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79"/>
        <w:gridCol w:w="2080"/>
      </w:tblGrid>
      <w:tr w:rsidR="00063AB1" w:rsidRPr="00E37F83" w:rsidTr="00063AB1">
        <w:trPr>
          <w:trHeight w:val="315"/>
          <w:jc w:val="right"/>
        </w:trPr>
        <w:tc>
          <w:tcPr>
            <w:tcW w:w="1440" w:type="dxa"/>
            <w:tcBorders>
              <w:top w:val="nil"/>
              <w:left w:val="nil"/>
              <w:bottom w:val="nil"/>
              <w:right w:val="nil"/>
            </w:tcBorders>
            <w:shd w:val="clear" w:color="auto" w:fill="FFFFFF"/>
            <w:noWrap/>
            <w:vAlign w:val="bottom"/>
          </w:tcPr>
          <w:p w:rsidR="00063AB1" w:rsidRPr="00B27A25" w:rsidRDefault="00063AB1" w:rsidP="00063AB1">
            <w:pPr>
              <w:rPr>
                <w:b/>
              </w:rPr>
            </w:pPr>
            <w:r w:rsidRPr="00B27A25">
              <w:rPr>
                <w:b/>
                <w:color w:val="000000"/>
              </w:rPr>
              <w:t xml:space="preserve">                  </w:t>
            </w:r>
            <w:r w:rsidRPr="00B27A25">
              <w:rPr>
                <w:b/>
              </w:rPr>
              <w:t>Утверждаю</w:t>
            </w:r>
          </w:p>
        </w:tc>
        <w:tc>
          <w:tcPr>
            <w:tcW w:w="2080" w:type="dxa"/>
            <w:tcBorders>
              <w:top w:val="nil"/>
              <w:left w:val="nil"/>
              <w:bottom w:val="nil"/>
              <w:right w:val="nil"/>
            </w:tcBorders>
            <w:shd w:val="clear" w:color="auto" w:fill="FFFFFF"/>
            <w:noWrap/>
            <w:vAlign w:val="bottom"/>
          </w:tcPr>
          <w:p w:rsidR="00063AB1" w:rsidRPr="00B27A25" w:rsidRDefault="00063AB1" w:rsidP="00063AB1">
            <w:pPr>
              <w:rPr>
                <w:b/>
              </w:rPr>
            </w:pPr>
            <w:r w:rsidRPr="00B27A25">
              <w:rPr>
                <w:b/>
              </w:rPr>
              <w:t> </w:t>
            </w:r>
          </w:p>
        </w:tc>
      </w:tr>
      <w:tr w:rsidR="00063AB1" w:rsidRPr="00E37F83" w:rsidTr="00063AB1">
        <w:trPr>
          <w:trHeight w:val="255"/>
          <w:jc w:val="right"/>
        </w:trPr>
        <w:tc>
          <w:tcPr>
            <w:tcW w:w="3520" w:type="dxa"/>
            <w:gridSpan w:val="2"/>
            <w:tcBorders>
              <w:top w:val="nil"/>
              <w:left w:val="nil"/>
              <w:bottom w:val="nil"/>
              <w:right w:val="nil"/>
            </w:tcBorders>
            <w:shd w:val="clear" w:color="auto" w:fill="FFFFFF"/>
            <w:noWrap/>
            <w:vAlign w:val="bottom"/>
          </w:tcPr>
          <w:p w:rsidR="00063AB1" w:rsidRPr="00B27A25" w:rsidRDefault="00515D9A" w:rsidP="00515D9A">
            <w:pPr>
              <w:rPr>
                <w:b/>
              </w:rPr>
            </w:pPr>
            <w:r>
              <w:rPr>
                <w:b/>
              </w:rPr>
              <w:t>И.о. д</w:t>
            </w:r>
            <w:r w:rsidR="00063AB1" w:rsidRPr="00B27A25">
              <w:rPr>
                <w:b/>
              </w:rPr>
              <w:t>иректор</w:t>
            </w:r>
            <w:r>
              <w:rPr>
                <w:b/>
              </w:rPr>
              <w:t>а</w:t>
            </w:r>
            <w:r w:rsidR="00063AB1" w:rsidRPr="00B27A25">
              <w:rPr>
                <w:b/>
              </w:rPr>
              <w:t xml:space="preserve">  ЛГ МУП "</w:t>
            </w:r>
            <w:proofErr w:type="spellStart"/>
            <w:r w:rsidR="00063AB1" w:rsidRPr="00B27A25">
              <w:rPr>
                <w:b/>
              </w:rPr>
              <w:t>УТВиВ</w:t>
            </w:r>
            <w:proofErr w:type="spellEnd"/>
            <w:r w:rsidR="00063AB1" w:rsidRPr="00B27A25">
              <w:rPr>
                <w:b/>
              </w:rPr>
              <w:t>"</w:t>
            </w:r>
          </w:p>
        </w:tc>
      </w:tr>
      <w:tr w:rsidR="00063AB1" w:rsidRPr="00E37F83" w:rsidTr="00063AB1">
        <w:trPr>
          <w:trHeight w:val="255"/>
          <w:jc w:val="right"/>
        </w:trPr>
        <w:tc>
          <w:tcPr>
            <w:tcW w:w="3520" w:type="dxa"/>
            <w:gridSpan w:val="2"/>
            <w:tcBorders>
              <w:top w:val="nil"/>
              <w:left w:val="nil"/>
              <w:bottom w:val="nil"/>
              <w:right w:val="nil"/>
            </w:tcBorders>
            <w:shd w:val="clear" w:color="auto" w:fill="FFFFFF"/>
            <w:noWrap/>
            <w:vAlign w:val="bottom"/>
          </w:tcPr>
          <w:p w:rsidR="00063AB1" w:rsidRPr="00B27A25" w:rsidRDefault="00063AB1" w:rsidP="00515D9A">
            <w:pPr>
              <w:rPr>
                <w:b/>
              </w:rPr>
            </w:pPr>
            <w:r w:rsidRPr="00B27A25">
              <w:rPr>
                <w:b/>
              </w:rPr>
              <w:t>______________ В.</w:t>
            </w:r>
            <w:r w:rsidR="00515D9A">
              <w:rPr>
                <w:b/>
              </w:rPr>
              <w:t>Г.Агафонов</w:t>
            </w:r>
          </w:p>
        </w:tc>
      </w:tr>
    </w:tbl>
    <w:p w:rsidR="00063AB1" w:rsidRDefault="00063AB1" w:rsidP="00D91727">
      <w:pPr>
        <w:jc w:val="center"/>
        <w:rPr>
          <w:b/>
        </w:rPr>
      </w:pPr>
    </w:p>
    <w:p w:rsidR="00D91727" w:rsidRPr="0080624E" w:rsidRDefault="00D91727" w:rsidP="00D91727">
      <w:pPr>
        <w:jc w:val="center"/>
        <w:rPr>
          <w:b/>
        </w:rPr>
      </w:pPr>
      <w:r w:rsidRPr="0080624E">
        <w:rPr>
          <w:b/>
        </w:rPr>
        <w:t xml:space="preserve">ИЗВЕЩЕНИЕ О ПРОВЕДЕНИИ ЗАПРОСА КОТИРОВОК  № </w:t>
      </w:r>
      <w:r w:rsidR="00C801DF">
        <w:rPr>
          <w:b/>
        </w:rPr>
        <w:t>43</w:t>
      </w:r>
      <w:r w:rsidR="002E5D6D">
        <w:rPr>
          <w:b/>
        </w:rPr>
        <w:t>.1</w:t>
      </w:r>
      <w:r w:rsidR="00C801DF">
        <w:rPr>
          <w:b/>
        </w:rPr>
        <w:t>6</w:t>
      </w:r>
      <w:r w:rsidRPr="0080624E">
        <w:rPr>
          <w:b/>
        </w:rPr>
        <w:t>-</w:t>
      </w:r>
      <w:r w:rsidR="00C801DF">
        <w:rPr>
          <w:b/>
        </w:rPr>
        <w:t>ЗК</w:t>
      </w:r>
    </w:p>
    <w:p w:rsidR="00D91727" w:rsidRDefault="00D91727" w:rsidP="00D91727"/>
    <w:p w:rsidR="00D91727" w:rsidRPr="00C46AC1" w:rsidRDefault="00D91727" w:rsidP="008D503B">
      <w:pPr>
        <w:jc w:val="both"/>
      </w:pPr>
      <w:r w:rsidRPr="00C46AC1">
        <w:rPr>
          <w:b/>
        </w:rPr>
        <w:t>1.Заказчик</w:t>
      </w:r>
      <w:r w:rsidRPr="00C46AC1">
        <w:t xml:space="preserve">: </w:t>
      </w:r>
      <w:proofErr w:type="spellStart"/>
      <w:r w:rsidRPr="00C46AC1">
        <w:t>Лянторское</w:t>
      </w:r>
      <w:proofErr w:type="spellEnd"/>
      <w:r w:rsidRPr="00C46AC1">
        <w:t xml:space="preserve"> городское муниципальное унитарное </w:t>
      </w:r>
      <w:r w:rsidR="0060369C">
        <w:t xml:space="preserve"> </w:t>
      </w:r>
      <w:r w:rsidRPr="00C46AC1">
        <w:t xml:space="preserve">предприятие «Управление </w:t>
      </w:r>
      <w:proofErr w:type="spellStart"/>
      <w:r w:rsidRPr="00C46AC1">
        <w:t>тепловодоснабжения</w:t>
      </w:r>
      <w:proofErr w:type="spellEnd"/>
      <w:r w:rsidRPr="00C46AC1">
        <w:t xml:space="preserve"> и водоотведения» (ЛГ МУП «УТВиВ»)</w:t>
      </w:r>
    </w:p>
    <w:p w:rsidR="00D91727" w:rsidRPr="00C46AC1" w:rsidRDefault="00D91727" w:rsidP="008D503B">
      <w:pPr>
        <w:jc w:val="both"/>
      </w:pPr>
      <w:r w:rsidRPr="00C46AC1">
        <w:t xml:space="preserve">Почтовый адрес: 628449, Российская Федерация, Тюменская область, </w:t>
      </w:r>
      <w:r w:rsidR="001E40C4">
        <w:t xml:space="preserve"> </w:t>
      </w:r>
      <w:proofErr w:type="spellStart"/>
      <w:r w:rsidRPr="00C46AC1">
        <w:t>Сургутский</w:t>
      </w:r>
      <w:proofErr w:type="spellEnd"/>
      <w:r w:rsidRPr="00C46AC1">
        <w:t xml:space="preserve"> </w:t>
      </w:r>
      <w:r w:rsidR="001E40C4">
        <w:t xml:space="preserve"> </w:t>
      </w:r>
      <w:r w:rsidRPr="00C46AC1">
        <w:t xml:space="preserve">район, </w:t>
      </w:r>
      <w:proofErr w:type="spellStart"/>
      <w:r w:rsidRPr="00C46AC1">
        <w:t>г</w:t>
      </w:r>
      <w:proofErr w:type="gramStart"/>
      <w:r w:rsidRPr="00C46AC1">
        <w:t>.Л</w:t>
      </w:r>
      <w:proofErr w:type="gramEnd"/>
      <w:r w:rsidRPr="00C46AC1">
        <w:t>янтор</w:t>
      </w:r>
      <w:proofErr w:type="spellEnd"/>
      <w:r w:rsidRPr="00C46AC1">
        <w:t>, ул. Магистральная, стр.14.</w:t>
      </w:r>
    </w:p>
    <w:p w:rsidR="00D91727" w:rsidRPr="00C46AC1" w:rsidRDefault="00D91727" w:rsidP="008D503B">
      <w:pPr>
        <w:jc w:val="both"/>
      </w:pPr>
      <w:r w:rsidRPr="00C46AC1">
        <w:t xml:space="preserve">Местонахождение: 628449, Российская Федерация, Тюменская область, </w:t>
      </w:r>
      <w:proofErr w:type="spellStart"/>
      <w:r w:rsidRPr="00C46AC1">
        <w:t>ХМАО-Югра</w:t>
      </w:r>
      <w:proofErr w:type="spellEnd"/>
      <w:r w:rsidRPr="00C46AC1">
        <w:t xml:space="preserve">, </w:t>
      </w:r>
      <w:proofErr w:type="spellStart"/>
      <w:r w:rsidRPr="00C46AC1">
        <w:t>Сургутский</w:t>
      </w:r>
      <w:proofErr w:type="spellEnd"/>
      <w:r w:rsidRPr="00C46AC1">
        <w:t xml:space="preserve"> район, </w:t>
      </w:r>
      <w:proofErr w:type="spellStart"/>
      <w:r w:rsidRPr="00C46AC1">
        <w:t>г</w:t>
      </w:r>
      <w:proofErr w:type="gramStart"/>
      <w:r w:rsidRPr="00C46AC1">
        <w:t>.Л</w:t>
      </w:r>
      <w:proofErr w:type="gramEnd"/>
      <w:r w:rsidRPr="00C46AC1">
        <w:t>янтор</w:t>
      </w:r>
      <w:proofErr w:type="spellEnd"/>
      <w:r w:rsidRPr="00C46AC1">
        <w:t>, ул. Магистральная, стр.14.</w:t>
      </w:r>
    </w:p>
    <w:p w:rsidR="00D91727" w:rsidRPr="00C46AC1" w:rsidRDefault="00D91727" w:rsidP="008D503B">
      <w:pPr>
        <w:jc w:val="both"/>
      </w:pPr>
      <w:r w:rsidRPr="00C46AC1">
        <w:t>Ко</w:t>
      </w:r>
      <w:r w:rsidR="00BC0BDC" w:rsidRPr="00C46AC1">
        <w:t>нтактный телефон: (346-38)77-600</w:t>
      </w:r>
      <w:r w:rsidRPr="00C46AC1">
        <w:t xml:space="preserve"> (</w:t>
      </w:r>
      <w:proofErr w:type="spellStart"/>
      <w:r w:rsidRPr="00C46AC1">
        <w:t>доб</w:t>
      </w:r>
      <w:proofErr w:type="spellEnd"/>
      <w:r w:rsidRPr="00C46AC1">
        <w:t xml:space="preserve">. 80-100); факс </w:t>
      </w:r>
      <w:r w:rsidR="00A91ADD" w:rsidRPr="00C46AC1">
        <w:t>(346-38) 23-351.</w:t>
      </w:r>
    </w:p>
    <w:p w:rsidR="00A91ADD" w:rsidRDefault="00A91ADD" w:rsidP="008D503B">
      <w:pPr>
        <w:jc w:val="both"/>
      </w:pPr>
      <w:r w:rsidRPr="00C46AC1">
        <w:t xml:space="preserve">Контактное лицо: </w:t>
      </w:r>
      <w:r w:rsidR="00C801DF">
        <w:t>Пахомова Светлана Алексеевна, Лемешкина Татьяна Владимировна</w:t>
      </w:r>
      <w:r w:rsidR="00BC0BDC" w:rsidRPr="00C46AC1">
        <w:t>; тел: (346-38) 77-600</w:t>
      </w:r>
      <w:r w:rsidRPr="00C46AC1">
        <w:t xml:space="preserve"> (</w:t>
      </w:r>
      <w:proofErr w:type="spellStart"/>
      <w:r w:rsidRPr="00C46AC1">
        <w:t>доб</w:t>
      </w:r>
      <w:proofErr w:type="spellEnd"/>
      <w:r w:rsidRPr="00C46AC1">
        <w:t>. 80-142</w:t>
      </w:r>
      <w:r w:rsidR="00C7521F">
        <w:t>,</w:t>
      </w:r>
      <w:r w:rsidR="00C801DF">
        <w:t xml:space="preserve"> </w:t>
      </w:r>
      <w:r w:rsidR="00C7521F">
        <w:t>80-201</w:t>
      </w:r>
      <w:r w:rsidRPr="00C46AC1">
        <w:t>)</w:t>
      </w:r>
      <w:r w:rsidR="002C15F9">
        <w:t>.</w:t>
      </w:r>
    </w:p>
    <w:p w:rsidR="002C15F9" w:rsidRPr="00C46AC1" w:rsidRDefault="002C15F9" w:rsidP="008D503B">
      <w:pPr>
        <w:jc w:val="both"/>
      </w:pPr>
      <w:r>
        <w:t xml:space="preserve">Контактное лицо по тех. вопросам: </w:t>
      </w:r>
      <w:proofErr w:type="spellStart"/>
      <w:r>
        <w:t>Вержиковский</w:t>
      </w:r>
      <w:proofErr w:type="spellEnd"/>
      <w:r>
        <w:t xml:space="preserve"> Анатолий Владимирович; тел: 8</w:t>
      </w:r>
      <w:r w:rsidR="0060369C">
        <w:t xml:space="preserve"> </w:t>
      </w:r>
      <w:r w:rsidRPr="00C46AC1">
        <w:t xml:space="preserve">(346-38) </w:t>
      </w:r>
      <w:r>
        <w:t xml:space="preserve">     </w:t>
      </w:r>
      <w:r w:rsidRPr="00C46AC1">
        <w:t>77-600</w:t>
      </w:r>
      <w:r>
        <w:t xml:space="preserve"> (</w:t>
      </w:r>
      <w:proofErr w:type="spellStart"/>
      <w:r>
        <w:t>доб</w:t>
      </w:r>
      <w:proofErr w:type="spellEnd"/>
      <w:r>
        <w:t>. 80-105).</w:t>
      </w:r>
    </w:p>
    <w:p w:rsidR="00A91ADD" w:rsidRPr="00C46AC1" w:rsidRDefault="00721A95" w:rsidP="008D503B">
      <w:pPr>
        <w:jc w:val="both"/>
      </w:pPr>
      <w:r w:rsidRPr="00C46AC1">
        <w:t>Сайт  Заказчика</w:t>
      </w:r>
      <w:r w:rsidR="00A91ADD" w:rsidRPr="00C46AC1">
        <w:t xml:space="preserve">: </w:t>
      </w:r>
      <w:hyperlink r:id="rId6" w:history="1">
        <w:r w:rsidR="00F32D27" w:rsidRPr="00C46AC1">
          <w:rPr>
            <w:rStyle w:val="a4"/>
            <w:color w:val="3366FF"/>
            <w:lang w:val="en-US"/>
          </w:rPr>
          <w:t>www</w:t>
        </w:r>
        <w:r w:rsidR="00F32D27" w:rsidRPr="00C46AC1">
          <w:rPr>
            <w:rStyle w:val="a4"/>
            <w:color w:val="3366FF"/>
          </w:rPr>
          <w:t>.</w:t>
        </w:r>
        <w:proofErr w:type="spellStart"/>
        <w:r w:rsidR="00F32D27" w:rsidRPr="00C46AC1">
          <w:rPr>
            <w:rStyle w:val="a4"/>
            <w:color w:val="3366FF"/>
            <w:lang w:val="en-US"/>
          </w:rPr>
          <w:t>lgutviv</w:t>
        </w:r>
        <w:proofErr w:type="spellEnd"/>
        <w:r w:rsidR="00F32D27" w:rsidRPr="00C46AC1">
          <w:rPr>
            <w:rStyle w:val="a4"/>
            <w:color w:val="3366FF"/>
          </w:rPr>
          <w:t>.</w:t>
        </w:r>
        <w:proofErr w:type="spellStart"/>
        <w:r w:rsidR="00F32D27" w:rsidRPr="00C46AC1">
          <w:rPr>
            <w:rStyle w:val="a4"/>
            <w:color w:val="3366FF"/>
            <w:lang w:val="en-US"/>
          </w:rPr>
          <w:t>ru</w:t>
        </w:r>
        <w:proofErr w:type="spellEnd"/>
      </w:hyperlink>
      <w:r w:rsidR="00F32D27" w:rsidRPr="00C46AC1">
        <w:rPr>
          <w:color w:val="3366FF"/>
        </w:rPr>
        <w:t>,</w:t>
      </w:r>
    </w:p>
    <w:p w:rsidR="00F32D27" w:rsidRPr="00C46AC1" w:rsidRDefault="00F32D27" w:rsidP="008D503B">
      <w:pPr>
        <w:jc w:val="both"/>
      </w:pPr>
      <w:r w:rsidRPr="00C46AC1">
        <w:t xml:space="preserve">Электронный адрес: </w:t>
      </w:r>
      <w:proofErr w:type="spellStart"/>
      <w:r w:rsidR="00721A95" w:rsidRPr="00C46AC1">
        <w:rPr>
          <w:color w:val="3366FF"/>
          <w:lang w:val="en-US"/>
        </w:rPr>
        <w:t>zakupki</w:t>
      </w:r>
      <w:proofErr w:type="spellEnd"/>
      <w:r w:rsidRPr="00C46AC1">
        <w:rPr>
          <w:color w:val="3366FF"/>
        </w:rPr>
        <w:t>@</w:t>
      </w:r>
      <w:proofErr w:type="spellStart"/>
      <w:r w:rsidRPr="00C46AC1">
        <w:rPr>
          <w:color w:val="3366FF"/>
          <w:lang w:val="en-US"/>
        </w:rPr>
        <w:t>lgutviv</w:t>
      </w:r>
      <w:proofErr w:type="spellEnd"/>
      <w:r w:rsidRPr="00C46AC1">
        <w:rPr>
          <w:color w:val="3366FF"/>
        </w:rPr>
        <w:t>.</w:t>
      </w:r>
      <w:proofErr w:type="spellStart"/>
      <w:r w:rsidRPr="00C46AC1">
        <w:rPr>
          <w:color w:val="3366FF"/>
          <w:lang w:val="en-US"/>
        </w:rPr>
        <w:t>ru</w:t>
      </w:r>
      <w:proofErr w:type="spellEnd"/>
    </w:p>
    <w:p w:rsidR="00D91727" w:rsidRPr="00C46AC1" w:rsidRDefault="00A91ADD">
      <w:r w:rsidRPr="00C46AC1">
        <w:rPr>
          <w:b/>
        </w:rPr>
        <w:t>2. Источник финансирования:</w:t>
      </w:r>
      <w:r w:rsidRPr="00C46AC1">
        <w:t xml:space="preserve"> собственные средства </w:t>
      </w:r>
      <w:r w:rsidR="00090686" w:rsidRPr="00C46AC1">
        <w:t>Заказчика</w:t>
      </w:r>
      <w:r w:rsidRPr="00C46AC1">
        <w:t>.</w:t>
      </w:r>
    </w:p>
    <w:p w:rsidR="00D54D53" w:rsidRPr="00C46AC1" w:rsidRDefault="00D54D53" w:rsidP="002E5D6D">
      <w:pPr>
        <w:ind w:right="-185"/>
        <w:jc w:val="both"/>
        <w:rPr>
          <w:b/>
        </w:rPr>
      </w:pPr>
      <w:r w:rsidRPr="00C46AC1">
        <w:rPr>
          <w:b/>
        </w:rPr>
        <w:t>3. Наименование</w:t>
      </w:r>
      <w:r w:rsidR="002753CE" w:rsidRPr="00C46AC1">
        <w:rPr>
          <w:b/>
        </w:rPr>
        <w:t xml:space="preserve"> </w:t>
      </w:r>
      <w:r w:rsidR="000B6588" w:rsidRPr="00C46AC1">
        <w:rPr>
          <w:b/>
        </w:rPr>
        <w:t>предмета договора</w:t>
      </w:r>
      <w:r w:rsidRPr="00C46AC1">
        <w:t>:</w:t>
      </w:r>
      <w:r w:rsidR="000B6588" w:rsidRPr="00C46AC1">
        <w:t xml:space="preserve"> </w:t>
      </w:r>
      <w:r w:rsidR="00DE2B76">
        <w:t>Выполнение работ по техническому обслуживанию и планово – предупредительному ремонту автоматических установок пожарной сигнализации</w:t>
      </w:r>
      <w:r w:rsidR="00C801DF">
        <w:t xml:space="preserve"> ПАК «Стрелец-Мониторинг»</w:t>
      </w:r>
      <w:r w:rsidR="00DE2B76">
        <w:t>.</w:t>
      </w:r>
    </w:p>
    <w:p w:rsidR="002E5D6D" w:rsidRDefault="00D54D53" w:rsidP="008D503B">
      <w:pPr>
        <w:jc w:val="both"/>
      </w:pPr>
      <w:r w:rsidRPr="00C46AC1">
        <w:rPr>
          <w:b/>
        </w:rPr>
        <w:t xml:space="preserve">4. Место </w:t>
      </w:r>
      <w:r w:rsidR="004D5B5B">
        <w:rPr>
          <w:b/>
        </w:rPr>
        <w:t>выполнения работ</w:t>
      </w:r>
      <w:r w:rsidRPr="00C46AC1">
        <w:rPr>
          <w:b/>
        </w:rPr>
        <w:t>:</w:t>
      </w:r>
      <w:r w:rsidR="000263F4" w:rsidRPr="00C46AC1">
        <w:rPr>
          <w:b/>
        </w:rPr>
        <w:t xml:space="preserve"> </w:t>
      </w:r>
      <w:r w:rsidR="000263F4" w:rsidRPr="00C46AC1">
        <w:t>628449,</w:t>
      </w:r>
      <w:r w:rsidR="00582E65">
        <w:t xml:space="preserve"> </w:t>
      </w:r>
      <w:r w:rsidR="000263F4" w:rsidRPr="00C46AC1">
        <w:t>РФ,</w:t>
      </w:r>
      <w:r w:rsidR="00582E65">
        <w:t xml:space="preserve"> </w:t>
      </w:r>
      <w:r w:rsidR="00721A95" w:rsidRPr="00C46AC1">
        <w:t xml:space="preserve">Тюменская область, </w:t>
      </w:r>
      <w:proofErr w:type="spellStart"/>
      <w:r w:rsidR="00721A95" w:rsidRPr="00C46AC1">
        <w:t>ХМАО-Югр</w:t>
      </w:r>
      <w:r w:rsidR="0009620A" w:rsidRPr="00C46AC1">
        <w:t>а</w:t>
      </w:r>
      <w:proofErr w:type="spellEnd"/>
      <w:r w:rsidR="0009620A" w:rsidRPr="00C46AC1">
        <w:t xml:space="preserve">, </w:t>
      </w:r>
      <w:proofErr w:type="spellStart"/>
      <w:r w:rsidR="0009620A" w:rsidRPr="00C46AC1">
        <w:t>Сургутский</w:t>
      </w:r>
      <w:proofErr w:type="spellEnd"/>
      <w:r w:rsidR="0009620A" w:rsidRPr="00C46AC1">
        <w:t xml:space="preserve"> район, г. </w:t>
      </w:r>
      <w:proofErr w:type="spellStart"/>
      <w:r w:rsidR="0009620A" w:rsidRPr="00C46AC1">
        <w:t>Лянтор</w:t>
      </w:r>
      <w:proofErr w:type="spellEnd"/>
      <w:r w:rsidR="002E5D6D">
        <w:t>:</w:t>
      </w:r>
    </w:p>
    <w:p w:rsidR="00C7521F" w:rsidRPr="00C7521F" w:rsidRDefault="00C7521F" w:rsidP="00C7521F">
      <w:pPr>
        <w:tabs>
          <w:tab w:val="center" w:pos="5102"/>
          <w:tab w:val="left" w:pos="8025"/>
        </w:tabs>
        <w:jc w:val="both"/>
      </w:pPr>
      <w:r w:rsidRPr="00C7521F">
        <w:t xml:space="preserve">1) Водоочистные сооружения АБК </w:t>
      </w:r>
      <w:proofErr w:type="spellStart"/>
      <w:r w:rsidRPr="00C7521F">
        <w:t>г</w:t>
      </w:r>
      <w:proofErr w:type="gramStart"/>
      <w:r w:rsidRPr="00C7521F">
        <w:t>.Л</w:t>
      </w:r>
      <w:proofErr w:type="gramEnd"/>
      <w:r w:rsidRPr="00C7521F">
        <w:t>янтор</w:t>
      </w:r>
      <w:proofErr w:type="spellEnd"/>
      <w:r w:rsidRPr="00C7521F">
        <w:t xml:space="preserve"> ул.Магистральная стр.5;</w:t>
      </w:r>
    </w:p>
    <w:p w:rsidR="00C7521F" w:rsidRPr="00C7521F" w:rsidRDefault="00C7521F" w:rsidP="00C7521F">
      <w:pPr>
        <w:tabs>
          <w:tab w:val="center" w:pos="5102"/>
          <w:tab w:val="left" w:pos="8025"/>
        </w:tabs>
        <w:jc w:val="both"/>
      </w:pPr>
      <w:r w:rsidRPr="00C7521F">
        <w:t>2)</w:t>
      </w:r>
      <w:r w:rsidRPr="00C7521F">
        <w:rPr>
          <w:b/>
        </w:rPr>
        <w:t xml:space="preserve"> </w:t>
      </w:r>
      <w:r w:rsidRPr="00C7521F">
        <w:t xml:space="preserve">Водоочистные сооружения КПП </w:t>
      </w:r>
      <w:proofErr w:type="spellStart"/>
      <w:r w:rsidRPr="00C7521F">
        <w:t>г</w:t>
      </w:r>
      <w:proofErr w:type="gramStart"/>
      <w:r w:rsidRPr="00C7521F">
        <w:t>.Л</w:t>
      </w:r>
      <w:proofErr w:type="gramEnd"/>
      <w:r w:rsidRPr="00C7521F">
        <w:t>янтор</w:t>
      </w:r>
      <w:proofErr w:type="spellEnd"/>
      <w:r w:rsidRPr="00C7521F">
        <w:t xml:space="preserve"> ул.Магистральная стр.5;</w:t>
      </w:r>
    </w:p>
    <w:p w:rsidR="00C7521F" w:rsidRPr="00C7521F" w:rsidRDefault="00C7521F" w:rsidP="00C7521F">
      <w:pPr>
        <w:tabs>
          <w:tab w:val="center" w:pos="5102"/>
          <w:tab w:val="left" w:pos="8025"/>
        </w:tabs>
        <w:jc w:val="both"/>
      </w:pPr>
      <w:r w:rsidRPr="00C7521F">
        <w:t>3)</w:t>
      </w:r>
      <w:r w:rsidRPr="00C7521F">
        <w:rPr>
          <w:b/>
        </w:rPr>
        <w:t xml:space="preserve"> </w:t>
      </w:r>
      <w:r w:rsidRPr="00C7521F">
        <w:t xml:space="preserve">Общежитие №2 </w:t>
      </w:r>
      <w:proofErr w:type="spellStart"/>
      <w:r w:rsidRPr="00C7521F">
        <w:t>г</w:t>
      </w:r>
      <w:proofErr w:type="gramStart"/>
      <w:r w:rsidRPr="00C7521F">
        <w:t>.Л</w:t>
      </w:r>
      <w:proofErr w:type="gramEnd"/>
      <w:r w:rsidRPr="00C7521F">
        <w:t>янтор</w:t>
      </w:r>
      <w:proofErr w:type="spellEnd"/>
      <w:r w:rsidRPr="00C7521F">
        <w:t xml:space="preserve"> ул.Набережная стр.2;</w:t>
      </w:r>
    </w:p>
    <w:p w:rsidR="00C7521F" w:rsidRPr="00C7521F" w:rsidRDefault="00C7521F" w:rsidP="00C7521F">
      <w:pPr>
        <w:tabs>
          <w:tab w:val="center" w:pos="5102"/>
          <w:tab w:val="left" w:pos="8025"/>
        </w:tabs>
        <w:jc w:val="both"/>
      </w:pPr>
      <w:r w:rsidRPr="00C7521F">
        <w:t>4)</w:t>
      </w:r>
      <w:r w:rsidRPr="00C7521F">
        <w:rPr>
          <w:b/>
        </w:rPr>
        <w:t xml:space="preserve"> </w:t>
      </w:r>
      <w:r w:rsidRPr="00C7521F">
        <w:t xml:space="preserve">АБК </w:t>
      </w:r>
      <w:proofErr w:type="spellStart"/>
      <w:r w:rsidRPr="00C7521F">
        <w:t>г</w:t>
      </w:r>
      <w:proofErr w:type="gramStart"/>
      <w:r w:rsidRPr="00C7521F">
        <w:t>.Л</w:t>
      </w:r>
      <w:proofErr w:type="gramEnd"/>
      <w:r w:rsidRPr="00C7521F">
        <w:t>янтор</w:t>
      </w:r>
      <w:proofErr w:type="spellEnd"/>
      <w:r w:rsidRPr="00C7521F">
        <w:t xml:space="preserve"> ул.Магистральная стр.14;</w:t>
      </w:r>
    </w:p>
    <w:p w:rsidR="00C7521F" w:rsidRPr="00C7521F" w:rsidRDefault="00C7521F" w:rsidP="00C7521F">
      <w:pPr>
        <w:tabs>
          <w:tab w:val="center" w:pos="5102"/>
          <w:tab w:val="left" w:pos="8025"/>
        </w:tabs>
        <w:jc w:val="both"/>
      </w:pPr>
      <w:r w:rsidRPr="00C7521F">
        <w:t xml:space="preserve">5) АБК цеха №3 </w:t>
      </w:r>
      <w:proofErr w:type="spellStart"/>
      <w:r w:rsidRPr="00C7521F">
        <w:t>г</w:t>
      </w:r>
      <w:proofErr w:type="gramStart"/>
      <w:r w:rsidRPr="00C7521F">
        <w:t>.Л</w:t>
      </w:r>
      <w:proofErr w:type="gramEnd"/>
      <w:r w:rsidRPr="00C7521F">
        <w:t>янтор</w:t>
      </w:r>
      <w:proofErr w:type="spellEnd"/>
      <w:r w:rsidRPr="00C7521F">
        <w:t xml:space="preserve"> ул.Магистральная стр.12;</w:t>
      </w:r>
    </w:p>
    <w:p w:rsidR="00C7521F" w:rsidRPr="00C7521F" w:rsidRDefault="00C7521F" w:rsidP="00C7521F">
      <w:pPr>
        <w:tabs>
          <w:tab w:val="center" w:pos="5102"/>
          <w:tab w:val="left" w:pos="8025"/>
        </w:tabs>
        <w:jc w:val="both"/>
      </w:pPr>
      <w:r w:rsidRPr="00C7521F">
        <w:t>6)</w:t>
      </w:r>
      <w:r w:rsidRPr="00C7521F">
        <w:rPr>
          <w:b/>
        </w:rPr>
        <w:t xml:space="preserve"> </w:t>
      </w:r>
      <w:r w:rsidRPr="00C7521F">
        <w:t>АБК цеха №1г</w:t>
      </w:r>
      <w:proofErr w:type="gramStart"/>
      <w:r w:rsidRPr="00C7521F">
        <w:t>.Л</w:t>
      </w:r>
      <w:proofErr w:type="gramEnd"/>
      <w:r w:rsidRPr="00C7521F">
        <w:t>янтор ул.Магистральная стр.12/2;</w:t>
      </w:r>
    </w:p>
    <w:p w:rsidR="00C7521F" w:rsidRPr="00C7521F" w:rsidRDefault="00C7521F" w:rsidP="00C7521F">
      <w:pPr>
        <w:tabs>
          <w:tab w:val="center" w:pos="5102"/>
          <w:tab w:val="left" w:pos="8025"/>
        </w:tabs>
        <w:jc w:val="both"/>
      </w:pPr>
      <w:r w:rsidRPr="00C7521F">
        <w:t>7)</w:t>
      </w:r>
      <w:r w:rsidRPr="00C7521F">
        <w:rPr>
          <w:b/>
        </w:rPr>
        <w:t xml:space="preserve"> </w:t>
      </w:r>
      <w:r w:rsidRPr="00C7521F">
        <w:t>Котельная №1г</w:t>
      </w:r>
      <w:proofErr w:type="gramStart"/>
      <w:r w:rsidRPr="00C7521F">
        <w:t>.Л</w:t>
      </w:r>
      <w:proofErr w:type="gramEnd"/>
      <w:r w:rsidRPr="00C7521F">
        <w:t>янтор ул.Магистральная стр.12/2;</w:t>
      </w:r>
    </w:p>
    <w:p w:rsidR="00C7521F" w:rsidRPr="00C7521F" w:rsidRDefault="00C7521F" w:rsidP="00C7521F">
      <w:pPr>
        <w:tabs>
          <w:tab w:val="center" w:pos="5102"/>
          <w:tab w:val="left" w:pos="8025"/>
        </w:tabs>
        <w:jc w:val="both"/>
      </w:pPr>
      <w:r w:rsidRPr="00C7521F">
        <w:t>8)</w:t>
      </w:r>
      <w:r w:rsidRPr="00C7521F">
        <w:rPr>
          <w:b/>
        </w:rPr>
        <w:t xml:space="preserve"> </w:t>
      </w:r>
      <w:r w:rsidRPr="00C7521F">
        <w:t xml:space="preserve">Котельная №2 </w:t>
      </w:r>
      <w:proofErr w:type="spellStart"/>
      <w:r w:rsidRPr="00C7521F">
        <w:t>г</w:t>
      </w:r>
      <w:proofErr w:type="gramStart"/>
      <w:r w:rsidRPr="00C7521F">
        <w:t>.Л</w:t>
      </w:r>
      <w:proofErr w:type="gramEnd"/>
      <w:r w:rsidRPr="00C7521F">
        <w:t>янтор</w:t>
      </w:r>
      <w:proofErr w:type="spellEnd"/>
      <w:r w:rsidRPr="00C7521F">
        <w:t xml:space="preserve"> ул.Озерная стр.24;</w:t>
      </w:r>
    </w:p>
    <w:p w:rsidR="00C7521F" w:rsidRPr="00C7521F" w:rsidRDefault="00C7521F" w:rsidP="00C7521F">
      <w:pPr>
        <w:tabs>
          <w:tab w:val="center" w:pos="5102"/>
          <w:tab w:val="left" w:pos="8025"/>
        </w:tabs>
        <w:jc w:val="both"/>
      </w:pPr>
      <w:r w:rsidRPr="00C7521F">
        <w:t>9)</w:t>
      </w:r>
      <w:r w:rsidRPr="00C7521F">
        <w:rPr>
          <w:b/>
        </w:rPr>
        <w:t xml:space="preserve"> </w:t>
      </w:r>
      <w:r w:rsidRPr="00C7521F">
        <w:t xml:space="preserve">Котельная №3 </w:t>
      </w:r>
      <w:proofErr w:type="spellStart"/>
      <w:r w:rsidRPr="00C7521F">
        <w:t>г</w:t>
      </w:r>
      <w:proofErr w:type="gramStart"/>
      <w:r w:rsidRPr="00C7521F">
        <w:t>.Л</w:t>
      </w:r>
      <w:proofErr w:type="gramEnd"/>
      <w:r w:rsidRPr="00C7521F">
        <w:t>янтор</w:t>
      </w:r>
      <w:proofErr w:type="spellEnd"/>
      <w:r w:rsidRPr="00C7521F">
        <w:t xml:space="preserve"> ул.Магистральная стр.12/1;</w:t>
      </w:r>
    </w:p>
    <w:p w:rsidR="00C7521F" w:rsidRPr="00C7521F" w:rsidRDefault="00C7521F" w:rsidP="00C7521F">
      <w:pPr>
        <w:tabs>
          <w:tab w:val="center" w:pos="5102"/>
          <w:tab w:val="left" w:pos="8025"/>
        </w:tabs>
        <w:jc w:val="both"/>
      </w:pPr>
      <w:r w:rsidRPr="00C7521F">
        <w:t>10)</w:t>
      </w:r>
      <w:r w:rsidRPr="00C7521F">
        <w:rPr>
          <w:b/>
        </w:rPr>
        <w:t xml:space="preserve"> </w:t>
      </w:r>
      <w:r w:rsidRPr="00C7521F">
        <w:t>Гараж Магистральная 12 Литера Л;</w:t>
      </w:r>
    </w:p>
    <w:p w:rsidR="00C7521F" w:rsidRPr="00C7521F" w:rsidRDefault="00C7521F" w:rsidP="00C7521F">
      <w:pPr>
        <w:tabs>
          <w:tab w:val="center" w:pos="5102"/>
          <w:tab w:val="left" w:pos="8025"/>
        </w:tabs>
        <w:jc w:val="both"/>
      </w:pPr>
      <w:r w:rsidRPr="00C7521F">
        <w:t>11)</w:t>
      </w:r>
      <w:r w:rsidRPr="00C7521F">
        <w:rPr>
          <w:b/>
        </w:rPr>
        <w:t xml:space="preserve"> </w:t>
      </w:r>
      <w:r w:rsidRPr="00C7521F">
        <w:t xml:space="preserve">Общежитие №35/1 мкр.1 </w:t>
      </w:r>
      <w:proofErr w:type="spellStart"/>
      <w:proofErr w:type="gramStart"/>
      <w:r w:rsidRPr="00C7521F">
        <w:t>стр</w:t>
      </w:r>
      <w:proofErr w:type="spellEnd"/>
      <w:proofErr w:type="gramEnd"/>
      <w:r w:rsidRPr="00C7521F">
        <w:t xml:space="preserve"> 35/1;</w:t>
      </w:r>
    </w:p>
    <w:p w:rsidR="00C7521F" w:rsidRPr="00C7521F" w:rsidRDefault="00C7521F" w:rsidP="00C7521F">
      <w:pPr>
        <w:tabs>
          <w:tab w:val="center" w:pos="5102"/>
          <w:tab w:val="left" w:pos="8025"/>
        </w:tabs>
        <w:jc w:val="both"/>
      </w:pPr>
      <w:r w:rsidRPr="00C7521F">
        <w:t>12)</w:t>
      </w:r>
      <w:r w:rsidRPr="00C7521F">
        <w:rPr>
          <w:b/>
        </w:rPr>
        <w:t xml:space="preserve"> </w:t>
      </w:r>
      <w:r w:rsidRPr="00C7521F">
        <w:t>Общежитие №38 мкр.6 стр.38;</w:t>
      </w:r>
    </w:p>
    <w:p w:rsidR="00C7521F" w:rsidRPr="00C7521F" w:rsidRDefault="00C7521F" w:rsidP="00C7521F">
      <w:pPr>
        <w:tabs>
          <w:tab w:val="center" w:pos="5102"/>
          <w:tab w:val="left" w:pos="8025"/>
        </w:tabs>
        <w:jc w:val="both"/>
      </w:pPr>
      <w:r w:rsidRPr="00C7521F">
        <w:t>13)</w:t>
      </w:r>
      <w:r w:rsidRPr="00C7521F">
        <w:rPr>
          <w:b/>
        </w:rPr>
        <w:t xml:space="preserve"> </w:t>
      </w:r>
      <w:r w:rsidRPr="00C7521F">
        <w:t>Общежитие №27 мкр.7 стр.27;</w:t>
      </w:r>
    </w:p>
    <w:p w:rsidR="00C7521F" w:rsidRDefault="00C7521F" w:rsidP="008D503B">
      <w:pPr>
        <w:jc w:val="both"/>
      </w:pPr>
      <w:r w:rsidRPr="00C7521F">
        <w:t>14)</w:t>
      </w:r>
      <w:r w:rsidRPr="00C7521F">
        <w:rPr>
          <w:b/>
        </w:rPr>
        <w:t xml:space="preserve"> </w:t>
      </w:r>
      <w:r w:rsidRPr="00C7521F">
        <w:t>Общежитие №9 ул.</w:t>
      </w:r>
      <w:r w:rsidR="00C801DF">
        <w:t xml:space="preserve"> Нефтяников д.9;</w:t>
      </w:r>
    </w:p>
    <w:p w:rsidR="00C801DF" w:rsidRDefault="00C801DF" w:rsidP="008D503B">
      <w:pPr>
        <w:jc w:val="both"/>
      </w:pPr>
      <w:r>
        <w:t>15) Общежитие № 6 ул. Нефтяников №18.</w:t>
      </w:r>
    </w:p>
    <w:p w:rsidR="00C801DF" w:rsidRPr="00E343B5" w:rsidRDefault="00C801DF" w:rsidP="00C801DF">
      <w:pPr>
        <w:jc w:val="both"/>
      </w:pPr>
      <w:r w:rsidRPr="006E7635">
        <w:rPr>
          <w:b/>
        </w:rPr>
        <w:t>6. Начальная (максимальная) цена договора</w:t>
      </w:r>
      <w:r w:rsidRPr="00412380">
        <w:rPr>
          <w:b/>
        </w:rPr>
        <w:t>:  </w:t>
      </w:r>
      <w:r w:rsidR="00B27A25" w:rsidRPr="00B27A25">
        <w:rPr>
          <w:b/>
        </w:rPr>
        <w:t>998 279</w:t>
      </w:r>
      <w:r w:rsidRPr="00B27A25">
        <w:rPr>
          <w:b/>
        </w:rPr>
        <w:t xml:space="preserve"> рублей </w:t>
      </w:r>
      <w:r w:rsidR="00B27A25" w:rsidRPr="00B27A25">
        <w:rPr>
          <w:b/>
        </w:rPr>
        <w:t>33</w:t>
      </w:r>
      <w:r w:rsidRPr="00B27A25">
        <w:rPr>
          <w:b/>
        </w:rPr>
        <w:t xml:space="preserve"> копейк</w:t>
      </w:r>
      <w:r w:rsidR="00B27A25" w:rsidRPr="00B27A25">
        <w:rPr>
          <w:b/>
        </w:rPr>
        <w:t>и</w:t>
      </w:r>
      <w:r w:rsidRPr="00B27A25">
        <w:t xml:space="preserve"> (</w:t>
      </w:r>
      <w:r w:rsidR="00B27A25" w:rsidRPr="00B27A25">
        <w:t>Девятьсот девяносто восемь</w:t>
      </w:r>
      <w:r w:rsidRPr="00B27A25">
        <w:t xml:space="preserve"> тысяч </w:t>
      </w:r>
      <w:r w:rsidR="00B27A25" w:rsidRPr="00B27A25">
        <w:t>двести семьдесят девять рублей 33 копейки</w:t>
      </w:r>
      <w:r w:rsidRPr="00B27A25">
        <w:t>)</w:t>
      </w:r>
      <w:r w:rsidRPr="001443A0">
        <w:t xml:space="preserve"> с НДС 18%.  Цена включает все налоги сборы, затраты на материалы,</w:t>
      </w:r>
      <w:r w:rsidR="00B27A25">
        <w:t xml:space="preserve"> </w:t>
      </w:r>
      <w:r w:rsidRPr="001443A0">
        <w:t>а так</w:t>
      </w:r>
      <w:r w:rsidR="00B27A25">
        <w:t xml:space="preserve"> </w:t>
      </w:r>
      <w:r w:rsidRPr="001443A0">
        <w:t>же иные</w:t>
      </w:r>
      <w:r w:rsidR="00B27A25">
        <w:t xml:space="preserve"> </w:t>
      </w:r>
      <w:r w:rsidRPr="001443A0">
        <w:t xml:space="preserve"> издержки </w:t>
      </w:r>
      <w:r w:rsidR="00B27A25">
        <w:t xml:space="preserve"> </w:t>
      </w:r>
      <w:r w:rsidRPr="001443A0">
        <w:t xml:space="preserve">исполнителя, связанные с выполнением </w:t>
      </w:r>
      <w:proofErr w:type="spellStart"/>
      <w:r w:rsidRPr="001443A0">
        <w:t>услуг</w:t>
      </w:r>
      <w:proofErr w:type="gramStart"/>
      <w:r w:rsidRPr="001443A0">
        <w:t>.В</w:t>
      </w:r>
      <w:proofErr w:type="spellEnd"/>
      <w:proofErr w:type="gramEnd"/>
      <w:r w:rsidRPr="001443A0">
        <w:t xml:space="preserve"> случае если Участник находится</w:t>
      </w:r>
      <w:r w:rsidRPr="00412380">
        <w:t xml:space="preserve">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w:t>
      </w:r>
      <w:r w:rsidRPr="00E343B5">
        <w:t>и  и сопоставления заявок для целей сравнения,  ценовые предложения других Участников так же учитываются без НДС.</w:t>
      </w:r>
    </w:p>
    <w:p w:rsidR="00C801DF" w:rsidRPr="006E7635" w:rsidRDefault="00C801DF" w:rsidP="00C801DF">
      <w:pPr>
        <w:jc w:val="both"/>
      </w:pPr>
      <w:r w:rsidRPr="006E7635">
        <w:rPr>
          <w:b/>
        </w:rPr>
        <w:t>7. Место подачи заявки, дата и время окончания срока подачи заявок:</w:t>
      </w:r>
      <w:r w:rsidRPr="006E7635">
        <w:t xml:space="preserve"> прием котировочных заявок  осуществляется</w:t>
      </w:r>
      <w:r w:rsidRPr="006E7635">
        <w:rPr>
          <w:b/>
        </w:rPr>
        <w:t xml:space="preserve"> </w:t>
      </w:r>
      <w:r w:rsidRPr="006E7635">
        <w:t xml:space="preserve"> по адресу Заказчика -  Российская Федерация, 628449, Тюменская  область, Ханты-Мансийский автономный округ - </w:t>
      </w:r>
      <w:proofErr w:type="spellStart"/>
      <w:r w:rsidRPr="006E7635">
        <w:t>Югра</w:t>
      </w:r>
      <w:proofErr w:type="spellEnd"/>
      <w:r w:rsidRPr="006E7635">
        <w:t>,</w:t>
      </w:r>
      <w:r w:rsidRPr="006E7635">
        <w:rPr>
          <w:b/>
        </w:rPr>
        <w:t xml:space="preserve"> </w:t>
      </w:r>
      <w:proofErr w:type="spellStart"/>
      <w:r w:rsidRPr="006E7635">
        <w:t>Сургутский</w:t>
      </w:r>
      <w:proofErr w:type="spellEnd"/>
      <w:r w:rsidRPr="006E7635">
        <w:t xml:space="preserve"> район, </w:t>
      </w:r>
      <w:proofErr w:type="gramStart"/>
      <w:r w:rsidRPr="006E7635">
        <w:t>г</w:t>
      </w:r>
      <w:proofErr w:type="gramEnd"/>
      <w:r w:rsidRPr="006E7635">
        <w:t xml:space="preserve">. </w:t>
      </w:r>
      <w:proofErr w:type="spellStart"/>
      <w:r w:rsidRPr="006E7635">
        <w:t>Лянтор</w:t>
      </w:r>
      <w:proofErr w:type="spellEnd"/>
      <w:r w:rsidRPr="006E7635">
        <w:t>, ул. Магистральная, стр.14, в рабочие дни с 8-00 до 16-30; перерыв: с 12-30 до14-00; выходной: суббота - воскресенье.</w:t>
      </w:r>
    </w:p>
    <w:p w:rsidR="00C801DF" w:rsidRPr="0060369C" w:rsidRDefault="00C801DF" w:rsidP="00C801DF">
      <w:pPr>
        <w:jc w:val="both"/>
        <w:rPr>
          <w:b/>
        </w:rPr>
      </w:pPr>
      <w:r w:rsidRPr="006E7635">
        <w:rPr>
          <w:b/>
          <w:u w:val="single"/>
        </w:rPr>
        <w:lastRenderedPageBreak/>
        <w:t>Дата начала подачи котировочных заявок</w:t>
      </w:r>
      <w:r w:rsidRPr="0060369C">
        <w:rPr>
          <w:b/>
        </w:rPr>
        <w:t>:  «</w:t>
      </w:r>
      <w:r w:rsidR="0060369C" w:rsidRPr="0060369C">
        <w:rPr>
          <w:b/>
        </w:rPr>
        <w:t>01</w:t>
      </w:r>
      <w:r w:rsidRPr="0060369C">
        <w:rPr>
          <w:b/>
        </w:rPr>
        <w:t xml:space="preserve">» </w:t>
      </w:r>
      <w:r w:rsidR="0060369C" w:rsidRPr="0060369C">
        <w:rPr>
          <w:b/>
        </w:rPr>
        <w:t>ноября</w:t>
      </w:r>
      <w:r w:rsidRPr="0060369C">
        <w:rPr>
          <w:b/>
        </w:rPr>
        <w:t xml:space="preserve"> 2016 г.</w:t>
      </w:r>
    </w:p>
    <w:p w:rsidR="00C801DF" w:rsidRPr="0060369C" w:rsidRDefault="00C801DF" w:rsidP="00C801DF">
      <w:pPr>
        <w:jc w:val="both"/>
        <w:rPr>
          <w:b/>
        </w:rPr>
      </w:pPr>
      <w:r w:rsidRPr="0060369C">
        <w:rPr>
          <w:b/>
          <w:u w:val="single"/>
        </w:rPr>
        <w:t>Дата окончания срока подачи котировочных заявок</w:t>
      </w:r>
      <w:r w:rsidRPr="0060369C">
        <w:rPr>
          <w:b/>
        </w:rPr>
        <w:t>: «</w:t>
      </w:r>
      <w:r w:rsidR="0060369C" w:rsidRPr="0060369C">
        <w:rPr>
          <w:b/>
        </w:rPr>
        <w:t>07</w:t>
      </w:r>
      <w:r w:rsidRPr="0060369C">
        <w:rPr>
          <w:b/>
        </w:rPr>
        <w:t xml:space="preserve">» </w:t>
      </w:r>
      <w:r w:rsidR="0060369C" w:rsidRPr="0060369C">
        <w:rPr>
          <w:b/>
        </w:rPr>
        <w:t>ноября</w:t>
      </w:r>
      <w:r w:rsidRPr="0060369C">
        <w:rPr>
          <w:b/>
        </w:rPr>
        <w:t xml:space="preserve"> 2016г.</w:t>
      </w:r>
      <w:r w:rsidRPr="0060369C">
        <w:rPr>
          <w:b/>
          <w:color w:val="FF9900"/>
        </w:rPr>
        <w:t xml:space="preserve"> </w:t>
      </w:r>
      <w:r w:rsidR="0060369C" w:rsidRPr="0060369C">
        <w:rPr>
          <w:b/>
        </w:rPr>
        <w:t>09</w:t>
      </w:r>
      <w:r w:rsidRPr="0060369C">
        <w:rPr>
          <w:b/>
        </w:rPr>
        <w:t xml:space="preserve"> час. </w:t>
      </w:r>
      <w:r w:rsidR="0060369C" w:rsidRPr="0060369C">
        <w:rPr>
          <w:b/>
        </w:rPr>
        <w:t>0</w:t>
      </w:r>
      <w:r w:rsidRPr="0060369C">
        <w:rPr>
          <w:b/>
        </w:rPr>
        <w:t>0 мин. (местное время).</w:t>
      </w:r>
    </w:p>
    <w:p w:rsidR="00C801DF" w:rsidRPr="0060369C" w:rsidRDefault="00C801DF" w:rsidP="00C801DF">
      <w:pPr>
        <w:jc w:val="both"/>
        <w:rPr>
          <w:b/>
        </w:rPr>
      </w:pPr>
      <w:r w:rsidRPr="0060369C">
        <w:rPr>
          <w:b/>
          <w:u w:val="single"/>
        </w:rPr>
        <w:t>Дата и время  рассмотрения котировочных заявок</w:t>
      </w:r>
      <w:r w:rsidRPr="0060369C">
        <w:rPr>
          <w:b/>
        </w:rPr>
        <w:t>: «0</w:t>
      </w:r>
      <w:r w:rsidR="0060369C" w:rsidRPr="0060369C">
        <w:rPr>
          <w:b/>
        </w:rPr>
        <w:t>7</w:t>
      </w:r>
      <w:r w:rsidRPr="0060369C">
        <w:rPr>
          <w:b/>
        </w:rPr>
        <w:t xml:space="preserve">» ноября 2016г. 10 час. </w:t>
      </w:r>
      <w:r w:rsidR="0060369C" w:rsidRPr="0060369C">
        <w:rPr>
          <w:b/>
        </w:rPr>
        <w:t>3</w:t>
      </w:r>
      <w:r w:rsidRPr="0060369C">
        <w:rPr>
          <w:b/>
        </w:rPr>
        <w:t>0  мин. (местное время)</w:t>
      </w:r>
      <w:r w:rsidR="0060369C" w:rsidRPr="0060369C">
        <w:rPr>
          <w:b/>
        </w:rPr>
        <w:t>.</w:t>
      </w:r>
    </w:p>
    <w:p w:rsidR="00C801DF" w:rsidRPr="006E7635" w:rsidRDefault="00C801DF" w:rsidP="00C801DF">
      <w:pPr>
        <w:jc w:val="both"/>
      </w:pPr>
      <w:r w:rsidRPr="0060369C">
        <w:rPr>
          <w:b/>
        </w:rPr>
        <w:t>7.1.</w:t>
      </w:r>
      <w:r w:rsidRPr="0060369C">
        <w:t xml:space="preserve"> Котировочная заявка подается в печатном</w:t>
      </w:r>
      <w:r w:rsidRPr="006E7635">
        <w:t xml:space="preserve"> (письменном) виде, </w:t>
      </w:r>
      <w:proofErr w:type="gramStart"/>
      <w:r w:rsidRPr="006E7635">
        <w:t>согласно</w:t>
      </w:r>
      <w:proofErr w:type="gramEnd"/>
      <w:r w:rsidRPr="006E7635">
        <w:t xml:space="preserve">  рекомендуемой </w:t>
      </w:r>
      <w:r>
        <w:t xml:space="preserve"> формы (Приложение №1</w:t>
      </w:r>
      <w:r w:rsidRPr="006E7635">
        <w:t xml:space="preserve">), заверенная </w:t>
      </w:r>
      <w:r w:rsidR="001E40C4">
        <w:t xml:space="preserve"> </w:t>
      </w:r>
      <w:r w:rsidRPr="006E7635">
        <w:t xml:space="preserve">подписью </w:t>
      </w:r>
      <w:r w:rsidR="001E40C4">
        <w:t xml:space="preserve"> </w:t>
      </w:r>
      <w:r w:rsidRPr="006E7635">
        <w:t xml:space="preserve">и печатью </w:t>
      </w:r>
      <w:r w:rsidR="0060369C">
        <w:t xml:space="preserve"> </w:t>
      </w:r>
      <w:r w:rsidRPr="006E7635">
        <w:t xml:space="preserve">участника запроса котировок (его уполномоченным представителем). </w:t>
      </w:r>
      <w:r>
        <w:t xml:space="preserve">Отправку котировочных заявок можно осуществлять на  электронную  почту: </w:t>
      </w:r>
      <w:hyperlink r:id="rId7" w:history="1">
        <w:r>
          <w:rPr>
            <w:rStyle w:val="a4"/>
            <w:rFonts w:eastAsia="Arial"/>
            <w:lang w:val="en-US"/>
          </w:rPr>
          <w:t>zakupki</w:t>
        </w:r>
        <w:r>
          <w:rPr>
            <w:rStyle w:val="a4"/>
            <w:rFonts w:eastAsia="Arial"/>
          </w:rPr>
          <w:t>@</w:t>
        </w:r>
        <w:r>
          <w:rPr>
            <w:rStyle w:val="a4"/>
            <w:rFonts w:eastAsia="Arial"/>
            <w:lang w:val="en-US"/>
          </w:rPr>
          <w:t>lgutviv</w:t>
        </w:r>
        <w:r>
          <w:rPr>
            <w:rStyle w:val="a4"/>
            <w:rFonts w:eastAsia="Arial"/>
          </w:rPr>
          <w:t>.</w:t>
        </w:r>
        <w:r>
          <w:rPr>
            <w:rStyle w:val="a4"/>
            <w:rFonts w:eastAsia="Arial"/>
            <w:lang w:val="en-US"/>
          </w:rPr>
          <w:t>ru</w:t>
        </w:r>
      </w:hyperlink>
      <w:r>
        <w:t xml:space="preserve"> (в </w:t>
      </w:r>
      <w:r w:rsidR="001E40C4">
        <w:t xml:space="preserve"> </w:t>
      </w:r>
      <w:r>
        <w:t>сканированном  виде)</w:t>
      </w:r>
      <w:r w:rsidRPr="006E7635">
        <w:t>.</w:t>
      </w:r>
    </w:p>
    <w:p w:rsidR="00C801DF" w:rsidRDefault="00C801DF" w:rsidP="00C801DF">
      <w:pPr>
        <w:rPr>
          <w:b/>
        </w:rPr>
      </w:pPr>
      <w:r w:rsidRPr="00BF78C9">
        <w:rPr>
          <w:b/>
        </w:rPr>
        <w:t>К котировочной заявке  необходимо приложить:</w:t>
      </w:r>
    </w:p>
    <w:p w:rsidR="00B27A25" w:rsidRPr="006E7635" w:rsidRDefault="00B27A25" w:rsidP="00B27A25">
      <w:pPr>
        <w:jc w:val="both"/>
      </w:pPr>
      <w:r w:rsidRPr="006E7635">
        <w:t xml:space="preserve">-  котировочная заявка (Приложение №1 рекомендуемая </w:t>
      </w:r>
      <w:r w:rsidR="0060369C">
        <w:t xml:space="preserve"> </w:t>
      </w:r>
      <w:r w:rsidRPr="006E7635">
        <w:t>форма);</w:t>
      </w:r>
    </w:p>
    <w:p w:rsidR="00B27A25" w:rsidRPr="006E7635" w:rsidRDefault="00B27A25" w:rsidP="00B27A25">
      <w:pPr>
        <w:jc w:val="both"/>
      </w:pPr>
      <w:r w:rsidRPr="006E7635">
        <w:t>- согласие на обработку персональных данных (Приложения №1.1 и</w:t>
      </w:r>
      <w:r>
        <w:t>ли</w:t>
      </w:r>
      <w:r w:rsidRPr="006E7635">
        <w:t xml:space="preserve"> №1.2 к  котировочной заявке);</w:t>
      </w:r>
    </w:p>
    <w:p w:rsidR="00B27A25" w:rsidRDefault="00B27A25" w:rsidP="00B27A25">
      <w:pPr>
        <w:jc w:val="both"/>
      </w:pPr>
      <w:r>
        <w:t>-  сводный  расчет стоимости  (Приложение №3</w:t>
      </w:r>
      <w:r w:rsidRPr="00FE62E9">
        <w:t>);</w:t>
      </w:r>
    </w:p>
    <w:p w:rsidR="00B27A25" w:rsidRDefault="00B27A25" w:rsidP="00B27A25">
      <w:pPr>
        <w:jc w:val="both"/>
      </w:pPr>
      <w:r>
        <w:t>-  регламент  тех. обслуживания (Приложение №4);</w:t>
      </w:r>
    </w:p>
    <w:p w:rsidR="00C801DF" w:rsidRPr="00D2620C" w:rsidRDefault="00C801DF" w:rsidP="00B27A25">
      <w:pPr>
        <w:jc w:val="both"/>
      </w:pPr>
      <w:r w:rsidRPr="001405C3">
        <w:t xml:space="preserve">- выписка из ЕГРЮЛ (ЕГРИП) не позднее 6 месяцев со дня </w:t>
      </w:r>
      <w:r w:rsidR="0060369C">
        <w:t>опубликования</w:t>
      </w:r>
      <w:r w:rsidRPr="00D2620C">
        <w:t xml:space="preserve"> данного извещения и карточку Предприятия, также в сканированном виде.</w:t>
      </w:r>
    </w:p>
    <w:p w:rsidR="00C801DF" w:rsidRPr="00D2620C" w:rsidRDefault="00C801DF" w:rsidP="00B27A25">
      <w:pPr>
        <w:shd w:val="clear" w:color="auto" w:fill="FFFFFF"/>
        <w:jc w:val="both"/>
      </w:pPr>
      <w:r w:rsidRPr="00D2620C">
        <w:t>-</w:t>
      </w:r>
      <w:r w:rsidRPr="00D2620C">
        <w:rPr>
          <w:i/>
        </w:rPr>
        <w:t> </w:t>
      </w:r>
      <w:r w:rsidRPr="00D2620C">
        <w:t> учредительные документы (устав, положения, свидетельство</w:t>
      </w:r>
      <w:r w:rsidR="00B27A25">
        <w:t xml:space="preserve"> </w:t>
      </w:r>
      <w:r w:rsidRPr="00D2620C">
        <w:t>о регистрации в налоговом органе, приказ о назначении директора, протокол собрания учредителей, в случае ООО ил</w:t>
      </w:r>
      <w:proofErr w:type="gramStart"/>
      <w:r w:rsidRPr="00D2620C">
        <w:t>и АО  и</w:t>
      </w:r>
      <w:proofErr w:type="gramEnd"/>
      <w:r w:rsidRPr="00D2620C">
        <w:t xml:space="preserve">  </w:t>
      </w:r>
      <w:r w:rsidR="00B27A25">
        <w:t xml:space="preserve">карточка предприятия  с указанием  </w:t>
      </w:r>
      <w:r w:rsidR="00B27A25" w:rsidRPr="00277116">
        <w:rPr>
          <w:sz w:val="28"/>
          <w:szCs w:val="28"/>
        </w:rPr>
        <w:t>ОКОГУ</w:t>
      </w:r>
      <w:r w:rsidR="00B27A25">
        <w:rPr>
          <w:sz w:val="28"/>
          <w:szCs w:val="28"/>
        </w:rPr>
        <w:t xml:space="preserve">, </w:t>
      </w:r>
      <w:r w:rsidR="00B27A25" w:rsidRPr="00277116">
        <w:rPr>
          <w:sz w:val="28"/>
          <w:szCs w:val="28"/>
        </w:rPr>
        <w:t>ОКПО</w:t>
      </w:r>
      <w:r w:rsidR="00B27A25">
        <w:rPr>
          <w:sz w:val="28"/>
          <w:szCs w:val="28"/>
        </w:rPr>
        <w:t>, ОКОПФ</w:t>
      </w:r>
      <w:r w:rsidRPr="00D2620C">
        <w:t>)</w:t>
      </w:r>
    </w:p>
    <w:p w:rsidR="00C801DF" w:rsidRPr="006E7635" w:rsidRDefault="00C801DF" w:rsidP="00C801DF">
      <w:pPr>
        <w:shd w:val="clear" w:color="auto" w:fill="FFFFFF"/>
        <w:rPr>
          <w:b/>
        </w:rPr>
      </w:pPr>
      <w:r w:rsidRPr="006E7635">
        <w:rPr>
          <w:b/>
        </w:rPr>
        <w:t>Так же, в котировочной заявке участник заверяет что:</w:t>
      </w:r>
    </w:p>
    <w:p w:rsidR="00C801DF" w:rsidRPr="006E7635" w:rsidRDefault="00C801DF" w:rsidP="00C801DF">
      <w:pPr>
        <w:pStyle w:val="ConsPlusNormal"/>
        <w:widowControl/>
        <w:numPr>
          <w:ilvl w:val="0"/>
          <w:numId w:val="10"/>
        </w:numPr>
        <w:ind w:left="0"/>
        <w:jc w:val="both"/>
        <w:rPr>
          <w:rFonts w:ascii="Times New Roman" w:hAnsi="Times New Roman" w:cs="Times New Roman"/>
          <w:sz w:val="22"/>
          <w:szCs w:val="22"/>
        </w:rPr>
      </w:pPr>
      <w:r w:rsidRPr="006E7635">
        <w:rPr>
          <w:rFonts w:ascii="Times New Roman" w:hAnsi="Times New Roman" w:cs="Times New Roman"/>
          <w:sz w:val="22"/>
          <w:szCs w:val="22"/>
        </w:rPr>
        <w:t xml:space="preserve">соответствует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w:t>
      </w:r>
      <w:r>
        <w:rPr>
          <w:rFonts w:ascii="Times New Roman" w:hAnsi="Times New Roman" w:cs="Times New Roman"/>
          <w:sz w:val="22"/>
          <w:szCs w:val="22"/>
        </w:rPr>
        <w:t xml:space="preserve"> </w:t>
      </w:r>
      <w:r w:rsidRPr="006E7635">
        <w:rPr>
          <w:rFonts w:ascii="Times New Roman" w:hAnsi="Times New Roman" w:cs="Times New Roman"/>
          <w:sz w:val="22"/>
          <w:szCs w:val="22"/>
        </w:rPr>
        <w:t>предметом закупочных процедур;</w:t>
      </w:r>
    </w:p>
    <w:p w:rsidR="00C801DF" w:rsidRPr="006E7635" w:rsidRDefault="00C801DF" w:rsidP="00C801DF">
      <w:pPr>
        <w:pStyle w:val="ConsPlusNormal"/>
        <w:widowControl/>
        <w:numPr>
          <w:ilvl w:val="0"/>
          <w:numId w:val="10"/>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непроводится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C801DF" w:rsidRPr="006E7635" w:rsidRDefault="00C801DF" w:rsidP="00C801DF">
      <w:pPr>
        <w:pStyle w:val="ConsPlusNormal"/>
        <w:widowControl/>
        <w:numPr>
          <w:ilvl w:val="0"/>
          <w:numId w:val="10"/>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неприостановлено</w:t>
      </w:r>
      <w:proofErr w:type="spellEnd"/>
      <w:r w:rsidRPr="006E7635">
        <w:rPr>
          <w:rFonts w:ascii="Times New Roman" w:hAnsi="Times New Roman" w:cs="Times New Roman"/>
          <w:sz w:val="22"/>
          <w:szCs w:val="22"/>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C801DF" w:rsidRPr="006E7635" w:rsidRDefault="00C801DF" w:rsidP="00C801DF">
      <w:pPr>
        <w:pStyle w:val="ConsPlusNormal"/>
        <w:widowControl/>
        <w:numPr>
          <w:ilvl w:val="0"/>
          <w:numId w:val="10"/>
        </w:numPr>
        <w:ind w:left="0"/>
        <w:jc w:val="both"/>
        <w:rPr>
          <w:rFonts w:ascii="Times New Roman" w:hAnsi="Times New Roman" w:cs="Times New Roman"/>
          <w:sz w:val="22"/>
          <w:szCs w:val="22"/>
        </w:rPr>
      </w:pPr>
      <w:r w:rsidRPr="006E7635">
        <w:rPr>
          <w:rFonts w:ascii="Times New Roman" w:hAnsi="Times New Roman" w:cs="Times New Roman"/>
          <w:sz w:val="22"/>
          <w:szCs w:val="22"/>
        </w:rPr>
        <w:t xml:space="preserve">отсутствует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C801DF" w:rsidRPr="006E7635" w:rsidRDefault="00C801DF" w:rsidP="00C801DF">
      <w:pPr>
        <w:numPr>
          <w:ilvl w:val="0"/>
          <w:numId w:val="10"/>
        </w:numPr>
        <w:shd w:val="clear" w:color="auto" w:fill="FFFFFF"/>
        <w:ind w:left="0"/>
        <w:jc w:val="both"/>
      </w:pPr>
      <w:r w:rsidRPr="006E7635">
        <w:t xml:space="preserve">отсутствует в предусмотренном Федеральными законами №44-ФЗ, №223-ФЗ реестре недобросовестных поставщиков сведений об участниках закупок.         </w:t>
      </w:r>
    </w:p>
    <w:p w:rsidR="00C801DF" w:rsidRPr="006E7635" w:rsidRDefault="00C801DF" w:rsidP="00C801DF">
      <w:pPr>
        <w:jc w:val="both"/>
        <w:rPr>
          <w:b/>
        </w:rPr>
      </w:pPr>
      <w:r w:rsidRPr="006E7635">
        <w:rPr>
          <w:b/>
        </w:rPr>
        <w:t xml:space="preserve">    8. Не рассматриваются и отклоняются:</w:t>
      </w:r>
    </w:p>
    <w:p w:rsidR="00C801DF" w:rsidRPr="006E7635" w:rsidRDefault="00C801DF" w:rsidP="00C801DF">
      <w:pPr>
        <w:jc w:val="both"/>
      </w:pPr>
      <w:r w:rsidRPr="006E7635">
        <w:t xml:space="preserve">8.1. Котировочные заявки не соответствующие требованиям, </w:t>
      </w:r>
      <w:r w:rsidR="001E40C4">
        <w:t xml:space="preserve"> </w:t>
      </w:r>
      <w:r w:rsidRPr="006E7635">
        <w:t>установленным</w:t>
      </w:r>
      <w:r w:rsidR="001E40C4">
        <w:t xml:space="preserve"> </w:t>
      </w:r>
      <w:r w:rsidRPr="006E7635">
        <w:t xml:space="preserve"> в извещении о проведении запроса котировок,  в техническом задании</w:t>
      </w:r>
      <w:r>
        <w:t>, расчете стоимости транспортных услуг</w:t>
      </w:r>
      <w:r w:rsidRPr="006E7635">
        <w:t>.</w:t>
      </w:r>
    </w:p>
    <w:p w:rsidR="00C801DF" w:rsidRPr="006E7635" w:rsidRDefault="00C801DF" w:rsidP="00C801DF">
      <w:pPr>
        <w:jc w:val="both"/>
      </w:pPr>
      <w:r w:rsidRPr="006E7635">
        <w:t>8.2. Котировочные заявки с ценой, превышающей максимальную цену, указанную в извещении о проведении запроса котировок.</w:t>
      </w:r>
    </w:p>
    <w:p w:rsidR="00C801DF" w:rsidRPr="006E7635" w:rsidRDefault="00C801DF" w:rsidP="00C801DF">
      <w:pPr>
        <w:jc w:val="both"/>
      </w:pPr>
      <w:r w:rsidRPr="006E7635">
        <w:t xml:space="preserve">8.3. Котировочные заявки, поданные  позднее установленного срока </w:t>
      </w:r>
      <w:r w:rsidR="001E40C4">
        <w:t xml:space="preserve"> </w:t>
      </w:r>
      <w:r w:rsidRPr="006E7635">
        <w:t xml:space="preserve">не </w:t>
      </w:r>
      <w:r w:rsidR="001E40C4">
        <w:t xml:space="preserve"> </w:t>
      </w:r>
      <w:r w:rsidRPr="006E7635">
        <w:t>рассматриваются.</w:t>
      </w:r>
    </w:p>
    <w:p w:rsidR="00C801DF" w:rsidRPr="006E7635" w:rsidRDefault="00C801DF" w:rsidP="00C801DF">
      <w:pPr>
        <w:jc w:val="both"/>
      </w:pPr>
      <w:r w:rsidRPr="006E7635">
        <w:t>Внесение изменений в котировочную заявку не допускаются.</w:t>
      </w:r>
    </w:p>
    <w:p w:rsidR="00C801DF" w:rsidRPr="006E7635" w:rsidRDefault="00C801DF" w:rsidP="00C801DF">
      <w:pPr>
        <w:jc w:val="both"/>
      </w:pPr>
      <w:r w:rsidRPr="006E7635">
        <w:t xml:space="preserve">8.4. Заказчик оставляет за собой право внести изменения или отменить </w:t>
      </w:r>
      <w:r w:rsidR="001E40C4">
        <w:t xml:space="preserve"> </w:t>
      </w:r>
      <w:r w:rsidRPr="006E7635">
        <w:t>запрос котировок в любое время до подписания договора.</w:t>
      </w:r>
    </w:p>
    <w:p w:rsidR="00C801DF" w:rsidRPr="006E7635" w:rsidRDefault="00C801DF" w:rsidP="00C801DF">
      <w:pPr>
        <w:jc w:val="both"/>
        <w:rPr>
          <w:b/>
        </w:rPr>
      </w:pPr>
      <w:r w:rsidRPr="006E7635">
        <w:t>8.5. Заказчик не несет ответственности за не полученные по электронной  почте  заявки.</w:t>
      </w:r>
    </w:p>
    <w:p w:rsidR="00C801DF" w:rsidRPr="008D086D" w:rsidRDefault="00C801DF" w:rsidP="00C801DF">
      <w:pPr>
        <w:jc w:val="both"/>
      </w:pPr>
      <w:r w:rsidRPr="006E7635">
        <w:rPr>
          <w:b/>
        </w:rPr>
        <w:t>9. Форма оплаты:</w:t>
      </w:r>
      <w:r>
        <w:rPr>
          <w:b/>
        </w:rPr>
        <w:t xml:space="preserve"> </w:t>
      </w:r>
      <w:r w:rsidR="009C06DE" w:rsidRPr="00C801DF">
        <w:rPr>
          <w:color w:val="000000"/>
        </w:rPr>
        <w:t xml:space="preserve">Расчет за выполняемые работы производится по факту выполнения работ </w:t>
      </w:r>
      <w:r w:rsidR="009C06DE" w:rsidRPr="00C801DF">
        <w:t xml:space="preserve">в течение </w:t>
      </w:r>
      <w:r w:rsidR="0060369C">
        <w:t>3</w:t>
      </w:r>
      <w:r w:rsidR="009C06DE">
        <w:t>0</w:t>
      </w:r>
      <w:r w:rsidR="009C06DE" w:rsidRPr="00C801DF">
        <w:t xml:space="preserve"> дней</w:t>
      </w:r>
      <w:r w:rsidR="009C06DE" w:rsidRPr="00C801DF">
        <w:rPr>
          <w:color w:val="000000"/>
        </w:rPr>
        <w:t xml:space="preserve">, после подписания актов о приемке выполненных работ, акта </w:t>
      </w:r>
      <w:r w:rsidR="009C06DE" w:rsidRPr="00C801DF">
        <w:rPr>
          <w:color w:val="000000"/>
        </w:rPr>
        <w:lastRenderedPageBreak/>
        <w:t>проверки работоспособности и счетов-фактур, оформленных в соответствии с требованиями нормативных документов</w:t>
      </w:r>
      <w:proofErr w:type="gramStart"/>
      <w:r w:rsidR="009C06DE" w:rsidRPr="00C801DF">
        <w:rPr>
          <w:color w:val="000000"/>
        </w:rPr>
        <w:t>.</w:t>
      </w:r>
      <w:r w:rsidRPr="006E7635">
        <w:t xml:space="preserve">, </w:t>
      </w:r>
      <w:proofErr w:type="gramEnd"/>
      <w:r w:rsidRPr="008D086D">
        <w:t xml:space="preserve">согласно </w:t>
      </w:r>
      <w:r w:rsidRPr="00AA5E47">
        <w:t>Приложения №</w:t>
      </w:r>
      <w:r>
        <w:t>5</w:t>
      </w:r>
      <w:r w:rsidRPr="008D086D">
        <w:t xml:space="preserve"> (Проект  договора). </w:t>
      </w:r>
    </w:p>
    <w:p w:rsidR="00C801DF" w:rsidRPr="006E7635" w:rsidRDefault="00C801DF" w:rsidP="00C801DF">
      <w:pPr>
        <w:shd w:val="clear" w:color="auto" w:fill="FFFFFF"/>
        <w:jc w:val="both"/>
      </w:pPr>
      <w:r w:rsidRPr="006E7635">
        <w:rPr>
          <w:b/>
        </w:rPr>
        <w:t xml:space="preserve">      10. Срок подписания договора: </w:t>
      </w:r>
      <w:r w:rsidRPr="006E7635">
        <w:t>в течение 10 дней  с момента подписания протокола сопоставления и оценки котировочных заявок.</w:t>
      </w:r>
    </w:p>
    <w:p w:rsidR="00C801DF" w:rsidRPr="006E7635" w:rsidRDefault="00C801DF" w:rsidP="00C801DF">
      <w:pPr>
        <w:numPr>
          <w:ilvl w:val="0"/>
          <w:numId w:val="7"/>
        </w:numPr>
        <w:ind w:hanging="360"/>
        <w:jc w:val="both"/>
      </w:pPr>
      <w:r w:rsidRPr="006E7635">
        <w:t>Заказчик в течение 2-х дней со дня подписания протокола рассмотрения оценки котировочных заявок, передает Победителю запроса котировок оформленный,  подписанный и скрепленный печатью  договор;</w:t>
      </w:r>
    </w:p>
    <w:p w:rsidR="00C801DF" w:rsidRPr="006E7635" w:rsidRDefault="00C801DF" w:rsidP="00C801DF">
      <w:pPr>
        <w:numPr>
          <w:ilvl w:val="0"/>
          <w:numId w:val="7"/>
        </w:numPr>
        <w:ind w:hanging="360"/>
        <w:jc w:val="both"/>
      </w:pPr>
      <w:r w:rsidRPr="006E7635">
        <w:t>Победитель запроса котировок в течение 10</w:t>
      </w:r>
      <w:r w:rsidRPr="006E7635">
        <w:rPr>
          <w:i/>
        </w:rPr>
        <w:t>-</w:t>
      </w:r>
      <w:r w:rsidRPr="006E7635">
        <w:t xml:space="preserve">ти дней </w:t>
      </w:r>
      <w:r>
        <w:t xml:space="preserve"> </w:t>
      </w:r>
      <w:r w:rsidRPr="006E7635">
        <w:t xml:space="preserve">со дня получения договора </w:t>
      </w:r>
      <w:r>
        <w:t xml:space="preserve"> </w:t>
      </w:r>
      <w:r w:rsidRPr="006E7635">
        <w:t>подписывает договор, скрепляет его печатью и возвращает</w:t>
      </w:r>
      <w:r>
        <w:t xml:space="preserve"> </w:t>
      </w:r>
      <w:r w:rsidRPr="006E7635">
        <w:t xml:space="preserve"> Заказчику.</w:t>
      </w:r>
    </w:p>
    <w:p w:rsidR="00C801DF" w:rsidRPr="006E7635" w:rsidRDefault="00C801DF" w:rsidP="00C801DF">
      <w:pPr>
        <w:jc w:val="both"/>
      </w:pPr>
      <w:r w:rsidRPr="006E7635">
        <w:rPr>
          <w:color w:val="000000"/>
        </w:rPr>
        <w:t>В случае</w:t>
      </w:r>
      <w:proofErr w:type="gramStart"/>
      <w:r w:rsidRPr="006E7635">
        <w:rPr>
          <w:color w:val="000000"/>
        </w:rPr>
        <w:t>,</w:t>
      </w:r>
      <w:proofErr w:type="gramEnd"/>
      <w:r w:rsidRPr="006E7635">
        <w:rPr>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t>.</w:t>
      </w:r>
    </w:p>
    <w:p w:rsidR="00C801DF" w:rsidRPr="006E7635" w:rsidRDefault="00C801DF" w:rsidP="00C801DF">
      <w:pPr>
        <w:jc w:val="both"/>
      </w:pPr>
      <w:r w:rsidRPr="006E7635">
        <w:rPr>
          <w:b/>
        </w:rPr>
        <w:t>11.</w:t>
      </w:r>
      <w:r w:rsidRPr="006E7635">
        <w:t xml:space="preserve">  </w:t>
      </w:r>
      <w:r w:rsidRPr="006E7635">
        <w:rPr>
          <w:b/>
        </w:rPr>
        <w:t>Приложения</w:t>
      </w:r>
      <w:r w:rsidRPr="006E7635">
        <w:t>:</w:t>
      </w:r>
    </w:p>
    <w:p w:rsidR="00C801DF" w:rsidRPr="006E7635" w:rsidRDefault="00C801DF" w:rsidP="00C801DF">
      <w:r w:rsidRPr="006E7635">
        <w:t>-  котировочная заявка (Приложение №1 рекомендуемая форма);</w:t>
      </w:r>
    </w:p>
    <w:p w:rsidR="00C801DF" w:rsidRPr="006E7635" w:rsidRDefault="00C801DF" w:rsidP="00C801DF">
      <w:r w:rsidRPr="006E7635">
        <w:t>-  согласие на обработку персональных данных (Приложения №1.1 и №1.2  к  котировочной заявке);</w:t>
      </w:r>
    </w:p>
    <w:p w:rsidR="00C801DF" w:rsidRDefault="00C801DF" w:rsidP="00C801DF">
      <w:r w:rsidRPr="006E7635">
        <w:t xml:space="preserve">-  техническое задание </w:t>
      </w:r>
      <w:r w:rsidR="0060369C">
        <w:t xml:space="preserve"> </w:t>
      </w:r>
      <w:r w:rsidRPr="006E7635">
        <w:t>(Приложение №2);</w:t>
      </w:r>
    </w:p>
    <w:p w:rsidR="00C801DF" w:rsidRDefault="00C801DF" w:rsidP="00C801DF">
      <w:r>
        <w:t xml:space="preserve">-  сводный </w:t>
      </w:r>
      <w:r w:rsidR="0060369C">
        <w:t xml:space="preserve"> </w:t>
      </w:r>
      <w:r>
        <w:t xml:space="preserve">расчет </w:t>
      </w:r>
      <w:r w:rsidR="0060369C">
        <w:t xml:space="preserve"> </w:t>
      </w:r>
      <w:r>
        <w:t>стоимости  (Приложение №3</w:t>
      </w:r>
      <w:r w:rsidRPr="00FE62E9">
        <w:t>);</w:t>
      </w:r>
    </w:p>
    <w:p w:rsidR="00C801DF" w:rsidRDefault="00C801DF" w:rsidP="00C801DF">
      <w:r>
        <w:t>-  регламент тех.</w:t>
      </w:r>
      <w:r w:rsidR="0060369C">
        <w:t xml:space="preserve">  </w:t>
      </w:r>
      <w:r>
        <w:t xml:space="preserve">обслуживания </w:t>
      </w:r>
      <w:r w:rsidR="0060369C">
        <w:t xml:space="preserve"> </w:t>
      </w:r>
      <w:r>
        <w:t>(Приложение №4);</w:t>
      </w:r>
    </w:p>
    <w:p w:rsidR="0060369C" w:rsidRPr="0060369C" w:rsidRDefault="0060369C" w:rsidP="0060369C">
      <w:pPr>
        <w:jc w:val="both"/>
      </w:pPr>
      <w:r w:rsidRPr="0060369C">
        <w:t>- технического обслуживания и планово-предупредительного ремонта</w:t>
      </w:r>
      <w:r w:rsidR="009D6F60">
        <w:t xml:space="preserve"> </w:t>
      </w:r>
      <w:r w:rsidRPr="0060369C">
        <w:t>автоматических установок пожарной сигнализации и системы ПАК «Стрелец-Мониторинг»</w:t>
      </w:r>
      <w:r>
        <w:t xml:space="preserve"> (Приложение №5);</w:t>
      </w:r>
    </w:p>
    <w:p w:rsidR="00C801DF" w:rsidRPr="008D086D" w:rsidRDefault="00C801DF" w:rsidP="00C801DF">
      <w:r w:rsidRPr="00FE62E9">
        <w:t>-</w:t>
      </w:r>
      <w:r>
        <w:t xml:space="preserve">  проект договора (Приложение №</w:t>
      </w:r>
      <w:r w:rsidR="0060369C">
        <w:t>6</w:t>
      </w:r>
      <w:r w:rsidRPr="00FE62E9">
        <w:t>)</w:t>
      </w:r>
      <w:r>
        <w:t>.</w:t>
      </w:r>
    </w:p>
    <w:p w:rsidR="00C801DF" w:rsidRPr="006E7635" w:rsidRDefault="00C801DF" w:rsidP="00C801DF"/>
    <w:p w:rsidR="00C801DF" w:rsidRDefault="00C801DF" w:rsidP="00C801DF"/>
    <w:p w:rsidR="00C801DF" w:rsidRPr="006E7635" w:rsidRDefault="00C801DF" w:rsidP="00C801DF"/>
    <w:p w:rsidR="00C801DF" w:rsidRPr="006E7635" w:rsidRDefault="00C801DF" w:rsidP="00C801DF">
      <w:pPr>
        <w:rPr>
          <w:b/>
        </w:rPr>
      </w:pPr>
      <w:r>
        <w:rPr>
          <w:b/>
        </w:rPr>
        <w:t>П</w:t>
      </w:r>
      <w:r w:rsidRPr="006E7635">
        <w:rPr>
          <w:b/>
        </w:rPr>
        <w:t>редседател</w:t>
      </w:r>
      <w:r>
        <w:rPr>
          <w:b/>
        </w:rPr>
        <w:t>ь</w:t>
      </w:r>
      <w:r w:rsidRPr="006E7635">
        <w:rPr>
          <w:b/>
        </w:rPr>
        <w:t xml:space="preserve"> </w:t>
      </w:r>
    </w:p>
    <w:p w:rsidR="00C801DF" w:rsidRPr="00EF027B" w:rsidRDefault="00515D9A" w:rsidP="00C801DF">
      <w:pPr>
        <w:rPr>
          <w:b/>
        </w:rPr>
      </w:pPr>
      <w:r>
        <w:rPr>
          <w:b/>
        </w:rPr>
        <w:t>Еди</w:t>
      </w:r>
      <w:r w:rsidR="009C06DE">
        <w:rPr>
          <w:b/>
        </w:rPr>
        <w:t>ной</w:t>
      </w:r>
      <w:r w:rsidR="00C801DF" w:rsidRPr="006E7635">
        <w:rPr>
          <w:b/>
        </w:rPr>
        <w:t xml:space="preserve"> </w:t>
      </w:r>
      <w:r w:rsidR="009C06DE">
        <w:rPr>
          <w:b/>
        </w:rPr>
        <w:t xml:space="preserve"> </w:t>
      </w:r>
      <w:r w:rsidR="00C801DF" w:rsidRPr="006E7635">
        <w:rPr>
          <w:b/>
        </w:rPr>
        <w:t xml:space="preserve">комиссии                                                                                   </w:t>
      </w:r>
      <w:r w:rsidR="00C801DF">
        <w:rPr>
          <w:b/>
        </w:rPr>
        <w:t xml:space="preserve">   В. Г. Агафонов</w:t>
      </w:r>
    </w:p>
    <w:p w:rsidR="00BC0E31" w:rsidRPr="00C46AC1" w:rsidRDefault="00BC0E31" w:rsidP="00D54D53"/>
    <w:p w:rsidR="006E6CD3" w:rsidRPr="00AD1B7D" w:rsidRDefault="006E6CD3" w:rsidP="00C10AA0">
      <w:pPr>
        <w:autoSpaceDE w:val="0"/>
        <w:autoSpaceDN w:val="0"/>
        <w:adjustRightInd w:val="0"/>
        <w:jc w:val="right"/>
        <w:rPr>
          <w:b/>
        </w:rPr>
      </w:pPr>
    </w:p>
    <w:p w:rsidR="00C801DF" w:rsidRDefault="00C70689" w:rsidP="009126DA">
      <w:pPr>
        <w:autoSpaceDE w:val="0"/>
        <w:autoSpaceDN w:val="0"/>
        <w:adjustRightInd w:val="0"/>
        <w:rPr>
          <w:b/>
        </w:rPr>
      </w:pPr>
      <w:r w:rsidRPr="00225A17">
        <w:rPr>
          <w:b/>
        </w:rPr>
        <w:t xml:space="preserve">      </w:t>
      </w:r>
      <w:r w:rsidR="00C10AA0">
        <w:rPr>
          <w:b/>
        </w:rPr>
        <w:t xml:space="preserve">                </w:t>
      </w:r>
      <w:r w:rsidR="004E5FD7">
        <w:rPr>
          <w:b/>
        </w:rPr>
        <w:t xml:space="preserve"> </w:t>
      </w:r>
      <w:r>
        <w:rPr>
          <w:b/>
        </w:rPr>
        <w:t xml:space="preserve">  </w:t>
      </w:r>
      <w:r w:rsidR="00C10AA0">
        <w:rPr>
          <w:b/>
        </w:rPr>
        <w:t xml:space="preserve">                            </w:t>
      </w:r>
      <w:r>
        <w:rPr>
          <w:b/>
        </w:rPr>
        <w:t xml:space="preserve">                                </w:t>
      </w: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801DF" w:rsidRDefault="00C801DF" w:rsidP="009126DA">
      <w:pPr>
        <w:autoSpaceDE w:val="0"/>
        <w:autoSpaceDN w:val="0"/>
        <w:adjustRightInd w:val="0"/>
        <w:rPr>
          <w:b/>
        </w:rPr>
      </w:pPr>
    </w:p>
    <w:p w:rsidR="00C46AC1" w:rsidRDefault="00C70689" w:rsidP="009126DA">
      <w:pPr>
        <w:autoSpaceDE w:val="0"/>
        <w:autoSpaceDN w:val="0"/>
        <w:adjustRightInd w:val="0"/>
        <w:rPr>
          <w:b/>
        </w:rPr>
      </w:pPr>
      <w:r>
        <w:rPr>
          <w:b/>
        </w:rPr>
        <w:lastRenderedPageBreak/>
        <w:t xml:space="preserve">                                                                                                              </w:t>
      </w:r>
    </w:p>
    <w:p w:rsidR="00C70689" w:rsidRPr="006E6CD3" w:rsidRDefault="00C70689" w:rsidP="00C10AA0">
      <w:pPr>
        <w:autoSpaceDE w:val="0"/>
        <w:autoSpaceDN w:val="0"/>
        <w:adjustRightInd w:val="0"/>
        <w:jc w:val="right"/>
        <w:rPr>
          <w:b/>
          <w:sz w:val="22"/>
          <w:szCs w:val="22"/>
        </w:rPr>
      </w:pPr>
      <w:r w:rsidRPr="006E6CD3">
        <w:rPr>
          <w:b/>
          <w:sz w:val="22"/>
          <w:szCs w:val="22"/>
        </w:rPr>
        <w:t>Приложение №1</w:t>
      </w:r>
    </w:p>
    <w:p w:rsidR="00C70689" w:rsidRPr="006E6CD3" w:rsidRDefault="00C70689" w:rsidP="00C70689">
      <w:pPr>
        <w:autoSpaceDE w:val="0"/>
        <w:autoSpaceDN w:val="0"/>
        <w:adjustRightInd w:val="0"/>
        <w:jc w:val="center"/>
        <w:rPr>
          <w:b/>
          <w:sz w:val="22"/>
          <w:szCs w:val="22"/>
        </w:rPr>
      </w:pPr>
    </w:p>
    <w:p w:rsidR="001E40C4" w:rsidRPr="006E7635" w:rsidRDefault="001E40C4" w:rsidP="001E40C4">
      <w:pPr>
        <w:autoSpaceDE w:val="0"/>
        <w:autoSpaceDN w:val="0"/>
        <w:adjustRightInd w:val="0"/>
        <w:jc w:val="center"/>
        <w:rPr>
          <w:b/>
        </w:rPr>
      </w:pPr>
      <w:r w:rsidRPr="006E7635">
        <w:rPr>
          <w:b/>
        </w:rPr>
        <w:t>КОТИРОВОЧНАЯ ЗАЯВКА</w:t>
      </w:r>
    </w:p>
    <w:p w:rsidR="001E40C4" w:rsidRPr="006E7635" w:rsidRDefault="001E40C4" w:rsidP="001E40C4">
      <w:pPr>
        <w:pStyle w:val="30"/>
        <w:tabs>
          <w:tab w:val="left" w:pos="0"/>
        </w:tabs>
        <w:spacing w:after="0"/>
        <w:ind w:right="-83"/>
        <w:rPr>
          <w:sz w:val="22"/>
          <w:szCs w:val="22"/>
          <w:u w:val="single"/>
        </w:rPr>
      </w:pPr>
      <w:r w:rsidRPr="006E7635">
        <w:rPr>
          <w:sz w:val="22"/>
          <w:szCs w:val="22"/>
        </w:rPr>
        <w:t xml:space="preserve">от «_____»___________ 20___г.                                                                   для  </w:t>
      </w:r>
      <w:r w:rsidRPr="006E7635">
        <w:rPr>
          <w:sz w:val="22"/>
          <w:szCs w:val="22"/>
          <w:u w:val="single"/>
        </w:rPr>
        <w:t xml:space="preserve">ЛГ МУП « </w:t>
      </w:r>
      <w:proofErr w:type="spellStart"/>
      <w:r w:rsidRPr="006E7635">
        <w:rPr>
          <w:sz w:val="22"/>
          <w:szCs w:val="22"/>
          <w:u w:val="single"/>
        </w:rPr>
        <w:t>УТВиВ</w:t>
      </w:r>
      <w:proofErr w:type="spellEnd"/>
      <w:r w:rsidRPr="006E7635">
        <w:rPr>
          <w:sz w:val="22"/>
          <w:szCs w:val="22"/>
          <w:u w:val="single"/>
        </w:rPr>
        <w:t>»</w:t>
      </w:r>
    </w:p>
    <w:p w:rsidR="001E40C4" w:rsidRPr="006E7635" w:rsidRDefault="001E40C4" w:rsidP="001E40C4">
      <w:pPr>
        <w:pStyle w:val="30"/>
        <w:tabs>
          <w:tab w:val="left" w:pos="0"/>
        </w:tabs>
        <w:spacing w:after="0"/>
        <w:ind w:right="-83"/>
        <w:rPr>
          <w:sz w:val="22"/>
          <w:szCs w:val="22"/>
          <w:u w:val="single"/>
        </w:rPr>
      </w:pPr>
    </w:p>
    <w:p w:rsidR="001E40C4" w:rsidRPr="006E7635" w:rsidRDefault="001E40C4" w:rsidP="001E40C4">
      <w:pPr>
        <w:pStyle w:val="30"/>
        <w:tabs>
          <w:tab w:val="left" w:pos="0"/>
        </w:tabs>
        <w:spacing w:after="0"/>
        <w:ind w:right="-83"/>
        <w:rPr>
          <w:sz w:val="22"/>
          <w:szCs w:val="22"/>
        </w:rPr>
      </w:pPr>
      <w:r>
        <w:rPr>
          <w:sz w:val="22"/>
          <w:szCs w:val="22"/>
        </w:rPr>
        <w:t>заявка на оказание услуг</w:t>
      </w:r>
      <w:r w:rsidRPr="006E7635">
        <w:rPr>
          <w:sz w:val="22"/>
          <w:szCs w:val="22"/>
        </w:rPr>
        <w:t>:________________________________________________________________________________</w:t>
      </w:r>
    </w:p>
    <w:p w:rsidR="001E40C4" w:rsidRPr="006E7635" w:rsidRDefault="001E40C4" w:rsidP="001E40C4">
      <w:pPr>
        <w:autoSpaceDE w:val="0"/>
        <w:autoSpaceDN w:val="0"/>
        <w:adjustRightInd w:val="0"/>
        <w:jc w:val="both"/>
        <w:rPr>
          <w:i/>
          <w:vertAlign w:val="superscript"/>
        </w:rPr>
      </w:pPr>
      <w:r w:rsidRPr="006E7635">
        <w:t xml:space="preserve">                                                                       </w:t>
      </w:r>
      <w:r w:rsidRPr="006E7635">
        <w:rPr>
          <w:vertAlign w:val="superscript"/>
        </w:rPr>
        <w:t>(</w:t>
      </w:r>
      <w:r w:rsidRPr="006E7635">
        <w:rPr>
          <w:i/>
          <w:vertAlign w:val="superscript"/>
        </w:rPr>
        <w:t>предмет закупки)</w:t>
      </w:r>
    </w:p>
    <w:p w:rsidR="001E40C4" w:rsidRPr="006E7635" w:rsidRDefault="001E40C4" w:rsidP="001E40C4">
      <w:pPr>
        <w:autoSpaceDE w:val="0"/>
        <w:autoSpaceDN w:val="0"/>
        <w:adjustRightInd w:val="0"/>
        <w:jc w:val="both"/>
      </w:pPr>
      <w:r w:rsidRPr="006E7635">
        <w:t>Фирменное наименование  участника запроса котировок: _____________</w:t>
      </w:r>
      <w:r>
        <w:t>______________</w:t>
      </w:r>
    </w:p>
    <w:p w:rsidR="001E40C4" w:rsidRPr="006E7635" w:rsidRDefault="001E40C4" w:rsidP="001E40C4">
      <w:pPr>
        <w:autoSpaceDE w:val="0"/>
        <w:autoSpaceDN w:val="0"/>
        <w:adjustRightInd w:val="0"/>
        <w:jc w:val="both"/>
      </w:pPr>
      <w:r w:rsidRPr="006E7635">
        <w:t>_________________________________________________________________________________</w:t>
      </w:r>
    </w:p>
    <w:p w:rsidR="001E40C4" w:rsidRPr="006E7635" w:rsidRDefault="001E40C4" w:rsidP="001E40C4">
      <w:pPr>
        <w:autoSpaceDE w:val="0"/>
        <w:autoSpaceDN w:val="0"/>
        <w:adjustRightInd w:val="0"/>
        <w:jc w:val="both"/>
      </w:pPr>
      <w:r w:rsidRPr="006E7635">
        <w:t>Место нахождения (для юридического лица): ____________________</w:t>
      </w:r>
      <w:r>
        <w:t>__________________</w:t>
      </w:r>
    </w:p>
    <w:p w:rsidR="001E40C4" w:rsidRPr="006E7635" w:rsidRDefault="001E40C4" w:rsidP="001E40C4">
      <w:pPr>
        <w:autoSpaceDE w:val="0"/>
        <w:autoSpaceDN w:val="0"/>
        <w:adjustRightInd w:val="0"/>
        <w:jc w:val="both"/>
      </w:pPr>
      <w:r w:rsidRPr="006E7635">
        <w:t>_________________________________________________________________________________</w:t>
      </w:r>
    </w:p>
    <w:p w:rsidR="001E40C4" w:rsidRPr="006E7635" w:rsidRDefault="001E40C4" w:rsidP="001E40C4">
      <w:pPr>
        <w:autoSpaceDE w:val="0"/>
        <w:autoSpaceDN w:val="0"/>
        <w:adjustRightInd w:val="0"/>
        <w:jc w:val="both"/>
      </w:pPr>
      <w:r w:rsidRPr="006E7635">
        <w:t>Организационно-правовая форма (для юридического лица</w:t>
      </w:r>
      <w:r>
        <w:t>):_________________________</w:t>
      </w:r>
    </w:p>
    <w:p w:rsidR="001E40C4" w:rsidRDefault="001E40C4" w:rsidP="001E40C4">
      <w:pPr>
        <w:autoSpaceDE w:val="0"/>
        <w:autoSpaceDN w:val="0"/>
        <w:adjustRightInd w:val="0"/>
        <w:jc w:val="both"/>
      </w:pPr>
      <w:r w:rsidRPr="006E7635">
        <w:t>_____________________________________________________________________________</w:t>
      </w:r>
    </w:p>
    <w:p w:rsidR="001E40C4" w:rsidRPr="006E7635" w:rsidRDefault="001E40C4" w:rsidP="001E40C4">
      <w:pPr>
        <w:autoSpaceDE w:val="0"/>
        <w:autoSpaceDN w:val="0"/>
        <w:adjustRightInd w:val="0"/>
        <w:jc w:val="both"/>
      </w:pPr>
    </w:p>
    <w:p w:rsidR="001E40C4" w:rsidRPr="006E7635" w:rsidRDefault="001E40C4" w:rsidP="001E40C4">
      <w:pPr>
        <w:autoSpaceDE w:val="0"/>
        <w:autoSpaceDN w:val="0"/>
        <w:adjustRightInd w:val="0"/>
        <w:jc w:val="both"/>
      </w:pPr>
      <w:r w:rsidRPr="006E7635">
        <w:t>Почтовый адрес (для юридического лица): ____________________________</w:t>
      </w:r>
      <w:r>
        <w:t>____________</w:t>
      </w:r>
    </w:p>
    <w:p w:rsidR="001E40C4" w:rsidRPr="006E7635" w:rsidRDefault="001E40C4" w:rsidP="001E40C4">
      <w:pPr>
        <w:autoSpaceDE w:val="0"/>
        <w:autoSpaceDN w:val="0"/>
        <w:adjustRightInd w:val="0"/>
        <w:jc w:val="both"/>
      </w:pPr>
      <w:r w:rsidRPr="006E7635">
        <w:t>_________________________________________________</w:t>
      </w:r>
      <w:r>
        <w:t>____________________________</w:t>
      </w:r>
    </w:p>
    <w:p w:rsidR="001E40C4" w:rsidRPr="006E7635" w:rsidRDefault="001E40C4" w:rsidP="001E40C4">
      <w:pPr>
        <w:autoSpaceDE w:val="0"/>
        <w:autoSpaceDN w:val="0"/>
        <w:adjustRightInd w:val="0"/>
        <w:jc w:val="both"/>
      </w:pPr>
      <w:r w:rsidRPr="006E7635">
        <w:t>Фамилия, имя, отчество, паспортные данные, сведения о месте жительства (для физического лица):</w:t>
      </w:r>
    </w:p>
    <w:p w:rsidR="001E40C4" w:rsidRDefault="001E40C4" w:rsidP="001E40C4">
      <w:pPr>
        <w:autoSpaceDE w:val="0"/>
        <w:autoSpaceDN w:val="0"/>
        <w:adjustRightInd w:val="0"/>
        <w:jc w:val="both"/>
      </w:pPr>
      <w:r w:rsidRPr="006E7635">
        <w:t>_____________________________________________________________________________</w:t>
      </w:r>
    </w:p>
    <w:p w:rsidR="001E40C4" w:rsidRPr="006E7635" w:rsidRDefault="001E40C4" w:rsidP="001E40C4">
      <w:pPr>
        <w:autoSpaceDE w:val="0"/>
        <w:autoSpaceDN w:val="0"/>
        <w:adjustRightInd w:val="0"/>
        <w:jc w:val="both"/>
      </w:pPr>
    </w:p>
    <w:p w:rsidR="001E40C4" w:rsidRPr="006E7635" w:rsidRDefault="001E40C4" w:rsidP="001E40C4">
      <w:pPr>
        <w:autoSpaceDE w:val="0"/>
        <w:autoSpaceDN w:val="0"/>
        <w:adjustRightInd w:val="0"/>
        <w:jc w:val="both"/>
      </w:pPr>
      <w:r w:rsidRPr="006E7635">
        <w:t>Банковские реквизиты:</w:t>
      </w:r>
    </w:p>
    <w:p w:rsidR="001E40C4" w:rsidRPr="006E7635" w:rsidRDefault="001E40C4" w:rsidP="001E40C4">
      <w:pPr>
        <w:autoSpaceDE w:val="0"/>
        <w:autoSpaceDN w:val="0"/>
        <w:adjustRightInd w:val="0"/>
        <w:jc w:val="both"/>
      </w:pPr>
      <w:r w:rsidRPr="006E7635">
        <w:t>ОГРН:________________________________________________________________________</w:t>
      </w:r>
    </w:p>
    <w:p w:rsidR="001E40C4" w:rsidRPr="006E7635" w:rsidRDefault="001E40C4" w:rsidP="001E40C4">
      <w:pPr>
        <w:autoSpaceDE w:val="0"/>
        <w:autoSpaceDN w:val="0"/>
        <w:adjustRightInd w:val="0"/>
        <w:jc w:val="both"/>
      </w:pPr>
      <w:r w:rsidRPr="006E7635">
        <w:t>ИНН/КПП:____________________________________________________________________</w:t>
      </w:r>
    </w:p>
    <w:p w:rsidR="001E40C4" w:rsidRPr="006E7635" w:rsidRDefault="001E40C4" w:rsidP="001E40C4">
      <w:pPr>
        <w:autoSpaceDE w:val="0"/>
        <w:autoSpaceDN w:val="0"/>
        <w:adjustRightInd w:val="0"/>
        <w:jc w:val="both"/>
      </w:pPr>
      <w:r w:rsidRPr="006E7635">
        <w:t>Расчетный счет:_________________________________________________________________________</w:t>
      </w:r>
    </w:p>
    <w:p w:rsidR="001E40C4" w:rsidRPr="006E7635" w:rsidRDefault="001E40C4" w:rsidP="001E40C4">
      <w:pPr>
        <w:autoSpaceDE w:val="0"/>
        <w:autoSpaceDN w:val="0"/>
        <w:adjustRightInd w:val="0"/>
        <w:jc w:val="both"/>
      </w:pPr>
      <w:r w:rsidRPr="006E7635">
        <w:t>Наименование банка:________________________________________________________________________</w:t>
      </w:r>
    </w:p>
    <w:p w:rsidR="001E40C4" w:rsidRPr="006E7635" w:rsidRDefault="001E40C4" w:rsidP="001E40C4">
      <w:pPr>
        <w:autoSpaceDE w:val="0"/>
        <w:autoSpaceDN w:val="0"/>
        <w:adjustRightInd w:val="0"/>
        <w:jc w:val="both"/>
      </w:pPr>
      <w:r w:rsidRPr="006E7635">
        <w:t>Номер контактного телефона/факса:____________________</w:t>
      </w:r>
      <w:r>
        <w:t>__________________________</w:t>
      </w:r>
    </w:p>
    <w:p w:rsidR="001E40C4" w:rsidRPr="006E7635" w:rsidRDefault="001E40C4" w:rsidP="001E40C4">
      <w:pPr>
        <w:autoSpaceDE w:val="0"/>
        <w:autoSpaceDN w:val="0"/>
        <w:adjustRightInd w:val="0"/>
        <w:jc w:val="both"/>
        <w:rPr>
          <w:b/>
        </w:rPr>
      </w:pPr>
      <w:r w:rsidRPr="006E7635">
        <w:t>Адрес электронной почты (при наличии):________________</w:t>
      </w:r>
      <w:r>
        <w:t>_________________________</w:t>
      </w:r>
    </w:p>
    <w:p w:rsidR="001E40C4" w:rsidRPr="006E7635" w:rsidRDefault="001E40C4" w:rsidP="001E40C4">
      <w:pPr>
        <w:autoSpaceDE w:val="0"/>
        <w:autoSpaceDN w:val="0"/>
        <w:adjustRightInd w:val="0"/>
        <w:jc w:val="center"/>
        <w:rPr>
          <w:b/>
          <w:i/>
        </w:rPr>
      </w:pPr>
      <w:r w:rsidRPr="006E7635">
        <w:rPr>
          <w:b/>
          <w:i/>
        </w:rPr>
        <w:t>Уважаемые господа!</w:t>
      </w:r>
    </w:p>
    <w:p w:rsidR="001E40C4" w:rsidRPr="006E7635" w:rsidRDefault="001E40C4" w:rsidP="001E40C4">
      <w:pPr>
        <w:pStyle w:val="a8"/>
        <w:ind w:firstLine="709"/>
        <w:rPr>
          <w:sz w:val="22"/>
          <w:szCs w:val="22"/>
        </w:rPr>
      </w:pPr>
      <w:r w:rsidRPr="006E7635">
        <w:rPr>
          <w:sz w:val="22"/>
          <w:szCs w:val="22"/>
        </w:rPr>
        <w:t>Изучив документацию Вашего запроса, мы нижеподписавшиеся,</w:t>
      </w:r>
    </w:p>
    <w:p w:rsidR="001E40C4" w:rsidRPr="006E7635" w:rsidRDefault="001E40C4" w:rsidP="001E40C4">
      <w:pPr>
        <w:pStyle w:val="a8"/>
        <w:tabs>
          <w:tab w:val="right" w:pos="9639"/>
        </w:tabs>
        <w:ind w:firstLine="709"/>
        <w:rPr>
          <w:sz w:val="22"/>
          <w:szCs w:val="22"/>
        </w:rPr>
      </w:pPr>
      <w:r w:rsidRPr="006E7635">
        <w:rPr>
          <w:sz w:val="22"/>
          <w:szCs w:val="22"/>
        </w:rPr>
        <w:t>1.  </w:t>
      </w:r>
    </w:p>
    <w:p w:rsidR="001E40C4" w:rsidRPr="006E7635" w:rsidRDefault="001E40C4" w:rsidP="001E40C4">
      <w:pPr>
        <w:pStyle w:val="a8"/>
        <w:pBdr>
          <w:bottom w:val="single" w:sz="4" w:space="1" w:color="auto"/>
        </w:pBdr>
        <w:tabs>
          <w:tab w:val="left" w:pos="0"/>
        </w:tabs>
        <w:ind w:right="141"/>
        <w:rPr>
          <w:sz w:val="22"/>
          <w:szCs w:val="22"/>
        </w:rPr>
      </w:pPr>
    </w:p>
    <w:p w:rsidR="001E40C4" w:rsidRPr="006E7635" w:rsidRDefault="001E40C4" w:rsidP="001E40C4">
      <w:pPr>
        <w:pStyle w:val="a8"/>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1E40C4" w:rsidRPr="006E7635" w:rsidRDefault="001E40C4" w:rsidP="001E40C4">
      <w:pPr>
        <w:pStyle w:val="a8"/>
        <w:tabs>
          <w:tab w:val="left" w:pos="1134"/>
        </w:tabs>
        <w:rPr>
          <w:sz w:val="22"/>
          <w:szCs w:val="22"/>
        </w:rPr>
      </w:pPr>
      <w:r w:rsidRPr="006E7635">
        <w:rPr>
          <w:sz w:val="22"/>
          <w:szCs w:val="22"/>
        </w:rPr>
        <w:t xml:space="preserve">согласны, в соответствии с нашей заявкой, исполнить условия договора, указанные в извещении о проведении запроса </w:t>
      </w:r>
      <w:r w:rsidRPr="001405C3">
        <w:rPr>
          <w:sz w:val="22"/>
          <w:szCs w:val="22"/>
        </w:rPr>
        <w:t xml:space="preserve">котировок № </w:t>
      </w:r>
      <w:r w:rsidR="00515D9A">
        <w:rPr>
          <w:sz w:val="22"/>
          <w:szCs w:val="22"/>
        </w:rPr>
        <w:t>43</w:t>
      </w:r>
      <w:r w:rsidRPr="001405C3">
        <w:rPr>
          <w:sz w:val="22"/>
          <w:szCs w:val="22"/>
        </w:rPr>
        <w:t>.16-зк</w:t>
      </w:r>
    </w:p>
    <w:p w:rsidR="001E40C4" w:rsidRPr="006E7635" w:rsidRDefault="001E40C4" w:rsidP="001E40C4">
      <w:pPr>
        <w:pStyle w:val="a8"/>
        <w:pBdr>
          <w:bottom w:val="single" w:sz="4" w:space="1" w:color="auto"/>
        </w:pBdr>
        <w:tabs>
          <w:tab w:val="left" w:pos="1134"/>
        </w:tabs>
        <w:rPr>
          <w:i/>
          <w:sz w:val="22"/>
          <w:szCs w:val="22"/>
          <w:vertAlign w:val="superscript"/>
        </w:rPr>
      </w:pPr>
    </w:p>
    <w:p w:rsidR="001E40C4" w:rsidRPr="006E7635" w:rsidRDefault="001E40C4" w:rsidP="001E40C4">
      <w:pPr>
        <w:pStyle w:val="a8"/>
        <w:tabs>
          <w:tab w:val="left" w:pos="1134"/>
        </w:tabs>
        <w:jc w:val="center"/>
        <w:rPr>
          <w:sz w:val="22"/>
          <w:szCs w:val="22"/>
        </w:rPr>
      </w:pPr>
      <w:r w:rsidRPr="006E7635">
        <w:rPr>
          <w:i/>
          <w:sz w:val="22"/>
          <w:szCs w:val="22"/>
          <w:vertAlign w:val="superscript"/>
        </w:rPr>
        <w:t>(наименование предмета договора)</w:t>
      </w:r>
    </w:p>
    <w:p w:rsidR="001E40C4" w:rsidRPr="006E7635" w:rsidRDefault="001E40C4" w:rsidP="001E40C4">
      <w:pPr>
        <w:pStyle w:val="a8"/>
        <w:tabs>
          <w:tab w:val="left" w:pos="1134"/>
        </w:tabs>
        <w:rPr>
          <w:sz w:val="22"/>
          <w:szCs w:val="22"/>
        </w:rPr>
      </w:pPr>
      <w:r w:rsidRPr="006E7635">
        <w:rPr>
          <w:sz w:val="22"/>
          <w:szCs w:val="22"/>
        </w:rPr>
        <w:t>на сумму</w:t>
      </w:r>
      <w:proofErr w:type="gramStart"/>
      <w:r w:rsidRPr="006E7635">
        <w:rPr>
          <w:sz w:val="22"/>
          <w:szCs w:val="22"/>
        </w:rPr>
        <w:t xml:space="preserve">: ____________  (________________________________________________________) </w:t>
      </w:r>
      <w:proofErr w:type="gramEnd"/>
    </w:p>
    <w:p w:rsidR="001E40C4" w:rsidRPr="006E7635" w:rsidRDefault="001E40C4" w:rsidP="001E40C4">
      <w:pPr>
        <w:pStyle w:val="a8"/>
        <w:tabs>
          <w:tab w:val="left" w:pos="567"/>
          <w:tab w:val="left" w:pos="5245"/>
        </w:tabs>
        <w:rPr>
          <w:i/>
          <w:sz w:val="22"/>
          <w:szCs w:val="22"/>
          <w:vertAlign w:val="superscript"/>
        </w:rPr>
      </w:pPr>
      <w:r w:rsidRPr="006E7635">
        <w:rPr>
          <w:i/>
          <w:sz w:val="22"/>
          <w:szCs w:val="22"/>
          <w:vertAlign w:val="superscript"/>
        </w:rPr>
        <w:tab/>
        <w:t xml:space="preserve">                         (сумма цифрами)</w:t>
      </w:r>
      <w:r w:rsidRPr="006E7635">
        <w:rPr>
          <w:i/>
          <w:sz w:val="22"/>
          <w:szCs w:val="22"/>
          <w:vertAlign w:val="superscript"/>
        </w:rPr>
        <w:tab/>
        <w:t>(сумма прописью)</w:t>
      </w:r>
    </w:p>
    <w:p w:rsidR="001E40C4" w:rsidRPr="006E7635" w:rsidRDefault="001E40C4" w:rsidP="001E40C4">
      <w:pPr>
        <w:jc w:val="both"/>
      </w:pPr>
      <w:r w:rsidRPr="006E7635">
        <w:t>Цена включает НДС_________________________________________________________</w:t>
      </w:r>
    </w:p>
    <w:p w:rsidR="001E40C4" w:rsidRPr="006E7635" w:rsidRDefault="001E40C4" w:rsidP="001E40C4">
      <w:pPr>
        <w:pStyle w:val="a8"/>
        <w:tabs>
          <w:tab w:val="left" w:pos="1134"/>
        </w:tabs>
        <w:rPr>
          <w:sz w:val="22"/>
          <w:szCs w:val="22"/>
        </w:rPr>
      </w:pPr>
      <w:r w:rsidRPr="006E7635">
        <w:rPr>
          <w:sz w:val="22"/>
          <w:szCs w:val="22"/>
        </w:rPr>
        <w:t>и в объеме, согласно требованиям заказчика.</w:t>
      </w:r>
    </w:p>
    <w:p w:rsidR="001E40C4" w:rsidRPr="006E7635" w:rsidRDefault="001E40C4" w:rsidP="001E40C4">
      <w:pPr>
        <w:pStyle w:val="a8"/>
        <w:numPr>
          <w:ilvl w:val="0"/>
          <w:numId w:val="2"/>
        </w:numPr>
        <w:tabs>
          <w:tab w:val="clear" w:pos="1789"/>
          <w:tab w:val="num" w:pos="993"/>
          <w:tab w:val="left" w:pos="1418"/>
        </w:tabs>
        <w:ind w:left="0" w:firstLine="709"/>
        <w:jc w:val="both"/>
        <w:rPr>
          <w:sz w:val="22"/>
          <w:szCs w:val="22"/>
        </w:rPr>
      </w:pPr>
      <w:r>
        <w:rPr>
          <w:sz w:val="22"/>
          <w:szCs w:val="22"/>
        </w:rPr>
        <w:t>Место выполнение работ</w:t>
      </w:r>
      <w:r w:rsidRPr="006E7635">
        <w:rPr>
          <w:sz w:val="22"/>
          <w:szCs w:val="22"/>
        </w:rPr>
        <w:t>:_____________________________</w:t>
      </w:r>
      <w:r w:rsidRPr="006E7635">
        <w:rPr>
          <w:sz w:val="22"/>
          <w:szCs w:val="22"/>
          <w:u w:val="single"/>
        </w:rPr>
        <w:t>__________________</w:t>
      </w:r>
    </w:p>
    <w:p w:rsidR="001E40C4" w:rsidRPr="006E7635" w:rsidRDefault="001E40C4" w:rsidP="001E40C4">
      <w:pPr>
        <w:pStyle w:val="a8"/>
        <w:tabs>
          <w:tab w:val="left" w:pos="1418"/>
        </w:tabs>
        <w:rPr>
          <w:sz w:val="22"/>
          <w:szCs w:val="22"/>
        </w:rPr>
      </w:pPr>
      <w:r w:rsidRPr="006E7635">
        <w:rPr>
          <w:sz w:val="22"/>
          <w:szCs w:val="22"/>
          <w:u w:val="single"/>
        </w:rPr>
        <w:t>_________________________________________________________________________________</w:t>
      </w:r>
    </w:p>
    <w:p w:rsidR="001E40C4" w:rsidRPr="006E7635" w:rsidRDefault="001E40C4" w:rsidP="001E40C4">
      <w:pPr>
        <w:numPr>
          <w:ilvl w:val="0"/>
          <w:numId w:val="2"/>
        </w:numPr>
        <w:tabs>
          <w:tab w:val="clear" w:pos="1789"/>
          <w:tab w:val="num" w:pos="993"/>
        </w:tabs>
        <w:spacing w:after="120"/>
        <w:ind w:left="0" w:firstLine="709"/>
        <w:jc w:val="both"/>
      </w:pPr>
      <w:r>
        <w:t>Срок (период) выполнение работ</w:t>
      </w:r>
      <w:r w:rsidRPr="006E7635">
        <w:t>:________________________________________</w:t>
      </w:r>
    </w:p>
    <w:p w:rsidR="001E40C4" w:rsidRPr="006E7635" w:rsidRDefault="001E40C4" w:rsidP="001E40C4">
      <w:pPr>
        <w:pStyle w:val="a8"/>
        <w:numPr>
          <w:ilvl w:val="0"/>
          <w:numId w:val="2"/>
        </w:numPr>
        <w:tabs>
          <w:tab w:val="clear" w:pos="1789"/>
          <w:tab w:val="num" w:pos="993"/>
        </w:tabs>
        <w:ind w:left="0" w:firstLine="709"/>
        <w:jc w:val="both"/>
        <w:rPr>
          <w:sz w:val="22"/>
          <w:szCs w:val="22"/>
        </w:rPr>
      </w:pPr>
      <w:r w:rsidRPr="006E7635">
        <w:rPr>
          <w:sz w:val="22"/>
          <w:szCs w:val="22"/>
        </w:rPr>
        <w:t>Срок и условия оплаты:  ______________________________________________</w:t>
      </w:r>
    </w:p>
    <w:p w:rsidR="001E40C4" w:rsidRDefault="001E40C4" w:rsidP="001E40C4">
      <w:pPr>
        <w:pStyle w:val="a8"/>
        <w:numPr>
          <w:ilvl w:val="0"/>
          <w:numId w:val="2"/>
        </w:numPr>
        <w:tabs>
          <w:tab w:val="clear" w:pos="1789"/>
          <w:tab w:val="num" w:pos="993"/>
        </w:tabs>
        <w:spacing w:after="0"/>
        <w:ind w:left="0" w:firstLine="709"/>
        <w:jc w:val="both"/>
        <w:rPr>
          <w:sz w:val="22"/>
          <w:szCs w:val="22"/>
        </w:rPr>
      </w:pPr>
      <w:r>
        <w:rPr>
          <w:sz w:val="22"/>
          <w:szCs w:val="22"/>
        </w:rPr>
        <w:t>Прилагаем:</w:t>
      </w:r>
    </w:p>
    <w:p w:rsidR="001E40C4" w:rsidRPr="002144C6" w:rsidRDefault="001E40C4" w:rsidP="001E40C4">
      <w:pPr>
        <w:pStyle w:val="a8"/>
        <w:spacing w:after="0"/>
        <w:jc w:val="both"/>
        <w:rPr>
          <w:sz w:val="22"/>
          <w:szCs w:val="22"/>
        </w:rPr>
      </w:pPr>
      <w:r>
        <w:rPr>
          <w:sz w:val="22"/>
          <w:szCs w:val="22"/>
        </w:rPr>
        <w:lastRenderedPageBreak/>
        <w:t xml:space="preserve">         - сводный </w:t>
      </w:r>
      <w:r w:rsidRPr="002144C6">
        <w:rPr>
          <w:sz w:val="22"/>
          <w:szCs w:val="22"/>
        </w:rPr>
        <w:t>расчет стоимости</w:t>
      </w:r>
      <w:r>
        <w:rPr>
          <w:sz w:val="22"/>
          <w:szCs w:val="22"/>
        </w:rPr>
        <w:t>.</w:t>
      </w:r>
    </w:p>
    <w:p w:rsidR="001E40C4" w:rsidRPr="006E7635" w:rsidRDefault="001E40C4" w:rsidP="001E40C4">
      <w:pPr>
        <w:pStyle w:val="a8"/>
        <w:spacing w:after="0"/>
        <w:ind w:left="709"/>
        <w:jc w:val="both"/>
        <w:rPr>
          <w:sz w:val="22"/>
          <w:szCs w:val="22"/>
        </w:rPr>
      </w:pPr>
    </w:p>
    <w:p w:rsidR="001E40C4" w:rsidRPr="001E40C4" w:rsidRDefault="001E40C4" w:rsidP="001E40C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E7635">
        <w:rPr>
          <w:b/>
        </w:rPr>
        <w:t>Юридическое лицо/индивидуальный предприниматель:_________________</w:t>
      </w:r>
      <w:r>
        <w:rPr>
          <w:b/>
        </w:rPr>
        <w:t>_____</w:t>
      </w:r>
    </w:p>
    <w:p w:rsidR="001E40C4" w:rsidRPr="006E7635" w:rsidRDefault="001E40C4" w:rsidP="001E40C4">
      <w:pPr>
        <w:ind w:left="1080"/>
        <w:rPr>
          <w:i/>
        </w:rPr>
      </w:pPr>
      <w:r w:rsidRPr="006E7635">
        <w:rPr>
          <w:i/>
        </w:rPr>
        <w:t xml:space="preserve">                                   (полное наименование участника закупки)</w:t>
      </w:r>
    </w:p>
    <w:p w:rsidR="001E40C4" w:rsidRPr="006E7635" w:rsidRDefault="001E40C4" w:rsidP="001E40C4">
      <w:pPr>
        <w:ind w:left="1080"/>
        <w:rPr>
          <w:i/>
        </w:rPr>
      </w:pPr>
    </w:p>
    <w:p w:rsidR="001E40C4" w:rsidRPr="006E7635" w:rsidRDefault="001E40C4" w:rsidP="001E40C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E7635">
        <w:t>- в отношении</w:t>
      </w:r>
      <w:r w:rsidRPr="006E7635">
        <w:rPr>
          <w:b/>
        </w:rPr>
        <w:t xml:space="preserve"> </w:t>
      </w:r>
      <w:r w:rsidRPr="006E7635">
        <w:t>него отсутствует решения  арбитражного суда о признании участника закупки банкротом и об открытии конкурсного производства;</w:t>
      </w:r>
    </w:p>
    <w:p w:rsidR="001E40C4" w:rsidRPr="006E7635" w:rsidRDefault="001E40C4" w:rsidP="001E40C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E7635">
        <w:t>- в отношении</w:t>
      </w:r>
      <w:r w:rsidRPr="006E7635">
        <w:rPr>
          <w:b/>
        </w:rPr>
        <w:t xml:space="preserve"> </w:t>
      </w:r>
      <w:r w:rsidRPr="006E7635">
        <w:t>него</w:t>
      </w:r>
      <w:r w:rsidRPr="006E7635">
        <w:rPr>
          <w:b/>
        </w:rPr>
        <w:t xml:space="preserve"> </w:t>
      </w:r>
      <w:r w:rsidRPr="006E7635">
        <w:t>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E40C4" w:rsidRPr="006E7635" w:rsidRDefault="001E40C4" w:rsidP="001E40C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E7635">
        <w:t>- у него</w:t>
      </w:r>
      <w:r w:rsidRPr="006E7635">
        <w:rPr>
          <w:b/>
        </w:rPr>
        <w:t xml:space="preserve"> </w:t>
      </w:r>
      <w:r w:rsidRPr="006E7635">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40C4" w:rsidRPr="006E7635" w:rsidRDefault="001E40C4" w:rsidP="001E40C4">
      <w:pPr>
        <w:autoSpaceDE w:val="0"/>
        <w:autoSpaceDN w:val="0"/>
        <w:adjustRightInd w:val="0"/>
        <w:jc w:val="both"/>
      </w:pPr>
      <w:r w:rsidRPr="006E7635">
        <w:t xml:space="preserve">           -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1E40C4" w:rsidRPr="006E7635" w:rsidRDefault="001E40C4" w:rsidP="001E40C4">
      <w:pPr>
        <w:tabs>
          <w:tab w:val="left" w:pos="567"/>
        </w:tabs>
        <w:autoSpaceDE w:val="0"/>
        <w:autoSpaceDN w:val="0"/>
        <w:adjustRightInd w:val="0"/>
        <w:ind w:firstLine="567"/>
        <w:jc w:val="both"/>
      </w:pPr>
      <w:r w:rsidRPr="006E7635">
        <w:t>-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Pr="006E7635">
        <w:t>"о</w:t>
      </w:r>
      <w:proofErr w:type="gramEnd"/>
      <w:r w:rsidRPr="006E7635">
        <w:t xml:space="preserve">т 05.04.2013г.. </w:t>
      </w:r>
    </w:p>
    <w:p w:rsidR="001E40C4" w:rsidRPr="006E7635" w:rsidRDefault="001E40C4" w:rsidP="001E40C4">
      <w:pPr>
        <w:ind w:left="180"/>
        <w:jc w:val="both"/>
      </w:pPr>
      <w:r w:rsidRPr="006E7635">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1E40C4" w:rsidRPr="006E7635" w:rsidRDefault="001E40C4" w:rsidP="001E40C4">
      <w:pPr>
        <w:ind w:firstLine="540"/>
        <w:jc w:val="both"/>
      </w:pPr>
      <w:r w:rsidRPr="006E7635">
        <w:t xml:space="preserve">Настоящим гарантируем достоверность представленной нами в заявке информации. </w:t>
      </w:r>
    </w:p>
    <w:p w:rsidR="001E40C4" w:rsidRPr="006E7635" w:rsidRDefault="001E40C4" w:rsidP="001E40C4">
      <w:pPr>
        <w:pStyle w:val="a8"/>
        <w:numPr>
          <w:ilvl w:val="0"/>
          <w:numId w:val="2"/>
        </w:numPr>
        <w:tabs>
          <w:tab w:val="clear" w:pos="1789"/>
          <w:tab w:val="num" w:pos="993"/>
        </w:tabs>
        <w:spacing w:after="0"/>
        <w:ind w:left="0" w:firstLine="709"/>
        <w:jc w:val="both"/>
        <w:rPr>
          <w:sz w:val="22"/>
          <w:szCs w:val="22"/>
        </w:rPr>
      </w:pPr>
      <w:r w:rsidRPr="006E7635">
        <w:rPr>
          <w:sz w:val="22"/>
          <w:szCs w:val="22"/>
        </w:rPr>
        <w:t>Мы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1E40C4" w:rsidRPr="006E7635" w:rsidRDefault="001E40C4" w:rsidP="001E40C4">
      <w:pPr>
        <w:jc w:val="both"/>
      </w:pPr>
      <w:r w:rsidRPr="006E7635">
        <w:t xml:space="preserve">        </w:t>
      </w:r>
    </w:p>
    <w:p w:rsidR="001E40C4" w:rsidRPr="006E7635" w:rsidRDefault="001E40C4" w:rsidP="001E40C4">
      <w:pPr>
        <w:jc w:val="both"/>
      </w:pPr>
    </w:p>
    <w:p w:rsidR="001E40C4" w:rsidRPr="006E7635" w:rsidRDefault="001E40C4" w:rsidP="001E40C4">
      <w:pPr>
        <w:jc w:val="both"/>
      </w:pPr>
    </w:p>
    <w:p w:rsidR="001E40C4" w:rsidRPr="006E7635" w:rsidRDefault="001E40C4" w:rsidP="001E40C4">
      <w:pPr>
        <w:jc w:val="both"/>
      </w:pPr>
      <w:r w:rsidRPr="006E7635">
        <w:t xml:space="preserve">          _______________                                                 ______________________________</w:t>
      </w:r>
    </w:p>
    <w:p w:rsidR="001E40C4" w:rsidRPr="006E7635" w:rsidRDefault="001E40C4" w:rsidP="001E40C4">
      <w:r w:rsidRPr="006E7635">
        <w:t xml:space="preserve">             М.п.    Подпись                                                            Расшифровка подписи: Ф.И.О.                                     </w:t>
      </w: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60369C" w:rsidRDefault="0060369C" w:rsidP="001E40C4">
      <w:pPr>
        <w:pStyle w:val="Times12"/>
        <w:jc w:val="right"/>
        <w:rPr>
          <w:rFonts w:eastAsia="Calibri"/>
          <w:bCs w:val="0"/>
          <w:smallCaps/>
          <w:sz w:val="22"/>
        </w:rPr>
      </w:pPr>
    </w:p>
    <w:p w:rsidR="0060369C" w:rsidRDefault="0060369C"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Default="001E40C4" w:rsidP="001E40C4">
      <w:pPr>
        <w:pStyle w:val="Times12"/>
        <w:jc w:val="right"/>
        <w:rPr>
          <w:rFonts w:eastAsia="Calibri"/>
          <w:bCs w:val="0"/>
          <w:smallCaps/>
          <w:sz w:val="22"/>
        </w:rPr>
      </w:pPr>
    </w:p>
    <w:p w:rsidR="001E40C4" w:rsidRPr="006E7635" w:rsidRDefault="001E40C4" w:rsidP="001E40C4">
      <w:pPr>
        <w:pStyle w:val="Times12"/>
        <w:jc w:val="right"/>
        <w:rPr>
          <w:b/>
          <w:bCs w:val="0"/>
          <w:szCs w:val="24"/>
        </w:rPr>
      </w:pPr>
      <w:r w:rsidRPr="006E7635">
        <w:rPr>
          <w:b/>
          <w:bCs w:val="0"/>
          <w:szCs w:val="24"/>
        </w:rPr>
        <w:t>Форма №1.1. к Приложению №1</w:t>
      </w:r>
    </w:p>
    <w:p w:rsidR="001E40C4" w:rsidRPr="006E7635" w:rsidRDefault="001E40C4" w:rsidP="001E40C4">
      <w:pPr>
        <w:pStyle w:val="Times12"/>
        <w:jc w:val="right"/>
        <w:rPr>
          <w:b/>
          <w:bCs w:val="0"/>
          <w:szCs w:val="24"/>
        </w:rPr>
      </w:pPr>
    </w:p>
    <w:p w:rsidR="001E40C4" w:rsidRPr="006E7635" w:rsidRDefault="001E40C4" w:rsidP="001E40C4">
      <w:pPr>
        <w:jc w:val="center"/>
        <w:rPr>
          <w:b/>
          <w:lang w:eastAsia="en-US"/>
        </w:rPr>
      </w:pPr>
      <w:r w:rsidRPr="006E7635">
        <w:rPr>
          <w:b/>
          <w:lang w:eastAsia="en-US"/>
        </w:rPr>
        <w:t>Согласие  участника закупочной процедуры – физического лица на обработку персональных  данных</w:t>
      </w:r>
    </w:p>
    <w:p w:rsidR="001E40C4" w:rsidRPr="006E7635" w:rsidRDefault="001E40C4" w:rsidP="001E40C4">
      <w:pPr>
        <w:jc w:val="both"/>
        <w:rPr>
          <w:lang w:eastAsia="en-US"/>
        </w:rPr>
      </w:pPr>
      <w:r w:rsidRPr="006E7635">
        <w:rPr>
          <w:lang w:eastAsia="en-US"/>
        </w:rPr>
        <w:t>Настоящим, _______________________________________________________________________</w:t>
      </w:r>
      <w:r w:rsidR="0060369C">
        <w:rPr>
          <w:lang w:eastAsia="en-US"/>
        </w:rPr>
        <w:t>_____</w:t>
      </w:r>
      <w:r w:rsidRPr="006E7635">
        <w:rPr>
          <w:lang w:eastAsia="en-US"/>
        </w:rPr>
        <w:t>,</w:t>
      </w:r>
    </w:p>
    <w:p w:rsidR="001E40C4" w:rsidRPr="006E7635" w:rsidRDefault="001E40C4" w:rsidP="001E40C4">
      <w:pPr>
        <w:jc w:val="both"/>
        <w:rPr>
          <w:lang w:eastAsia="en-US"/>
        </w:rPr>
      </w:pPr>
      <w:r w:rsidRPr="006E7635">
        <w:rPr>
          <w:lang w:eastAsia="en-US"/>
        </w:rPr>
        <w:t xml:space="preserve">                             (фамилия, имя, отчество Участника закупочной процедуры)</w:t>
      </w:r>
    </w:p>
    <w:p w:rsidR="001E40C4" w:rsidRPr="006E7635" w:rsidRDefault="001E40C4" w:rsidP="001E40C4">
      <w:pPr>
        <w:jc w:val="both"/>
        <w:rPr>
          <w:lang w:eastAsia="en-US"/>
        </w:rPr>
      </w:pPr>
    </w:p>
    <w:p w:rsidR="001E40C4" w:rsidRPr="006E7635" w:rsidRDefault="001E40C4" w:rsidP="001E40C4">
      <w:pPr>
        <w:jc w:val="both"/>
        <w:rPr>
          <w:lang w:eastAsia="en-US"/>
        </w:rPr>
      </w:pPr>
      <w:r w:rsidRPr="006E7635">
        <w:rPr>
          <w:lang w:eastAsia="en-US"/>
        </w:rPr>
        <w:t>Основной документ, удостоверяющий личность __________</w:t>
      </w:r>
      <w:r w:rsidR="0060369C">
        <w:rPr>
          <w:lang w:eastAsia="en-US"/>
        </w:rPr>
        <w:t>________________________</w:t>
      </w:r>
      <w:r w:rsidRPr="006E7635">
        <w:rPr>
          <w:lang w:eastAsia="en-US"/>
        </w:rPr>
        <w:t>,</w:t>
      </w:r>
    </w:p>
    <w:p w:rsidR="001E40C4" w:rsidRPr="006E7635" w:rsidRDefault="001E40C4" w:rsidP="001E40C4">
      <w:pPr>
        <w:jc w:val="both"/>
        <w:rPr>
          <w:lang w:eastAsia="en-US"/>
        </w:rPr>
      </w:pPr>
      <w:r w:rsidRPr="006E7635">
        <w:rPr>
          <w:lang w:eastAsia="en-US"/>
        </w:rPr>
        <w:t xml:space="preserve">                                                         (серия, номер, кем и когда выдан)</w:t>
      </w:r>
    </w:p>
    <w:p w:rsidR="001E40C4" w:rsidRPr="006E7635" w:rsidRDefault="001E40C4" w:rsidP="001E40C4">
      <w:pPr>
        <w:jc w:val="both"/>
        <w:rPr>
          <w:lang w:eastAsia="en-US"/>
        </w:rPr>
      </w:pPr>
    </w:p>
    <w:p w:rsidR="001E40C4" w:rsidRPr="006E7635" w:rsidRDefault="001E40C4" w:rsidP="001E40C4">
      <w:pPr>
        <w:jc w:val="both"/>
        <w:rPr>
          <w:lang w:eastAsia="en-US"/>
        </w:rPr>
      </w:pPr>
      <w:r w:rsidRPr="006E7635">
        <w:rPr>
          <w:lang w:eastAsia="en-US"/>
        </w:rPr>
        <w:t>Адрес регистрации:________________________________</w:t>
      </w:r>
    </w:p>
    <w:p w:rsidR="001E40C4" w:rsidRPr="006E7635" w:rsidRDefault="001E40C4" w:rsidP="001E40C4">
      <w:pPr>
        <w:jc w:val="both"/>
        <w:rPr>
          <w:lang w:eastAsia="en-US"/>
        </w:rPr>
      </w:pPr>
      <w:r w:rsidRPr="006E7635">
        <w:rPr>
          <w:lang w:eastAsia="en-US"/>
        </w:rPr>
        <w:t>Дата рождения:____________________________________</w:t>
      </w:r>
    </w:p>
    <w:p w:rsidR="001E40C4" w:rsidRPr="006E7635" w:rsidRDefault="001E40C4" w:rsidP="001E40C4">
      <w:pPr>
        <w:jc w:val="both"/>
        <w:rPr>
          <w:lang w:eastAsia="en-US"/>
        </w:rPr>
      </w:pPr>
      <w:r w:rsidRPr="006E7635">
        <w:rPr>
          <w:lang w:eastAsia="en-US"/>
        </w:rPr>
        <w:t>ИНН ____________________________________________</w:t>
      </w:r>
    </w:p>
    <w:p w:rsidR="001E40C4" w:rsidRPr="006E7635" w:rsidRDefault="001E40C4" w:rsidP="001E40C4">
      <w:pPr>
        <w:jc w:val="both"/>
        <w:rPr>
          <w:lang w:eastAsia="en-US"/>
        </w:rPr>
      </w:pPr>
      <w:r w:rsidRPr="006E7635">
        <w:rPr>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lang w:eastAsia="en-US"/>
        </w:rPr>
        <w:t>УТВиВ</w:t>
      </w:r>
      <w:proofErr w:type="spellEnd"/>
      <w:r w:rsidRPr="006E7635">
        <w:rPr>
          <w:lang w:eastAsia="en-US"/>
        </w:rPr>
        <w:t>».</w:t>
      </w:r>
    </w:p>
    <w:p w:rsidR="001E40C4" w:rsidRPr="006E7635" w:rsidRDefault="001E40C4" w:rsidP="001E40C4">
      <w:pPr>
        <w:jc w:val="both"/>
        <w:rPr>
          <w:lang w:eastAsia="en-US"/>
        </w:rPr>
      </w:pPr>
      <w:r w:rsidRPr="006E7635">
        <w:rPr>
          <w:lang w:eastAsia="en-US"/>
        </w:rPr>
        <w:t xml:space="preserve">            </w:t>
      </w:r>
      <w:proofErr w:type="gramStart"/>
      <w:r w:rsidRPr="006E7635">
        <w:rPr>
          <w:lang w:eastAsia="en-US"/>
        </w:rPr>
        <w:t>Настоящее согласие дано в отношении всех сведений, указанных в передаваемых мною в адрес ЛГ МУП «</w:t>
      </w:r>
      <w:proofErr w:type="spellStart"/>
      <w:r w:rsidRPr="006E7635">
        <w:rPr>
          <w:lang w:eastAsia="en-US"/>
        </w:rPr>
        <w:t>УТВиВ</w:t>
      </w:r>
      <w:proofErr w:type="spellEnd"/>
      <w:r w:rsidRPr="006E7635">
        <w:rPr>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1E40C4" w:rsidRPr="006E7635" w:rsidRDefault="001E40C4" w:rsidP="001E40C4">
      <w:pPr>
        <w:jc w:val="both"/>
        <w:rPr>
          <w:lang w:eastAsia="en-US"/>
        </w:rPr>
      </w:pPr>
      <w:r w:rsidRPr="006E7635">
        <w:rPr>
          <w:lang w:eastAsia="en-US"/>
        </w:rPr>
        <w:tab/>
      </w:r>
      <w:proofErr w:type="gramStart"/>
      <w:r w:rsidRPr="006E7635">
        <w:rPr>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lang w:eastAsia="en-US"/>
        </w:rPr>
        <w:t xml:space="preserve"> </w:t>
      </w:r>
      <w:proofErr w:type="gramStart"/>
      <w:r w:rsidRPr="006E7635">
        <w:rPr>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lang w:eastAsia="en-US"/>
        </w:rPr>
        <w:t>УТВиВ</w:t>
      </w:r>
      <w:proofErr w:type="spellEnd"/>
      <w:r w:rsidRPr="006E7635">
        <w:rPr>
          <w:lang w:eastAsia="en-US"/>
        </w:rPr>
        <w:t>» выступает для третьих лиц, которым передаются персональные данные, организатором  закупки.</w:t>
      </w:r>
      <w:proofErr w:type="gramEnd"/>
    </w:p>
    <w:p w:rsidR="001E40C4" w:rsidRPr="006E7635" w:rsidRDefault="001E40C4" w:rsidP="001E40C4">
      <w:pPr>
        <w:jc w:val="both"/>
        <w:rPr>
          <w:lang w:eastAsia="en-US"/>
        </w:rPr>
      </w:pPr>
      <w:r w:rsidRPr="006E7635">
        <w:rPr>
          <w:lang w:eastAsia="en-US"/>
        </w:rPr>
        <w:t xml:space="preserve">             Настоящее согласие действует в течение    ________ со дня его подписания.</w:t>
      </w:r>
    </w:p>
    <w:p w:rsidR="001E40C4" w:rsidRPr="006E7635" w:rsidRDefault="001E40C4" w:rsidP="001E40C4">
      <w:pPr>
        <w:jc w:val="both"/>
        <w:rPr>
          <w:lang w:eastAsia="en-US"/>
        </w:rPr>
      </w:pPr>
      <w:r w:rsidRPr="006E7635">
        <w:rPr>
          <w:lang w:eastAsia="en-US"/>
        </w:rPr>
        <w:tab/>
        <w:t xml:space="preserve">Подтверждаю, что </w:t>
      </w:r>
      <w:proofErr w:type="gramStart"/>
      <w:r w:rsidRPr="006E7635">
        <w:rPr>
          <w:lang w:eastAsia="en-US"/>
        </w:rPr>
        <w:t>ознакомлен</w:t>
      </w:r>
      <w:proofErr w:type="gramEnd"/>
      <w:r w:rsidRPr="006E7635">
        <w:rPr>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1E40C4" w:rsidRPr="006E7635" w:rsidRDefault="001E40C4" w:rsidP="001E40C4">
      <w:pPr>
        <w:jc w:val="both"/>
        <w:rPr>
          <w:lang w:eastAsia="en-US"/>
        </w:rPr>
      </w:pPr>
      <w:r w:rsidRPr="006E7635">
        <w:rPr>
          <w:lang w:eastAsia="en-US"/>
        </w:rPr>
        <w:tab/>
      </w:r>
    </w:p>
    <w:p w:rsidR="001E40C4" w:rsidRPr="006E7635" w:rsidRDefault="001E40C4" w:rsidP="001E40C4">
      <w:pPr>
        <w:jc w:val="both"/>
        <w:rPr>
          <w:lang w:eastAsia="en-US"/>
        </w:rPr>
      </w:pPr>
      <w:r w:rsidRPr="006E7635">
        <w:rPr>
          <w:lang w:eastAsia="en-US"/>
        </w:rPr>
        <w:t xml:space="preserve">            «___»_____________ 201__г</w:t>
      </w:r>
      <w:proofErr w:type="gramStart"/>
      <w:r w:rsidRPr="006E7635">
        <w:rPr>
          <w:lang w:eastAsia="en-US"/>
        </w:rPr>
        <w:t>.____________________ (__________________)</w:t>
      </w:r>
      <w:proofErr w:type="gramEnd"/>
    </w:p>
    <w:p w:rsidR="001E40C4" w:rsidRPr="006E7635" w:rsidRDefault="001E40C4" w:rsidP="001E40C4">
      <w:pPr>
        <w:tabs>
          <w:tab w:val="left" w:pos="660"/>
          <w:tab w:val="center" w:pos="5018"/>
        </w:tabs>
        <w:jc w:val="both"/>
        <w:rPr>
          <w:lang w:eastAsia="en-US"/>
        </w:rPr>
      </w:pPr>
      <w:r w:rsidRPr="006E7635">
        <w:rPr>
          <w:lang w:eastAsia="en-US"/>
        </w:rPr>
        <w:tab/>
        <w:t xml:space="preserve">                        МП</w:t>
      </w:r>
      <w:r w:rsidRPr="006E7635">
        <w:rPr>
          <w:lang w:eastAsia="en-US"/>
        </w:rPr>
        <w:tab/>
        <w:t xml:space="preserve">                                    (подпись)                               ФИО</w:t>
      </w:r>
    </w:p>
    <w:p w:rsidR="001E40C4" w:rsidRPr="006E7635" w:rsidRDefault="001E40C4" w:rsidP="001E40C4">
      <w:pPr>
        <w:jc w:val="both"/>
        <w:rPr>
          <w:rFonts w:eastAsia="Albany WT J"/>
          <w:lang w:eastAsia="en-US"/>
        </w:rPr>
      </w:pPr>
    </w:p>
    <w:p w:rsidR="001E40C4" w:rsidRPr="006E7635" w:rsidRDefault="001E40C4" w:rsidP="001E40C4">
      <w:pPr>
        <w:jc w:val="both"/>
        <w:rPr>
          <w:rFonts w:eastAsia="Albany WT J"/>
          <w:lang w:eastAsia="en-US"/>
        </w:rPr>
      </w:pPr>
    </w:p>
    <w:p w:rsidR="001E40C4" w:rsidRPr="006E7635" w:rsidRDefault="001E40C4" w:rsidP="001E40C4">
      <w:pPr>
        <w:jc w:val="both"/>
        <w:rPr>
          <w:rFonts w:eastAsia="Albany WT J"/>
          <w:lang w:eastAsia="en-US"/>
        </w:rPr>
      </w:pPr>
    </w:p>
    <w:p w:rsidR="001E40C4" w:rsidRPr="006E7635" w:rsidRDefault="001E40C4" w:rsidP="001E40C4">
      <w:pPr>
        <w:jc w:val="both"/>
        <w:rPr>
          <w:rFonts w:eastAsia="Albany WT J"/>
          <w:lang w:eastAsia="en-US"/>
        </w:rPr>
      </w:pPr>
    </w:p>
    <w:p w:rsidR="001E40C4" w:rsidRDefault="001E40C4" w:rsidP="001E40C4">
      <w:pPr>
        <w:jc w:val="both"/>
        <w:rPr>
          <w:rFonts w:eastAsia="Albany WT J"/>
          <w:lang w:eastAsia="en-US"/>
        </w:rPr>
      </w:pPr>
    </w:p>
    <w:p w:rsidR="0060369C" w:rsidRDefault="0060369C" w:rsidP="001E40C4">
      <w:pPr>
        <w:jc w:val="both"/>
        <w:rPr>
          <w:rFonts w:eastAsia="Albany WT J"/>
          <w:lang w:eastAsia="en-US"/>
        </w:rPr>
      </w:pPr>
    </w:p>
    <w:p w:rsidR="0060369C" w:rsidRDefault="0060369C" w:rsidP="001E40C4">
      <w:pPr>
        <w:jc w:val="both"/>
        <w:rPr>
          <w:rFonts w:eastAsia="Albany WT J"/>
          <w:lang w:eastAsia="en-US"/>
        </w:rPr>
      </w:pPr>
    </w:p>
    <w:p w:rsidR="001E40C4" w:rsidRDefault="001E40C4" w:rsidP="001E40C4">
      <w:pPr>
        <w:jc w:val="both"/>
        <w:rPr>
          <w:rFonts w:eastAsia="Albany WT J"/>
          <w:lang w:eastAsia="en-US"/>
        </w:rPr>
      </w:pPr>
    </w:p>
    <w:p w:rsidR="001E40C4" w:rsidRDefault="001E40C4" w:rsidP="001E40C4">
      <w:pPr>
        <w:jc w:val="both"/>
        <w:rPr>
          <w:rFonts w:eastAsia="Albany WT J"/>
          <w:lang w:eastAsia="en-US"/>
        </w:rPr>
      </w:pPr>
    </w:p>
    <w:p w:rsidR="001E40C4" w:rsidRDefault="001E40C4" w:rsidP="001E40C4">
      <w:pPr>
        <w:jc w:val="both"/>
        <w:rPr>
          <w:rFonts w:eastAsia="Albany WT J"/>
          <w:lang w:eastAsia="en-US"/>
        </w:rPr>
      </w:pPr>
    </w:p>
    <w:p w:rsidR="001E40C4" w:rsidRDefault="001E40C4" w:rsidP="001E40C4">
      <w:pPr>
        <w:jc w:val="both"/>
        <w:rPr>
          <w:rFonts w:eastAsia="Albany WT J"/>
          <w:lang w:eastAsia="en-US"/>
        </w:rPr>
      </w:pPr>
    </w:p>
    <w:p w:rsidR="001E40C4" w:rsidRPr="006E7635" w:rsidRDefault="001E40C4" w:rsidP="001E40C4">
      <w:pPr>
        <w:jc w:val="both"/>
        <w:rPr>
          <w:rFonts w:eastAsia="Albany WT J"/>
          <w:lang w:eastAsia="en-US"/>
        </w:rPr>
      </w:pPr>
    </w:p>
    <w:p w:rsidR="001E40C4" w:rsidRPr="006E7635" w:rsidRDefault="001E40C4" w:rsidP="001E40C4">
      <w:pPr>
        <w:jc w:val="both"/>
        <w:rPr>
          <w:rFonts w:eastAsia="Albany WT J"/>
          <w:lang w:eastAsia="en-US"/>
        </w:rPr>
      </w:pPr>
    </w:p>
    <w:p w:rsidR="001E40C4" w:rsidRPr="006E7635" w:rsidRDefault="001E40C4" w:rsidP="001E40C4">
      <w:pPr>
        <w:pStyle w:val="Times12"/>
        <w:jc w:val="right"/>
        <w:rPr>
          <w:b/>
          <w:bCs w:val="0"/>
          <w:sz w:val="22"/>
        </w:rPr>
      </w:pPr>
      <w:r w:rsidRPr="006E7635">
        <w:rPr>
          <w:b/>
          <w:bCs w:val="0"/>
          <w:sz w:val="22"/>
        </w:rPr>
        <w:t>Форма №1.2 к Приложению №1</w:t>
      </w:r>
    </w:p>
    <w:p w:rsidR="001E40C4" w:rsidRPr="006E7635" w:rsidRDefault="001E40C4" w:rsidP="001E40C4">
      <w:pPr>
        <w:jc w:val="right"/>
        <w:rPr>
          <w:b/>
          <w:lang w:eastAsia="en-US"/>
        </w:rPr>
      </w:pPr>
      <w:r w:rsidRPr="006E7635">
        <w:rPr>
          <w:b/>
          <w:bCs/>
        </w:rPr>
        <w:t xml:space="preserve"> </w:t>
      </w:r>
      <w:r w:rsidRPr="006E7635">
        <w:rPr>
          <w:b/>
          <w:lang w:eastAsia="en-US"/>
        </w:rPr>
        <w:t>(фирменный бланк  участника закупки)</w:t>
      </w:r>
    </w:p>
    <w:p w:rsidR="001E40C4" w:rsidRDefault="001E40C4" w:rsidP="001E40C4">
      <w:pPr>
        <w:ind w:firstLine="708"/>
        <w:jc w:val="center"/>
        <w:rPr>
          <w:b/>
          <w:lang w:eastAsia="en-US"/>
        </w:rPr>
      </w:pPr>
    </w:p>
    <w:p w:rsidR="001E40C4" w:rsidRPr="006E7635" w:rsidRDefault="001E40C4" w:rsidP="001E40C4">
      <w:pPr>
        <w:ind w:firstLine="708"/>
        <w:jc w:val="center"/>
        <w:rPr>
          <w:b/>
          <w:lang w:eastAsia="en-US"/>
        </w:rPr>
      </w:pPr>
      <w:r w:rsidRPr="006E7635">
        <w:rPr>
          <w:b/>
          <w:lang w:eastAsia="en-US"/>
        </w:rPr>
        <w:t xml:space="preserve">Согласие участника закупочной процедуры – юридического лица на обработку персональных данных </w:t>
      </w:r>
    </w:p>
    <w:p w:rsidR="001E40C4" w:rsidRPr="006E7635" w:rsidRDefault="001E40C4" w:rsidP="001E40C4">
      <w:pPr>
        <w:jc w:val="both"/>
        <w:rPr>
          <w:lang w:eastAsia="en-US"/>
        </w:rPr>
      </w:pPr>
      <w:r w:rsidRPr="006E7635">
        <w:rPr>
          <w:lang w:eastAsia="en-US"/>
        </w:rPr>
        <w:t>Настоящим ________________________________________________________________,</w:t>
      </w:r>
    </w:p>
    <w:p w:rsidR="001E40C4" w:rsidRPr="006E7635" w:rsidRDefault="001E40C4" w:rsidP="001E40C4">
      <w:pPr>
        <w:ind w:left="2835"/>
        <w:jc w:val="both"/>
        <w:rPr>
          <w:lang w:eastAsia="en-US"/>
        </w:rPr>
      </w:pPr>
      <w:r w:rsidRPr="006E7635">
        <w:rPr>
          <w:lang w:eastAsia="en-US"/>
        </w:rPr>
        <w:t>(наименование участника)</w:t>
      </w:r>
    </w:p>
    <w:p w:rsidR="001E40C4" w:rsidRPr="006E7635" w:rsidRDefault="001E40C4" w:rsidP="001E40C4">
      <w:pPr>
        <w:jc w:val="both"/>
        <w:rPr>
          <w:lang w:eastAsia="en-US"/>
        </w:rPr>
      </w:pPr>
      <w:r w:rsidRPr="006E7635">
        <w:rPr>
          <w:lang w:eastAsia="en-US"/>
        </w:rPr>
        <w:t>Адрес местонахождения (юридический адрес): __________________________________,</w:t>
      </w:r>
    </w:p>
    <w:p w:rsidR="001E40C4" w:rsidRPr="006E7635" w:rsidRDefault="001E40C4" w:rsidP="001E40C4">
      <w:pPr>
        <w:jc w:val="both"/>
        <w:rPr>
          <w:lang w:eastAsia="en-US"/>
        </w:rPr>
      </w:pPr>
      <w:r w:rsidRPr="006E7635">
        <w:rPr>
          <w:lang w:eastAsia="en-US"/>
        </w:rPr>
        <w:t>Фактический адрес: _________________________________________________________,</w:t>
      </w:r>
    </w:p>
    <w:p w:rsidR="001E40C4" w:rsidRPr="006E7635" w:rsidRDefault="001E40C4" w:rsidP="001E40C4">
      <w:pPr>
        <w:jc w:val="both"/>
        <w:rPr>
          <w:lang w:eastAsia="en-US"/>
        </w:rPr>
      </w:pPr>
      <w:r w:rsidRPr="006E7635">
        <w:rPr>
          <w:lang w:eastAsia="en-US"/>
        </w:rPr>
        <w:t>Свидетельство о регистрации: ________________________________________________</w:t>
      </w:r>
    </w:p>
    <w:p w:rsidR="001E40C4" w:rsidRPr="006E7635" w:rsidRDefault="001E40C4" w:rsidP="001E40C4">
      <w:pPr>
        <w:ind w:left="142"/>
        <w:jc w:val="center"/>
        <w:rPr>
          <w:lang w:eastAsia="en-US"/>
        </w:rPr>
      </w:pPr>
      <w:r w:rsidRPr="006E7635">
        <w:rPr>
          <w:lang w:eastAsia="en-US"/>
        </w:rPr>
        <w:t>(наименование документа, сведения о дате выдачи документа и выдавшем его органе)</w:t>
      </w:r>
    </w:p>
    <w:p w:rsidR="001E40C4" w:rsidRPr="006E7635" w:rsidRDefault="001E40C4" w:rsidP="001E40C4">
      <w:pPr>
        <w:jc w:val="both"/>
        <w:rPr>
          <w:lang w:eastAsia="en-US"/>
        </w:rPr>
      </w:pPr>
      <w:proofErr w:type="gramStart"/>
      <w:r w:rsidRPr="006E7635">
        <w:rPr>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lang w:eastAsia="en-US"/>
        </w:rPr>
        <w:t xml:space="preserve"> </w:t>
      </w:r>
      <w:proofErr w:type="gramStart"/>
      <w:r w:rsidRPr="006E7635">
        <w:rPr>
          <w:lang w:eastAsia="en-US"/>
        </w:rPr>
        <w:t xml:space="preserve">электронной форме </w:t>
      </w:r>
      <w:r w:rsidRPr="006E7635">
        <w:rPr>
          <w:i/>
        </w:rPr>
        <w:t>(указывается способ закупки)</w:t>
      </w:r>
      <w:r w:rsidRPr="006E7635">
        <w:t xml:space="preserve"> на </w:t>
      </w:r>
      <w:r w:rsidRPr="006E7635">
        <w:rPr>
          <w:i/>
        </w:rPr>
        <w:t>(указывается предмет закупки)</w:t>
      </w:r>
      <w:r w:rsidRPr="006E7635">
        <w:t>, а</w:t>
      </w:r>
      <w:r w:rsidRPr="006E7635">
        <w:rPr>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lang w:eastAsia="en-US"/>
        </w:rPr>
        <w:t>УТВиВ</w:t>
      </w:r>
      <w:proofErr w:type="spellEnd"/>
      <w:r w:rsidRPr="006E7635">
        <w:rPr>
          <w:lang w:eastAsia="en-US"/>
        </w:rPr>
        <w:t>», зарегистрированному по адресу:</w:t>
      </w:r>
      <w:proofErr w:type="gramEnd"/>
      <w:r w:rsidRPr="006E7635">
        <w:rPr>
          <w:lang w:eastAsia="en-US"/>
        </w:rPr>
        <w:t xml:space="preserve"> Россия, 628449, Тюменская область, Хант</w:t>
      </w:r>
      <w:proofErr w:type="gramStart"/>
      <w:r w:rsidRPr="006E7635">
        <w:rPr>
          <w:lang w:eastAsia="en-US"/>
        </w:rPr>
        <w:t>ы-</w:t>
      </w:r>
      <w:proofErr w:type="gramEnd"/>
      <w:r w:rsidRPr="006E7635">
        <w:rPr>
          <w:lang w:eastAsia="en-US"/>
        </w:rPr>
        <w:t xml:space="preserve"> Мансийский автономный округ – </w:t>
      </w:r>
      <w:proofErr w:type="spellStart"/>
      <w:r w:rsidRPr="006E7635">
        <w:rPr>
          <w:lang w:eastAsia="en-US"/>
        </w:rPr>
        <w:t>Югра</w:t>
      </w:r>
      <w:proofErr w:type="spellEnd"/>
      <w:r w:rsidRPr="006E7635">
        <w:rPr>
          <w:lang w:eastAsia="en-US"/>
        </w:rPr>
        <w:t xml:space="preserve">, </w:t>
      </w:r>
      <w:proofErr w:type="spellStart"/>
      <w:r w:rsidRPr="006E7635">
        <w:rPr>
          <w:lang w:eastAsia="en-US"/>
        </w:rPr>
        <w:t>Сургутский</w:t>
      </w:r>
      <w:proofErr w:type="spellEnd"/>
      <w:r w:rsidRPr="006E7635">
        <w:rPr>
          <w:lang w:eastAsia="en-US"/>
        </w:rPr>
        <w:t xml:space="preserve"> район, г. </w:t>
      </w:r>
      <w:proofErr w:type="spellStart"/>
      <w:r w:rsidRPr="006E7635">
        <w:rPr>
          <w:lang w:eastAsia="en-US"/>
        </w:rPr>
        <w:t>Лянтор</w:t>
      </w:r>
      <w:proofErr w:type="spellEnd"/>
      <w:r w:rsidRPr="006E7635">
        <w:rPr>
          <w:lang w:eastAsia="en-US"/>
        </w:rPr>
        <w:t>, ул. Магистральная, стр. 14, т.е. на совершение действий, предусмотренных п.3 ст.3. Закон 152- ФЗ.</w:t>
      </w:r>
    </w:p>
    <w:p w:rsidR="001E40C4" w:rsidRPr="006E7635" w:rsidRDefault="001E40C4" w:rsidP="001E40C4">
      <w:pPr>
        <w:jc w:val="both"/>
      </w:pPr>
      <w:r w:rsidRPr="006E7635">
        <w:rPr>
          <w:lang w:eastAsia="en-US"/>
        </w:rPr>
        <w:t xml:space="preserve">      </w:t>
      </w:r>
      <w:proofErr w:type="gramStart"/>
      <w:r w:rsidRPr="006E7635">
        <w:rPr>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lang w:eastAsia="en-US"/>
        </w:rPr>
        <w:t>УТВиВ</w:t>
      </w:r>
      <w:proofErr w:type="spellEnd"/>
      <w:r w:rsidRPr="006E7635">
        <w:rPr>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i/>
          <w:lang w:eastAsia="en-US"/>
        </w:rPr>
        <w:t>(</w:t>
      </w:r>
      <w:r w:rsidRPr="006E7635">
        <w:rPr>
          <w:i/>
        </w:rPr>
        <w:t>указывается способ закупки</w:t>
      </w:r>
      <w:r w:rsidRPr="006E7635">
        <w:t>) на (</w:t>
      </w:r>
      <w:r w:rsidRPr="006E7635">
        <w:rPr>
          <w:i/>
        </w:rPr>
        <w:t>указывается предмет закупки</w:t>
      </w:r>
      <w:r w:rsidRPr="006E7635">
        <w:t>).</w:t>
      </w:r>
    </w:p>
    <w:p w:rsidR="001E40C4" w:rsidRPr="006E7635" w:rsidRDefault="001E40C4" w:rsidP="001E40C4">
      <w:pPr>
        <w:jc w:val="both"/>
        <w:rPr>
          <w:lang w:eastAsia="en-US"/>
        </w:rPr>
      </w:pPr>
      <w:r w:rsidRPr="006E7635">
        <w:rPr>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i/>
        </w:rPr>
        <w:t>(указывается способ закупки)</w:t>
      </w:r>
      <w:r w:rsidRPr="006E7635">
        <w:t xml:space="preserve"> на </w:t>
      </w:r>
      <w:r w:rsidRPr="006E7635">
        <w:rPr>
          <w:i/>
        </w:rPr>
        <w:t xml:space="preserve">(указывается предмет закупки) </w:t>
      </w:r>
      <w:r w:rsidRPr="006E7635">
        <w:rPr>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1E40C4" w:rsidRPr="006E7635" w:rsidRDefault="001E40C4" w:rsidP="001E40C4">
      <w:pPr>
        <w:jc w:val="both"/>
        <w:rPr>
          <w:lang w:eastAsia="en-US"/>
        </w:rPr>
      </w:pPr>
      <w:r w:rsidRPr="006E7635">
        <w:rPr>
          <w:lang w:eastAsia="en-US"/>
        </w:rPr>
        <w:tab/>
        <w:t>Настоящее подтверждение действует со дня его подписания.</w:t>
      </w:r>
    </w:p>
    <w:p w:rsidR="001E40C4" w:rsidRPr="006E7635" w:rsidRDefault="001E40C4" w:rsidP="001E40C4">
      <w:pPr>
        <w:jc w:val="both"/>
        <w:rPr>
          <w:lang w:eastAsia="en-US"/>
        </w:rPr>
      </w:pPr>
    </w:p>
    <w:p w:rsidR="001E40C4" w:rsidRPr="006E7635" w:rsidRDefault="001E40C4" w:rsidP="001E40C4">
      <w:pPr>
        <w:jc w:val="both"/>
        <w:rPr>
          <w:lang w:eastAsia="en-US"/>
        </w:rPr>
      </w:pPr>
      <w:r w:rsidRPr="006E7635">
        <w:rPr>
          <w:lang w:eastAsia="en-US"/>
        </w:rPr>
        <w:tab/>
        <w:t>«___»_____________ 201__г</w:t>
      </w:r>
      <w:proofErr w:type="gramStart"/>
      <w:r w:rsidRPr="006E7635">
        <w:rPr>
          <w:lang w:eastAsia="en-US"/>
        </w:rPr>
        <w:t>.____________________ (__________________)</w:t>
      </w:r>
      <w:proofErr w:type="gramEnd"/>
    </w:p>
    <w:p w:rsidR="001E40C4" w:rsidRPr="006E7635" w:rsidRDefault="001E40C4" w:rsidP="001E40C4">
      <w:pPr>
        <w:jc w:val="both"/>
        <w:rPr>
          <w:lang w:eastAsia="en-US"/>
        </w:rPr>
      </w:pPr>
      <w:r w:rsidRPr="006E7635">
        <w:rPr>
          <w:lang w:eastAsia="en-US"/>
        </w:rPr>
        <w:t xml:space="preserve">                           МП</w:t>
      </w:r>
      <w:r w:rsidRPr="006E7635">
        <w:rPr>
          <w:lang w:eastAsia="en-US"/>
        </w:rPr>
        <w:tab/>
      </w:r>
      <w:r w:rsidRPr="006E7635">
        <w:rPr>
          <w:lang w:eastAsia="en-US"/>
        </w:rPr>
        <w:tab/>
      </w:r>
      <w:r w:rsidRPr="006E7635">
        <w:rPr>
          <w:lang w:eastAsia="en-US"/>
        </w:rPr>
        <w:tab/>
        <w:t xml:space="preserve">          (подпись)                           Ф.И.О</w:t>
      </w:r>
    </w:p>
    <w:p w:rsidR="001E40C4" w:rsidRPr="006E7635" w:rsidRDefault="001E40C4" w:rsidP="001E40C4">
      <w:pPr>
        <w:jc w:val="center"/>
        <w:rPr>
          <w:lang w:eastAsia="en-US"/>
        </w:rPr>
      </w:pPr>
    </w:p>
    <w:p w:rsidR="00C70689" w:rsidRPr="006E6CD3" w:rsidRDefault="00C70689" w:rsidP="0090320F">
      <w:pPr>
        <w:rPr>
          <w:sz w:val="22"/>
          <w:szCs w:val="22"/>
        </w:rPr>
      </w:pPr>
      <w:r w:rsidRPr="006E6CD3">
        <w:rPr>
          <w:sz w:val="22"/>
          <w:szCs w:val="22"/>
        </w:rPr>
        <w:t xml:space="preserve">                                    </w:t>
      </w:r>
    </w:p>
    <w:p w:rsidR="00C70689" w:rsidRPr="006E6CD3" w:rsidRDefault="00C70689" w:rsidP="0038585E">
      <w:pPr>
        <w:jc w:val="right"/>
        <w:rPr>
          <w:sz w:val="22"/>
          <w:szCs w:val="22"/>
        </w:rPr>
      </w:pPr>
    </w:p>
    <w:p w:rsidR="00C70689" w:rsidRPr="006E6CD3" w:rsidRDefault="00C70689" w:rsidP="0038585E">
      <w:pPr>
        <w:jc w:val="right"/>
        <w:rPr>
          <w:sz w:val="22"/>
          <w:szCs w:val="22"/>
        </w:rPr>
      </w:pPr>
    </w:p>
    <w:p w:rsidR="00C70689" w:rsidRPr="006E6CD3" w:rsidRDefault="00C70689"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C10AA0" w:rsidRPr="006E6CD3" w:rsidRDefault="00C10AA0" w:rsidP="0038585E">
      <w:pPr>
        <w:jc w:val="right"/>
        <w:rPr>
          <w:sz w:val="22"/>
          <w:szCs w:val="22"/>
        </w:rPr>
      </w:pPr>
    </w:p>
    <w:p w:rsidR="00FD59CE" w:rsidRPr="0060369C" w:rsidRDefault="00231D6F" w:rsidP="0060369C">
      <w:pPr>
        <w:jc w:val="right"/>
        <w:rPr>
          <w:b/>
        </w:rPr>
      </w:pPr>
      <w:r w:rsidRPr="0060369C">
        <w:lastRenderedPageBreak/>
        <w:t xml:space="preserve">                                                                                                                                       </w:t>
      </w:r>
      <w:r w:rsidR="0038585E" w:rsidRPr="0060369C">
        <w:rPr>
          <w:b/>
        </w:rPr>
        <w:t>Приложение №2</w:t>
      </w:r>
    </w:p>
    <w:p w:rsidR="0060369C" w:rsidRPr="0060369C" w:rsidRDefault="0060369C" w:rsidP="0060369C">
      <w:pPr>
        <w:jc w:val="center"/>
        <w:rPr>
          <w:b/>
        </w:rPr>
      </w:pPr>
      <w:r w:rsidRPr="0060369C">
        <w:rPr>
          <w:b/>
        </w:rPr>
        <w:t>1.Техническое задание</w:t>
      </w:r>
    </w:p>
    <w:p w:rsidR="0060369C" w:rsidRPr="0060369C" w:rsidRDefault="0060369C" w:rsidP="0060369C">
      <w:pPr>
        <w:pStyle w:val="ConsPlusNormal"/>
        <w:widowControl/>
        <w:tabs>
          <w:tab w:val="left" w:pos="1134"/>
        </w:tabs>
        <w:ind w:firstLine="0"/>
        <w:jc w:val="center"/>
        <w:rPr>
          <w:rFonts w:ascii="Times New Roman" w:hAnsi="Times New Roman" w:cs="Times New Roman"/>
          <w:b/>
          <w:sz w:val="24"/>
          <w:szCs w:val="24"/>
        </w:rPr>
      </w:pPr>
      <w:r w:rsidRPr="0060369C">
        <w:rPr>
          <w:rFonts w:ascii="Times New Roman" w:hAnsi="Times New Roman" w:cs="Times New Roman"/>
          <w:b/>
          <w:sz w:val="24"/>
          <w:szCs w:val="24"/>
        </w:rPr>
        <w:t xml:space="preserve">на выполнение  работ, по </w:t>
      </w:r>
      <w:r w:rsidRPr="0060369C">
        <w:rPr>
          <w:rFonts w:ascii="Times New Roman" w:hAnsi="Times New Roman" w:cs="Times New Roman"/>
          <w:sz w:val="24"/>
          <w:szCs w:val="24"/>
        </w:rPr>
        <w:t>техническому обслуживанию и планово-предупредительному ремонту автоматических установок пожарной сигнализации и системы ПАК «Стрелец-Мониторинг».</w:t>
      </w:r>
    </w:p>
    <w:p w:rsidR="0060369C" w:rsidRPr="0060369C" w:rsidRDefault="0060369C" w:rsidP="0060369C">
      <w:pPr>
        <w:pStyle w:val="ConsPlusNormal"/>
        <w:widowControl/>
        <w:tabs>
          <w:tab w:val="left" w:pos="1134"/>
        </w:tabs>
        <w:ind w:firstLine="0"/>
        <w:jc w:val="both"/>
        <w:rPr>
          <w:rFonts w:ascii="Times New Roman" w:hAnsi="Times New Roman" w:cs="Times New Roman"/>
          <w:b/>
          <w:sz w:val="24"/>
          <w:szCs w:val="24"/>
        </w:rPr>
      </w:pPr>
    </w:p>
    <w:p w:rsidR="0060369C" w:rsidRPr="0060369C" w:rsidRDefault="0060369C" w:rsidP="0060369C">
      <w:pPr>
        <w:pStyle w:val="11"/>
        <w:numPr>
          <w:ilvl w:val="0"/>
          <w:numId w:val="8"/>
        </w:numPr>
        <w:shd w:val="clear" w:color="auto" w:fill="auto"/>
        <w:spacing w:before="0" w:line="240" w:lineRule="auto"/>
        <w:ind w:left="426" w:hanging="426"/>
        <w:jc w:val="both"/>
        <w:rPr>
          <w:b/>
          <w:sz w:val="24"/>
          <w:szCs w:val="24"/>
        </w:rPr>
      </w:pPr>
      <w:r w:rsidRPr="0060369C">
        <w:rPr>
          <w:b/>
          <w:sz w:val="24"/>
          <w:szCs w:val="24"/>
        </w:rPr>
        <w:t>Место   поставки  товаров, выполнения работ, место оказания услуг:</w:t>
      </w:r>
    </w:p>
    <w:p w:rsidR="0060369C" w:rsidRPr="0060369C" w:rsidRDefault="0060369C" w:rsidP="0060369C">
      <w:pPr>
        <w:pStyle w:val="11"/>
        <w:shd w:val="clear" w:color="auto" w:fill="auto"/>
        <w:spacing w:before="0" w:line="240" w:lineRule="auto"/>
        <w:jc w:val="both"/>
        <w:rPr>
          <w:sz w:val="24"/>
          <w:szCs w:val="24"/>
        </w:rPr>
      </w:pPr>
      <w:r w:rsidRPr="0060369C">
        <w:rPr>
          <w:sz w:val="24"/>
          <w:szCs w:val="24"/>
        </w:rPr>
        <w:t xml:space="preserve">628449, РФ, Тюменская область, </w:t>
      </w:r>
      <w:proofErr w:type="spellStart"/>
      <w:r w:rsidRPr="0060369C">
        <w:rPr>
          <w:sz w:val="24"/>
          <w:szCs w:val="24"/>
        </w:rPr>
        <w:t>ХМАО-Югра</w:t>
      </w:r>
      <w:proofErr w:type="spellEnd"/>
      <w:r w:rsidRPr="0060369C">
        <w:rPr>
          <w:sz w:val="24"/>
          <w:szCs w:val="24"/>
        </w:rPr>
        <w:t xml:space="preserve">, </w:t>
      </w:r>
      <w:proofErr w:type="spellStart"/>
      <w:r w:rsidRPr="0060369C">
        <w:rPr>
          <w:sz w:val="24"/>
          <w:szCs w:val="24"/>
        </w:rPr>
        <w:t>Сургутский</w:t>
      </w:r>
      <w:proofErr w:type="spellEnd"/>
      <w:r w:rsidRPr="0060369C">
        <w:rPr>
          <w:sz w:val="24"/>
          <w:szCs w:val="24"/>
        </w:rPr>
        <w:t xml:space="preserve"> район, </w:t>
      </w:r>
      <w:proofErr w:type="spellStart"/>
      <w:r w:rsidRPr="0060369C">
        <w:rPr>
          <w:sz w:val="24"/>
          <w:szCs w:val="24"/>
        </w:rPr>
        <w:t>г</w:t>
      </w:r>
      <w:proofErr w:type="gramStart"/>
      <w:r w:rsidRPr="0060369C">
        <w:rPr>
          <w:sz w:val="24"/>
          <w:szCs w:val="24"/>
        </w:rPr>
        <w:t>.Л</w:t>
      </w:r>
      <w:proofErr w:type="gramEnd"/>
      <w:r w:rsidRPr="0060369C">
        <w:rPr>
          <w:sz w:val="24"/>
          <w:szCs w:val="24"/>
        </w:rPr>
        <w:t>янтор</w:t>
      </w:r>
      <w:proofErr w:type="spellEnd"/>
    </w:p>
    <w:p w:rsidR="0060369C" w:rsidRPr="0060369C" w:rsidRDefault="0060369C" w:rsidP="0060369C">
      <w:pPr>
        <w:tabs>
          <w:tab w:val="center" w:pos="5102"/>
          <w:tab w:val="left" w:pos="8025"/>
        </w:tabs>
        <w:jc w:val="both"/>
      </w:pPr>
      <w:r w:rsidRPr="0060369C">
        <w:rPr>
          <w:b/>
        </w:rPr>
        <w:t xml:space="preserve">1) </w:t>
      </w:r>
      <w:r w:rsidRPr="0060369C">
        <w:t xml:space="preserve">Водоочистные сооружения АБК </w:t>
      </w:r>
      <w:proofErr w:type="spellStart"/>
      <w:r w:rsidRPr="0060369C">
        <w:t>г</w:t>
      </w:r>
      <w:proofErr w:type="gramStart"/>
      <w:r w:rsidRPr="0060369C">
        <w:t>.Л</w:t>
      </w:r>
      <w:proofErr w:type="gramEnd"/>
      <w:r w:rsidRPr="0060369C">
        <w:t>янтор</w:t>
      </w:r>
      <w:proofErr w:type="spellEnd"/>
      <w:r w:rsidRPr="0060369C">
        <w:t xml:space="preserve"> ул.Магистральная стр.5;</w:t>
      </w:r>
    </w:p>
    <w:p w:rsidR="0060369C" w:rsidRPr="0060369C" w:rsidRDefault="0060369C" w:rsidP="0060369C">
      <w:pPr>
        <w:tabs>
          <w:tab w:val="center" w:pos="5102"/>
          <w:tab w:val="left" w:pos="8025"/>
        </w:tabs>
        <w:jc w:val="both"/>
      </w:pPr>
      <w:r w:rsidRPr="0060369C">
        <w:rPr>
          <w:b/>
        </w:rPr>
        <w:t xml:space="preserve">2) </w:t>
      </w:r>
      <w:r w:rsidRPr="0060369C">
        <w:t xml:space="preserve">Водоочистные сооружения КПП </w:t>
      </w:r>
      <w:proofErr w:type="spellStart"/>
      <w:r w:rsidRPr="0060369C">
        <w:t>г</w:t>
      </w:r>
      <w:proofErr w:type="gramStart"/>
      <w:r w:rsidRPr="0060369C">
        <w:t>.Л</w:t>
      </w:r>
      <w:proofErr w:type="gramEnd"/>
      <w:r w:rsidRPr="0060369C">
        <w:t>янтор</w:t>
      </w:r>
      <w:proofErr w:type="spellEnd"/>
      <w:r w:rsidRPr="0060369C">
        <w:t xml:space="preserve"> ул.Магистральная стр.5;</w:t>
      </w:r>
    </w:p>
    <w:p w:rsidR="0060369C" w:rsidRPr="0060369C" w:rsidRDefault="0060369C" w:rsidP="0060369C">
      <w:pPr>
        <w:tabs>
          <w:tab w:val="center" w:pos="5102"/>
          <w:tab w:val="left" w:pos="8025"/>
        </w:tabs>
        <w:jc w:val="both"/>
      </w:pPr>
      <w:r w:rsidRPr="0060369C">
        <w:rPr>
          <w:b/>
        </w:rPr>
        <w:t xml:space="preserve">3) </w:t>
      </w:r>
      <w:r w:rsidRPr="0060369C">
        <w:t xml:space="preserve">Общежитие №2 </w:t>
      </w:r>
      <w:proofErr w:type="spellStart"/>
      <w:r w:rsidRPr="0060369C">
        <w:t>г</w:t>
      </w:r>
      <w:proofErr w:type="gramStart"/>
      <w:r w:rsidRPr="0060369C">
        <w:t>.Л</w:t>
      </w:r>
      <w:proofErr w:type="gramEnd"/>
      <w:r w:rsidRPr="0060369C">
        <w:t>янтор</w:t>
      </w:r>
      <w:proofErr w:type="spellEnd"/>
      <w:r w:rsidRPr="0060369C">
        <w:t xml:space="preserve"> ул.Набережная стр.2;</w:t>
      </w:r>
    </w:p>
    <w:p w:rsidR="0060369C" w:rsidRPr="0060369C" w:rsidRDefault="0060369C" w:rsidP="0060369C">
      <w:pPr>
        <w:tabs>
          <w:tab w:val="center" w:pos="5102"/>
          <w:tab w:val="left" w:pos="8025"/>
        </w:tabs>
        <w:jc w:val="both"/>
      </w:pPr>
      <w:r w:rsidRPr="0060369C">
        <w:rPr>
          <w:b/>
        </w:rPr>
        <w:t xml:space="preserve">4) </w:t>
      </w:r>
      <w:r w:rsidRPr="0060369C">
        <w:t xml:space="preserve">АБК </w:t>
      </w:r>
      <w:proofErr w:type="spellStart"/>
      <w:r w:rsidRPr="0060369C">
        <w:t>г</w:t>
      </w:r>
      <w:proofErr w:type="gramStart"/>
      <w:r w:rsidRPr="0060369C">
        <w:t>.Л</w:t>
      </w:r>
      <w:proofErr w:type="gramEnd"/>
      <w:r w:rsidRPr="0060369C">
        <w:t>янтор</w:t>
      </w:r>
      <w:proofErr w:type="spellEnd"/>
      <w:r w:rsidRPr="0060369C">
        <w:t xml:space="preserve"> ул.Магистральная стр.14;</w:t>
      </w:r>
    </w:p>
    <w:p w:rsidR="0060369C" w:rsidRPr="0060369C" w:rsidRDefault="0060369C" w:rsidP="0060369C">
      <w:pPr>
        <w:tabs>
          <w:tab w:val="center" w:pos="5102"/>
          <w:tab w:val="left" w:pos="8025"/>
        </w:tabs>
        <w:jc w:val="both"/>
      </w:pPr>
      <w:r w:rsidRPr="0060369C">
        <w:rPr>
          <w:b/>
        </w:rPr>
        <w:t xml:space="preserve">5) </w:t>
      </w:r>
      <w:r w:rsidRPr="0060369C">
        <w:t xml:space="preserve">АБК цеха №3 </w:t>
      </w:r>
      <w:proofErr w:type="spellStart"/>
      <w:r w:rsidRPr="0060369C">
        <w:t>г</w:t>
      </w:r>
      <w:proofErr w:type="gramStart"/>
      <w:r w:rsidRPr="0060369C">
        <w:t>.Л</w:t>
      </w:r>
      <w:proofErr w:type="gramEnd"/>
      <w:r w:rsidRPr="0060369C">
        <w:t>янтор</w:t>
      </w:r>
      <w:proofErr w:type="spellEnd"/>
      <w:r w:rsidRPr="0060369C">
        <w:t xml:space="preserve"> ул.Магистральная стр.12;</w:t>
      </w:r>
    </w:p>
    <w:p w:rsidR="0060369C" w:rsidRPr="0060369C" w:rsidRDefault="0060369C" w:rsidP="0060369C">
      <w:pPr>
        <w:tabs>
          <w:tab w:val="center" w:pos="5102"/>
          <w:tab w:val="left" w:pos="8025"/>
        </w:tabs>
        <w:jc w:val="both"/>
      </w:pPr>
      <w:r w:rsidRPr="0060369C">
        <w:rPr>
          <w:b/>
        </w:rPr>
        <w:t xml:space="preserve">6) </w:t>
      </w:r>
      <w:r w:rsidRPr="0060369C">
        <w:t>АБК цеха №1г</w:t>
      </w:r>
      <w:proofErr w:type="gramStart"/>
      <w:r w:rsidRPr="0060369C">
        <w:t>.Л</w:t>
      </w:r>
      <w:proofErr w:type="gramEnd"/>
      <w:r w:rsidRPr="0060369C">
        <w:t>янтор ул.Магистральная стр.12/2;</w:t>
      </w:r>
    </w:p>
    <w:p w:rsidR="0060369C" w:rsidRPr="0060369C" w:rsidRDefault="0060369C" w:rsidP="0060369C">
      <w:pPr>
        <w:tabs>
          <w:tab w:val="center" w:pos="5102"/>
          <w:tab w:val="left" w:pos="8025"/>
        </w:tabs>
        <w:jc w:val="both"/>
      </w:pPr>
      <w:r w:rsidRPr="0060369C">
        <w:rPr>
          <w:b/>
        </w:rPr>
        <w:t xml:space="preserve">7) </w:t>
      </w:r>
      <w:r w:rsidRPr="0060369C">
        <w:t>Котельная №1г</w:t>
      </w:r>
      <w:proofErr w:type="gramStart"/>
      <w:r w:rsidRPr="0060369C">
        <w:t>.Л</w:t>
      </w:r>
      <w:proofErr w:type="gramEnd"/>
      <w:r w:rsidRPr="0060369C">
        <w:t>янтор ул.Магистральная стр.12/2;</w:t>
      </w:r>
    </w:p>
    <w:p w:rsidR="0060369C" w:rsidRPr="0060369C" w:rsidRDefault="0060369C" w:rsidP="0060369C">
      <w:pPr>
        <w:tabs>
          <w:tab w:val="center" w:pos="5102"/>
          <w:tab w:val="left" w:pos="8025"/>
        </w:tabs>
        <w:jc w:val="both"/>
      </w:pPr>
      <w:r w:rsidRPr="0060369C">
        <w:rPr>
          <w:b/>
        </w:rPr>
        <w:t xml:space="preserve">8) </w:t>
      </w:r>
      <w:r w:rsidRPr="0060369C">
        <w:t xml:space="preserve">Котельная №2 </w:t>
      </w:r>
      <w:proofErr w:type="spellStart"/>
      <w:r w:rsidRPr="0060369C">
        <w:t>г</w:t>
      </w:r>
      <w:proofErr w:type="gramStart"/>
      <w:r w:rsidRPr="0060369C">
        <w:t>.Л</w:t>
      </w:r>
      <w:proofErr w:type="gramEnd"/>
      <w:r w:rsidRPr="0060369C">
        <w:t>янтор</w:t>
      </w:r>
      <w:proofErr w:type="spellEnd"/>
      <w:r w:rsidRPr="0060369C">
        <w:t xml:space="preserve"> ул.Озерная стр.24;</w:t>
      </w:r>
    </w:p>
    <w:p w:rsidR="0060369C" w:rsidRPr="0060369C" w:rsidRDefault="0060369C" w:rsidP="0060369C">
      <w:pPr>
        <w:tabs>
          <w:tab w:val="center" w:pos="5102"/>
          <w:tab w:val="left" w:pos="8025"/>
        </w:tabs>
        <w:jc w:val="both"/>
      </w:pPr>
      <w:r w:rsidRPr="0060369C">
        <w:rPr>
          <w:b/>
        </w:rPr>
        <w:t xml:space="preserve">9) </w:t>
      </w:r>
      <w:r w:rsidRPr="0060369C">
        <w:t xml:space="preserve">Котельная №3 </w:t>
      </w:r>
      <w:proofErr w:type="spellStart"/>
      <w:r w:rsidRPr="0060369C">
        <w:t>г</w:t>
      </w:r>
      <w:proofErr w:type="gramStart"/>
      <w:r w:rsidRPr="0060369C">
        <w:t>.Л</w:t>
      </w:r>
      <w:proofErr w:type="gramEnd"/>
      <w:r w:rsidRPr="0060369C">
        <w:t>янтор</w:t>
      </w:r>
      <w:proofErr w:type="spellEnd"/>
      <w:r w:rsidRPr="0060369C">
        <w:t xml:space="preserve"> ул.Магистральная стр.12/1;</w:t>
      </w:r>
    </w:p>
    <w:p w:rsidR="0060369C" w:rsidRPr="0060369C" w:rsidRDefault="0060369C" w:rsidP="0060369C">
      <w:pPr>
        <w:tabs>
          <w:tab w:val="center" w:pos="5102"/>
          <w:tab w:val="left" w:pos="8025"/>
        </w:tabs>
        <w:jc w:val="both"/>
      </w:pPr>
      <w:r w:rsidRPr="0060369C">
        <w:rPr>
          <w:b/>
        </w:rPr>
        <w:t xml:space="preserve">10) </w:t>
      </w:r>
      <w:r w:rsidRPr="0060369C">
        <w:t>Гараж Магистральная 12 Литера Л;</w:t>
      </w:r>
    </w:p>
    <w:p w:rsidR="0060369C" w:rsidRPr="0060369C" w:rsidRDefault="0060369C" w:rsidP="0060369C">
      <w:pPr>
        <w:tabs>
          <w:tab w:val="center" w:pos="5102"/>
          <w:tab w:val="left" w:pos="8025"/>
        </w:tabs>
        <w:jc w:val="both"/>
      </w:pPr>
      <w:r w:rsidRPr="0060369C">
        <w:rPr>
          <w:b/>
        </w:rPr>
        <w:t xml:space="preserve">11) </w:t>
      </w:r>
      <w:r w:rsidRPr="0060369C">
        <w:t xml:space="preserve">Общежитие №35/1 мкр.1 </w:t>
      </w:r>
      <w:proofErr w:type="spellStart"/>
      <w:proofErr w:type="gramStart"/>
      <w:r w:rsidRPr="0060369C">
        <w:t>стр</w:t>
      </w:r>
      <w:proofErr w:type="spellEnd"/>
      <w:proofErr w:type="gramEnd"/>
      <w:r w:rsidRPr="0060369C">
        <w:t xml:space="preserve"> 35/1;</w:t>
      </w:r>
    </w:p>
    <w:p w:rsidR="0060369C" w:rsidRPr="0060369C" w:rsidRDefault="0060369C" w:rsidP="0060369C">
      <w:pPr>
        <w:tabs>
          <w:tab w:val="center" w:pos="5102"/>
          <w:tab w:val="left" w:pos="8025"/>
        </w:tabs>
        <w:jc w:val="both"/>
      </w:pPr>
      <w:r w:rsidRPr="0060369C">
        <w:rPr>
          <w:b/>
        </w:rPr>
        <w:t xml:space="preserve">12) </w:t>
      </w:r>
      <w:r w:rsidRPr="0060369C">
        <w:t>Общежитие №38 мкр.6 стр.38;</w:t>
      </w:r>
    </w:p>
    <w:p w:rsidR="0060369C" w:rsidRPr="0060369C" w:rsidRDefault="0060369C" w:rsidP="0060369C">
      <w:pPr>
        <w:tabs>
          <w:tab w:val="center" w:pos="5102"/>
          <w:tab w:val="left" w:pos="8025"/>
        </w:tabs>
        <w:jc w:val="both"/>
      </w:pPr>
      <w:r w:rsidRPr="0060369C">
        <w:rPr>
          <w:b/>
        </w:rPr>
        <w:t xml:space="preserve">13) </w:t>
      </w:r>
      <w:r w:rsidRPr="0060369C">
        <w:t>Общежитие №27 мкр.7 стр.27;</w:t>
      </w:r>
    </w:p>
    <w:p w:rsidR="0060369C" w:rsidRPr="0060369C" w:rsidRDefault="0060369C" w:rsidP="0060369C">
      <w:pPr>
        <w:jc w:val="both"/>
      </w:pPr>
      <w:r w:rsidRPr="0060369C">
        <w:rPr>
          <w:b/>
        </w:rPr>
        <w:t xml:space="preserve">14) </w:t>
      </w:r>
      <w:r w:rsidRPr="0060369C">
        <w:t>Общежитие №9 ул</w:t>
      </w:r>
      <w:proofErr w:type="gramStart"/>
      <w:r w:rsidRPr="0060369C">
        <w:t>.Н</w:t>
      </w:r>
      <w:proofErr w:type="gramEnd"/>
      <w:r w:rsidRPr="0060369C">
        <w:t>ефтяников д.9.</w:t>
      </w:r>
    </w:p>
    <w:p w:rsidR="0060369C" w:rsidRPr="0060369C" w:rsidRDefault="0060369C" w:rsidP="0060369C">
      <w:pPr>
        <w:jc w:val="both"/>
      </w:pPr>
      <w:r w:rsidRPr="0060369C">
        <w:rPr>
          <w:b/>
        </w:rPr>
        <w:t>15)</w:t>
      </w:r>
      <w:r w:rsidRPr="0060369C">
        <w:t xml:space="preserve"> Общежитие №6 ул</w:t>
      </w:r>
      <w:proofErr w:type="gramStart"/>
      <w:r w:rsidRPr="0060369C">
        <w:t>.Н</w:t>
      </w:r>
      <w:proofErr w:type="gramEnd"/>
      <w:r w:rsidRPr="0060369C">
        <w:t>ефтяников стр18.</w:t>
      </w:r>
    </w:p>
    <w:p w:rsidR="0060369C" w:rsidRPr="0060369C" w:rsidRDefault="0060369C" w:rsidP="0060369C">
      <w:pPr>
        <w:pStyle w:val="1"/>
        <w:spacing w:before="0"/>
        <w:jc w:val="both"/>
        <w:rPr>
          <w:rStyle w:val="af"/>
          <w:rFonts w:ascii="Times New Roman" w:hAnsi="Times New Roman" w:cs="Times New Roman"/>
          <w:b/>
          <w:color w:val="auto"/>
          <w:sz w:val="24"/>
          <w:szCs w:val="24"/>
        </w:rPr>
      </w:pPr>
      <w:r w:rsidRPr="0060369C">
        <w:rPr>
          <w:rStyle w:val="af"/>
          <w:rFonts w:ascii="Times New Roman" w:hAnsi="Times New Roman" w:cs="Times New Roman"/>
          <w:color w:val="auto"/>
          <w:sz w:val="24"/>
          <w:szCs w:val="24"/>
        </w:rPr>
        <w:t>2.  Срок (период) выполнения работ, оказания услуг: с 01.01.17г. по 31.12.17г.</w:t>
      </w:r>
    </w:p>
    <w:p w:rsidR="0060369C" w:rsidRPr="0060369C" w:rsidRDefault="0060369C" w:rsidP="0060369C">
      <w:pPr>
        <w:pStyle w:val="1"/>
        <w:spacing w:before="0"/>
        <w:jc w:val="both"/>
        <w:rPr>
          <w:rStyle w:val="af"/>
          <w:rFonts w:ascii="Times New Roman" w:hAnsi="Times New Roman" w:cs="Times New Roman"/>
          <w:b/>
          <w:bCs/>
          <w:color w:val="auto"/>
          <w:sz w:val="24"/>
          <w:szCs w:val="24"/>
        </w:rPr>
      </w:pPr>
      <w:r w:rsidRPr="0060369C">
        <w:rPr>
          <w:rStyle w:val="af"/>
          <w:rFonts w:ascii="Times New Roman" w:hAnsi="Times New Roman" w:cs="Times New Roman"/>
          <w:color w:val="auto"/>
          <w:sz w:val="24"/>
          <w:szCs w:val="24"/>
        </w:rPr>
        <w:t xml:space="preserve">3.Начальная (максимальная) цена договора: </w:t>
      </w:r>
      <w:r w:rsidRPr="0060369C">
        <w:rPr>
          <w:rFonts w:ascii="Times New Roman" w:hAnsi="Times New Roman" w:cs="Times New Roman"/>
          <w:b w:val="0"/>
          <w:color w:val="auto"/>
          <w:sz w:val="24"/>
          <w:szCs w:val="24"/>
        </w:rPr>
        <w:t xml:space="preserve">998 279 руб. 33 копейки  с НДС 18%. (девятьсот девяносто восемь тысяч двести семьдесят девять рублей 33 копейки) </w:t>
      </w:r>
      <w:r w:rsidRPr="0060369C">
        <w:rPr>
          <w:rStyle w:val="af"/>
          <w:rFonts w:ascii="Times New Roman" w:hAnsi="Times New Roman" w:cs="Times New Roman"/>
          <w:color w:val="auto"/>
          <w:sz w:val="24"/>
          <w:szCs w:val="24"/>
        </w:rPr>
        <w:t xml:space="preserve">в том числе НДС 18%. </w:t>
      </w:r>
      <w:r w:rsidRPr="0060369C">
        <w:rPr>
          <w:rFonts w:ascii="Times New Roman" w:hAnsi="Times New Roman" w:cs="Times New Roman"/>
          <w:b w:val="0"/>
          <w:color w:val="auto"/>
          <w:sz w:val="24"/>
          <w:szCs w:val="24"/>
        </w:rPr>
        <w:t xml:space="preserve">В цену включены транспортные расходы, расходы на материалы, расходы на налоги, сборы и другие обязательные </w:t>
      </w:r>
      <w:proofErr w:type="spellStart"/>
      <w:r w:rsidRPr="0060369C">
        <w:rPr>
          <w:rFonts w:ascii="Times New Roman" w:hAnsi="Times New Roman" w:cs="Times New Roman"/>
          <w:b w:val="0"/>
          <w:color w:val="auto"/>
          <w:sz w:val="24"/>
          <w:szCs w:val="24"/>
        </w:rPr>
        <w:t>платежи</w:t>
      </w:r>
      <w:proofErr w:type="gramStart"/>
      <w:r w:rsidRPr="0060369C">
        <w:rPr>
          <w:rFonts w:ascii="Times New Roman" w:hAnsi="Times New Roman" w:cs="Times New Roman"/>
          <w:b w:val="0"/>
          <w:color w:val="auto"/>
          <w:sz w:val="24"/>
          <w:szCs w:val="24"/>
        </w:rPr>
        <w:t>.В</w:t>
      </w:r>
      <w:proofErr w:type="spellEnd"/>
      <w:proofErr w:type="gramEnd"/>
      <w:r w:rsidRPr="0060369C">
        <w:rPr>
          <w:rFonts w:ascii="Times New Roman" w:hAnsi="Times New Roman" w:cs="Times New Roman"/>
          <w:b w:val="0"/>
          <w:color w:val="auto"/>
          <w:sz w:val="24"/>
          <w:szCs w:val="24"/>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60369C" w:rsidRPr="0060369C" w:rsidRDefault="0060369C" w:rsidP="0060369C">
      <w:pPr>
        <w:pStyle w:val="ae"/>
        <w:jc w:val="both"/>
        <w:rPr>
          <w:rStyle w:val="af"/>
          <w:b w:val="0"/>
        </w:rPr>
      </w:pPr>
      <w:r w:rsidRPr="0060369C">
        <w:rPr>
          <w:rStyle w:val="af"/>
          <w:b w:val="0"/>
        </w:rPr>
        <w:t>4. Требование к качеству и безопасности выполнения работ, оказания услуг: Наличие диспетчерской службы с 8:00 до 20:00ч., соблюдать требования по техники безопасности, действующие на предприятии.</w:t>
      </w:r>
    </w:p>
    <w:p w:rsidR="0060369C" w:rsidRPr="0060369C" w:rsidRDefault="0060369C" w:rsidP="0060369C">
      <w:pPr>
        <w:pStyle w:val="ae"/>
        <w:jc w:val="both"/>
        <w:rPr>
          <w:rStyle w:val="af"/>
          <w:b w:val="0"/>
        </w:rPr>
      </w:pPr>
      <w:r w:rsidRPr="0060369C">
        <w:rPr>
          <w:rStyle w:val="af"/>
          <w:b w:val="0"/>
        </w:rPr>
        <w:t>5. Требования к выполнению работ: Реакция на заявку в течени</w:t>
      </w:r>
      <w:proofErr w:type="gramStart"/>
      <w:r w:rsidRPr="0060369C">
        <w:rPr>
          <w:rStyle w:val="af"/>
          <w:b w:val="0"/>
        </w:rPr>
        <w:t>и</w:t>
      </w:r>
      <w:proofErr w:type="gramEnd"/>
      <w:r w:rsidRPr="0060369C">
        <w:rPr>
          <w:rStyle w:val="af"/>
          <w:b w:val="0"/>
        </w:rPr>
        <w:t xml:space="preserve"> 30 минут, устранение неисправности в течении 24 часов в независимости от того праздничные или выходные дни.</w:t>
      </w:r>
    </w:p>
    <w:p w:rsidR="0060369C" w:rsidRPr="0060369C" w:rsidRDefault="0060369C" w:rsidP="0060369C">
      <w:pPr>
        <w:pStyle w:val="ae"/>
        <w:jc w:val="both"/>
        <w:rPr>
          <w:rStyle w:val="af"/>
          <w:b w:val="0"/>
        </w:rPr>
      </w:pPr>
      <w:r w:rsidRPr="0060369C">
        <w:rPr>
          <w:rStyle w:val="af"/>
          <w:b w:val="0"/>
        </w:rPr>
        <w:t xml:space="preserve">6.  Наличие необходимых лицензий и разрешений: </w:t>
      </w:r>
    </w:p>
    <w:p w:rsidR="0060369C" w:rsidRPr="0060369C" w:rsidRDefault="0060369C" w:rsidP="0060369C">
      <w:pPr>
        <w:pStyle w:val="ae"/>
        <w:jc w:val="both"/>
        <w:rPr>
          <w:rStyle w:val="af"/>
          <w:b w:val="0"/>
        </w:rPr>
      </w:pPr>
      <w:r w:rsidRPr="0060369C">
        <w:rPr>
          <w:rStyle w:val="af"/>
          <w:b w:val="0"/>
        </w:rPr>
        <w:t>6.1.Наличие Лицензии на предоставляемые услуги.</w:t>
      </w:r>
    </w:p>
    <w:p w:rsidR="0060369C" w:rsidRPr="0060369C" w:rsidRDefault="0060369C" w:rsidP="0060369C">
      <w:pPr>
        <w:pStyle w:val="ae"/>
        <w:jc w:val="both"/>
        <w:rPr>
          <w:rStyle w:val="af"/>
          <w:b w:val="0"/>
        </w:rPr>
      </w:pPr>
      <w:r w:rsidRPr="0060369C">
        <w:rPr>
          <w:rStyle w:val="af"/>
          <w:b w:val="0"/>
        </w:rPr>
        <w:t>6.2.Сертификат соответствия предприятия ГОСТ ISO-9001.</w:t>
      </w:r>
    </w:p>
    <w:p w:rsidR="0060369C" w:rsidRPr="0060369C" w:rsidRDefault="0060369C" w:rsidP="0060369C">
      <w:pPr>
        <w:pStyle w:val="ae"/>
        <w:jc w:val="both"/>
        <w:rPr>
          <w:rStyle w:val="af"/>
          <w:b w:val="0"/>
        </w:rPr>
      </w:pPr>
      <w:r w:rsidRPr="0060369C">
        <w:rPr>
          <w:rStyle w:val="af"/>
          <w:b w:val="0"/>
        </w:rPr>
        <w:t>6.4.Наличие разрешения на монтаж, пуско-наладочные работы и настройку РСПИ «Стрелец-Мониторинг» и оказание услуг по его ремонту и сервисному обслуживанию.</w:t>
      </w:r>
    </w:p>
    <w:p w:rsidR="0060369C" w:rsidRPr="0060369C" w:rsidRDefault="0060369C" w:rsidP="0060369C">
      <w:pPr>
        <w:pStyle w:val="ae"/>
        <w:jc w:val="both"/>
      </w:pPr>
      <w:r w:rsidRPr="0060369C">
        <w:rPr>
          <w:rStyle w:val="af"/>
        </w:rPr>
        <w:t>7.Форма, сроки и порядок оплаты:</w:t>
      </w:r>
      <w:r w:rsidRPr="0060369C">
        <w:t xml:space="preserve"> Безналичный расчет, по факту выполнения работ, после подписания актов о приемке выполненных работ, акта проверки работоспособности и счетов-фактур, оформленных в соответствии с требованиями нормативных документов в течение 10 дней.</w:t>
      </w:r>
    </w:p>
    <w:p w:rsidR="0060369C" w:rsidRPr="0060369C" w:rsidRDefault="0060369C" w:rsidP="0060369C">
      <w:pPr>
        <w:pStyle w:val="ae"/>
        <w:jc w:val="both"/>
        <w:rPr>
          <w:rStyle w:val="af"/>
          <w:b w:val="0"/>
        </w:rPr>
      </w:pPr>
      <w:r w:rsidRPr="0060369C">
        <w:rPr>
          <w:b/>
        </w:rPr>
        <w:t xml:space="preserve">8.Срок действия договора: </w:t>
      </w:r>
      <w:r w:rsidRPr="0060369C">
        <w:rPr>
          <w:rStyle w:val="af"/>
        </w:rPr>
        <w:t>с 01.01.17г. по 31.12.17г.</w:t>
      </w:r>
      <w:r w:rsidRPr="0060369C">
        <w:t xml:space="preserve"> </w:t>
      </w:r>
    </w:p>
    <w:p w:rsidR="0060369C" w:rsidRPr="0060369C" w:rsidRDefault="0060369C" w:rsidP="0060369C">
      <w:pPr>
        <w:jc w:val="both"/>
      </w:pPr>
    </w:p>
    <w:p w:rsidR="0060369C" w:rsidRPr="0060369C" w:rsidRDefault="0060369C" w:rsidP="0060369C">
      <w:pPr>
        <w:pStyle w:val="ConsPlusNormal"/>
        <w:widowControl/>
        <w:ind w:firstLine="0"/>
        <w:jc w:val="both"/>
        <w:rPr>
          <w:rFonts w:ascii="Times New Roman" w:hAnsi="Times New Roman" w:cs="Times New Roman"/>
          <w:b/>
          <w:sz w:val="24"/>
          <w:szCs w:val="24"/>
        </w:rPr>
      </w:pPr>
      <w:r w:rsidRPr="0060369C">
        <w:rPr>
          <w:rFonts w:ascii="Times New Roman" w:hAnsi="Times New Roman" w:cs="Times New Roman"/>
          <w:b/>
          <w:sz w:val="24"/>
          <w:szCs w:val="24"/>
        </w:rPr>
        <w:t xml:space="preserve">Руководитель </w:t>
      </w:r>
      <w:proofErr w:type="gramStart"/>
      <w:r w:rsidRPr="0060369C">
        <w:rPr>
          <w:rFonts w:ascii="Times New Roman" w:hAnsi="Times New Roman" w:cs="Times New Roman"/>
          <w:b/>
          <w:sz w:val="24"/>
          <w:szCs w:val="24"/>
        </w:rPr>
        <w:t>структурного</w:t>
      </w:r>
      <w:proofErr w:type="gramEnd"/>
      <w:r w:rsidRPr="0060369C">
        <w:rPr>
          <w:rFonts w:ascii="Times New Roman" w:hAnsi="Times New Roman" w:cs="Times New Roman"/>
          <w:b/>
          <w:sz w:val="24"/>
          <w:szCs w:val="24"/>
        </w:rPr>
        <w:t xml:space="preserve"> </w:t>
      </w:r>
    </w:p>
    <w:p w:rsidR="0060369C" w:rsidRPr="0060369C" w:rsidRDefault="0060369C" w:rsidP="0060369C">
      <w:pPr>
        <w:pStyle w:val="ConsPlusNormal"/>
        <w:widowControl/>
        <w:ind w:firstLine="0"/>
        <w:jc w:val="both"/>
        <w:rPr>
          <w:rFonts w:ascii="Times New Roman" w:hAnsi="Times New Roman" w:cs="Times New Roman"/>
          <w:b/>
          <w:sz w:val="24"/>
          <w:szCs w:val="24"/>
        </w:rPr>
      </w:pPr>
      <w:r w:rsidRPr="0060369C">
        <w:rPr>
          <w:rFonts w:ascii="Times New Roman" w:hAnsi="Times New Roman" w:cs="Times New Roman"/>
          <w:b/>
          <w:sz w:val="24"/>
          <w:szCs w:val="24"/>
        </w:rPr>
        <w:t xml:space="preserve">подразделения                                         ____________                      </w:t>
      </w:r>
      <w:proofErr w:type="spellStart"/>
      <w:r w:rsidRPr="0060369C">
        <w:rPr>
          <w:rFonts w:ascii="Times New Roman" w:hAnsi="Times New Roman" w:cs="Times New Roman"/>
          <w:b/>
          <w:sz w:val="24"/>
          <w:szCs w:val="24"/>
        </w:rPr>
        <w:t>Вержиковский</w:t>
      </w:r>
      <w:proofErr w:type="spellEnd"/>
      <w:r w:rsidRPr="0060369C">
        <w:rPr>
          <w:rFonts w:ascii="Times New Roman" w:hAnsi="Times New Roman" w:cs="Times New Roman"/>
          <w:b/>
          <w:sz w:val="24"/>
          <w:szCs w:val="24"/>
        </w:rPr>
        <w:t xml:space="preserve"> А.В.</w:t>
      </w:r>
    </w:p>
    <w:p w:rsidR="0060369C" w:rsidRPr="0060369C" w:rsidRDefault="0060369C" w:rsidP="0060369C">
      <w:pPr>
        <w:pStyle w:val="ConsPlusNormal"/>
        <w:widowControl/>
        <w:ind w:firstLine="0"/>
        <w:jc w:val="both"/>
        <w:rPr>
          <w:rFonts w:ascii="Times New Roman" w:hAnsi="Times New Roman" w:cs="Times New Roman"/>
          <w:b/>
          <w:i/>
          <w:sz w:val="24"/>
          <w:szCs w:val="24"/>
          <w:vertAlign w:val="superscript"/>
        </w:rPr>
      </w:pPr>
      <w:r w:rsidRPr="0060369C">
        <w:rPr>
          <w:rFonts w:ascii="Times New Roman" w:hAnsi="Times New Roman" w:cs="Times New Roman"/>
          <w:b/>
          <w:sz w:val="24"/>
          <w:szCs w:val="24"/>
        </w:rPr>
        <w:t xml:space="preserve">                                                                         </w:t>
      </w:r>
      <w:r w:rsidRPr="0060369C">
        <w:rPr>
          <w:rFonts w:ascii="Times New Roman" w:hAnsi="Times New Roman" w:cs="Times New Roman"/>
          <w:b/>
          <w:i/>
          <w:sz w:val="24"/>
          <w:szCs w:val="24"/>
          <w:vertAlign w:val="superscript"/>
        </w:rPr>
        <w:t>(Подпись)                                                  (Ф.И.О.)</w:t>
      </w:r>
    </w:p>
    <w:p w:rsidR="0060369C" w:rsidRPr="0060369C" w:rsidRDefault="0060369C" w:rsidP="0060369C">
      <w:pPr>
        <w:jc w:val="both"/>
        <w:rPr>
          <w:b/>
          <w:sz w:val="28"/>
          <w:szCs w:val="28"/>
        </w:rPr>
      </w:pPr>
    </w:p>
    <w:p w:rsidR="0060369C" w:rsidRDefault="0060369C" w:rsidP="0038585E">
      <w:pPr>
        <w:pStyle w:val="a5"/>
        <w:ind w:firstLine="0"/>
        <w:jc w:val="center"/>
        <w:rPr>
          <w:b/>
          <w:sz w:val="22"/>
          <w:szCs w:val="22"/>
        </w:rPr>
      </w:pPr>
    </w:p>
    <w:p w:rsidR="0060369C" w:rsidRDefault="0060369C" w:rsidP="0060369C">
      <w:pPr>
        <w:spacing w:line="276" w:lineRule="auto"/>
        <w:jc w:val="right"/>
        <w:rPr>
          <w:b/>
        </w:rPr>
      </w:pPr>
      <w:r>
        <w:rPr>
          <w:b/>
        </w:rPr>
        <w:lastRenderedPageBreak/>
        <w:t>Приложение №3</w:t>
      </w:r>
    </w:p>
    <w:p w:rsidR="0060369C" w:rsidRDefault="0060369C" w:rsidP="0060369C">
      <w:pPr>
        <w:spacing w:line="276" w:lineRule="auto"/>
        <w:jc w:val="center"/>
        <w:rPr>
          <w:b/>
        </w:rPr>
      </w:pPr>
    </w:p>
    <w:p w:rsidR="0060369C" w:rsidRPr="004F4EB9" w:rsidRDefault="0060369C" w:rsidP="0060369C">
      <w:pPr>
        <w:spacing w:line="276" w:lineRule="auto"/>
        <w:jc w:val="center"/>
        <w:rPr>
          <w:b/>
        </w:rPr>
      </w:pPr>
      <w:r w:rsidRPr="004F4EB9">
        <w:rPr>
          <w:b/>
        </w:rPr>
        <w:t>Сводный расчет стоимости</w:t>
      </w:r>
    </w:p>
    <w:p w:rsidR="0060369C" w:rsidRPr="004F4EB9" w:rsidRDefault="0060369C" w:rsidP="0060369C">
      <w:pPr>
        <w:spacing w:line="276" w:lineRule="auto"/>
        <w:jc w:val="center"/>
        <w:rPr>
          <w:b/>
        </w:rPr>
      </w:pPr>
      <w:r w:rsidRPr="004F4EB9">
        <w:rPr>
          <w:b/>
        </w:rPr>
        <w:t>технического обслуживания и планово-предупредительного ремонта автоматических установок пожарной сигнализации и системы ПАК «Стрелец-Мониторинг».</w:t>
      </w:r>
    </w:p>
    <w:p w:rsidR="0060369C" w:rsidRPr="004F4EB9" w:rsidRDefault="0060369C" w:rsidP="0060369C">
      <w:pPr>
        <w:pStyle w:val="af0"/>
        <w:jc w:val="center"/>
        <w:rPr>
          <w:b/>
        </w:rPr>
      </w:pPr>
      <w:r>
        <w:rPr>
          <w:b/>
        </w:rPr>
        <w:t>на 2017</w:t>
      </w:r>
      <w:r w:rsidRPr="004F4EB9">
        <w:rPr>
          <w:b/>
        </w:rPr>
        <w:t xml:space="preserve"> год на объектах ЛГ МУП «</w:t>
      </w:r>
      <w:proofErr w:type="spellStart"/>
      <w:r w:rsidRPr="004F4EB9">
        <w:rPr>
          <w:b/>
        </w:rPr>
        <w:t>УТВиВ</w:t>
      </w:r>
      <w:proofErr w:type="spellEnd"/>
      <w:r w:rsidRPr="004F4EB9">
        <w:rPr>
          <w:b/>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412"/>
        <w:gridCol w:w="1230"/>
        <w:gridCol w:w="887"/>
        <w:gridCol w:w="1230"/>
        <w:gridCol w:w="1250"/>
        <w:gridCol w:w="852"/>
        <w:gridCol w:w="1230"/>
      </w:tblGrid>
      <w:tr w:rsidR="0060369C" w:rsidRPr="0048512A" w:rsidTr="0060369C">
        <w:tc>
          <w:tcPr>
            <w:tcW w:w="480" w:type="dxa"/>
          </w:tcPr>
          <w:p w:rsidR="0060369C" w:rsidRPr="00D87592" w:rsidRDefault="0060369C" w:rsidP="0060369C">
            <w:pPr>
              <w:jc w:val="center"/>
              <w:rPr>
                <w:sz w:val="20"/>
                <w:szCs w:val="20"/>
              </w:rPr>
            </w:pPr>
            <w:r w:rsidRPr="00D87592">
              <w:rPr>
                <w:sz w:val="20"/>
                <w:szCs w:val="20"/>
              </w:rPr>
              <w:t>№</w:t>
            </w:r>
          </w:p>
        </w:tc>
        <w:tc>
          <w:tcPr>
            <w:tcW w:w="2412" w:type="dxa"/>
          </w:tcPr>
          <w:p w:rsidR="0060369C" w:rsidRPr="00D87592" w:rsidRDefault="0060369C" w:rsidP="0060369C">
            <w:pPr>
              <w:jc w:val="center"/>
              <w:rPr>
                <w:sz w:val="20"/>
                <w:szCs w:val="20"/>
              </w:rPr>
            </w:pPr>
            <w:r w:rsidRPr="00D87592">
              <w:rPr>
                <w:sz w:val="20"/>
                <w:szCs w:val="20"/>
              </w:rPr>
              <w:t>Наименование объекта</w:t>
            </w:r>
          </w:p>
        </w:tc>
        <w:tc>
          <w:tcPr>
            <w:tcW w:w="1230" w:type="dxa"/>
          </w:tcPr>
          <w:p w:rsidR="0060369C" w:rsidRPr="00D87592" w:rsidRDefault="0060369C" w:rsidP="0060369C">
            <w:pPr>
              <w:jc w:val="center"/>
              <w:rPr>
                <w:sz w:val="20"/>
                <w:szCs w:val="20"/>
              </w:rPr>
            </w:pPr>
            <w:r w:rsidRPr="00D87592">
              <w:rPr>
                <w:sz w:val="20"/>
                <w:szCs w:val="20"/>
              </w:rPr>
              <w:t>Стоимость работ в месяц</w:t>
            </w:r>
            <w:proofErr w:type="gramStart"/>
            <w:r w:rsidRPr="00D87592">
              <w:rPr>
                <w:sz w:val="20"/>
                <w:szCs w:val="20"/>
              </w:rPr>
              <w:t>.</w:t>
            </w:r>
            <w:proofErr w:type="gramEnd"/>
            <w:r w:rsidRPr="00D87592">
              <w:rPr>
                <w:sz w:val="20"/>
                <w:szCs w:val="20"/>
              </w:rPr>
              <w:t xml:space="preserve"> </w:t>
            </w:r>
            <w:proofErr w:type="gramStart"/>
            <w:r w:rsidRPr="00D87592">
              <w:rPr>
                <w:sz w:val="20"/>
                <w:szCs w:val="20"/>
              </w:rPr>
              <w:t>б</w:t>
            </w:r>
            <w:proofErr w:type="gramEnd"/>
            <w:r w:rsidRPr="00D87592">
              <w:rPr>
                <w:sz w:val="20"/>
                <w:szCs w:val="20"/>
              </w:rPr>
              <w:t xml:space="preserve">ез НДС, </w:t>
            </w:r>
            <w:proofErr w:type="spellStart"/>
            <w:r w:rsidRPr="00D87592">
              <w:rPr>
                <w:sz w:val="20"/>
                <w:szCs w:val="20"/>
              </w:rPr>
              <w:t>Руб</w:t>
            </w:r>
            <w:proofErr w:type="spellEnd"/>
          </w:p>
        </w:tc>
        <w:tc>
          <w:tcPr>
            <w:tcW w:w="887" w:type="dxa"/>
          </w:tcPr>
          <w:p w:rsidR="0060369C" w:rsidRPr="00D87592" w:rsidRDefault="0060369C" w:rsidP="0060369C">
            <w:pPr>
              <w:jc w:val="center"/>
              <w:rPr>
                <w:sz w:val="20"/>
                <w:szCs w:val="20"/>
              </w:rPr>
            </w:pPr>
            <w:r w:rsidRPr="00D87592">
              <w:rPr>
                <w:sz w:val="20"/>
                <w:szCs w:val="20"/>
              </w:rPr>
              <w:t>НДС-18%</w:t>
            </w:r>
          </w:p>
        </w:tc>
        <w:tc>
          <w:tcPr>
            <w:tcW w:w="1230" w:type="dxa"/>
          </w:tcPr>
          <w:p w:rsidR="0060369C" w:rsidRPr="00D87592" w:rsidRDefault="0060369C" w:rsidP="0060369C">
            <w:pPr>
              <w:jc w:val="center"/>
              <w:rPr>
                <w:sz w:val="20"/>
                <w:szCs w:val="20"/>
              </w:rPr>
            </w:pPr>
            <w:r w:rsidRPr="00D87592">
              <w:rPr>
                <w:sz w:val="20"/>
                <w:szCs w:val="20"/>
              </w:rPr>
              <w:t xml:space="preserve">Стоимость работ в месяц с НДС, </w:t>
            </w:r>
            <w:proofErr w:type="spellStart"/>
            <w:r w:rsidRPr="00D87592">
              <w:rPr>
                <w:sz w:val="20"/>
                <w:szCs w:val="20"/>
              </w:rPr>
              <w:t>Руб</w:t>
            </w:r>
            <w:proofErr w:type="spellEnd"/>
          </w:p>
        </w:tc>
        <w:tc>
          <w:tcPr>
            <w:tcW w:w="1250" w:type="dxa"/>
          </w:tcPr>
          <w:p w:rsidR="0060369C" w:rsidRPr="00D87592" w:rsidRDefault="0060369C" w:rsidP="0060369C">
            <w:pPr>
              <w:jc w:val="center"/>
              <w:rPr>
                <w:sz w:val="20"/>
                <w:szCs w:val="20"/>
              </w:rPr>
            </w:pPr>
            <w:r w:rsidRPr="00D87592">
              <w:rPr>
                <w:sz w:val="20"/>
                <w:szCs w:val="20"/>
              </w:rPr>
              <w:t>Стоимость</w:t>
            </w:r>
          </w:p>
          <w:p w:rsidR="0060369C" w:rsidRPr="00D87592" w:rsidRDefault="0060369C" w:rsidP="0060369C">
            <w:pPr>
              <w:jc w:val="center"/>
              <w:rPr>
                <w:sz w:val="20"/>
                <w:szCs w:val="20"/>
              </w:rPr>
            </w:pPr>
            <w:r w:rsidRPr="00D87592">
              <w:rPr>
                <w:sz w:val="20"/>
                <w:szCs w:val="20"/>
              </w:rPr>
              <w:t>Работ в год, без НДС, руб.</w:t>
            </w:r>
          </w:p>
        </w:tc>
        <w:tc>
          <w:tcPr>
            <w:tcW w:w="852" w:type="dxa"/>
          </w:tcPr>
          <w:p w:rsidR="0060369C" w:rsidRPr="00D87592" w:rsidRDefault="0060369C" w:rsidP="0060369C">
            <w:pPr>
              <w:jc w:val="center"/>
              <w:rPr>
                <w:sz w:val="20"/>
                <w:szCs w:val="20"/>
              </w:rPr>
            </w:pPr>
            <w:r w:rsidRPr="00D87592">
              <w:rPr>
                <w:sz w:val="20"/>
                <w:szCs w:val="20"/>
              </w:rPr>
              <w:t>НДС-18%</w:t>
            </w:r>
          </w:p>
        </w:tc>
        <w:tc>
          <w:tcPr>
            <w:tcW w:w="1230" w:type="dxa"/>
          </w:tcPr>
          <w:p w:rsidR="0060369C" w:rsidRPr="00D87592" w:rsidRDefault="0060369C" w:rsidP="0060369C">
            <w:pPr>
              <w:jc w:val="center"/>
              <w:rPr>
                <w:sz w:val="20"/>
                <w:szCs w:val="20"/>
              </w:rPr>
            </w:pPr>
            <w:r w:rsidRPr="00D87592">
              <w:rPr>
                <w:sz w:val="20"/>
                <w:szCs w:val="20"/>
              </w:rPr>
              <w:t>Стоимость</w:t>
            </w:r>
          </w:p>
          <w:p w:rsidR="0060369C" w:rsidRPr="00D87592" w:rsidRDefault="0060369C" w:rsidP="0060369C">
            <w:pPr>
              <w:jc w:val="center"/>
              <w:rPr>
                <w:sz w:val="20"/>
                <w:szCs w:val="20"/>
              </w:rPr>
            </w:pPr>
            <w:r w:rsidRPr="00D87592">
              <w:rPr>
                <w:sz w:val="20"/>
                <w:szCs w:val="20"/>
              </w:rPr>
              <w:t>Работ в год, с НДС, руб.</w:t>
            </w: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w:t>
            </w:r>
          </w:p>
        </w:tc>
        <w:tc>
          <w:tcPr>
            <w:tcW w:w="2412" w:type="dxa"/>
          </w:tcPr>
          <w:p w:rsidR="0060369C" w:rsidRPr="00D87592" w:rsidRDefault="0060369C" w:rsidP="0060369C">
            <w:pPr>
              <w:rPr>
                <w:sz w:val="20"/>
                <w:szCs w:val="20"/>
              </w:rPr>
            </w:pPr>
            <w:r w:rsidRPr="00D87592">
              <w:rPr>
                <w:sz w:val="20"/>
                <w:szCs w:val="20"/>
              </w:rPr>
              <w:t xml:space="preserve">Водоочистные сооружения АБК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стр.5</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2</w:t>
            </w:r>
          </w:p>
        </w:tc>
        <w:tc>
          <w:tcPr>
            <w:tcW w:w="2412" w:type="dxa"/>
          </w:tcPr>
          <w:p w:rsidR="0060369C" w:rsidRPr="00D87592" w:rsidRDefault="0060369C" w:rsidP="0060369C">
            <w:pPr>
              <w:rPr>
                <w:sz w:val="20"/>
                <w:szCs w:val="20"/>
              </w:rPr>
            </w:pPr>
            <w:r w:rsidRPr="00D87592">
              <w:rPr>
                <w:sz w:val="20"/>
                <w:szCs w:val="20"/>
              </w:rPr>
              <w:t xml:space="preserve">Водоочистные сооружения КПП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стр.5</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3</w:t>
            </w:r>
          </w:p>
        </w:tc>
        <w:tc>
          <w:tcPr>
            <w:tcW w:w="2412" w:type="dxa"/>
          </w:tcPr>
          <w:p w:rsidR="0060369C" w:rsidRPr="00D87592" w:rsidRDefault="0060369C" w:rsidP="0060369C">
            <w:pPr>
              <w:rPr>
                <w:sz w:val="20"/>
                <w:szCs w:val="20"/>
              </w:rPr>
            </w:pPr>
            <w:r w:rsidRPr="00D87592">
              <w:rPr>
                <w:sz w:val="20"/>
                <w:szCs w:val="20"/>
              </w:rPr>
              <w:t xml:space="preserve">Общежитие № 2.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xml:space="preserve">, ул.Набережная стр.2 </w:t>
            </w:r>
            <w:r w:rsidRPr="00D87592">
              <w:rPr>
                <w:b/>
                <w:sz w:val="20"/>
                <w:szCs w:val="20"/>
              </w:rPr>
              <w:t>(стрелец-мониторинг)</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4</w:t>
            </w:r>
          </w:p>
        </w:tc>
        <w:tc>
          <w:tcPr>
            <w:tcW w:w="2412" w:type="dxa"/>
          </w:tcPr>
          <w:p w:rsidR="0060369C" w:rsidRPr="00D87592" w:rsidRDefault="0060369C" w:rsidP="0060369C">
            <w:pPr>
              <w:rPr>
                <w:sz w:val="20"/>
                <w:szCs w:val="20"/>
              </w:rPr>
            </w:pPr>
            <w:r w:rsidRPr="00D87592">
              <w:rPr>
                <w:sz w:val="20"/>
                <w:szCs w:val="20"/>
              </w:rPr>
              <w:t xml:space="preserve">АБК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стр.14</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5</w:t>
            </w:r>
          </w:p>
        </w:tc>
        <w:tc>
          <w:tcPr>
            <w:tcW w:w="2412" w:type="dxa"/>
          </w:tcPr>
          <w:p w:rsidR="0060369C" w:rsidRPr="00D87592" w:rsidRDefault="0060369C" w:rsidP="0060369C">
            <w:pPr>
              <w:rPr>
                <w:sz w:val="20"/>
                <w:szCs w:val="20"/>
              </w:rPr>
            </w:pPr>
            <w:r w:rsidRPr="00D87592">
              <w:rPr>
                <w:sz w:val="20"/>
                <w:szCs w:val="20"/>
              </w:rPr>
              <w:t xml:space="preserve">АБК цеха № 3,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 12</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6</w:t>
            </w:r>
          </w:p>
        </w:tc>
        <w:tc>
          <w:tcPr>
            <w:tcW w:w="2412" w:type="dxa"/>
          </w:tcPr>
          <w:p w:rsidR="0060369C" w:rsidRPr="00D87592" w:rsidRDefault="0060369C" w:rsidP="0060369C">
            <w:pPr>
              <w:rPr>
                <w:sz w:val="20"/>
                <w:szCs w:val="20"/>
              </w:rPr>
            </w:pPr>
            <w:r w:rsidRPr="00D87592">
              <w:rPr>
                <w:sz w:val="20"/>
                <w:szCs w:val="20"/>
              </w:rPr>
              <w:t xml:space="preserve">АБК цеха № 1,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 12/2</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7</w:t>
            </w:r>
          </w:p>
        </w:tc>
        <w:tc>
          <w:tcPr>
            <w:tcW w:w="2412" w:type="dxa"/>
          </w:tcPr>
          <w:p w:rsidR="0060369C" w:rsidRPr="00D87592" w:rsidRDefault="0060369C" w:rsidP="0060369C">
            <w:pPr>
              <w:rPr>
                <w:sz w:val="20"/>
                <w:szCs w:val="20"/>
              </w:rPr>
            </w:pPr>
            <w:r w:rsidRPr="00D87592">
              <w:rPr>
                <w:sz w:val="20"/>
                <w:szCs w:val="20"/>
              </w:rPr>
              <w:t xml:space="preserve">Котельная  № 1,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 12/2</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8</w:t>
            </w:r>
          </w:p>
        </w:tc>
        <w:tc>
          <w:tcPr>
            <w:tcW w:w="2412" w:type="dxa"/>
          </w:tcPr>
          <w:p w:rsidR="0060369C" w:rsidRPr="00D87592" w:rsidRDefault="0060369C" w:rsidP="0060369C">
            <w:pPr>
              <w:rPr>
                <w:sz w:val="20"/>
                <w:szCs w:val="20"/>
              </w:rPr>
            </w:pPr>
            <w:r w:rsidRPr="00D87592">
              <w:rPr>
                <w:sz w:val="20"/>
                <w:szCs w:val="20"/>
              </w:rPr>
              <w:t xml:space="preserve">Котельная  № 2,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ул.Озерная, стр. 24</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9</w:t>
            </w:r>
          </w:p>
        </w:tc>
        <w:tc>
          <w:tcPr>
            <w:tcW w:w="2412" w:type="dxa"/>
          </w:tcPr>
          <w:p w:rsidR="0060369C" w:rsidRPr="00D87592" w:rsidRDefault="0060369C" w:rsidP="0060369C">
            <w:pPr>
              <w:rPr>
                <w:sz w:val="20"/>
                <w:szCs w:val="20"/>
              </w:rPr>
            </w:pPr>
            <w:r w:rsidRPr="00D87592">
              <w:rPr>
                <w:sz w:val="20"/>
                <w:szCs w:val="20"/>
              </w:rPr>
              <w:t xml:space="preserve">Котельная № 3 </w:t>
            </w:r>
            <w:proofErr w:type="spellStart"/>
            <w:r w:rsidRPr="00D87592">
              <w:rPr>
                <w:sz w:val="20"/>
                <w:szCs w:val="20"/>
              </w:rPr>
              <w:t>г</w:t>
            </w:r>
            <w:proofErr w:type="gramStart"/>
            <w:r w:rsidRPr="00D87592">
              <w:rPr>
                <w:sz w:val="20"/>
                <w:szCs w:val="20"/>
              </w:rPr>
              <w:t>.Л</w:t>
            </w:r>
            <w:proofErr w:type="gramEnd"/>
            <w:r w:rsidRPr="00D87592">
              <w:rPr>
                <w:sz w:val="20"/>
                <w:szCs w:val="20"/>
              </w:rPr>
              <w:t>янтор</w:t>
            </w:r>
            <w:proofErr w:type="spellEnd"/>
            <w:r w:rsidRPr="00D87592">
              <w:rPr>
                <w:sz w:val="20"/>
                <w:szCs w:val="20"/>
              </w:rPr>
              <w:t>, ул.Магистральная. стр. 12/1</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rPr>
          <w:trHeight w:val="839"/>
        </w:trPr>
        <w:tc>
          <w:tcPr>
            <w:tcW w:w="480" w:type="dxa"/>
          </w:tcPr>
          <w:p w:rsidR="0060369C" w:rsidRPr="00D87592" w:rsidRDefault="0060369C" w:rsidP="0060369C">
            <w:pPr>
              <w:jc w:val="center"/>
              <w:rPr>
                <w:sz w:val="20"/>
                <w:szCs w:val="20"/>
              </w:rPr>
            </w:pPr>
            <w:r w:rsidRPr="00D87592">
              <w:rPr>
                <w:sz w:val="20"/>
                <w:szCs w:val="20"/>
              </w:rPr>
              <w:t>10</w:t>
            </w:r>
          </w:p>
        </w:tc>
        <w:tc>
          <w:tcPr>
            <w:tcW w:w="2412" w:type="dxa"/>
          </w:tcPr>
          <w:p w:rsidR="0060369C" w:rsidRPr="00D87592" w:rsidRDefault="0060369C" w:rsidP="0060369C">
            <w:pPr>
              <w:rPr>
                <w:sz w:val="20"/>
                <w:szCs w:val="20"/>
              </w:rPr>
            </w:pPr>
            <w:r w:rsidRPr="00D87592">
              <w:rPr>
                <w:sz w:val="20"/>
                <w:szCs w:val="20"/>
              </w:rPr>
              <w:t>Гараж. Ул</w:t>
            </w:r>
            <w:proofErr w:type="gramStart"/>
            <w:r w:rsidRPr="00D87592">
              <w:rPr>
                <w:sz w:val="20"/>
                <w:szCs w:val="20"/>
              </w:rPr>
              <w:t>.М</w:t>
            </w:r>
            <w:proofErr w:type="gramEnd"/>
            <w:r w:rsidRPr="00D87592">
              <w:rPr>
                <w:sz w:val="20"/>
                <w:szCs w:val="20"/>
              </w:rPr>
              <w:t>агистральная 12, Литера Л</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11</w:t>
            </w:r>
          </w:p>
        </w:tc>
        <w:tc>
          <w:tcPr>
            <w:tcW w:w="2412" w:type="dxa"/>
          </w:tcPr>
          <w:p w:rsidR="0060369C" w:rsidRPr="00D87592" w:rsidRDefault="0060369C" w:rsidP="0060369C">
            <w:pPr>
              <w:rPr>
                <w:sz w:val="20"/>
                <w:szCs w:val="20"/>
              </w:rPr>
            </w:pPr>
            <w:r w:rsidRPr="00D87592">
              <w:rPr>
                <w:sz w:val="20"/>
                <w:szCs w:val="20"/>
              </w:rPr>
              <w:t xml:space="preserve">Общежитие № 35/1, </w:t>
            </w:r>
            <w:proofErr w:type="spellStart"/>
            <w:r w:rsidRPr="00D87592">
              <w:rPr>
                <w:sz w:val="20"/>
                <w:szCs w:val="20"/>
              </w:rPr>
              <w:t>мкр</w:t>
            </w:r>
            <w:proofErr w:type="spellEnd"/>
            <w:r w:rsidRPr="00D87592">
              <w:rPr>
                <w:sz w:val="20"/>
                <w:szCs w:val="20"/>
              </w:rPr>
              <w:t xml:space="preserve">. 1 стр. 35/1 </w:t>
            </w:r>
            <w:r w:rsidRPr="00D87592">
              <w:rPr>
                <w:b/>
                <w:sz w:val="20"/>
                <w:szCs w:val="20"/>
              </w:rPr>
              <w:t>(стрелец-мониторинг)</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12</w:t>
            </w:r>
          </w:p>
        </w:tc>
        <w:tc>
          <w:tcPr>
            <w:tcW w:w="2412" w:type="dxa"/>
          </w:tcPr>
          <w:p w:rsidR="0060369C" w:rsidRPr="00D87592" w:rsidRDefault="0060369C" w:rsidP="0060369C">
            <w:pPr>
              <w:rPr>
                <w:sz w:val="20"/>
                <w:szCs w:val="20"/>
              </w:rPr>
            </w:pPr>
            <w:r w:rsidRPr="00D87592">
              <w:rPr>
                <w:sz w:val="20"/>
                <w:szCs w:val="20"/>
              </w:rPr>
              <w:t xml:space="preserve">Общежитие № 38,  </w:t>
            </w:r>
            <w:proofErr w:type="spellStart"/>
            <w:r w:rsidRPr="00D87592">
              <w:rPr>
                <w:sz w:val="20"/>
                <w:szCs w:val="20"/>
              </w:rPr>
              <w:t>мкр</w:t>
            </w:r>
            <w:proofErr w:type="spellEnd"/>
            <w:r w:rsidRPr="00D87592">
              <w:rPr>
                <w:sz w:val="20"/>
                <w:szCs w:val="20"/>
              </w:rPr>
              <w:t xml:space="preserve">. 6. Стр. 38 </w:t>
            </w:r>
            <w:r w:rsidRPr="00D87592">
              <w:rPr>
                <w:b/>
                <w:sz w:val="20"/>
                <w:szCs w:val="20"/>
              </w:rPr>
              <w:t>(стрелец-мониторинг)</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13</w:t>
            </w:r>
          </w:p>
        </w:tc>
        <w:tc>
          <w:tcPr>
            <w:tcW w:w="2412" w:type="dxa"/>
          </w:tcPr>
          <w:p w:rsidR="0060369C" w:rsidRPr="00D87592" w:rsidRDefault="0060369C" w:rsidP="0060369C">
            <w:pPr>
              <w:rPr>
                <w:sz w:val="20"/>
                <w:szCs w:val="20"/>
              </w:rPr>
            </w:pPr>
            <w:r w:rsidRPr="00D87592">
              <w:rPr>
                <w:sz w:val="20"/>
                <w:szCs w:val="20"/>
              </w:rPr>
              <w:t xml:space="preserve">Общежитие № 27 </w:t>
            </w:r>
            <w:proofErr w:type="spellStart"/>
            <w:r w:rsidRPr="00D87592">
              <w:rPr>
                <w:sz w:val="20"/>
                <w:szCs w:val="20"/>
              </w:rPr>
              <w:t>мкр</w:t>
            </w:r>
            <w:proofErr w:type="spellEnd"/>
            <w:r w:rsidRPr="00D87592">
              <w:rPr>
                <w:sz w:val="20"/>
                <w:szCs w:val="20"/>
              </w:rPr>
              <w:t xml:space="preserve">. 7, стр. 27 </w:t>
            </w:r>
            <w:r w:rsidRPr="00D87592">
              <w:rPr>
                <w:b/>
                <w:sz w:val="20"/>
                <w:szCs w:val="20"/>
              </w:rPr>
              <w:t>(стрелец-мониторинг)</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14</w:t>
            </w:r>
          </w:p>
        </w:tc>
        <w:tc>
          <w:tcPr>
            <w:tcW w:w="2412" w:type="dxa"/>
          </w:tcPr>
          <w:p w:rsidR="0060369C" w:rsidRPr="00D87592" w:rsidRDefault="0060369C" w:rsidP="0060369C">
            <w:pPr>
              <w:rPr>
                <w:sz w:val="20"/>
                <w:szCs w:val="20"/>
              </w:rPr>
            </w:pPr>
            <w:r w:rsidRPr="00D87592">
              <w:rPr>
                <w:sz w:val="20"/>
                <w:szCs w:val="20"/>
              </w:rPr>
              <w:t>Общежитие № 9, ул. Нефтяников д.9</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r w:rsidRPr="00D87592">
              <w:rPr>
                <w:sz w:val="20"/>
                <w:szCs w:val="20"/>
              </w:rPr>
              <w:t>15</w:t>
            </w:r>
          </w:p>
        </w:tc>
        <w:tc>
          <w:tcPr>
            <w:tcW w:w="2412" w:type="dxa"/>
          </w:tcPr>
          <w:p w:rsidR="0060369C" w:rsidRPr="00D87592" w:rsidRDefault="0060369C" w:rsidP="0060369C">
            <w:pPr>
              <w:rPr>
                <w:sz w:val="20"/>
                <w:szCs w:val="20"/>
              </w:rPr>
            </w:pPr>
            <w:r w:rsidRPr="00D87592">
              <w:rPr>
                <w:sz w:val="20"/>
                <w:szCs w:val="20"/>
              </w:rPr>
              <w:t>Общежитие №6 ул</w:t>
            </w:r>
            <w:proofErr w:type="gramStart"/>
            <w:r w:rsidRPr="00D87592">
              <w:rPr>
                <w:sz w:val="20"/>
                <w:szCs w:val="20"/>
              </w:rPr>
              <w:t>.Н</w:t>
            </w:r>
            <w:proofErr w:type="gramEnd"/>
            <w:r w:rsidRPr="00D87592">
              <w:rPr>
                <w:sz w:val="20"/>
                <w:szCs w:val="20"/>
              </w:rPr>
              <w:t xml:space="preserve">ефтяников стр18. </w:t>
            </w:r>
            <w:r w:rsidRPr="00D87592">
              <w:rPr>
                <w:b/>
                <w:sz w:val="20"/>
                <w:szCs w:val="20"/>
              </w:rPr>
              <w:t>(стрелец-мониторинг)</w:t>
            </w:r>
          </w:p>
        </w:tc>
        <w:tc>
          <w:tcPr>
            <w:tcW w:w="1230" w:type="dxa"/>
          </w:tcPr>
          <w:p w:rsidR="0060369C" w:rsidRPr="00D87592" w:rsidRDefault="0060369C" w:rsidP="0060369C">
            <w:pPr>
              <w:jc w:val="center"/>
              <w:rPr>
                <w:sz w:val="20"/>
                <w:szCs w:val="20"/>
              </w:rPr>
            </w:pPr>
          </w:p>
        </w:tc>
        <w:tc>
          <w:tcPr>
            <w:tcW w:w="887"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c>
          <w:tcPr>
            <w:tcW w:w="1250" w:type="dxa"/>
          </w:tcPr>
          <w:p w:rsidR="0060369C" w:rsidRPr="00D87592" w:rsidRDefault="0060369C" w:rsidP="0060369C">
            <w:pPr>
              <w:jc w:val="center"/>
              <w:rPr>
                <w:sz w:val="20"/>
                <w:szCs w:val="20"/>
              </w:rPr>
            </w:pPr>
          </w:p>
        </w:tc>
        <w:tc>
          <w:tcPr>
            <w:tcW w:w="852" w:type="dxa"/>
          </w:tcPr>
          <w:p w:rsidR="0060369C" w:rsidRPr="00D87592" w:rsidRDefault="0060369C" w:rsidP="0060369C">
            <w:pPr>
              <w:jc w:val="center"/>
              <w:rPr>
                <w:sz w:val="20"/>
                <w:szCs w:val="20"/>
              </w:rPr>
            </w:pPr>
          </w:p>
        </w:tc>
        <w:tc>
          <w:tcPr>
            <w:tcW w:w="1230" w:type="dxa"/>
          </w:tcPr>
          <w:p w:rsidR="0060369C" w:rsidRPr="00D87592" w:rsidRDefault="0060369C" w:rsidP="0060369C">
            <w:pPr>
              <w:jc w:val="center"/>
              <w:rPr>
                <w:sz w:val="20"/>
                <w:szCs w:val="20"/>
              </w:rPr>
            </w:pPr>
          </w:p>
        </w:tc>
      </w:tr>
      <w:tr w:rsidR="0060369C" w:rsidRPr="0048512A" w:rsidTr="0060369C">
        <w:tc>
          <w:tcPr>
            <w:tcW w:w="480" w:type="dxa"/>
          </w:tcPr>
          <w:p w:rsidR="0060369C" w:rsidRPr="00D87592" w:rsidRDefault="0060369C" w:rsidP="0060369C">
            <w:pPr>
              <w:jc w:val="center"/>
              <w:rPr>
                <w:sz w:val="20"/>
                <w:szCs w:val="20"/>
              </w:rPr>
            </w:pPr>
          </w:p>
        </w:tc>
        <w:tc>
          <w:tcPr>
            <w:tcW w:w="2412" w:type="dxa"/>
          </w:tcPr>
          <w:p w:rsidR="0060369C" w:rsidRPr="00D87592" w:rsidRDefault="0060369C" w:rsidP="0060369C">
            <w:pPr>
              <w:jc w:val="right"/>
              <w:rPr>
                <w:b/>
                <w:sz w:val="20"/>
                <w:szCs w:val="20"/>
              </w:rPr>
            </w:pPr>
            <w:r w:rsidRPr="00D87592">
              <w:rPr>
                <w:b/>
                <w:sz w:val="20"/>
                <w:szCs w:val="20"/>
              </w:rPr>
              <w:t>ИТОГО:</w:t>
            </w:r>
          </w:p>
          <w:p w:rsidR="0060369C" w:rsidRPr="00D87592" w:rsidRDefault="0060369C" w:rsidP="0060369C">
            <w:pPr>
              <w:jc w:val="center"/>
              <w:rPr>
                <w:sz w:val="20"/>
                <w:szCs w:val="20"/>
              </w:rPr>
            </w:pPr>
          </w:p>
        </w:tc>
        <w:tc>
          <w:tcPr>
            <w:tcW w:w="6679" w:type="dxa"/>
            <w:gridSpan w:val="6"/>
          </w:tcPr>
          <w:p w:rsidR="0060369C" w:rsidRPr="00D87592" w:rsidRDefault="0060369C" w:rsidP="0060369C">
            <w:pPr>
              <w:jc w:val="right"/>
              <w:rPr>
                <w:b/>
                <w:sz w:val="20"/>
                <w:szCs w:val="20"/>
              </w:rPr>
            </w:pPr>
          </w:p>
        </w:tc>
      </w:tr>
    </w:tbl>
    <w:p w:rsidR="0060369C" w:rsidRDefault="0060369C" w:rsidP="0060369C">
      <w:r>
        <w:t xml:space="preserve">   *</w:t>
      </w:r>
      <w:r w:rsidRPr="00DE0EA5">
        <w:t xml:space="preserve">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w:t>
      </w:r>
      <w:r w:rsidRPr="00DE0EA5">
        <w:lastRenderedPageBreak/>
        <w:t>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r>
        <w:t>.</w:t>
      </w:r>
    </w:p>
    <w:p w:rsidR="0060369C" w:rsidRDefault="0060369C" w:rsidP="0060369C">
      <w:pPr>
        <w:rPr>
          <w:rStyle w:val="af"/>
        </w:rPr>
      </w:pPr>
    </w:p>
    <w:p w:rsidR="0060369C" w:rsidRPr="004E5FD7" w:rsidRDefault="0060369C" w:rsidP="0060369C">
      <w:pPr>
        <w:jc w:val="both"/>
        <w:rPr>
          <w:rStyle w:val="af"/>
          <w:b w:val="0"/>
        </w:rPr>
      </w:pPr>
      <w:r>
        <w:rPr>
          <w:rStyle w:val="af"/>
        </w:rPr>
        <w:t xml:space="preserve"> </w:t>
      </w:r>
      <w:r w:rsidRPr="002E2679">
        <w:rPr>
          <w:rStyle w:val="af"/>
        </w:rPr>
        <w:t xml:space="preserve">Срок (период) выполнения работ, оказания услуг: </w:t>
      </w:r>
      <w:r>
        <w:rPr>
          <w:rStyle w:val="af"/>
        </w:rPr>
        <w:t>с 01.01.2017г. по 31.12.2017</w:t>
      </w:r>
      <w:r w:rsidRPr="004E5FD7">
        <w:rPr>
          <w:rStyle w:val="af"/>
        </w:rPr>
        <w:t>г.</w:t>
      </w:r>
    </w:p>
    <w:p w:rsidR="0060369C" w:rsidRDefault="0060369C" w:rsidP="0060369C">
      <w:pPr>
        <w:jc w:val="both"/>
        <w:rPr>
          <w:rStyle w:val="af"/>
          <w:b w:val="0"/>
        </w:rPr>
      </w:pPr>
    </w:p>
    <w:p w:rsidR="0060369C" w:rsidRDefault="0060369C" w:rsidP="0060369C">
      <w:pPr>
        <w:jc w:val="both"/>
        <w:rPr>
          <w:b/>
          <w:sz w:val="22"/>
          <w:szCs w:val="22"/>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Pr="005D0B30" w:rsidRDefault="0060369C" w:rsidP="0060369C">
      <w:pPr>
        <w:tabs>
          <w:tab w:val="left" w:pos="6018"/>
        </w:tabs>
      </w:pPr>
      <w:r w:rsidRPr="005D0B30">
        <w:t xml:space="preserve">Исполнитель:                                                                   </w:t>
      </w:r>
      <w:r>
        <w:t xml:space="preserve"> </w:t>
      </w:r>
      <w:r w:rsidRPr="005D0B30">
        <w:t>Заказчик:</w:t>
      </w:r>
    </w:p>
    <w:p w:rsidR="0060369C" w:rsidRPr="005D0B30" w:rsidRDefault="0060369C" w:rsidP="0060369C">
      <w:pPr>
        <w:tabs>
          <w:tab w:val="left" w:pos="5488"/>
        </w:tabs>
      </w:pPr>
      <w:r>
        <w:t>_______________</w:t>
      </w:r>
      <w:r>
        <w:tab/>
        <w:t>__________________</w:t>
      </w:r>
    </w:p>
    <w:p w:rsidR="0060369C" w:rsidRPr="005D0B30" w:rsidRDefault="0060369C" w:rsidP="0060369C">
      <w:pPr>
        <w:tabs>
          <w:tab w:val="left" w:pos="5488"/>
        </w:tabs>
      </w:pPr>
      <w:r w:rsidRPr="005D0B30">
        <w:t>М.П.</w:t>
      </w:r>
      <w:r w:rsidRPr="005D0B30">
        <w:tab/>
        <w:t>М.П.</w:t>
      </w:r>
    </w:p>
    <w:p w:rsidR="0060369C" w:rsidRDefault="0060369C" w:rsidP="0060369C">
      <w:pPr>
        <w:tabs>
          <w:tab w:val="left" w:pos="5488"/>
        </w:tabs>
      </w:pPr>
      <w:r>
        <w:t>«____»___________20__г.</w:t>
      </w:r>
      <w:r>
        <w:tab/>
        <w:t>«____»____________20__</w:t>
      </w:r>
      <w:r w:rsidRPr="005D0B30">
        <w:t>г.</w:t>
      </w: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Pr>
        <w:jc w:val="both"/>
        <w:rPr>
          <w:b/>
          <w:sz w:val="22"/>
          <w:szCs w:val="22"/>
        </w:rPr>
      </w:pPr>
    </w:p>
    <w:p w:rsidR="0060369C" w:rsidRDefault="0060369C" w:rsidP="0060369C"/>
    <w:p w:rsidR="0060369C" w:rsidRDefault="0060369C" w:rsidP="0060369C">
      <w:pPr>
        <w:pStyle w:val="23"/>
        <w:shd w:val="clear" w:color="auto" w:fill="auto"/>
        <w:spacing w:line="230" w:lineRule="exact"/>
        <w:rPr>
          <w:rFonts w:ascii="Arial" w:hAnsi="Arial" w:cs="Arial"/>
        </w:rPr>
      </w:pPr>
    </w:p>
    <w:p w:rsidR="0060369C" w:rsidRPr="0060369C" w:rsidRDefault="0060369C" w:rsidP="0060369C">
      <w:pPr>
        <w:pStyle w:val="23"/>
        <w:shd w:val="clear" w:color="auto" w:fill="auto"/>
        <w:spacing w:line="230" w:lineRule="exact"/>
        <w:ind w:left="7230"/>
        <w:rPr>
          <w:b/>
          <w:sz w:val="24"/>
          <w:szCs w:val="24"/>
        </w:rPr>
      </w:pPr>
      <w:r w:rsidRPr="0060369C">
        <w:rPr>
          <w:b/>
          <w:sz w:val="24"/>
          <w:szCs w:val="24"/>
        </w:rPr>
        <w:lastRenderedPageBreak/>
        <w:t xml:space="preserve">Приложение </w:t>
      </w:r>
      <w:r>
        <w:rPr>
          <w:b/>
          <w:sz w:val="24"/>
          <w:szCs w:val="24"/>
        </w:rPr>
        <w:t xml:space="preserve"> №4</w:t>
      </w:r>
    </w:p>
    <w:p w:rsidR="0060369C" w:rsidRPr="00CA6374" w:rsidRDefault="0060369C" w:rsidP="0060369C">
      <w:pPr>
        <w:autoSpaceDE w:val="0"/>
        <w:autoSpaceDN w:val="0"/>
        <w:adjustRightInd w:val="0"/>
        <w:jc w:val="center"/>
        <w:rPr>
          <w:b/>
          <w:color w:val="000000"/>
        </w:rPr>
      </w:pPr>
      <w:r w:rsidRPr="00CA6374">
        <w:rPr>
          <w:b/>
          <w:color w:val="000000"/>
        </w:rPr>
        <w:t>Регламент</w:t>
      </w:r>
    </w:p>
    <w:p w:rsidR="0060369C" w:rsidRPr="004F4EB9" w:rsidRDefault="0060369C" w:rsidP="0060369C">
      <w:pPr>
        <w:jc w:val="center"/>
        <w:rPr>
          <w:b/>
        </w:rPr>
      </w:pPr>
      <w:r w:rsidRPr="004F4EB9">
        <w:rPr>
          <w:b/>
        </w:rPr>
        <w:t>технического обслуживания и планово-предупредительного ремонта автоматических установок пожарной сигнализации и системы ПАК «Стрелец-Мониторинг».</w:t>
      </w:r>
    </w:p>
    <w:tbl>
      <w:tblPr>
        <w:tblpPr w:leftFromText="180" w:rightFromText="180" w:vertAnchor="text" w:horzAnchor="margin" w:tblpY="10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7020"/>
        <w:gridCol w:w="2175"/>
      </w:tblGrid>
      <w:tr w:rsidR="0060369C" w:rsidRPr="005D0B30" w:rsidTr="0060369C">
        <w:trPr>
          <w:trHeight w:val="709"/>
        </w:trPr>
        <w:tc>
          <w:tcPr>
            <w:tcW w:w="525" w:type="dxa"/>
          </w:tcPr>
          <w:p w:rsidR="0060369C" w:rsidRPr="005D0B30" w:rsidRDefault="0060369C" w:rsidP="0060369C">
            <w:r w:rsidRPr="005D0B30">
              <w:t>№</w:t>
            </w:r>
          </w:p>
        </w:tc>
        <w:tc>
          <w:tcPr>
            <w:tcW w:w="7020" w:type="dxa"/>
          </w:tcPr>
          <w:p w:rsidR="0060369C" w:rsidRPr="005D0B30" w:rsidRDefault="0060369C" w:rsidP="0060369C">
            <w:pPr>
              <w:jc w:val="center"/>
            </w:pPr>
            <w:r w:rsidRPr="005D0B30">
              <w:t>Перечень услуг</w:t>
            </w:r>
          </w:p>
        </w:tc>
        <w:tc>
          <w:tcPr>
            <w:tcW w:w="2175" w:type="dxa"/>
          </w:tcPr>
          <w:p w:rsidR="0060369C" w:rsidRPr="005D0B30" w:rsidRDefault="0060369C" w:rsidP="0060369C">
            <w:r w:rsidRPr="005D0B30">
              <w:t>Кол-во обслуживания</w:t>
            </w:r>
          </w:p>
        </w:tc>
      </w:tr>
      <w:tr w:rsidR="0060369C" w:rsidRPr="005D0B30" w:rsidTr="0060369C">
        <w:trPr>
          <w:trHeight w:val="885"/>
        </w:trPr>
        <w:tc>
          <w:tcPr>
            <w:tcW w:w="525" w:type="dxa"/>
          </w:tcPr>
          <w:p w:rsidR="0060369C" w:rsidRPr="005D0B30" w:rsidRDefault="0060369C" w:rsidP="0060369C">
            <w:r w:rsidRPr="005D0B30">
              <w:t>1.</w:t>
            </w:r>
          </w:p>
        </w:tc>
        <w:tc>
          <w:tcPr>
            <w:tcW w:w="7020" w:type="dxa"/>
          </w:tcPr>
          <w:p w:rsidR="0060369C" w:rsidRPr="005D0B30" w:rsidRDefault="0060369C" w:rsidP="0060369C">
            <w:proofErr w:type="gramStart"/>
            <w:r w:rsidRPr="005D0B30">
              <w:t>Внешний осмотр (приборов, датчиков, шлейфов, коробок, кабельных линий) на отсутствие механических повреждений, посторонних предметов.</w:t>
            </w:r>
            <w:proofErr w:type="gramEnd"/>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720"/>
        </w:trPr>
        <w:tc>
          <w:tcPr>
            <w:tcW w:w="525" w:type="dxa"/>
          </w:tcPr>
          <w:p w:rsidR="0060369C" w:rsidRPr="005D0B30" w:rsidRDefault="0060369C" w:rsidP="0060369C">
            <w:r w:rsidRPr="005D0B30">
              <w:t>2.</w:t>
            </w:r>
          </w:p>
        </w:tc>
        <w:tc>
          <w:tcPr>
            <w:tcW w:w="7020" w:type="dxa"/>
          </w:tcPr>
          <w:p w:rsidR="0060369C" w:rsidRPr="005D0B30" w:rsidRDefault="0060369C" w:rsidP="0060369C">
            <w:r w:rsidRPr="005D0B30">
              <w:t>Контроль рабочего положения выключателей, переключателей, исправности световой и звуковой сигнализации.</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705"/>
        </w:trPr>
        <w:tc>
          <w:tcPr>
            <w:tcW w:w="525" w:type="dxa"/>
          </w:tcPr>
          <w:p w:rsidR="0060369C" w:rsidRPr="005D0B30" w:rsidRDefault="0060369C" w:rsidP="0060369C">
            <w:r w:rsidRPr="005D0B30">
              <w:t>3.</w:t>
            </w:r>
          </w:p>
        </w:tc>
        <w:tc>
          <w:tcPr>
            <w:tcW w:w="7020" w:type="dxa"/>
          </w:tcPr>
          <w:p w:rsidR="0060369C" w:rsidRPr="005D0B30" w:rsidRDefault="0060369C" w:rsidP="0060369C">
            <w:r w:rsidRPr="005D0B30">
              <w:t xml:space="preserve">Контроль основного и резервного источника питания, проверка автоматического переключения с рабочего ввода </w:t>
            </w:r>
            <w:proofErr w:type="gramStart"/>
            <w:r w:rsidRPr="005D0B30">
              <w:t>на</w:t>
            </w:r>
            <w:proofErr w:type="gramEnd"/>
            <w:r w:rsidRPr="005D0B30">
              <w:t xml:space="preserve"> резервный.</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885"/>
        </w:trPr>
        <w:tc>
          <w:tcPr>
            <w:tcW w:w="525" w:type="dxa"/>
          </w:tcPr>
          <w:p w:rsidR="0060369C" w:rsidRPr="005D0B30" w:rsidRDefault="0060369C" w:rsidP="0060369C">
            <w:r w:rsidRPr="005D0B30">
              <w:t>4.</w:t>
            </w:r>
          </w:p>
        </w:tc>
        <w:tc>
          <w:tcPr>
            <w:tcW w:w="7020" w:type="dxa"/>
          </w:tcPr>
          <w:p w:rsidR="0060369C" w:rsidRPr="005D0B30" w:rsidRDefault="0060369C" w:rsidP="0060369C">
            <w:r w:rsidRPr="005D0B30">
              <w:t xml:space="preserve">Проверка работоспособности составных частей ОПС (приемно-контрольного прибора, </w:t>
            </w:r>
            <w:proofErr w:type="spellStart"/>
            <w:r w:rsidRPr="005D0B30">
              <w:t>извещателей</w:t>
            </w:r>
            <w:proofErr w:type="spellEnd"/>
            <w:r w:rsidRPr="005D0B30">
              <w:t xml:space="preserve">, </w:t>
            </w:r>
            <w:proofErr w:type="spellStart"/>
            <w:r w:rsidRPr="005D0B30">
              <w:t>оповещателей</w:t>
            </w:r>
            <w:proofErr w:type="spellEnd"/>
            <w:r w:rsidRPr="005D0B30">
              <w:t>, измерение параметров шлейфа сигнализации), определение неисправностей.</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900"/>
        </w:trPr>
        <w:tc>
          <w:tcPr>
            <w:tcW w:w="525" w:type="dxa"/>
          </w:tcPr>
          <w:p w:rsidR="0060369C" w:rsidRPr="005D0B30" w:rsidRDefault="0060369C" w:rsidP="0060369C">
            <w:r w:rsidRPr="005D0B30">
              <w:t>5.</w:t>
            </w:r>
          </w:p>
        </w:tc>
        <w:tc>
          <w:tcPr>
            <w:tcW w:w="7020" w:type="dxa"/>
          </w:tcPr>
          <w:p w:rsidR="0060369C" w:rsidRPr="005D0B30" w:rsidRDefault="0060369C" w:rsidP="0060369C">
            <w:proofErr w:type="gramStart"/>
            <w:r w:rsidRPr="005D0B30">
              <w:t xml:space="preserve">Профилактические работы (устранение дефектов, выявленных при осмотре, тестирование системы, протирка пыли, грязи с приборов, </w:t>
            </w:r>
            <w:proofErr w:type="spellStart"/>
            <w:r w:rsidRPr="005D0B30">
              <w:t>оповещателей</w:t>
            </w:r>
            <w:proofErr w:type="spellEnd"/>
            <w:r w:rsidRPr="005D0B30">
              <w:t xml:space="preserve">, протяжка болтов на </w:t>
            </w:r>
            <w:proofErr w:type="spellStart"/>
            <w:r w:rsidRPr="005D0B30">
              <w:t>клемниках</w:t>
            </w:r>
            <w:proofErr w:type="spellEnd"/>
            <w:r w:rsidRPr="005D0B30">
              <w:t xml:space="preserve"> и т.д.</w:t>
            </w:r>
            <w:proofErr w:type="gramEnd"/>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705"/>
        </w:trPr>
        <w:tc>
          <w:tcPr>
            <w:tcW w:w="525" w:type="dxa"/>
          </w:tcPr>
          <w:p w:rsidR="0060369C" w:rsidRPr="005D0B30" w:rsidRDefault="0060369C" w:rsidP="0060369C">
            <w:r w:rsidRPr="005D0B30">
              <w:t>6.</w:t>
            </w:r>
          </w:p>
        </w:tc>
        <w:tc>
          <w:tcPr>
            <w:tcW w:w="7020" w:type="dxa"/>
          </w:tcPr>
          <w:p w:rsidR="0060369C" w:rsidRPr="005D0B30" w:rsidRDefault="0060369C" w:rsidP="0060369C">
            <w:r w:rsidRPr="005D0B30">
              <w:t>Проверка работоспособности системы ОПС с представителями «Заказчика» и органов МЧС и сдача «Заказчику» в дальнейшую эксплуатацию.</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525"/>
        </w:trPr>
        <w:tc>
          <w:tcPr>
            <w:tcW w:w="525" w:type="dxa"/>
          </w:tcPr>
          <w:p w:rsidR="0060369C" w:rsidRPr="005D0B30" w:rsidRDefault="0060369C" w:rsidP="0060369C">
            <w:r w:rsidRPr="005D0B30">
              <w:t>7.</w:t>
            </w:r>
          </w:p>
        </w:tc>
        <w:tc>
          <w:tcPr>
            <w:tcW w:w="7020" w:type="dxa"/>
          </w:tcPr>
          <w:p w:rsidR="0060369C" w:rsidRPr="005D0B30" w:rsidRDefault="0060369C" w:rsidP="0060369C">
            <w:r w:rsidRPr="005D0B30">
              <w:t>Проверка надежности крепления базового устройства и линейных блоков устройства.</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690"/>
        </w:trPr>
        <w:tc>
          <w:tcPr>
            <w:tcW w:w="525" w:type="dxa"/>
          </w:tcPr>
          <w:p w:rsidR="0060369C" w:rsidRPr="005D0B30" w:rsidRDefault="0060369C" w:rsidP="0060369C">
            <w:r w:rsidRPr="005D0B30">
              <w:t>8.</w:t>
            </w:r>
          </w:p>
        </w:tc>
        <w:tc>
          <w:tcPr>
            <w:tcW w:w="7020" w:type="dxa"/>
          </w:tcPr>
          <w:p w:rsidR="0060369C" w:rsidRPr="005D0B30" w:rsidRDefault="0060369C" w:rsidP="0060369C">
            <w:r w:rsidRPr="005D0B30">
              <w:t xml:space="preserve">Проверка состояния внешних соединений и надежности </w:t>
            </w:r>
            <w:proofErr w:type="spellStart"/>
            <w:r w:rsidRPr="005D0B30">
              <w:t>контактирования</w:t>
            </w:r>
            <w:proofErr w:type="spellEnd"/>
            <w:r w:rsidRPr="005D0B30">
              <w:t>.</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1065"/>
        </w:trPr>
        <w:tc>
          <w:tcPr>
            <w:tcW w:w="525" w:type="dxa"/>
          </w:tcPr>
          <w:p w:rsidR="0060369C" w:rsidRPr="005D0B30" w:rsidRDefault="0060369C" w:rsidP="0060369C">
            <w:r w:rsidRPr="005D0B30">
              <w:t>9.</w:t>
            </w:r>
          </w:p>
        </w:tc>
        <w:tc>
          <w:tcPr>
            <w:tcW w:w="7020" w:type="dxa"/>
          </w:tcPr>
          <w:p w:rsidR="0060369C" w:rsidRPr="005D0B30" w:rsidRDefault="0060369C" w:rsidP="0060369C">
            <w:r w:rsidRPr="005D0B30">
              <w:t>Проверка перехода на питание от резервного источника питания, при подключенном резервном источнике и включенных  кнопочных переключателях «Сеть» и «Резерв» произвести отключение сети переменного тока переключателя «Сеть»</w:t>
            </w:r>
            <w:r>
              <w:t>.</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r w:rsidR="0060369C" w:rsidRPr="005D0B30" w:rsidTr="0060369C">
        <w:trPr>
          <w:trHeight w:val="855"/>
        </w:trPr>
        <w:tc>
          <w:tcPr>
            <w:tcW w:w="525" w:type="dxa"/>
          </w:tcPr>
          <w:p w:rsidR="0060369C" w:rsidRPr="005D0B30" w:rsidRDefault="0060369C" w:rsidP="0060369C">
            <w:r w:rsidRPr="005D0B30">
              <w:t>10.</w:t>
            </w:r>
          </w:p>
        </w:tc>
        <w:tc>
          <w:tcPr>
            <w:tcW w:w="7020" w:type="dxa"/>
          </w:tcPr>
          <w:p w:rsidR="0060369C" w:rsidRPr="005D0B30" w:rsidRDefault="0060369C" w:rsidP="0060369C">
            <w:r w:rsidRPr="005D0B30">
              <w:t>Текущий ремонт (замена установочных элементов, участков соединительных линий)</w:t>
            </w:r>
            <w:r>
              <w:t>.</w:t>
            </w:r>
          </w:p>
        </w:tc>
        <w:tc>
          <w:tcPr>
            <w:tcW w:w="2175" w:type="dxa"/>
          </w:tcPr>
          <w:p w:rsidR="0060369C" w:rsidRPr="00A26E31" w:rsidRDefault="0060369C" w:rsidP="0060369C">
            <w:r w:rsidRPr="00A26E31">
              <w:t>По мере возникновения неисправностей</w:t>
            </w:r>
          </w:p>
        </w:tc>
      </w:tr>
      <w:tr w:rsidR="0060369C" w:rsidRPr="005D0B30" w:rsidTr="0060369C">
        <w:trPr>
          <w:trHeight w:val="855"/>
        </w:trPr>
        <w:tc>
          <w:tcPr>
            <w:tcW w:w="525" w:type="dxa"/>
          </w:tcPr>
          <w:p w:rsidR="0060369C" w:rsidRPr="005D0B30" w:rsidRDefault="0060369C" w:rsidP="0060369C">
            <w:r>
              <w:t>11.</w:t>
            </w:r>
          </w:p>
        </w:tc>
        <w:tc>
          <w:tcPr>
            <w:tcW w:w="7020" w:type="dxa"/>
          </w:tcPr>
          <w:p w:rsidR="0060369C" w:rsidRPr="005D0B30" w:rsidRDefault="0060369C" w:rsidP="0060369C">
            <w:r w:rsidRPr="00A26E31">
              <w:rPr>
                <w:sz w:val="22"/>
                <w:szCs w:val="22"/>
              </w:rPr>
              <w:t xml:space="preserve">Сформировать извещение «пожар» от объектового оборудования, подключенного </w:t>
            </w:r>
            <w:proofErr w:type="gramStart"/>
            <w:r w:rsidRPr="00A26E31">
              <w:rPr>
                <w:sz w:val="22"/>
                <w:szCs w:val="22"/>
              </w:rPr>
              <w:t>к</w:t>
            </w:r>
            <w:proofErr w:type="gramEnd"/>
            <w:r w:rsidRPr="00A26E31">
              <w:rPr>
                <w:sz w:val="22"/>
                <w:szCs w:val="22"/>
              </w:rPr>
              <w:t xml:space="preserve"> ОС, проконтролировать поступление извещения на ПС.</w:t>
            </w:r>
          </w:p>
        </w:tc>
        <w:tc>
          <w:tcPr>
            <w:tcW w:w="2175" w:type="dxa"/>
          </w:tcPr>
          <w:p w:rsidR="0060369C" w:rsidRPr="00A26E31" w:rsidRDefault="0060369C" w:rsidP="0060369C">
            <w:r w:rsidRPr="00A26E31">
              <w:t>1 раз в месяц</w:t>
            </w:r>
          </w:p>
          <w:p w:rsidR="0060369C" w:rsidRPr="00A26E31" w:rsidRDefault="0060369C" w:rsidP="0060369C">
            <w:r w:rsidRPr="00A26E31">
              <w:t>с 15 по 29</w:t>
            </w:r>
          </w:p>
        </w:tc>
      </w:tr>
    </w:tbl>
    <w:p w:rsidR="0060369C" w:rsidRPr="005D0B30" w:rsidRDefault="0060369C" w:rsidP="0060369C"/>
    <w:p w:rsidR="0060369C" w:rsidRPr="005D0B30" w:rsidRDefault="0060369C" w:rsidP="0060369C">
      <w:pPr>
        <w:jc w:val="right"/>
      </w:pPr>
    </w:p>
    <w:p w:rsidR="0060369C" w:rsidRPr="005D0B30" w:rsidRDefault="0060369C" w:rsidP="0060369C">
      <w:pPr>
        <w:tabs>
          <w:tab w:val="left" w:pos="6018"/>
        </w:tabs>
      </w:pPr>
      <w:r w:rsidRPr="005D0B30">
        <w:t xml:space="preserve">Исполнитель:                                                                   </w:t>
      </w:r>
      <w:r>
        <w:t xml:space="preserve">          </w:t>
      </w:r>
      <w:r w:rsidRPr="005D0B30">
        <w:t>Заказчик:</w:t>
      </w:r>
    </w:p>
    <w:p w:rsidR="0060369C" w:rsidRPr="005D0B30" w:rsidRDefault="0060369C" w:rsidP="0060369C">
      <w:pPr>
        <w:tabs>
          <w:tab w:val="left" w:pos="5488"/>
        </w:tabs>
      </w:pPr>
      <w:r>
        <w:t>_______________</w:t>
      </w:r>
      <w:r>
        <w:tab/>
        <w:t>__________________</w:t>
      </w:r>
    </w:p>
    <w:p w:rsidR="0060369C" w:rsidRPr="005D0B30" w:rsidRDefault="0060369C" w:rsidP="0060369C">
      <w:pPr>
        <w:tabs>
          <w:tab w:val="left" w:pos="5488"/>
        </w:tabs>
      </w:pPr>
      <w:r w:rsidRPr="005D0B30">
        <w:t>М.П.</w:t>
      </w:r>
      <w:r w:rsidRPr="005D0B30">
        <w:tab/>
        <w:t>М.П.</w:t>
      </w:r>
    </w:p>
    <w:p w:rsidR="0060369C" w:rsidRDefault="0060369C" w:rsidP="0060369C">
      <w:pPr>
        <w:tabs>
          <w:tab w:val="left" w:pos="5488"/>
        </w:tabs>
      </w:pPr>
      <w:r>
        <w:t>«____»___________20__г.</w:t>
      </w:r>
      <w:r>
        <w:tab/>
        <w:t>«____»____________20__</w:t>
      </w:r>
      <w:r w:rsidRPr="005D0B30">
        <w:t>г.</w:t>
      </w: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ind w:left="8080"/>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pStyle w:val="23"/>
        <w:shd w:val="clear" w:color="auto" w:fill="auto"/>
        <w:spacing w:line="230" w:lineRule="exact"/>
        <w:rPr>
          <w:rFonts w:ascii="Arial" w:hAnsi="Arial" w:cs="Arial"/>
        </w:rPr>
      </w:pPr>
    </w:p>
    <w:p w:rsidR="0060369C" w:rsidRDefault="0060369C" w:rsidP="0060369C">
      <w:pPr>
        <w:jc w:val="right"/>
        <w:rPr>
          <w:b/>
          <w:sz w:val="22"/>
          <w:szCs w:val="22"/>
        </w:rPr>
      </w:pPr>
      <w:r>
        <w:rPr>
          <w:b/>
          <w:sz w:val="22"/>
          <w:szCs w:val="22"/>
        </w:rPr>
        <w:lastRenderedPageBreak/>
        <w:t>Приложение №5</w:t>
      </w:r>
    </w:p>
    <w:p w:rsidR="0060369C" w:rsidRDefault="0060369C" w:rsidP="0060369C">
      <w:pPr>
        <w:jc w:val="both"/>
        <w:rPr>
          <w:b/>
          <w:sz w:val="22"/>
          <w:szCs w:val="22"/>
        </w:rPr>
      </w:pPr>
    </w:p>
    <w:p w:rsidR="0060369C" w:rsidRDefault="0060369C" w:rsidP="0060369C">
      <w:pPr>
        <w:jc w:val="center"/>
        <w:rPr>
          <w:b/>
        </w:rPr>
      </w:pPr>
    </w:p>
    <w:p w:rsidR="0060369C" w:rsidRPr="0043114A" w:rsidRDefault="0060369C" w:rsidP="0060369C">
      <w:pPr>
        <w:jc w:val="center"/>
        <w:rPr>
          <w:b/>
        </w:rPr>
      </w:pPr>
      <w:r w:rsidRPr="0043114A">
        <w:rPr>
          <w:b/>
        </w:rPr>
        <w:t>АКТ</w:t>
      </w:r>
    </w:p>
    <w:p w:rsidR="0060369C" w:rsidRPr="004F4EB9" w:rsidRDefault="0060369C" w:rsidP="0060369C">
      <w:pPr>
        <w:jc w:val="center"/>
        <w:rPr>
          <w:b/>
        </w:rPr>
      </w:pPr>
      <w:r w:rsidRPr="004F4EB9">
        <w:rPr>
          <w:b/>
        </w:rPr>
        <w:t>технического обслуживания и планово-предупредительного ремонта</w:t>
      </w:r>
    </w:p>
    <w:p w:rsidR="0060369C" w:rsidRPr="004F4EB9" w:rsidRDefault="0060369C" w:rsidP="0060369C">
      <w:pPr>
        <w:jc w:val="center"/>
        <w:rPr>
          <w:b/>
        </w:rPr>
      </w:pPr>
      <w:r w:rsidRPr="004F4EB9">
        <w:rPr>
          <w:b/>
        </w:rPr>
        <w:t>автоматических установок пожарной сигнализации и системы ПАК «Стрелец-Мониторинг».</w:t>
      </w:r>
    </w:p>
    <w:p w:rsidR="0060369C" w:rsidRPr="0043114A" w:rsidRDefault="0060369C" w:rsidP="0060369C">
      <w:pPr>
        <w:jc w:val="both"/>
        <w:rPr>
          <w:b/>
        </w:rPr>
      </w:pPr>
    </w:p>
    <w:p w:rsidR="0060369C" w:rsidRPr="00AF44B3" w:rsidRDefault="0060369C" w:rsidP="0060369C">
      <w:pPr>
        <w:jc w:val="both"/>
      </w:pPr>
      <w:r w:rsidRPr="00AF44B3">
        <w:t xml:space="preserve">         </w:t>
      </w:r>
      <w:proofErr w:type="gramStart"/>
      <w:r w:rsidRPr="00AF44B3">
        <w:t>Проведена проверка работоспособности (выполнены работы по техническому обслуживанию) автоматической пожарной сигнализации и оповещения при пожаре</w:t>
      </w:r>
      <w:r w:rsidRPr="00C579D7">
        <w:rPr>
          <w:sz w:val="20"/>
          <w:szCs w:val="20"/>
          <w:u w:val="single"/>
        </w:rPr>
        <w:t>______________</w:t>
      </w:r>
      <w:r w:rsidR="009D6F60">
        <w:rPr>
          <w:sz w:val="20"/>
          <w:szCs w:val="20"/>
          <w:u w:val="single"/>
        </w:rPr>
        <w:t xml:space="preserve"> </w:t>
      </w:r>
      <w:r w:rsidRPr="00C579D7">
        <w:rPr>
          <w:sz w:val="20"/>
          <w:szCs w:val="20"/>
          <w:u w:val="single"/>
        </w:rPr>
        <w:t>(наименование организации)__________,</w:t>
      </w:r>
      <w:r w:rsidRPr="00AF44B3">
        <w:t xml:space="preserve"> согласно Регламента: внешний осмотр на отсутствие механических повреждений; контроль рабочего положения выключателей, переключателей, исправности световой и звуковой сигнализации; контроль основного и резервного источника питания, проверка автоматического переключения с рабочего ввода на резервный; проверка работоспособности составных частей ПС, определение неисправностей;</w:t>
      </w:r>
      <w:proofErr w:type="gramEnd"/>
      <w:r w:rsidRPr="00AF44B3">
        <w:t xml:space="preserve"> профилактические работы; проверка работоспособности системы ОПС с представителями «Заказчика» и сдача «Заказчику» в дальнейшую эксплуатацию; проверка надёжности крепления базового устройства и линейных блоков устройства; проверка состояния внешних соединений надёжности </w:t>
      </w:r>
      <w:proofErr w:type="spellStart"/>
      <w:r w:rsidRPr="00AF44B3">
        <w:t>контактирования</w:t>
      </w:r>
      <w:proofErr w:type="spellEnd"/>
      <w:r w:rsidRPr="00AF44B3">
        <w:t xml:space="preserve">; проверка перехода на питание от резервного источника питания; текущий ремонт на объектах: </w:t>
      </w:r>
    </w:p>
    <w:p w:rsidR="0060369C" w:rsidRPr="00AF44B3" w:rsidRDefault="0060369C" w:rsidP="0060369C">
      <w:pPr>
        <w:jc w:val="both"/>
        <w:rPr>
          <w:sz w:val="18"/>
          <w:szCs w:val="18"/>
        </w:rPr>
      </w:pP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Default="0060369C" w:rsidP="0060369C">
      <w:pPr>
        <w:pStyle w:val="af0"/>
        <w:numPr>
          <w:ilvl w:val="0"/>
          <w:numId w:val="11"/>
        </w:numPr>
        <w:spacing w:after="0" w:line="240" w:lineRule="auto"/>
        <w:jc w:val="both"/>
      </w:pPr>
      <w:r>
        <w:t>____________________________________________________________________________</w:t>
      </w:r>
    </w:p>
    <w:p w:rsidR="0060369C" w:rsidRPr="00AF44B3" w:rsidRDefault="0060369C" w:rsidP="0060369C">
      <w:pPr>
        <w:pStyle w:val="af0"/>
        <w:numPr>
          <w:ilvl w:val="0"/>
          <w:numId w:val="11"/>
        </w:numPr>
        <w:spacing w:after="0" w:line="240" w:lineRule="auto"/>
        <w:jc w:val="both"/>
      </w:pPr>
      <w:r>
        <w:t>____________________________________________________________________________</w:t>
      </w:r>
    </w:p>
    <w:p w:rsidR="0060369C" w:rsidRPr="00AF44B3" w:rsidRDefault="0060369C" w:rsidP="0060369C">
      <w:pPr>
        <w:jc w:val="both"/>
      </w:pPr>
    </w:p>
    <w:p w:rsidR="0060369C" w:rsidRPr="00AF44B3" w:rsidRDefault="0060369C" w:rsidP="0060369C">
      <w:pPr>
        <w:jc w:val="both"/>
      </w:pPr>
      <w:r w:rsidRPr="00AF44B3">
        <w:t>Проверка работоспособности проведен</w:t>
      </w:r>
      <w:r>
        <w:t xml:space="preserve">а (работы выполнены) в период  </w:t>
      </w:r>
      <w:r w:rsidRPr="00AF44B3">
        <w:t>с</w:t>
      </w:r>
      <w:r>
        <w:t>_____</w:t>
      </w:r>
      <w:r w:rsidRPr="00AF44B3">
        <w:t>.20</w:t>
      </w:r>
      <w:r>
        <w:t>__ г. по ______.20__</w:t>
      </w:r>
      <w:r w:rsidRPr="00AF44B3">
        <w:t xml:space="preserve"> г.</w:t>
      </w:r>
    </w:p>
    <w:p w:rsidR="0060369C" w:rsidRPr="00AF44B3" w:rsidRDefault="0060369C" w:rsidP="0060369C">
      <w:pPr>
        <w:jc w:val="both"/>
      </w:pPr>
      <w:r w:rsidRPr="00AF44B3">
        <w:t xml:space="preserve">В результате </w:t>
      </w:r>
      <w:proofErr w:type="gramStart"/>
      <w:r w:rsidRPr="00AF44B3">
        <w:t>проверки работоспособности средств обеспечения пожарной безопасности зданий</w:t>
      </w:r>
      <w:proofErr w:type="gramEnd"/>
      <w:r w:rsidRPr="00AF44B3">
        <w:t xml:space="preserve"> и сооружений установлено следующие нарушение:</w:t>
      </w:r>
      <w:r>
        <w:t>_____________________________________</w:t>
      </w:r>
    </w:p>
    <w:p w:rsidR="0060369C" w:rsidRDefault="0060369C" w:rsidP="0060369C"/>
    <w:p w:rsidR="0060369C" w:rsidRDefault="0060369C" w:rsidP="0060369C"/>
    <w:p w:rsidR="0060369C" w:rsidRDefault="0060369C" w:rsidP="0060369C"/>
    <w:p w:rsidR="0060369C" w:rsidRDefault="0060369C" w:rsidP="0060369C"/>
    <w:p w:rsidR="0060369C" w:rsidRPr="00AF44B3" w:rsidRDefault="0060369C" w:rsidP="0060369C">
      <w:pPr>
        <w:tabs>
          <w:tab w:val="left" w:pos="5580"/>
        </w:tabs>
        <w:jc w:val="both"/>
      </w:pPr>
      <w:r>
        <w:t xml:space="preserve">              Заказчик</w:t>
      </w:r>
      <w:r w:rsidRPr="00AF44B3">
        <w:t>.</w:t>
      </w:r>
      <w:r>
        <w:tab/>
        <w:t xml:space="preserve">                Исполнитель</w:t>
      </w:r>
    </w:p>
    <w:p w:rsidR="0060369C" w:rsidRPr="00AF44B3" w:rsidRDefault="0060369C" w:rsidP="0060369C">
      <w:pPr>
        <w:tabs>
          <w:tab w:val="left" w:pos="5490"/>
        </w:tabs>
        <w:jc w:val="both"/>
      </w:pPr>
      <w:r w:rsidRPr="00AF44B3">
        <w:tab/>
      </w:r>
    </w:p>
    <w:p w:rsidR="0060369C" w:rsidRPr="00AF44B3" w:rsidRDefault="0060369C" w:rsidP="0060369C">
      <w:pPr>
        <w:tabs>
          <w:tab w:val="left" w:pos="5490"/>
        </w:tabs>
        <w:jc w:val="both"/>
      </w:pPr>
      <w:r>
        <w:t xml:space="preserve">              </w:t>
      </w:r>
      <w:r w:rsidRPr="00AF44B3">
        <w:t>_________________                                                           _________________</w:t>
      </w:r>
    </w:p>
    <w:p w:rsidR="0060369C" w:rsidRDefault="0060369C" w:rsidP="0060369C">
      <w:pPr>
        <w:tabs>
          <w:tab w:val="left" w:pos="5490"/>
        </w:tabs>
        <w:jc w:val="both"/>
      </w:pPr>
    </w:p>
    <w:p w:rsidR="0060369C" w:rsidRDefault="0060369C" w:rsidP="0060369C">
      <w:pPr>
        <w:tabs>
          <w:tab w:val="left" w:pos="5490"/>
        </w:tabs>
        <w:jc w:val="both"/>
      </w:pPr>
      <w:r>
        <w:t xml:space="preserve">               </w:t>
      </w:r>
      <w:r w:rsidRPr="00AF44B3">
        <w:t>М.П.                                                                                     М.</w:t>
      </w:r>
      <w:proofErr w:type="gramStart"/>
      <w:r w:rsidRPr="00AF44B3">
        <w:t>П</w:t>
      </w:r>
      <w:proofErr w:type="gramEnd"/>
    </w:p>
    <w:p w:rsidR="0060369C" w:rsidRDefault="0060369C" w:rsidP="0060369C">
      <w:pPr>
        <w:pStyle w:val="23"/>
        <w:shd w:val="clear" w:color="auto" w:fill="auto"/>
        <w:spacing w:line="230" w:lineRule="exact"/>
        <w:rPr>
          <w:rFonts w:ascii="Arial" w:hAnsi="Arial" w:cs="Arial"/>
        </w:rPr>
      </w:pPr>
    </w:p>
    <w:p w:rsidR="0060369C" w:rsidRDefault="0060369C" w:rsidP="0038585E">
      <w:pPr>
        <w:jc w:val="both"/>
        <w:rPr>
          <w:b/>
          <w:sz w:val="22"/>
          <w:szCs w:val="22"/>
        </w:rPr>
      </w:pPr>
    </w:p>
    <w:p w:rsidR="0060369C" w:rsidRDefault="00A32B2F" w:rsidP="0038585E">
      <w:pPr>
        <w:jc w:val="both"/>
        <w:rPr>
          <w:b/>
          <w:sz w:val="22"/>
          <w:szCs w:val="22"/>
        </w:rPr>
      </w:pPr>
      <w:r>
        <w:rPr>
          <w:b/>
          <w:sz w:val="22"/>
          <w:szCs w:val="22"/>
        </w:rPr>
        <w:t xml:space="preserve">                                                                                                                                </w:t>
      </w:r>
    </w:p>
    <w:p w:rsidR="0060369C" w:rsidRDefault="0060369C" w:rsidP="0038585E">
      <w:pPr>
        <w:jc w:val="both"/>
        <w:rPr>
          <w:b/>
          <w:sz w:val="22"/>
          <w:szCs w:val="22"/>
        </w:rPr>
      </w:pPr>
    </w:p>
    <w:p w:rsidR="0060369C" w:rsidRDefault="0060369C" w:rsidP="0038585E">
      <w:pPr>
        <w:jc w:val="both"/>
        <w:rPr>
          <w:b/>
          <w:sz w:val="22"/>
          <w:szCs w:val="22"/>
        </w:rPr>
      </w:pPr>
    </w:p>
    <w:p w:rsidR="00A32B2F" w:rsidRDefault="0060369C" w:rsidP="0038585E">
      <w:pPr>
        <w:jc w:val="both"/>
        <w:rPr>
          <w:b/>
          <w:sz w:val="22"/>
          <w:szCs w:val="22"/>
        </w:rPr>
      </w:pPr>
      <w:r>
        <w:rPr>
          <w:b/>
          <w:sz w:val="22"/>
          <w:szCs w:val="22"/>
        </w:rPr>
        <w:lastRenderedPageBreak/>
        <w:t xml:space="preserve">                                                                                                                                    </w:t>
      </w:r>
      <w:r w:rsidR="00A32B2F">
        <w:rPr>
          <w:b/>
          <w:sz w:val="22"/>
          <w:szCs w:val="22"/>
        </w:rPr>
        <w:t>Приложение №</w:t>
      </w:r>
      <w:r w:rsidR="0008636D">
        <w:rPr>
          <w:b/>
          <w:sz w:val="22"/>
          <w:szCs w:val="22"/>
        </w:rPr>
        <w:t xml:space="preserve"> </w:t>
      </w:r>
      <w:r>
        <w:rPr>
          <w:b/>
          <w:sz w:val="22"/>
          <w:szCs w:val="22"/>
        </w:rPr>
        <w:t>6</w:t>
      </w:r>
    </w:p>
    <w:p w:rsidR="00C10AA0" w:rsidRPr="006E6CD3" w:rsidRDefault="00C10AA0" w:rsidP="0038585E">
      <w:pPr>
        <w:jc w:val="both"/>
        <w:rPr>
          <w:b/>
          <w:sz w:val="22"/>
          <w:szCs w:val="22"/>
        </w:rPr>
      </w:pPr>
    </w:p>
    <w:p w:rsidR="00C10AA0" w:rsidRPr="006E6CD3" w:rsidRDefault="00C10AA0" w:rsidP="0038585E">
      <w:pPr>
        <w:jc w:val="both"/>
        <w:rPr>
          <w:b/>
          <w:sz w:val="22"/>
          <w:szCs w:val="22"/>
        </w:rPr>
      </w:pPr>
    </w:p>
    <w:p w:rsidR="00684123" w:rsidRDefault="00684123" w:rsidP="00C10AA0">
      <w:pPr>
        <w:jc w:val="right"/>
        <w:rPr>
          <w:sz w:val="22"/>
          <w:szCs w:val="22"/>
        </w:rPr>
      </w:pPr>
    </w:p>
    <w:p w:rsidR="006157AB" w:rsidRPr="00C801DF" w:rsidRDefault="006157AB" w:rsidP="006157AB">
      <w:pPr>
        <w:shd w:val="clear" w:color="auto" w:fill="FFFFFF"/>
        <w:tabs>
          <w:tab w:val="left" w:leader="underscore" w:pos="5414"/>
        </w:tabs>
        <w:jc w:val="center"/>
        <w:rPr>
          <w:b/>
          <w:bCs/>
          <w:spacing w:val="-3"/>
        </w:rPr>
      </w:pPr>
      <w:bookmarkStart w:id="0" w:name="_GoBack"/>
      <w:bookmarkEnd w:id="0"/>
      <w:r w:rsidRPr="00C801DF">
        <w:t xml:space="preserve">   </w:t>
      </w:r>
      <w:r w:rsidRPr="00C801DF">
        <w:rPr>
          <w:b/>
          <w:bCs/>
          <w:spacing w:val="-3"/>
        </w:rPr>
        <w:t>ДОГОВОР № ____</w:t>
      </w:r>
    </w:p>
    <w:p w:rsidR="006157AB" w:rsidRPr="00C801DF" w:rsidRDefault="006157AB" w:rsidP="006157AB">
      <w:pPr>
        <w:shd w:val="clear" w:color="auto" w:fill="FFFFFF"/>
        <w:jc w:val="center"/>
        <w:rPr>
          <w:b/>
          <w:bCs/>
        </w:rPr>
      </w:pPr>
      <w:r w:rsidRPr="00C801DF">
        <w:rPr>
          <w:b/>
          <w:bCs/>
        </w:rPr>
        <w:t>на выполнение работ по техническому обслуживанию и планово – предупредительному       ремонту автоматических установок  пожарной сигнализации.</w:t>
      </w:r>
    </w:p>
    <w:p w:rsidR="006157AB" w:rsidRPr="00C801DF" w:rsidRDefault="006157AB" w:rsidP="006157AB">
      <w:pPr>
        <w:shd w:val="clear" w:color="auto" w:fill="FFFFFF"/>
        <w:jc w:val="center"/>
        <w:rPr>
          <w:b/>
          <w:bCs/>
        </w:rPr>
      </w:pPr>
    </w:p>
    <w:p w:rsidR="006157AB" w:rsidRPr="00C801DF" w:rsidRDefault="006157AB" w:rsidP="006157AB">
      <w:pPr>
        <w:shd w:val="clear" w:color="auto" w:fill="FFFFFF"/>
        <w:tabs>
          <w:tab w:val="left" w:pos="6499"/>
          <w:tab w:val="left" w:leader="underscore" w:pos="7219"/>
          <w:tab w:val="left" w:leader="underscore" w:pos="9706"/>
        </w:tabs>
        <w:ind w:left="48"/>
        <w:rPr>
          <w:b/>
          <w:spacing w:val="-11"/>
        </w:rPr>
      </w:pPr>
      <w:r w:rsidRPr="00C801DF">
        <w:rPr>
          <w:b/>
          <w:spacing w:val="-3"/>
        </w:rPr>
        <w:t xml:space="preserve">г. </w:t>
      </w:r>
      <w:proofErr w:type="spellStart"/>
      <w:r w:rsidRPr="00C801DF">
        <w:rPr>
          <w:b/>
          <w:spacing w:val="-3"/>
        </w:rPr>
        <w:t>Лянтор</w:t>
      </w:r>
      <w:proofErr w:type="spellEnd"/>
      <w:r w:rsidRPr="00C801DF">
        <w:rPr>
          <w:b/>
        </w:rPr>
        <w:t xml:space="preserve">                                                                                      </w:t>
      </w:r>
      <w:r w:rsidR="0060369C">
        <w:rPr>
          <w:b/>
        </w:rPr>
        <w:t xml:space="preserve">       </w:t>
      </w:r>
      <w:r w:rsidRPr="00C801DF">
        <w:rPr>
          <w:b/>
          <w:spacing w:val="-6"/>
        </w:rPr>
        <w:t>_________________</w:t>
      </w:r>
      <w:r w:rsidRPr="00C801DF">
        <w:rPr>
          <w:b/>
          <w:spacing w:val="-11"/>
        </w:rPr>
        <w:t xml:space="preserve"> 201__ г.</w:t>
      </w:r>
    </w:p>
    <w:p w:rsidR="006157AB" w:rsidRPr="00C801DF" w:rsidRDefault="006157AB" w:rsidP="006157AB">
      <w:pPr>
        <w:shd w:val="clear" w:color="auto" w:fill="FFFFFF"/>
        <w:tabs>
          <w:tab w:val="left" w:pos="6499"/>
          <w:tab w:val="left" w:leader="underscore" w:pos="7219"/>
          <w:tab w:val="left" w:leader="underscore" w:pos="9706"/>
        </w:tabs>
        <w:ind w:left="48"/>
        <w:jc w:val="center"/>
        <w:rPr>
          <w:spacing w:val="-11"/>
        </w:rPr>
      </w:pPr>
    </w:p>
    <w:p w:rsidR="006157AB" w:rsidRPr="00C801DF" w:rsidRDefault="006157AB" w:rsidP="006157AB">
      <w:pPr>
        <w:ind w:firstLine="540"/>
        <w:jc w:val="both"/>
        <w:rPr>
          <w:color w:val="000000"/>
        </w:rPr>
      </w:pPr>
      <w:proofErr w:type="spellStart"/>
      <w:r w:rsidRPr="00C801DF">
        <w:rPr>
          <w:b/>
          <w:color w:val="000000"/>
        </w:rPr>
        <w:t>Лянторское</w:t>
      </w:r>
      <w:proofErr w:type="spellEnd"/>
      <w:r w:rsidRPr="00C801DF">
        <w:rPr>
          <w:b/>
          <w:color w:val="000000"/>
        </w:rPr>
        <w:t xml:space="preserve"> городское муниципальное унитарное предприятие  «Управление </w:t>
      </w:r>
      <w:proofErr w:type="spellStart"/>
      <w:r w:rsidRPr="00C801DF">
        <w:rPr>
          <w:b/>
          <w:color w:val="000000"/>
        </w:rPr>
        <w:t>тепловодоснабжения</w:t>
      </w:r>
      <w:proofErr w:type="spellEnd"/>
      <w:r w:rsidRPr="00C801DF">
        <w:rPr>
          <w:b/>
          <w:color w:val="000000"/>
        </w:rPr>
        <w:t xml:space="preserve"> и водоотведения»,</w:t>
      </w:r>
      <w:r w:rsidRPr="00C801DF">
        <w:rPr>
          <w:color w:val="000000"/>
        </w:rPr>
        <w:t xml:space="preserve"> именуемое в дальнейшем «</w:t>
      </w:r>
      <w:r w:rsidRPr="00C801DF">
        <w:rPr>
          <w:b/>
          <w:color w:val="000000"/>
        </w:rPr>
        <w:t>Заказчик»,</w:t>
      </w:r>
      <w:r w:rsidRPr="00C801DF">
        <w:rPr>
          <w:color w:val="000000"/>
        </w:rPr>
        <w:t xml:space="preserve"> в лице </w:t>
      </w:r>
      <w:r w:rsidRPr="00C801DF">
        <w:rPr>
          <w:b/>
          <w:color w:val="000000"/>
        </w:rPr>
        <w:t>___________________________________</w:t>
      </w:r>
      <w:r w:rsidRPr="00C801DF">
        <w:rPr>
          <w:color w:val="000000"/>
        </w:rPr>
        <w:t xml:space="preserve">, действующего на основании </w:t>
      </w:r>
      <w:r w:rsidRPr="00C801DF">
        <w:rPr>
          <w:b/>
          <w:color w:val="000000"/>
        </w:rPr>
        <w:t>_____________</w:t>
      </w:r>
      <w:r w:rsidRPr="00C801DF">
        <w:rPr>
          <w:color w:val="000000"/>
        </w:rPr>
        <w:t xml:space="preserve"> с одной стороны, и </w:t>
      </w:r>
      <w:r w:rsidRPr="00C801DF">
        <w:rPr>
          <w:b/>
          <w:color w:val="000000"/>
        </w:rPr>
        <w:t>______________________________________</w:t>
      </w:r>
      <w:r w:rsidRPr="00C801DF">
        <w:rPr>
          <w:b/>
        </w:rPr>
        <w:t>,</w:t>
      </w:r>
      <w:r w:rsidRPr="00C801DF">
        <w:t xml:space="preserve"> именуемое в дальнейшем </w:t>
      </w:r>
      <w:r w:rsidRPr="00C801DF">
        <w:rPr>
          <w:b/>
        </w:rPr>
        <w:t>«Исполнитель»</w:t>
      </w:r>
      <w:r w:rsidRPr="00C801DF">
        <w:t xml:space="preserve">, в лице </w:t>
      </w:r>
      <w:r w:rsidRPr="00C801DF">
        <w:rPr>
          <w:b/>
        </w:rPr>
        <w:t xml:space="preserve"> ______________________________, </w:t>
      </w:r>
      <w:r w:rsidRPr="00C801DF">
        <w:t xml:space="preserve"> действующего  на основании  </w:t>
      </w:r>
      <w:r w:rsidRPr="00C801DF">
        <w:rPr>
          <w:b/>
        </w:rPr>
        <w:t>____________</w:t>
      </w:r>
      <w:r w:rsidRPr="00C801DF">
        <w:t xml:space="preserve">, </w:t>
      </w:r>
      <w:r w:rsidRPr="00C801DF">
        <w:rPr>
          <w:color w:val="000000"/>
        </w:rPr>
        <w:t xml:space="preserve">с другой стороны, </w:t>
      </w:r>
      <w:r w:rsidRPr="00C801DF">
        <w:t>в соответствии с Протоколом _____________________________________, з</w:t>
      </w:r>
      <w:r w:rsidRPr="00C801DF">
        <w:rPr>
          <w:color w:val="000000"/>
        </w:rPr>
        <w:t>аключили настоящий договор о нижеследующем:</w:t>
      </w:r>
    </w:p>
    <w:p w:rsidR="006157AB" w:rsidRPr="00C801DF" w:rsidRDefault="006157AB" w:rsidP="006157AB">
      <w:pPr>
        <w:ind w:firstLine="540"/>
        <w:jc w:val="both"/>
        <w:rPr>
          <w:color w:val="000000"/>
        </w:rPr>
      </w:pPr>
    </w:p>
    <w:p w:rsidR="006157AB" w:rsidRPr="00C801DF" w:rsidRDefault="006157AB" w:rsidP="006157AB">
      <w:pPr>
        <w:shd w:val="clear" w:color="auto" w:fill="FFFFFF"/>
        <w:tabs>
          <w:tab w:val="left" w:pos="6499"/>
          <w:tab w:val="left" w:leader="underscore" w:pos="7219"/>
          <w:tab w:val="left" w:leader="underscore" w:pos="9706"/>
        </w:tabs>
        <w:ind w:left="48"/>
      </w:pPr>
      <w:r w:rsidRPr="00C801DF">
        <w:rPr>
          <w:b/>
          <w:bCs/>
        </w:rPr>
        <w:t xml:space="preserve">                                                              1. Предмет договора</w:t>
      </w:r>
    </w:p>
    <w:p w:rsidR="006157AB" w:rsidRPr="00C801DF" w:rsidRDefault="006157AB" w:rsidP="006157AB">
      <w:pPr>
        <w:shd w:val="clear" w:color="auto" w:fill="FFFFFF"/>
        <w:tabs>
          <w:tab w:val="left" w:pos="6499"/>
          <w:tab w:val="left" w:leader="underscore" w:pos="7219"/>
          <w:tab w:val="left" w:leader="underscore" w:pos="9706"/>
        </w:tabs>
        <w:ind w:left="48"/>
        <w:jc w:val="both"/>
      </w:pPr>
      <w:r w:rsidRPr="00C801DF">
        <w:t xml:space="preserve">1.1. Исполнитель обязуется выполнить и сдать Заказчику, а последний  обязуется    принять  и  оплатить  работы  </w:t>
      </w:r>
      <w:r w:rsidRPr="00C801DF">
        <w:rPr>
          <w:b/>
          <w:bCs/>
        </w:rPr>
        <w:t xml:space="preserve">по техническому обслуживанию и планово – предупредительному ремонту автоматических установок  </w:t>
      </w:r>
      <w:r w:rsidR="000908A6">
        <w:rPr>
          <w:b/>
          <w:bCs/>
        </w:rPr>
        <w:t xml:space="preserve"> </w:t>
      </w:r>
      <w:r w:rsidRPr="00C801DF">
        <w:rPr>
          <w:b/>
          <w:bCs/>
        </w:rPr>
        <w:t xml:space="preserve">пожарной </w:t>
      </w:r>
      <w:r w:rsidR="000908A6">
        <w:rPr>
          <w:b/>
          <w:bCs/>
        </w:rPr>
        <w:t xml:space="preserve"> </w:t>
      </w:r>
      <w:r w:rsidRPr="00C801DF">
        <w:rPr>
          <w:b/>
          <w:bCs/>
        </w:rPr>
        <w:t>сигнализации.</w:t>
      </w:r>
    </w:p>
    <w:p w:rsidR="006157AB" w:rsidRPr="00C801DF" w:rsidRDefault="006157AB" w:rsidP="006157AB">
      <w:pPr>
        <w:shd w:val="clear" w:color="auto" w:fill="FFFFFF"/>
        <w:tabs>
          <w:tab w:val="left" w:pos="6499"/>
          <w:tab w:val="left" w:leader="underscore" w:pos="7219"/>
          <w:tab w:val="left" w:leader="underscore" w:pos="9706"/>
        </w:tabs>
        <w:ind w:left="48"/>
      </w:pPr>
      <w:r w:rsidRPr="00C801DF">
        <w:t xml:space="preserve">1.2. Место выполнения работ: 628449, РФ, Тюменская область, </w:t>
      </w:r>
      <w:proofErr w:type="spellStart"/>
      <w:r w:rsidRPr="00C801DF">
        <w:t>ХМАО-Югра</w:t>
      </w:r>
      <w:proofErr w:type="spellEnd"/>
      <w:r w:rsidRPr="00C801DF">
        <w:t xml:space="preserve">, </w:t>
      </w:r>
      <w:proofErr w:type="spellStart"/>
      <w:r w:rsidRPr="00C801DF">
        <w:t>Сургутский</w:t>
      </w:r>
      <w:proofErr w:type="spellEnd"/>
      <w:r w:rsidRPr="00C801DF">
        <w:t xml:space="preserve"> район, </w:t>
      </w:r>
      <w:proofErr w:type="spellStart"/>
      <w:r w:rsidRPr="00C801DF">
        <w:t>г</w:t>
      </w:r>
      <w:proofErr w:type="gramStart"/>
      <w:r w:rsidRPr="00C801DF">
        <w:t>.Л</w:t>
      </w:r>
      <w:proofErr w:type="gramEnd"/>
      <w:r w:rsidRPr="00C801DF">
        <w:t>янтор</w:t>
      </w:r>
      <w:proofErr w:type="spellEnd"/>
      <w:r w:rsidRPr="00C801DF">
        <w:t>:</w:t>
      </w:r>
    </w:p>
    <w:p w:rsidR="006157AB" w:rsidRPr="00C801DF" w:rsidRDefault="006157AB" w:rsidP="006157AB">
      <w:pPr>
        <w:shd w:val="clear" w:color="auto" w:fill="FFFFFF"/>
        <w:tabs>
          <w:tab w:val="left" w:pos="6499"/>
          <w:tab w:val="left" w:leader="underscore" w:pos="7219"/>
          <w:tab w:val="left" w:leader="underscore" w:pos="9706"/>
        </w:tabs>
        <w:ind w:left="48"/>
      </w:pPr>
      <w:r w:rsidRPr="00C801DF">
        <w:t xml:space="preserve">1).  Водоочистные сооружения АБК, г. </w:t>
      </w:r>
      <w:proofErr w:type="spellStart"/>
      <w:r w:rsidRPr="00C801DF">
        <w:t>Лянтор</w:t>
      </w:r>
      <w:proofErr w:type="spellEnd"/>
      <w:r w:rsidRPr="00C801DF">
        <w:t xml:space="preserve">, ул. </w:t>
      </w:r>
      <w:proofErr w:type="gramStart"/>
      <w:r w:rsidRPr="00C801DF">
        <w:t>Магистральная</w:t>
      </w:r>
      <w:proofErr w:type="gramEnd"/>
      <w:r w:rsidRPr="00C801DF">
        <w:t>, стр. № 5;</w:t>
      </w:r>
    </w:p>
    <w:p w:rsidR="006157AB" w:rsidRPr="00C801DF" w:rsidRDefault="006157AB" w:rsidP="006157AB">
      <w:pPr>
        <w:shd w:val="clear" w:color="auto" w:fill="FFFFFF"/>
        <w:tabs>
          <w:tab w:val="left" w:pos="6499"/>
          <w:tab w:val="left" w:leader="underscore" w:pos="7219"/>
          <w:tab w:val="left" w:leader="underscore" w:pos="9706"/>
        </w:tabs>
        <w:ind w:left="48"/>
      </w:pPr>
      <w:r w:rsidRPr="00C801DF">
        <w:t>2).</w:t>
      </w:r>
      <w:r w:rsidR="009C06DE">
        <w:t xml:space="preserve"> </w:t>
      </w:r>
      <w:r w:rsidRPr="00C801DF">
        <w:t xml:space="preserve"> Водоочистные сооружения КПП </w:t>
      </w:r>
      <w:proofErr w:type="spellStart"/>
      <w:r w:rsidRPr="00C801DF">
        <w:t>г</w:t>
      </w:r>
      <w:proofErr w:type="gramStart"/>
      <w:r w:rsidRPr="00C801DF">
        <w:t>.Л</w:t>
      </w:r>
      <w:proofErr w:type="gramEnd"/>
      <w:r w:rsidRPr="00C801DF">
        <w:t>янтор</w:t>
      </w:r>
      <w:proofErr w:type="spellEnd"/>
      <w:r w:rsidRPr="00C801DF">
        <w:t xml:space="preserve"> ул.Магистральная стр.5;</w:t>
      </w:r>
    </w:p>
    <w:p w:rsidR="006157AB" w:rsidRPr="00C801DF" w:rsidRDefault="006157AB" w:rsidP="006157AB">
      <w:pPr>
        <w:shd w:val="clear" w:color="auto" w:fill="FFFFFF"/>
        <w:tabs>
          <w:tab w:val="left" w:pos="6499"/>
          <w:tab w:val="left" w:leader="underscore" w:pos="7219"/>
          <w:tab w:val="left" w:leader="underscore" w:pos="9706"/>
        </w:tabs>
        <w:ind w:left="48"/>
      </w:pPr>
      <w:r w:rsidRPr="00C801DF">
        <w:t xml:space="preserve">3). Общежитие №2 </w:t>
      </w:r>
      <w:proofErr w:type="spellStart"/>
      <w:r w:rsidRPr="00C801DF">
        <w:t>г</w:t>
      </w:r>
      <w:proofErr w:type="gramStart"/>
      <w:r w:rsidRPr="00C801DF">
        <w:t>.Л</w:t>
      </w:r>
      <w:proofErr w:type="gramEnd"/>
      <w:r w:rsidRPr="00C801DF">
        <w:t>янтор</w:t>
      </w:r>
      <w:proofErr w:type="spellEnd"/>
      <w:r w:rsidRPr="00C801DF">
        <w:t xml:space="preserve"> ул.Набережная стр.2;</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 xml:space="preserve">4). АБК </w:t>
      </w:r>
      <w:proofErr w:type="spellStart"/>
      <w:r w:rsidRPr="00C801DF">
        <w:t>г</w:t>
      </w:r>
      <w:proofErr w:type="gramStart"/>
      <w:r w:rsidRPr="00C801DF">
        <w:t>.Л</w:t>
      </w:r>
      <w:proofErr w:type="gramEnd"/>
      <w:r w:rsidRPr="00C801DF">
        <w:t>янтор</w:t>
      </w:r>
      <w:proofErr w:type="spellEnd"/>
      <w:r w:rsidRPr="00C801DF">
        <w:t xml:space="preserve"> ул.Магистральная стр.14;</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 xml:space="preserve">5). АБК цеха №3 </w:t>
      </w:r>
      <w:proofErr w:type="spellStart"/>
      <w:r w:rsidRPr="00C801DF">
        <w:t>г</w:t>
      </w:r>
      <w:proofErr w:type="gramStart"/>
      <w:r w:rsidRPr="00C801DF">
        <w:t>.Л</w:t>
      </w:r>
      <w:proofErr w:type="gramEnd"/>
      <w:r w:rsidRPr="00C801DF">
        <w:t>янтор</w:t>
      </w:r>
      <w:proofErr w:type="spellEnd"/>
      <w:r w:rsidRPr="00C801DF">
        <w:t xml:space="preserve"> ул.Магистральная стр.12;</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6). АБК цеха №1г</w:t>
      </w:r>
      <w:proofErr w:type="gramStart"/>
      <w:r w:rsidRPr="00C801DF">
        <w:t>.Л</w:t>
      </w:r>
      <w:proofErr w:type="gramEnd"/>
      <w:r w:rsidRPr="00C801DF">
        <w:t>янтор ул.Магистральная стр.12/2;</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7). Котельная №1г</w:t>
      </w:r>
      <w:proofErr w:type="gramStart"/>
      <w:r w:rsidRPr="00C801DF">
        <w:t>.Л</w:t>
      </w:r>
      <w:proofErr w:type="gramEnd"/>
      <w:r w:rsidRPr="00C801DF">
        <w:t>янтор ул.Магистральная стр.12/2;</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 xml:space="preserve">8). Котельная №2 </w:t>
      </w:r>
      <w:proofErr w:type="spellStart"/>
      <w:r w:rsidRPr="00C801DF">
        <w:t>г</w:t>
      </w:r>
      <w:proofErr w:type="gramStart"/>
      <w:r w:rsidRPr="00C801DF">
        <w:t>.Л</w:t>
      </w:r>
      <w:proofErr w:type="gramEnd"/>
      <w:r w:rsidRPr="00C801DF">
        <w:t>янтор</w:t>
      </w:r>
      <w:proofErr w:type="spellEnd"/>
      <w:r w:rsidRPr="00C801DF">
        <w:t xml:space="preserve"> ул.Озерная стр.24;</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 xml:space="preserve">9). Котельная №3 </w:t>
      </w:r>
      <w:proofErr w:type="spellStart"/>
      <w:r w:rsidRPr="00C801DF">
        <w:t>г</w:t>
      </w:r>
      <w:proofErr w:type="gramStart"/>
      <w:r w:rsidRPr="00C801DF">
        <w:t>.Л</w:t>
      </w:r>
      <w:proofErr w:type="gramEnd"/>
      <w:r w:rsidRPr="00C801DF">
        <w:t>янтор</w:t>
      </w:r>
      <w:proofErr w:type="spellEnd"/>
      <w:r w:rsidRPr="00C801DF">
        <w:t xml:space="preserve"> ул.Магистральная стр.12/1;</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10). Гараж Магистральная 12 Литера Л;</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11). Общежитие №35/1</w:t>
      </w:r>
      <w:r w:rsidR="009C06DE">
        <w:t>,</w:t>
      </w:r>
      <w:r w:rsidRPr="00C801DF">
        <w:t xml:space="preserve"> мкр.1 </w:t>
      </w:r>
      <w:proofErr w:type="spellStart"/>
      <w:proofErr w:type="gramStart"/>
      <w:r w:rsidRPr="00C801DF">
        <w:t>стр</w:t>
      </w:r>
      <w:proofErr w:type="spellEnd"/>
      <w:proofErr w:type="gramEnd"/>
      <w:r w:rsidRPr="00C801DF">
        <w:t xml:space="preserve"> 35/1;</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12). Общежитие №38 мкр.6 стр.38;</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13). Общежитие №27 мкр.7 стр.27;</w:t>
      </w:r>
    </w:p>
    <w:p w:rsidR="006157AB" w:rsidRDefault="006157AB" w:rsidP="006157AB">
      <w:pPr>
        <w:shd w:val="clear" w:color="auto" w:fill="FFFFFF"/>
        <w:tabs>
          <w:tab w:val="left" w:pos="6499"/>
          <w:tab w:val="left" w:leader="underscore" w:pos="7219"/>
          <w:tab w:val="left" w:leader="underscore" w:pos="9706"/>
        </w:tabs>
        <w:jc w:val="both"/>
      </w:pPr>
      <w:r w:rsidRPr="00C801DF">
        <w:t>14). Общежитие №9 ул.</w:t>
      </w:r>
      <w:r w:rsidR="009C06DE">
        <w:t xml:space="preserve"> </w:t>
      </w:r>
      <w:r w:rsidRPr="00C801DF">
        <w:t>Нефтяников д.9</w:t>
      </w:r>
      <w:r w:rsidR="000908A6">
        <w:t>;</w:t>
      </w:r>
    </w:p>
    <w:p w:rsidR="009C06DE" w:rsidRPr="00C801DF" w:rsidRDefault="000908A6" w:rsidP="006157AB">
      <w:pPr>
        <w:shd w:val="clear" w:color="auto" w:fill="FFFFFF"/>
        <w:tabs>
          <w:tab w:val="left" w:pos="6499"/>
          <w:tab w:val="left" w:leader="underscore" w:pos="7219"/>
          <w:tab w:val="left" w:leader="underscore" w:pos="9706"/>
        </w:tabs>
        <w:jc w:val="both"/>
      </w:pPr>
      <w:r>
        <w:t>15). Общежитие № 6 ул. Нефтяников №18.</w:t>
      </w:r>
    </w:p>
    <w:p w:rsidR="006157AB" w:rsidRPr="00C801DF" w:rsidRDefault="006157AB" w:rsidP="006157AB">
      <w:pPr>
        <w:shd w:val="clear" w:color="auto" w:fill="FFFFFF"/>
        <w:tabs>
          <w:tab w:val="left" w:pos="6499"/>
          <w:tab w:val="left" w:leader="underscore" w:pos="7219"/>
          <w:tab w:val="left" w:leader="underscore" w:pos="9706"/>
        </w:tabs>
        <w:jc w:val="both"/>
      </w:pPr>
      <w:r w:rsidRPr="00C801DF">
        <w:t>1.3. Срок выполнения работ: с 01.01.201</w:t>
      </w:r>
      <w:r w:rsidR="009C06DE">
        <w:t>7</w:t>
      </w:r>
      <w:r w:rsidRPr="00C801DF">
        <w:t>г. по 31.12.201</w:t>
      </w:r>
      <w:r w:rsidR="009C06DE">
        <w:t>7</w:t>
      </w:r>
      <w:r w:rsidRPr="00C801DF">
        <w:t>г.</w:t>
      </w:r>
    </w:p>
    <w:p w:rsidR="006157AB" w:rsidRPr="00C801DF" w:rsidRDefault="006157AB" w:rsidP="006157AB">
      <w:pPr>
        <w:shd w:val="clear" w:color="auto" w:fill="FFFFFF"/>
        <w:tabs>
          <w:tab w:val="left" w:pos="6499"/>
          <w:tab w:val="left" w:leader="underscore" w:pos="7219"/>
          <w:tab w:val="left" w:leader="underscore" w:pos="9706"/>
        </w:tabs>
        <w:jc w:val="both"/>
      </w:pPr>
    </w:p>
    <w:p w:rsidR="006157AB" w:rsidRPr="00C801DF" w:rsidRDefault="006157AB" w:rsidP="006157AB">
      <w:pPr>
        <w:shd w:val="clear" w:color="auto" w:fill="FFFFFF"/>
        <w:jc w:val="center"/>
        <w:rPr>
          <w:b/>
        </w:rPr>
      </w:pPr>
      <w:r w:rsidRPr="00C801DF">
        <w:rPr>
          <w:b/>
        </w:rPr>
        <w:t>2. Права и обязанности Сторон</w:t>
      </w:r>
    </w:p>
    <w:p w:rsidR="006157AB" w:rsidRPr="00C801DF" w:rsidRDefault="006157AB" w:rsidP="006157AB">
      <w:pPr>
        <w:shd w:val="clear" w:color="auto" w:fill="FFFFFF"/>
        <w:jc w:val="both"/>
        <w:rPr>
          <w:b/>
        </w:rPr>
      </w:pPr>
      <w:r w:rsidRPr="00C801DF">
        <w:rPr>
          <w:b/>
        </w:rPr>
        <w:t>2.1. Исполнитель обязан:</w:t>
      </w:r>
    </w:p>
    <w:p w:rsidR="006157AB" w:rsidRPr="00C801DF" w:rsidRDefault="006157AB" w:rsidP="006157AB">
      <w:pPr>
        <w:shd w:val="clear" w:color="auto" w:fill="FFFFFF"/>
        <w:tabs>
          <w:tab w:val="left" w:pos="979"/>
        </w:tabs>
        <w:jc w:val="both"/>
      </w:pPr>
      <w:r w:rsidRPr="00C801DF">
        <w:t xml:space="preserve">2.1.1. Выполнить работу по техническому обслуживанию  с надлежащим качеством в объеме и сроки, предусмотренные настоящим договором, в соответствии с графиком проведения ТО и планово-предупредительного ремонта (Приложение №2),  регламентом работ (Приложение №3) и сдать работу Заказчику. </w:t>
      </w:r>
    </w:p>
    <w:p w:rsidR="006157AB" w:rsidRPr="00C801DF" w:rsidRDefault="006157AB" w:rsidP="006157AB">
      <w:pPr>
        <w:shd w:val="clear" w:color="auto" w:fill="FFFFFF"/>
        <w:tabs>
          <w:tab w:val="left" w:pos="979"/>
        </w:tabs>
        <w:jc w:val="both"/>
      </w:pPr>
      <w:r w:rsidRPr="00C801DF">
        <w:t>2.1.2. В начале производства работ по настоящему договору представить Заказчику акт обследования системы оповещения управления эвакуацией.</w:t>
      </w:r>
    </w:p>
    <w:p w:rsidR="006157AB" w:rsidRPr="00C801DF" w:rsidRDefault="006157AB" w:rsidP="006157AB">
      <w:pPr>
        <w:shd w:val="clear" w:color="auto" w:fill="FFFFFF"/>
        <w:tabs>
          <w:tab w:val="left" w:pos="979"/>
        </w:tabs>
        <w:jc w:val="both"/>
      </w:pPr>
      <w:r w:rsidRPr="00C801DF">
        <w:t>2.1.3. Осуществлять не реже одного раза в месяц техническое обслуживание систем автоматической пожарной сигнализации и систем оповещения, согласно графику проведения ТО  (Приложение 2).</w:t>
      </w:r>
    </w:p>
    <w:p w:rsidR="006157AB" w:rsidRPr="00C801DF" w:rsidRDefault="006157AB" w:rsidP="006157AB">
      <w:pPr>
        <w:shd w:val="clear" w:color="auto" w:fill="FFFFFF"/>
        <w:tabs>
          <w:tab w:val="left" w:pos="787"/>
        </w:tabs>
        <w:jc w:val="both"/>
      </w:pPr>
      <w:r w:rsidRPr="00C801DF">
        <w:t>2.1.4. Вести журнал технического обслуживания АПС и средств оповещения.</w:t>
      </w:r>
    </w:p>
    <w:p w:rsidR="006157AB" w:rsidRPr="00C801DF" w:rsidRDefault="006157AB" w:rsidP="006157AB">
      <w:pPr>
        <w:shd w:val="clear" w:color="auto" w:fill="FFFFFF"/>
        <w:tabs>
          <w:tab w:val="left" w:pos="787"/>
        </w:tabs>
        <w:jc w:val="both"/>
      </w:pPr>
      <w:r w:rsidRPr="00C801DF">
        <w:lastRenderedPageBreak/>
        <w:t>2.1.5. Устранять неисправности по заявке Заказчика в течение 24 часов.</w:t>
      </w:r>
    </w:p>
    <w:p w:rsidR="006157AB" w:rsidRPr="00C801DF" w:rsidRDefault="006157AB" w:rsidP="006157AB">
      <w:pPr>
        <w:shd w:val="clear" w:color="auto" w:fill="FFFFFF"/>
        <w:tabs>
          <w:tab w:val="left" w:pos="1046"/>
        </w:tabs>
        <w:ind w:right="10"/>
        <w:jc w:val="both"/>
      </w:pPr>
      <w:r w:rsidRPr="00C801DF">
        <w:t>2.1.6.</w:t>
      </w:r>
      <w:r w:rsidR="009C06DE">
        <w:t xml:space="preserve"> </w:t>
      </w:r>
      <w:r w:rsidRPr="00C801DF">
        <w:t>Незамедлительно информировать Заказчика об обстоятельствах, вследствие  которых невозможно получить ожидаемые результаты работы.</w:t>
      </w:r>
    </w:p>
    <w:p w:rsidR="006157AB" w:rsidRPr="00C801DF" w:rsidRDefault="006157AB" w:rsidP="006157AB">
      <w:pPr>
        <w:shd w:val="clear" w:color="auto" w:fill="FFFFFF"/>
        <w:tabs>
          <w:tab w:val="left" w:pos="1046"/>
        </w:tabs>
        <w:ind w:right="10"/>
        <w:jc w:val="both"/>
      </w:pPr>
      <w:r w:rsidRPr="00C801DF">
        <w:t>2.1.7. В обязательном порядке обеспечить компетентное представительство при плановых и внеплановых проверках работоспособности автоматической пожарной сигнализации и средств оповещения о пожаре контролирующими органами.</w:t>
      </w:r>
    </w:p>
    <w:p w:rsidR="006157AB" w:rsidRPr="00C801DF" w:rsidRDefault="006157AB" w:rsidP="006157AB">
      <w:pPr>
        <w:shd w:val="clear" w:color="auto" w:fill="FFFFFF"/>
        <w:tabs>
          <w:tab w:val="left" w:pos="1046"/>
        </w:tabs>
        <w:ind w:right="10"/>
        <w:jc w:val="both"/>
      </w:pPr>
      <w:r w:rsidRPr="00C801DF">
        <w:t xml:space="preserve">2.1.8. Выполнять все требования по технике безопасности, действующие на объекте Заказчика.  </w:t>
      </w:r>
    </w:p>
    <w:p w:rsidR="006157AB" w:rsidRPr="00C801DF" w:rsidRDefault="006157AB" w:rsidP="006157AB">
      <w:pPr>
        <w:shd w:val="clear" w:color="auto" w:fill="FFFFFF"/>
        <w:tabs>
          <w:tab w:val="left" w:pos="1046"/>
        </w:tabs>
        <w:ind w:right="10"/>
        <w:jc w:val="both"/>
      </w:pPr>
      <w:r w:rsidRPr="00C801DF">
        <w:t xml:space="preserve">2.1.9. Выполнять требования предъявляемые органами Госгортехнадзора и </w:t>
      </w:r>
      <w:proofErr w:type="spellStart"/>
      <w:r w:rsidRPr="00C801DF">
        <w:t>Госпожнадзора</w:t>
      </w:r>
      <w:proofErr w:type="spellEnd"/>
      <w:r w:rsidRPr="00C801DF">
        <w:t>.</w:t>
      </w:r>
    </w:p>
    <w:p w:rsidR="006157AB" w:rsidRPr="00C801DF" w:rsidRDefault="006157AB" w:rsidP="006157AB">
      <w:pPr>
        <w:shd w:val="clear" w:color="auto" w:fill="FFFFFF"/>
        <w:tabs>
          <w:tab w:val="left" w:pos="533"/>
        </w:tabs>
        <w:jc w:val="both"/>
      </w:pPr>
      <w:r w:rsidRPr="00C801DF">
        <w:t>2.1.10. Обеспечить совокупность организационно-технических мероприятий, необходимых для поддержания работоспособности эксплуатируемой автоматической пожарной сигнализации, принятой на обслуживание.</w:t>
      </w:r>
    </w:p>
    <w:p w:rsidR="006157AB" w:rsidRPr="00C801DF" w:rsidRDefault="006157AB" w:rsidP="006157AB">
      <w:pPr>
        <w:shd w:val="clear" w:color="auto" w:fill="FFFFFF"/>
        <w:tabs>
          <w:tab w:val="left" w:pos="533"/>
        </w:tabs>
        <w:jc w:val="both"/>
      </w:pPr>
      <w:r w:rsidRPr="00C801DF">
        <w:t>2.1.11.</w:t>
      </w:r>
      <w:r w:rsidR="009C06DE">
        <w:t xml:space="preserve"> </w:t>
      </w:r>
      <w:r w:rsidRPr="00C801DF">
        <w:t>Обеспечить наличие:</w:t>
      </w:r>
    </w:p>
    <w:p w:rsidR="006157AB" w:rsidRPr="00C801DF" w:rsidRDefault="006157AB" w:rsidP="006157AB">
      <w:pPr>
        <w:shd w:val="clear" w:color="auto" w:fill="FFFFFF"/>
        <w:tabs>
          <w:tab w:val="left" w:pos="533"/>
        </w:tabs>
        <w:jc w:val="both"/>
      </w:pPr>
      <w:r w:rsidRPr="00C801DF">
        <w:t>-  лицензии на выполняемы работы, действие которой распространяется на весь срок исполнения договора</w:t>
      </w:r>
    </w:p>
    <w:p w:rsidR="006157AB" w:rsidRPr="00C801DF" w:rsidRDefault="006157AB" w:rsidP="006157AB">
      <w:pPr>
        <w:shd w:val="clear" w:color="auto" w:fill="FFFFFF"/>
        <w:tabs>
          <w:tab w:val="left" w:pos="533"/>
        </w:tabs>
        <w:jc w:val="both"/>
      </w:pPr>
      <w:r w:rsidRPr="00C801DF">
        <w:t xml:space="preserve">- разрешения на монтаж, пуско-наладочные работы и настройку РСПИ «Стрелец-Мониторинг» и оказание услуг по его ремонту и сервисному обслуживанию, </w:t>
      </w:r>
    </w:p>
    <w:p w:rsidR="006157AB" w:rsidRPr="00C801DF" w:rsidRDefault="006157AB" w:rsidP="006157AB">
      <w:pPr>
        <w:shd w:val="clear" w:color="auto" w:fill="FFFFFF"/>
        <w:tabs>
          <w:tab w:val="left" w:pos="533"/>
        </w:tabs>
        <w:jc w:val="both"/>
      </w:pPr>
      <w:r w:rsidRPr="00C801DF">
        <w:t xml:space="preserve">- </w:t>
      </w:r>
      <w:r w:rsidR="009C06DE">
        <w:t xml:space="preserve">  </w:t>
      </w:r>
      <w:r w:rsidRPr="00C801DF">
        <w:t>диспетчерской службы с 8:00 до 20:00</w:t>
      </w:r>
      <w:r w:rsidR="009C06DE">
        <w:t xml:space="preserve"> </w:t>
      </w:r>
      <w:r w:rsidRPr="00C801DF">
        <w:t>часов.</w:t>
      </w:r>
    </w:p>
    <w:p w:rsidR="006157AB" w:rsidRPr="00C801DF" w:rsidRDefault="006157AB" w:rsidP="006157AB">
      <w:pPr>
        <w:widowControl w:val="0"/>
        <w:numPr>
          <w:ilvl w:val="1"/>
          <w:numId w:val="9"/>
        </w:numPr>
        <w:shd w:val="clear" w:color="auto" w:fill="FFFFFF"/>
        <w:autoSpaceDE w:val="0"/>
        <w:autoSpaceDN w:val="0"/>
        <w:adjustRightInd w:val="0"/>
        <w:jc w:val="both"/>
        <w:rPr>
          <w:b/>
        </w:rPr>
      </w:pPr>
      <w:r w:rsidRPr="00C801DF">
        <w:rPr>
          <w:b/>
        </w:rPr>
        <w:t>Исполнитель имеет право:</w:t>
      </w:r>
    </w:p>
    <w:p w:rsidR="006157AB" w:rsidRPr="00C801DF" w:rsidRDefault="006157AB" w:rsidP="006157AB">
      <w:pPr>
        <w:shd w:val="clear" w:color="auto" w:fill="FFFFFF"/>
        <w:tabs>
          <w:tab w:val="left" w:pos="533"/>
        </w:tabs>
        <w:jc w:val="both"/>
      </w:pPr>
      <w:r w:rsidRPr="00C801DF">
        <w:t xml:space="preserve">2.2.1. Самостоятельно определять способы выполнения </w:t>
      </w:r>
      <w:r w:rsidR="009C06DE">
        <w:t xml:space="preserve"> </w:t>
      </w:r>
      <w:r w:rsidRPr="00C801DF">
        <w:t>Работ.</w:t>
      </w:r>
    </w:p>
    <w:p w:rsidR="006157AB" w:rsidRPr="00C801DF" w:rsidRDefault="006157AB" w:rsidP="006157AB">
      <w:pPr>
        <w:shd w:val="clear" w:color="auto" w:fill="FFFFFF"/>
        <w:tabs>
          <w:tab w:val="left" w:pos="926"/>
        </w:tabs>
        <w:jc w:val="both"/>
        <w:rPr>
          <w:spacing w:val="-1"/>
        </w:rPr>
      </w:pPr>
      <w:r w:rsidRPr="00C801DF">
        <w:rPr>
          <w:spacing w:val="-1"/>
        </w:rPr>
        <w:t>2.2.2. Требовать оплаты работ в сроки, предусмотренные настоящим договором.</w:t>
      </w:r>
    </w:p>
    <w:p w:rsidR="006157AB" w:rsidRPr="00C801DF" w:rsidRDefault="006157AB" w:rsidP="006157AB">
      <w:pPr>
        <w:shd w:val="clear" w:color="auto" w:fill="FFFFFF"/>
        <w:tabs>
          <w:tab w:val="left" w:pos="533"/>
        </w:tabs>
        <w:ind w:right="43"/>
        <w:jc w:val="both"/>
      </w:pPr>
      <w:r w:rsidRPr="00C801DF">
        <w:rPr>
          <w:spacing w:val="-1"/>
        </w:rPr>
        <w:t xml:space="preserve">2.2.3. </w:t>
      </w:r>
      <w:r w:rsidRPr="00C801DF">
        <w:t>Исполнитель не вправе передавать свои права и обязательства по</w:t>
      </w:r>
      <w:r w:rsidRPr="00C801DF">
        <w:br/>
        <w:t xml:space="preserve">настоящему договору третьей стороне без письменного согласия Заказчика, за исключением случаев, если новый Исполнитель является правопреемником </w:t>
      </w:r>
      <w:r w:rsidR="009C06DE">
        <w:t xml:space="preserve"> </w:t>
      </w:r>
      <w:r w:rsidRPr="00C801DF">
        <w:t>Исполнителя в установленном законодательством порядке.</w:t>
      </w:r>
    </w:p>
    <w:p w:rsidR="006157AB" w:rsidRPr="00C801DF" w:rsidRDefault="006157AB" w:rsidP="006157AB">
      <w:pPr>
        <w:shd w:val="clear" w:color="auto" w:fill="FFFFFF"/>
        <w:tabs>
          <w:tab w:val="left" w:pos="533"/>
        </w:tabs>
        <w:jc w:val="both"/>
        <w:rPr>
          <w:b/>
        </w:rPr>
      </w:pPr>
      <w:r w:rsidRPr="00C801DF">
        <w:rPr>
          <w:b/>
          <w:spacing w:val="-7"/>
        </w:rPr>
        <w:t>2.3.</w:t>
      </w:r>
      <w:r w:rsidRPr="00C801DF">
        <w:rPr>
          <w:b/>
        </w:rPr>
        <w:tab/>
        <w:t>Заказчик обязан:</w:t>
      </w:r>
    </w:p>
    <w:p w:rsidR="006157AB" w:rsidRPr="00C801DF" w:rsidRDefault="006157AB" w:rsidP="006157AB">
      <w:pPr>
        <w:shd w:val="clear" w:color="auto" w:fill="FFFFFF"/>
        <w:tabs>
          <w:tab w:val="left" w:pos="533"/>
        </w:tabs>
        <w:jc w:val="both"/>
      </w:pPr>
      <w:r w:rsidRPr="00C801DF">
        <w:t xml:space="preserve">2.3.1. Ставить своевременно в известность Исполнителя </w:t>
      </w:r>
      <w:r w:rsidR="009C06DE">
        <w:t xml:space="preserve"> </w:t>
      </w:r>
      <w:r w:rsidRPr="00C801DF">
        <w:t xml:space="preserve">о неисправностях </w:t>
      </w:r>
      <w:r w:rsidR="009C06DE">
        <w:t xml:space="preserve"> </w:t>
      </w:r>
      <w:r w:rsidRPr="00C801DF">
        <w:t>систем.</w:t>
      </w:r>
    </w:p>
    <w:p w:rsidR="006157AB" w:rsidRPr="00C801DF" w:rsidRDefault="006157AB" w:rsidP="006157AB">
      <w:pPr>
        <w:shd w:val="clear" w:color="auto" w:fill="FFFFFF"/>
        <w:tabs>
          <w:tab w:val="left" w:pos="533"/>
        </w:tabs>
        <w:jc w:val="both"/>
      </w:pPr>
      <w:r w:rsidRPr="00C801DF">
        <w:t>2.3.2. Правильно эксплуатировать автоматическую пожарную сигнализацию.</w:t>
      </w:r>
    </w:p>
    <w:p w:rsidR="006157AB" w:rsidRPr="00C801DF" w:rsidRDefault="006157AB" w:rsidP="006157AB">
      <w:pPr>
        <w:shd w:val="clear" w:color="auto" w:fill="FFFFFF"/>
        <w:tabs>
          <w:tab w:val="left" w:pos="533"/>
        </w:tabs>
        <w:jc w:val="both"/>
      </w:pPr>
      <w:r w:rsidRPr="00C801DF">
        <w:t xml:space="preserve">2.3.3. Контролировать ведение журнала технического обслуживания систем </w:t>
      </w:r>
      <w:r w:rsidR="009C06DE">
        <w:t xml:space="preserve"> </w:t>
      </w:r>
      <w:r w:rsidRPr="00C801DF">
        <w:t>сигнализации и оповещения о пожаре.</w:t>
      </w:r>
    </w:p>
    <w:p w:rsidR="006157AB" w:rsidRPr="00C801DF" w:rsidRDefault="006157AB" w:rsidP="006157AB">
      <w:pPr>
        <w:shd w:val="clear" w:color="auto" w:fill="FFFFFF"/>
        <w:tabs>
          <w:tab w:val="left" w:pos="533"/>
        </w:tabs>
        <w:jc w:val="both"/>
      </w:pPr>
      <w:r w:rsidRPr="00C801DF">
        <w:t>2.3.4. Контролировать фактический объем и качество работ по ТО, выполняемых Исполнителем, производить ежемесячную приемку работ по техническому обслуживанию систем сигнализации и оповещения, подписывать акты выполненных работ, совместно с представителем Исполнителя</w:t>
      </w:r>
      <w:r w:rsidRPr="00C801DF">
        <w:rPr>
          <w:vanish/>
        </w:rPr>
        <w:t xml:space="preserve">.должность представителя Заказчика):_____________________________________ения, подписывать акты выполненных работ, совместно с </w:t>
      </w:r>
      <w:r w:rsidRPr="00C801DF">
        <w:t>.</w:t>
      </w:r>
    </w:p>
    <w:p w:rsidR="006157AB" w:rsidRPr="00C801DF" w:rsidRDefault="006157AB" w:rsidP="006157AB">
      <w:pPr>
        <w:shd w:val="clear" w:color="auto" w:fill="FFFFFF"/>
        <w:tabs>
          <w:tab w:val="left" w:pos="533"/>
        </w:tabs>
        <w:jc w:val="both"/>
      </w:pPr>
      <w:r w:rsidRPr="00C801DF">
        <w:t xml:space="preserve">2.3.5. Производить оплату выполненных работ согласно акту выполненных работ, </w:t>
      </w:r>
      <w:proofErr w:type="gramStart"/>
      <w:r w:rsidRPr="00C801DF">
        <w:t>при</w:t>
      </w:r>
      <w:proofErr w:type="gramEnd"/>
      <w:r w:rsidRPr="00C801DF">
        <w:t xml:space="preserve"> несвоевременном или некачественном выполнения работ определять в процентном отношении объем выполненных работ, с указанием в акте выполненных работ.</w:t>
      </w:r>
    </w:p>
    <w:p w:rsidR="006157AB" w:rsidRPr="00C801DF" w:rsidRDefault="006157AB" w:rsidP="006157AB">
      <w:pPr>
        <w:shd w:val="clear" w:color="auto" w:fill="FFFFFF"/>
        <w:tabs>
          <w:tab w:val="left" w:pos="533"/>
        </w:tabs>
        <w:jc w:val="both"/>
      </w:pPr>
      <w:r w:rsidRPr="00C801DF">
        <w:t>2.3.6. Оплатить выполненную Работу в соответствии с условиями настоящего договора.</w:t>
      </w:r>
    </w:p>
    <w:p w:rsidR="006157AB" w:rsidRPr="00C801DF" w:rsidRDefault="006157AB" w:rsidP="006157AB">
      <w:pPr>
        <w:shd w:val="clear" w:color="auto" w:fill="FFFFFF"/>
        <w:tabs>
          <w:tab w:val="left" w:pos="533"/>
        </w:tabs>
        <w:jc w:val="both"/>
        <w:rPr>
          <w:b/>
        </w:rPr>
      </w:pPr>
      <w:r w:rsidRPr="00C801DF">
        <w:rPr>
          <w:b/>
          <w:spacing w:val="-7"/>
        </w:rPr>
        <w:t>2.4.</w:t>
      </w:r>
      <w:r w:rsidRPr="00C801DF">
        <w:rPr>
          <w:b/>
        </w:rPr>
        <w:tab/>
        <w:t>Заказчик имеет право:</w:t>
      </w:r>
    </w:p>
    <w:p w:rsidR="006157AB" w:rsidRPr="00C801DF" w:rsidRDefault="006157AB" w:rsidP="006157AB">
      <w:pPr>
        <w:shd w:val="clear" w:color="auto" w:fill="FFFFFF"/>
        <w:tabs>
          <w:tab w:val="left" w:pos="590"/>
        </w:tabs>
        <w:ind w:right="29"/>
        <w:jc w:val="both"/>
      </w:pPr>
      <w:r w:rsidRPr="00C801DF">
        <w:t>2.4.1. Проверять ход и качество выполнения Работ, предусмотренных договором.</w:t>
      </w:r>
    </w:p>
    <w:p w:rsidR="006157AB" w:rsidRPr="00C801DF" w:rsidRDefault="006157AB" w:rsidP="006157AB">
      <w:pPr>
        <w:shd w:val="clear" w:color="auto" w:fill="FFFFFF"/>
        <w:tabs>
          <w:tab w:val="left" w:pos="590"/>
        </w:tabs>
        <w:ind w:right="29"/>
        <w:jc w:val="both"/>
      </w:pPr>
      <w:r w:rsidRPr="00C801DF">
        <w:t>2.4.2. Отказаться от исполнения настоящего договора и потребовать возмещения убытков, если Исполнитель своевременно не приступает к исполнению настоящего договора.</w:t>
      </w:r>
    </w:p>
    <w:p w:rsidR="006157AB" w:rsidRPr="00C801DF" w:rsidRDefault="006157AB" w:rsidP="006157AB">
      <w:pPr>
        <w:shd w:val="clear" w:color="auto" w:fill="FFFFFF"/>
        <w:tabs>
          <w:tab w:val="left" w:pos="590"/>
        </w:tabs>
        <w:ind w:right="29"/>
        <w:jc w:val="both"/>
      </w:pPr>
      <w:r w:rsidRPr="00C801DF">
        <w:t>2.4.3. Информировать Исполнителя о внеплановых ремонтах помещений и оборудования.</w:t>
      </w:r>
    </w:p>
    <w:p w:rsidR="006157AB" w:rsidRPr="00C801DF" w:rsidRDefault="006157AB" w:rsidP="006157AB">
      <w:pPr>
        <w:jc w:val="both"/>
      </w:pPr>
    </w:p>
    <w:p w:rsidR="006157AB" w:rsidRPr="00C801DF" w:rsidRDefault="006157AB" w:rsidP="006157AB">
      <w:pPr>
        <w:jc w:val="both"/>
      </w:pPr>
      <w:r w:rsidRPr="00C801DF">
        <w:t xml:space="preserve">                                              </w:t>
      </w:r>
      <w:r w:rsidRPr="00C801DF">
        <w:rPr>
          <w:b/>
        </w:rPr>
        <w:t>3. Цена договора и порядок расчетов</w:t>
      </w:r>
    </w:p>
    <w:p w:rsidR="006157AB" w:rsidRPr="00C801DF" w:rsidRDefault="006157AB" w:rsidP="006157AB">
      <w:pPr>
        <w:pStyle w:val="aa"/>
        <w:jc w:val="both"/>
        <w:rPr>
          <w:sz w:val="24"/>
          <w:szCs w:val="24"/>
        </w:rPr>
      </w:pPr>
      <w:r w:rsidRPr="00C801DF">
        <w:rPr>
          <w:color w:val="000000"/>
          <w:sz w:val="24"/>
          <w:szCs w:val="24"/>
        </w:rPr>
        <w:t xml:space="preserve">3.1. </w:t>
      </w:r>
      <w:r w:rsidRPr="00C801DF">
        <w:rPr>
          <w:sz w:val="24"/>
          <w:szCs w:val="24"/>
        </w:rPr>
        <w:t xml:space="preserve">Сумма  настоящего  договора    составляет_______________ в.т.ч. НДС, согласно протоколу _______________________(Приложение № 1) и сводному расчету стоимости (Приложение № 5), в цену включены транспортные расходы, расходы на материалы, расходы на налоги, сборы и другие обязательные платежи. </w:t>
      </w:r>
      <w:proofErr w:type="gramStart"/>
      <w:r w:rsidRPr="00C801DF">
        <w:rPr>
          <w:sz w:val="24"/>
          <w:szCs w:val="24"/>
        </w:rPr>
        <w:t>(Если НДС не облагается, необходимо указать:</w:t>
      </w:r>
      <w:proofErr w:type="gramEnd"/>
      <w:r w:rsidRPr="00C801DF">
        <w:rPr>
          <w:sz w:val="24"/>
          <w:szCs w:val="24"/>
        </w:rPr>
        <w:t xml:space="preserve"> </w:t>
      </w:r>
      <w:proofErr w:type="gramStart"/>
      <w:r w:rsidRPr="00C801DF">
        <w:rPr>
          <w:sz w:val="24"/>
          <w:szCs w:val="24"/>
        </w:rPr>
        <w:t>«НДС не облагается», указать основание).</w:t>
      </w:r>
      <w:proofErr w:type="gramEnd"/>
    </w:p>
    <w:p w:rsidR="006157AB" w:rsidRPr="00C801DF" w:rsidRDefault="006157AB" w:rsidP="006157AB">
      <w:pPr>
        <w:jc w:val="both"/>
        <w:rPr>
          <w:color w:val="000000"/>
        </w:rPr>
      </w:pPr>
      <w:r w:rsidRPr="00C801DF">
        <w:t>3.2.</w:t>
      </w:r>
      <w:r w:rsidRPr="00C801DF">
        <w:rPr>
          <w:color w:val="000000"/>
        </w:rPr>
        <w:t xml:space="preserve"> Расчет за выполняемые работы производится по факту выполнения работ </w:t>
      </w:r>
      <w:r w:rsidR="009C06DE">
        <w:rPr>
          <w:color w:val="000000"/>
        </w:rPr>
        <w:t xml:space="preserve"> </w:t>
      </w:r>
      <w:r w:rsidRPr="00C801DF">
        <w:t xml:space="preserve">в течение </w:t>
      </w:r>
      <w:r w:rsidR="0060369C">
        <w:t>3</w:t>
      </w:r>
      <w:r w:rsidR="009C06DE">
        <w:t>0</w:t>
      </w:r>
      <w:r w:rsidRPr="00C801DF">
        <w:t xml:space="preserve"> дней</w:t>
      </w:r>
      <w:r w:rsidRPr="00C801DF">
        <w:rPr>
          <w:color w:val="000000"/>
        </w:rPr>
        <w:t>, после подписания актов о приемке выполненных работ, акта проверки работоспособности и счетов-фактур, оформленных в соответствии с требованиями нормативных документов.</w:t>
      </w:r>
    </w:p>
    <w:p w:rsidR="006157AB" w:rsidRPr="009C06DE" w:rsidRDefault="006157AB" w:rsidP="009C06DE">
      <w:pPr>
        <w:shd w:val="clear" w:color="auto" w:fill="FFFFFF"/>
        <w:tabs>
          <w:tab w:val="left" w:pos="533"/>
        </w:tabs>
        <w:ind w:right="43"/>
        <w:jc w:val="center"/>
      </w:pPr>
    </w:p>
    <w:p w:rsidR="009C06DE" w:rsidRPr="009C06DE" w:rsidRDefault="006157AB" w:rsidP="009C06DE">
      <w:pPr>
        <w:pStyle w:val="af0"/>
        <w:numPr>
          <w:ilvl w:val="0"/>
          <w:numId w:val="9"/>
        </w:numPr>
        <w:jc w:val="center"/>
        <w:rPr>
          <w:rFonts w:ascii="Times New Roman" w:hAnsi="Times New Roman"/>
          <w:b/>
        </w:rPr>
      </w:pPr>
      <w:r w:rsidRPr="009C06DE">
        <w:rPr>
          <w:rFonts w:ascii="Times New Roman" w:hAnsi="Times New Roman"/>
          <w:b/>
        </w:rPr>
        <w:t>Порядок сдачи-приёмки выполненных работ</w:t>
      </w:r>
    </w:p>
    <w:p w:rsidR="006157AB" w:rsidRPr="00C801DF" w:rsidRDefault="006157AB" w:rsidP="006157AB">
      <w:pPr>
        <w:jc w:val="both"/>
      </w:pPr>
      <w:r w:rsidRPr="00C801DF">
        <w:t xml:space="preserve">4.1. Приёмка выполненных работ на соответствие их объёму, качеству и иным условиям договора, осуществляется Заказчиком. Результаты приёмки выполненных работ отражаются в акте (Приложение №4 к настоящему договору). </w:t>
      </w:r>
    </w:p>
    <w:p w:rsidR="006157AB" w:rsidRPr="00C801DF" w:rsidRDefault="006157AB" w:rsidP="006157AB">
      <w:pPr>
        <w:jc w:val="both"/>
      </w:pPr>
      <w:r w:rsidRPr="00C801DF">
        <w:t xml:space="preserve">4.2. Заказчик осуществляет проверку выполненных работ на соответствие их требованиям к объему и качеству и иным требованиям, установленным  настоящим договором. </w:t>
      </w:r>
    </w:p>
    <w:p w:rsidR="006157AB" w:rsidRPr="00C801DF" w:rsidRDefault="006157AB" w:rsidP="006157AB">
      <w:pPr>
        <w:jc w:val="both"/>
      </w:pPr>
      <w:r w:rsidRPr="00C801DF">
        <w:t>4.3. Заказчик в течение 3 дней со дня получения акта выполнения работ</w:t>
      </w:r>
      <w:r w:rsidRPr="00C801DF">
        <w:rPr>
          <w:i/>
        </w:rPr>
        <w:t xml:space="preserve"> </w:t>
      </w:r>
      <w:r w:rsidRPr="00C801DF">
        <w:t>обязан подписать его или предоставить мотивированный отказ от приёмки работ</w:t>
      </w:r>
      <w:r w:rsidRPr="00C801DF">
        <w:rPr>
          <w:i/>
        </w:rPr>
        <w:t>.</w:t>
      </w:r>
    </w:p>
    <w:p w:rsidR="006157AB" w:rsidRPr="00C801DF" w:rsidRDefault="006157AB" w:rsidP="006157AB">
      <w:pPr>
        <w:jc w:val="both"/>
      </w:pPr>
      <w:r w:rsidRPr="00C801DF">
        <w:t>4.4. В случае мотивированного отказа Заказчика от приемки результата   выполненных работ, Сторонами составляется двухсторонний акт обнаруженных недостатков с перечнем недостатков и сроков их устранения.</w:t>
      </w:r>
    </w:p>
    <w:p w:rsidR="006157AB" w:rsidRPr="00C801DF" w:rsidRDefault="006157AB" w:rsidP="006157AB">
      <w:pPr>
        <w:jc w:val="both"/>
      </w:pPr>
      <w:r w:rsidRPr="00C801DF">
        <w:t xml:space="preserve">4.5. Заказчик, принявший </w:t>
      </w:r>
      <w:r w:rsidRPr="00C801DF">
        <w:rPr>
          <w:i/>
        </w:rPr>
        <w:t xml:space="preserve"> </w:t>
      </w:r>
      <w:r w:rsidRPr="00C801DF">
        <w:t>работы</w:t>
      </w:r>
      <w:r w:rsidRPr="00C801DF">
        <w:rPr>
          <w:i/>
        </w:rPr>
        <w:t xml:space="preserve"> </w:t>
      </w:r>
      <w:r w:rsidRPr="00C801DF">
        <w:t xml:space="preserve"> без проверки, вправе требовать устранения недостатков </w:t>
      </w:r>
      <w:r w:rsidRPr="00C801DF">
        <w:rPr>
          <w:i/>
        </w:rPr>
        <w:t xml:space="preserve"> </w:t>
      </w:r>
      <w:r w:rsidRPr="00C801DF">
        <w:t>работ</w:t>
      </w:r>
      <w:r w:rsidRPr="00C801DF">
        <w:rPr>
          <w:i/>
        </w:rPr>
        <w:t>,</w:t>
      </w:r>
      <w:r w:rsidRPr="00C801DF">
        <w:t xml:space="preserve"> обнаруженных в течение 2 месяцев после подписания акта  выполненных работ. </w:t>
      </w:r>
    </w:p>
    <w:p w:rsidR="006157AB" w:rsidRPr="00C801DF" w:rsidRDefault="006157AB" w:rsidP="006157AB">
      <w:pPr>
        <w:jc w:val="both"/>
      </w:pPr>
      <w:r w:rsidRPr="00C801DF">
        <w:t>4.6. Работы считаются оказанными после подписания Заказчиком акта   выполненных работ.</w:t>
      </w:r>
    </w:p>
    <w:p w:rsidR="006157AB" w:rsidRPr="00C801DF" w:rsidRDefault="006157AB" w:rsidP="006157AB">
      <w:pPr>
        <w:jc w:val="both"/>
      </w:pPr>
      <w:r w:rsidRPr="00C801DF">
        <w:t xml:space="preserve">4.7. Заказчик в срок не позднее двадцати дней </w:t>
      </w:r>
      <w:proofErr w:type="gramStart"/>
      <w:r w:rsidRPr="00C801DF">
        <w:t>с даты обнаружения</w:t>
      </w:r>
      <w:proofErr w:type="gramEnd"/>
      <w:r w:rsidRPr="00C801DF">
        <w:t xml:space="preserve"> в результате  выполненных работ</w:t>
      </w:r>
      <w:r w:rsidRPr="00C801DF">
        <w:rPr>
          <w:i/>
        </w:rPr>
        <w:t xml:space="preserve"> </w:t>
      </w:r>
      <w:r w:rsidRPr="00C801DF">
        <w:t xml:space="preserve"> несоответствий условиям настоящего договора, направляет Исполнителю письменное уведомление с указанием:</w:t>
      </w:r>
    </w:p>
    <w:p w:rsidR="006157AB" w:rsidRPr="00C801DF" w:rsidRDefault="006157AB" w:rsidP="006157AB">
      <w:pPr>
        <w:jc w:val="both"/>
      </w:pPr>
      <w:r w:rsidRPr="00C801DF">
        <w:t xml:space="preserve">- условий договора, которым не соответствует результат выполненных работ;         </w:t>
      </w:r>
      <w:r w:rsidRPr="00C801DF">
        <w:tab/>
      </w:r>
    </w:p>
    <w:p w:rsidR="006157AB" w:rsidRPr="00C801DF" w:rsidRDefault="006157AB" w:rsidP="006157AB">
      <w:pPr>
        <w:jc w:val="both"/>
      </w:pPr>
      <w:r w:rsidRPr="00C801DF">
        <w:t>- времени, даты и места прибытия надлежащим образом уполномоченного представителя Исполнителя для совершения действий, предусмотренных п. 4.8. настоящего договора.</w:t>
      </w:r>
    </w:p>
    <w:p w:rsidR="006157AB" w:rsidRPr="00C801DF" w:rsidRDefault="006157AB" w:rsidP="006157AB">
      <w:pPr>
        <w:jc w:val="both"/>
      </w:pPr>
      <w:r w:rsidRPr="00C801DF">
        <w:t xml:space="preserve">4.8. Исполнитель обязан прибыть в срок, указанный в письменном уведомлении Заказчика </w:t>
      </w:r>
      <w:proofErr w:type="gramStart"/>
      <w:r w:rsidRPr="00C801DF">
        <w:t>для</w:t>
      </w:r>
      <w:proofErr w:type="gramEnd"/>
      <w:r w:rsidRPr="00C801DF">
        <w:t xml:space="preserve">: </w:t>
      </w:r>
    </w:p>
    <w:p w:rsidR="006157AB" w:rsidRPr="00C801DF" w:rsidRDefault="006157AB" w:rsidP="006157AB">
      <w:pPr>
        <w:jc w:val="both"/>
      </w:pPr>
      <w:r w:rsidRPr="00C801DF">
        <w:t>- осмотра результата выполненных работ</w:t>
      </w:r>
      <w:r w:rsidRPr="00C801DF">
        <w:rPr>
          <w:i/>
        </w:rPr>
        <w:t>;</w:t>
      </w:r>
    </w:p>
    <w:p w:rsidR="006157AB" w:rsidRPr="00C801DF" w:rsidRDefault="006157AB" w:rsidP="006157AB">
      <w:pPr>
        <w:jc w:val="both"/>
      </w:pPr>
      <w:r w:rsidRPr="00C801DF">
        <w:t>- составления соответствующего совместного Акта;</w:t>
      </w:r>
    </w:p>
    <w:p w:rsidR="006157AB" w:rsidRPr="00C801DF" w:rsidRDefault="006157AB" w:rsidP="006157AB">
      <w:pPr>
        <w:jc w:val="both"/>
      </w:pPr>
      <w:r w:rsidRPr="00C801DF">
        <w:t>- принятия решения о работах, не соответствующих условиям договора.</w:t>
      </w:r>
    </w:p>
    <w:p w:rsidR="006157AB" w:rsidRPr="00C801DF" w:rsidRDefault="006157AB" w:rsidP="006157AB">
      <w:pPr>
        <w:jc w:val="both"/>
      </w:pPr>
      <w:r w:rsidRPr="00C801DF">
        <w:t xml:space="preserve">4.9. Заказчик вправе составить односторонний Акт о признании выполненных работ не соответствующими по качеству без участия Исполнителя в случае, если Исполнитель направит письменный отказ от участия в составлении Акта, либо Исполнитель не явился в указанный им срок для совершения действий, предусмотренных пунктом  4.8. настоящего договора. </w:t>
      </w:r>
    </w:p>
    <w:p w:rsidR="006157AB" w:rsidRPr="00C801DF" w:rsidRDefault="006157AB" w:rsidP="006157AB">
      <w:pPr>
        <w:tabs>
          <w:tab w:val="left" w:pos="540"/>
        </w:tabs>
        <w:jc w:val="both"/>
      </w:pPr>
      <w:r w:rsidRPr="00C801DF">
        <w:t>4.10. Настоящим Стороны признают, что односторонний Акт, указанный в пункте 5.9. настоящего договора, составленный без участия Исполнителя, является надлежащим основанием для предъявления Заказчиком претензий к Исполнителю по настоящему договору.</w:t>
      </w:r>
    </w:p>
    <w:p w:rsidR="006157AB" w:rsidRPr="00C801DF" w:rsidRDefault="006157AB" w:rsidP="006157AB">
      <w:pPr>
        <w:pStyle w:val="af1"/>
        <w:jc w:val="both"/>
      </w:pPr>
      <w:r w:rsidRPr="00C801DF">
        <w:t xml:space="preserve">4.11. При несогласии Исполнителя с требованиями о несоответствии выполненных работ условиям настоящего договора, по инициативе Исполнителя может быть проведена экспертиза выполненных работ. Экспертиза должна быть проведена независимой экспертной организацией, при этом расходы на проведение экспертизы несет Исполнитель. </w:t>
      </w:r>
    </w:p>
    <w:p w:rsidR="006157AB" w:rsidRPr="00C801DF" w:rsidRDefault="006157AB" w:rsidP="006157AB">
      <w:pPr>
        <w:jc w:val="both"/>
        <w:rPr>
          <w:b/>
        </w:rPr>
      </w:pPr>
    </w:p>
    <w:p w:rsidR="006157AB" w:rsidRPr="00C801DF" w:rsidRDefault="006157AB" w:rsidP="006157AB">
      <w:pPr>
        <w:ind w:firstLine="180"/>
        <w:jc w:val="center"/>
        <w:rPr>
          <w:b/>
          <w:color w:val="000000"/>
        </w:rPr>
      </w:pPr>
      <w:r w:rsidRPr="00C801DF">
        <w:rPr>
          <w:b/>
          <w:color w:val="000000"/>
        </w:rPr>
        <w:t>5. Ответственность сторон</w:t>
      </w:r>
    </w:p>
    <w:p w:rsidR="006157AB" w:rsidRPr="00C801DF" w:rsidRDefault="006157AB" w:rsidP="006157AB">
      <w:pPr>
        <w:jc w:val="both"/>
        <w:rPr>
          <w:color w:val="000000"/>
        </w:rPr>
      </w:pPr>
      <w:r w:rsidRPr="00C801DF">
        <w:rPr>
          <w:color w:val="000000"/>
        </w:rPr>
        <w:t>5.1. При неисполнении или ненадлежащем исполнении обязательств по настоящему договору Стороны несут ответственность в соответствии с положениями действующего законодательства Российской Федерации.</w:t>
      </w:r>
    </w:p>
    <w:p w:rsidR="006157AB" w:rsidRPr="00C801DF" w:rsidRDefault="006157AB" w:rsidP="006157AB">
      <w:pPr>
        <w:jc w:val="both"/>
        <w:rPr>
          <w:color w:val="000000"/>
        </w:rPr>
      </w:pPr>
      <w:r w:rsidRPr="00C801DF">
        <w:rPr>
          <w:color w:val="000000"/>
        </w:rPr>
        <w:t>5.2. При работах ненадлежащего качества Заказчик вправе потребовать:</w:t>
      </w:r>
    </w:p>
    <w:p w:rsidR="006157AB" w:rsidRPr="00C801DF" w:rsidRDefault="006157AB" w:rsidP="006157AB">
      <w:pPr>
        <w:ind w:firstLine="180"/>
        <w:jc w:val="both"/>
        <w:rPr>
          <w:color w:val="000000"/>
        </w:rPr>
      </w:pPr>
      <w:r w:rsidRPr="00C801DF">
        <w:rPr>
          <w:color w:val="000000"/>
        </w:rPr>
        <w:t xml:space="preserve">    - безвозмездного устранения недостатков в разумный срок;</w:t>
      </w:r>
    </w:p>
    <w:p w:rsidR="006157AB" w:rsidRPr="00C801DF" w:rsidRDefault="006157AB" w:rsidP="006157AB">
      <w:pPr>
        <w:ind w:firstLine="180"/>
        <w:jc w:val="both"/>
        <w:rPr>
          <w:color w:val="000000"/>
        </w:rPr>
      </w:pPr>
      <w:r w:rsidRPr="00C801DF">
        <w:rPr>
          <w:color w:val="000000"/>
        </w:rPr>
        <w:t xml:space="preserve">    - соразмерного уменьшения цены;</w:t>
      </w:r>
    </w:p>
    <w:p w:rsidR="006157AB" w:rsidRPr="00C801DF" w:rsidRDefault="006157AB" w:rsidP="006157AB">
      <w:pPr>
        <w:ind w:firstLine="180"/>
        <w:jc w:val="both"/>
        <w:rPr>
          <w:color w:val="000000"/>
        </w:rPr>
      </w:pPr>
      <w:r w:rsidRPr="00C801DF">
        <w:rPr>
          <w:color w:val="000000"/>
        </w:rPr>
        <w:t xml:space="preserve">    - возмещения собственных расходов по устранению недостатков.</w:t>
      </w:r>
    </w:p>
    <w:p w:rsidR="006157AB" w:rsidRPr="00C801DF" w:rsidRDefault="006157AB" w:rsidP="006157AB">
      <w:pPr>
        <w:jc w:val="both"/>
        <w:rPr>
          <w:color w:val="000000"/>
        </w:rPr>
      </w:pPr>
      <w:r w:rsidRPr="00C801DF">
        <w:rPr>
          <w:color w:val="000000"/>
        </w:rPr>
        <w:t xml:space="preserve">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w:t>
      </w:r>
      <w:r w:rsidRPr="00C801DF">
        <w:rPr>
          <w:color w:val="000000"/>
        </w:rPr>
        <w:lastRenderedPageBreak/>
        <w:t>после дня истечения установленного договором срока исполнения обязательств. Такая пеня устанавливается в размере не менее одной трехсотой действующей на дату уплаты пеней ставки рефинансирования Центрального банка Российской Федерации цены договора, уменьшенной на сумму, пропорциональную объему обязательств, предусмотренных договором и фактически исполненных Исполнителем.</w:t>
      </w:r>
    </w:p>
    <w:p w:rsidR="006157AB" w:rsidRPr="00C801DF" w:rsidRDefault="006157AB" w:rsidP="006157AB">
      <w:pPr>
        <w:jc w:val="both"/>
      </w:pPr>
      <w:r w:rsidRPr="00C801DF">
        <w:rPr>
          <w:color w:val="000000"/>
        </w:rPr>
        <w:t xml:space="preserve">5.4. </w:t>
      </w:r>
      <w:r w:rsidRPr="00C801DF">
        <w:t>За неисполнение или ненадлежащее исполнение Исполнителем обязатель</w:t>
      </w:r>
      <w:proofErr w:type="gramStart"/>
      <w:r w:rsidRPr="00C801DF">
        <w:t>ств пр</w:t>
      </w:r>
      <w:proofErr w:type="gramEnd"/>
      <w:r w:rsidRPr="00C801DF">
        <w:t>едусмотренных договором, за исключением просрочки исполнения Исполнителем обязательств, начисляются штрафы в размере 0,1 % от цены договора за каждый случай нарушения обязательства.</w:t>
      </w:r>
    </w:p>
    <w:p w:rsidR="006157AB" w:rsidRPr="00C801DF" w:rsidRDefault="006157AB" w:rsidP="006157AB">
      <w:pPr>
        <w:jc w:val="both"/>
        <w:rPr>
          <w:color w:val="000000"/>
        </w:rPr>
      </w:pPr>
      <w:r w:rsidRPr="00C801DF">
        <w:t>5.5.</w:t>
      </w:r>
      <w:r w:rsidRPr="00C801DF">
        <w:rPr>
          <w:color w:val="000000"/>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 Такая пеня устанавливается в размере не менее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6157AB" w:rsidRPr="00C801DF" w:rsidRDefault="006157AB" w:rsidP="006157AB">
      <w:pPr>
        <w:jc w:val="both"/>
        <w:rPr>
          <w:color w:val="000000"/>
        </w:rPr>
      </w:pPr>
      <w:r w:rsidRPr="00C801DF">
        <w:rPr>
          <w:color w:val="000000"/>
        </w:rPr>
        <w:t>5.6.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немедленно,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договора в связи с указанными в данном пункте обстоятельствами, понесенные убытки не возмещаются.</w:t>
      </w:r>
    </w:p>
    <w:p w:rsidR="006157AB" w:rsidRPr="00C801DF" w:rsidRDefault="006157AB" w:rsidP="006157AB">
      <w:pPr>
        <w:jc w:val="both"/>
        <w:rPr>
          <w:color w:val="000000"/>
        </w:rPr>
      </w:pPr>
      <w:r w:rsidRPr="00C801DF">
        <w:rPr>
          <w:color w:val="000000"/>
        </w:rPr>
        <w:t>5.7. Ущерб, нанесенный Заказчику или третьему лицу в процессе исполнения настоящего договора по вине Подрядчика, возмещается в полном объеме Подрядчиком пострадавшей стороне.</w:t>
      </w:r>
    </w:p>
    <w:p w:rsidR="006157AB" w:rsidRPr="00C801DF" w:rsidRDefault="006157AB" w:rsidP="006157AB">
      <w:pPr>
        <w:jc w:val="both"/>
        <w:rPr>
          <w:color w:val="000000"/>
        </w:rPr>
      </w:pPr>
    </w:p>
    <w:p w:rsidR="006157AB" w:rsidRPr="00C801DF" w:rsidRDefault="009C06DE" w:rsidP="006157AB">
      <w:pPr>
        <w:jc w:val="center"/>
        <w:rPr>
          <w:b/>
          <w:color w:val="000000"/>
        </w:rPr>
      </w:pPr>
      <w:r>
        <w:rPr>
          <w:b/>
          <w:color w:val="000000"/>
        </w:rPr>
        <w:t>6. Порядок разрешения споров</w:t>
      </w:r>
    </w:p>
    <w:p w:rsidR="006157AB" w:rsidRPr="00C801DF" w:rsidRDefault="006157AB" w:rsidP="006157AB">
      <w:pPr>
        <w:jc w:val="both"/>
        <w:rPr>
          <w:color w:val="000000"/>
        </w:rPr>
      </w:pPr>
      <w:r w:rsidRPr="00C801DF">
        <w:rPr>
          <w:color w:val="000000"/>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157AB" w:rsidRPr="00C801DF" w:rsidRDefault="006157AB" w:rsidP="006157AB">
      <w:pPr>
        <w:jc w:val="both"/>
        <w:rPr>
          <w:color w:val="000000"/>
        </w:rPr>
      </w:pPr>
      <w:r w:rsidRPr="00C801DF">
        <w:rPr>
          <w:color w:val="000000"/>
        </w:rPr>
        <w:t xml:space="preserve">6.2.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C801DF">
        <w:rPr>
          <w:color w:val="000000"/>
        </w:rPr>
        <w:t>Югры</w:t>
      </w:r>
      <w:proofErr w:type="spellEnd"/>
      <w:r w:rsidRPr="00C801DF">
        <w:rPr>
          <w:color w:val="000000"/>
        </w:rPr>
        <w:t xml:space="preserve"> согласно законодательству Российской Федерации.</w:t>
      </w:r>
    </w:p>
    <w:p w:rsidR="006157AB" w:rsidRPr="00C801DF" w:rsidRDefault="006157AB" w:rsidP="006157AB">
      <w:pPr>
        <w:jc w:val="both"/>
        <w:rPr>
          <w:color w:val="000000"/>
        </w:rPr>
      </w:pPr>
    </w:p>
    <w:p w:rsidR="009C06DE" w:rsidRPr="009C06DE" w:rsidRDefault="006157AB" w:rsidP="009C06DE">
      <w:pPr>
        <w:pStyle w:val="af0"/>
        <w:numPr>
          <w:ilvl w:val="0"/>
          <w:numId w:val="2"/>
        </w:numPr>
        <w:jc w:val="center"/>
        <w:rPr>
          <w:rFonts w:ascii="Times New Roman" w:hAnsi="Times New Roman"/>
          <w:b/>
          <w:color w:val="000000"/>
        </w:rPr>
      </w:pPr>
      <w:r w:rsidRPr="009C06DE">
        <w:rPr>
          <w:rFonts w:ascii="Times New Roman" w:hAnsi="Times New Roman"/>
          <w:b/>
          <w:color w:val="000000"/>
        </w:rPr>
        <w:t xml:space="preserve">Срок действия договора, порядок изменения, дополнения и </w:t>
      </w:r>
      <w:proofErr w:type="gramStart"/>
      <w:r w:rsidRPr="009C06DE">
        <w:rPr>
          <w:rFonts w:ascii="Times New Roman" w:hAnsi="Times New Roman"/>
          <w:b/>
          <w:color w:val="000000"/>
        </w:rPr>
        <w:t>расторжени</w:t>
      </w:r>
      <w:r w:rsidR="009C06DE" w:rsidRPr="009C06DE">
        <w:rPr>
          <w:rFonts w:ascii="Times New Roman" w:hAnsi="Times New Roman"/>
          <w:b/>
          <w:color w:val="000000"/>
        </w:rPr>
        <w:t>и</w:t>
      </w:r>
      <w:proofErr w:type="gramEnd"/>
    </w:p>
    <w:p w:rsidR="006157AB" w:rsidRPr="00C801DF" w:rsidRDefault="006157AB" w:rsidP="006157AB">
      <w:pPr>
        <w:jc w:val="both"/>
        <w:rPr>
          <w:b/>
        </w:rPr>
      </w:pPr>
      <w:r w:rsidRPr="00C801DF">
        <w:t xml:space="preserve">7.1  Настоящий договор  вступает в силу </w:t>
      </w:r>
      <w:r w:rsidRPr="00C801DF">
        <w:rPr>
          <w:b/>
        </w:rPr>
        <w:t>с 01 января 201</w:t>
      </w:r>
      <w:r w:rsidR="009C06DE">
        <w:rPr>
          <w:b/>
        </w:rPr>
        <w:t>7</w:t>
      </w:r>
      <w:r w:rsidRPr="00C801DF">
        <w:rPr>
          <w:b/>
        </w:rPr>
        <w:t>г. и действует по 31 декабря 201</w:t>
      </w:r>
      <w:r w:rsidR="009C06DE">
        <w:rPr>
          <w:b/>
        </w:rPr>
        <w:t>7</w:t>
      </w:r>
      <w:r w:rsidRPr="00C801DF">
        <w:rPr>
          <w:b/>
        </w:rPr>
        <w:t>г., а в части оплаты до полного расчета.</w:t>
      </w:r>
    </w:p>
    <w:p w:rsidR="006157AB" w:rsidRPr="00C801DF" w:rsidRDefault="006157AB" w:rsidP="006157AB">
      <w:pPr>
        <w:jc w:val="both"/>
        <w:rPr>
          <w:color w:val="000000"/>
        </w:rPr>
      </w:pPr>
      <w:r w:rsidRPr="00C801DF">
        <w:rPr>
          <w:color w:val="000000"/>
        </w:rPr>
        <w:t>7.2. Все изменения и дополнения к настоящему договору имеют юридическую силу, если они оформляются в письменном виде и подписаны обеими сторонами.</w:t>
      </w:r>
    </w:p>
    <w:p w:rsidR="006157AB" w:rsidRPr="00C801DF" w:rsidRDefault="006157AB" w:rsidP="006157AB">
      <w:pPr>
        <w:jc w:val="both"/>
        <w:rPr>
          <w:color w:val="000000"/>
        </w:rPr>
      </w:pPr>
      <w:r w:rsidRPr="00C801DF">
        <w:rPr>
          <w:color w:val="000000"/>
        </w:rPr>
        <w:t>7.3.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6157AB" w:rsidRPr="00C801DF" w:rsidRDefault="006157AB" w:rsidP="006157AB">
      <w:pPr>
        <w:jc w:val="both"/>
        <w:rPr>
          <w:color w:val="000000"/>
        </w:rPr>
      </w:pPr>
      <w:r w:rsidRPr="00C801DF">
        <w:rPr>
          <w:color w:val="000000"/>
        </w:rPr>
        <w:t xml:space="preserve">7.4. В случае неисполнения или ненадлежащего исполнения Исполнителем своих обязательств, предусмотренных настоящим договором, Заказчик вправе в одностороннем порядке отказаться от исполнения настоящего договора, направив Исполнителю письменное уведомление об отказе от исполнения настоящего Договора не позднее, чем </w:t>
      </w:r>
      <w:r w:rsidR="009C06DE">
        <w:rPr>
          <w:color w:val="000000"/>
        </w:rPr>
        <w:t xml:space="preserve"> </w:t>
      </w:r>
      <w:r w:rsidRPr="00C801DF">
        <w:rPr>
          <w:color w:val="000000"/>
        </w:rPr>
        <w:t>за 10 дней до предполагаемого дня расторжения Договора, с указанием причин такого отказа.</w:t>
      </w:r>
    </w:p>
    <w:p w:rsidR="006157AB" w:rsidRPr="00C801DF" w:rsidRDefault="006157AB" w:rsidP="006157AB">
      <w:pPr>
        <w:pStyle w:val="38"/>
        <w:rPr>
          <w:sz w:val="24"/>
          <w:szCs w:val="24"/>
          <w:lang w:val="ru-RU"/>
        </w:rPr>
      </w:pPr>
      <w:r w:rsidRPr="00C801DF">
        <w:rPr>
          <w:sz w:val="24"/>
          <w:szCs w:val="24"/>
          <w:lang w:val="ru-RU"/>
        </w:rPr>
        <w:lastRenderedPageBreak/>
        <w:t xml:space="preserve">7.5.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w:t>
      </w:r>
      <w:r w:rsidR="009C06DE">
        <w:rPr>
          <w:sz w:val="24"/>
          <w:szCs w:val="24"/>
          <w:lang w:val="ru-RU"/>
        </w:rPr>
        <w:t xml:space="preserve"> </w:t>
      </w:r>
      <w:r w:rsidRPr="00C801DF">
        <w:rPr>
          <w:sz w:val="24"/>
          <w:szCs w:val="24"/>
          <w:lang w:val="ru-RU"/>
        </w:rPr>
        <w:t>документов в течение одного месяца после их отправки.</w:t>
      </w:r>
    </w:p>
    <w:p w:rsidR="006157AB" w:rsidRPr="00C801DF" w:rsidRDefault="006157AB" w:rsidP="006157AB">
      <w:pPr>
        <w:jc w:val="both"/>
      </w:pPr>
      <w:r w:rsidRPr="00C801DF">
        <w:t>7.6. Настоящий Договор составлен в 2 (Двух) экземплярах, имеющих одинаковую юридическую силу, по одному экземпляру для каждой из Сторон.</w:t>
      </w:r>
    </w:p>
    <w:p w:rsidR="006157AB" w:rsidRPr="00C801DF" w:rsidRDefault="006157AB" w:rsidP="006157AB">
      <w:pPr>
        <w:jc w:val="both"/>
      </w:pPr>
    </w:p>
    <w:p w:rsidR="006157AB" w:rsidRPr="00C801DF" w:rsidRDefault="006157AB" w:rsidP="006157AB">
      <w:pPr>
        <w:jc w:val="center"/>
        <w:rPr>
          <w:b/>
        </w:rPr>
      </w:pPr>
      <w:r w:rsidRPr="00C801DF">
        <w:rPr>
          <w:b/>
        </w:rPr>
        <w:t>8. Приложения</w:t>
      </w:r>
    </w:p>
    <w:p w:rsidR="006157AB" w:rsidRPr="00C801DF" w:rsidRDefault="006157AB" w:rsidP="009C06DE">
      <w:pPr>
        <w:pStyle w:val="40"/>
        <w:shd w:val="clear" w:color="auto" w:fill="auto"/>
        <w:tabs>
          <w:tab w:val="left" w:pos="426"/>
        </w:tabs>
        <w:spacing w:line="240" w:lineRule="auto"/>
        <w:jc w:val="both"/>
        <w:rPr>
          <w:rFonts w:ascii="Times New Roman" w:hAnsi="Times New Roman" w:cs="Times New Roman"/>
        </w:rPr>
      </w:pPr>
      <w:r w:rsidRPr="00C801DF">
        <w:rPr>
          <w:rFonts w:ascii="Times New Roman" w:hAnsi="Times New Roman" w:cs="Times New Roman"/>
        </w:rPr>
        <w:t>8.1. Все приложения являются неотъемлемой частью настоящего договора:</w:t>
      </w:r>
    </w:p>
    <w:p w:rsidR="006157AB" w:rsidRPr="00C801DF" w:rsidRDefault="006157AB" w:rsidP="009C06DE">
      <w:pPr>
        <w:pStyle w:val="40"/>
        <w:shd w:val="clear" w:color="auto" w:fill="auto"/>
        <w:tabs>
          <w:tab w:val="left" w:pos="426"/>
        </w:tabs>
        <w:spacing w:line="240" w:lineRule="auto"/>
        <w:jc w:val="both"/>
        <w:rPr>
          <w:rFonts w:ascii="Times New Roman" w:hAnsi="Times New Roman" w:cs="Times New Roman"/>
        </w:rPr>
      </w:pPr>
      <w:r w:rsidRPr="00C801DF">
        <w:rPr>
          <w:rFonts w:ascii="Times New Roman" w:hAnsi="Times New Roman" w:cs="Times New Roman"/>
        </w:rPr>
        <w:t xml:space="preserve">Приложение </w:t>
      </w:r>
      <w:r w:rsidR="009C06DE">
        <w:rPr>
          <w:rFonts w:ascii="Times New Roman" w:hAnsi="Times New Roman" w:cs="Times New Roman"/>
        </w:rPr>
        <w:t>№1 – Копия  Протокола №___. ___  от «___» ___________2016г.;</w:t>
      </w:r>
    </w:p>
    <w:p w:rsidR="006157AB" w:rsidRPr="00C801DF" w:rsidRDefault="006157AB" w:rsidP="009C06DE">
      <w:pPr>
        <w:pStyle w:val="40"/>
        <w:shd w:val="clear" w:color="auto" w:fill="auto"/>
        <w:tabs>
          <w:tab w:val="left" w:pos="426"/>
        </w:tabs>
        <w:spacing w:line="240" w:lineRule="auto"/>
        <w:jc w:val="both"/>
        <w:rPr>
          <w:rFonts w:ascii="Times New Roman" w:hAnsi="Times New Roman" w:cs="Times New Roman"/>
        </w:rPr>
      </w:pPr>
      <w:r w:rsidRPr="00C801DF">
        <w:rPr>
          <w:rFonts w:ascii="Times New Roman" w:hAnsi="Times New Roman" w:cs="Times New Roman"/>
        </w:rPr>
        <w:t>Приложение №2 – График проведения технического обслуживания и пла</w:t>
      </w:r>
      <w:r w:rsidR="009C06DE">
        <w:rPr>
          <w:rFonts w:ascii="Times New Roman" w:hAnsi="Times New Roman" w:cs="Times New Roman"/>
        </w:rPr>
        <w:t>ново-предупредительного ремонта;</w:t>
      </w:r>
    </w:p>
    <w:p w:rsidR="006157AB" w:rsidRPr="00C801DF" w:rsidRDefault="006157AB" w:rsidP="009C06DE">
      <w:pPr>
        <w:pStyle w:val="40"/>
        <w:shd w:val="clear" w:color="auto" w:fill="auto"/>
        <w:tabs>
          <w:tab w:val="left" w:pos="426"/>
        </w:tabs>
        <w:spacing w:line="240" w:lineRule="auto"/>
        <w:jc w:val="both"/>
        <w:rPr>
          <w:rFonts w:ascii="Times New Roman" w:hAnsi="Times New Roman" w:cs="Times New Roman"/>
        </w:rPr>
      </w:pPr>
      <w:r w:rsidRPr="00C801DF">
        <w:rPr>
          <w:rFonts w:ascii="Times New Roman" w:hAnsi="Times New Roman" w:cs="Times New Roman"/>
        </w:rPr>
        <w:t>Приложение №3 – Регламент технического обслуживания и текущего ремонта автоматических установок пожарной сигнализации</w:t>
      </w:r>
      <w:r w:rsidR="009C06DE">
        <w:rPr>
          <w:rFonts w:ascii="Times New Roman" w:hAnsi="Times New Roman" w:cs="Times New Roman"/>
        </w:rPr>
        <w:t>;</w:t>
      </w:r>
    </w:p>
    <w:p w:rsidR="006157AB" w:rsidRPr="00C801DF" w:rsidRDefault="006157AB" w:rsidP="009C06DE">
      <w:pPr>
        <w:jc w:val="both"/>
      </w:pPr>
      <w:r w:rsidRPr="00C801DF">
        <w:t xml:space="preserve">Приложение </w:t>
      </w:r>
      <w:r w:rsidR="009C06DE">
        <w:t xml:space="preserve"> </w:t>
      </w:r>
      <w:r w:rsidRPr="00C801DF">
        <w:t xml:space="preserve">№4 – Форма </w:t>
      </w:r>
      <w:r w:rsidR="009C06DE">
        <w:t>акта проверки работоспособности;</w:t>
      </w:r>
    </w:p>
    <w:p w:rsidR="006157AB" w:rsidRPr="00C801DF" w:rsidRDefault="006157AB" w:rsidP="009C06DE">
      <w:pPr>
        <w:jc w:val="both"/>
      </w:pPr>
      <w:r w:rsidRPr="00C801DF">
        <w:t xml:space="preserve">Приложение </w:t>
      </w:r>
      <w:r w:rsidR="009C06DE">
        <w:t xml:space="preserve"> </w:t>
      </w:r>
      <w:r w:rsidRPr="00C801DF">
        <w:t>№ 5 – Сводный расчет стоимости.</w:t>
      </w:r>
    </w:p>
    <w:p w:rsidR="006157AB" w:rsidRPr="00C801DF" w:rsidRDefault="006157AB" w:rsidP="006157AB">
      <w:pPr>
        <w:jc w:val="both"/>
      </w:pPr>
    </w:p>
    <w:p w:rsidR="006157AB" w:rsidRPr="00C801DF" w:rsidRDefault="006157AB" w:rsidP="006157AB">
      <w:pPr>
        <w:jc w:val="both"/>
      </w:pPr>
      <w:r w:rsidRPr="00C801DF">
        <w:rPr>
          <w:b/>
          <w:bCs/>
        </w:rPr>
        <w:t xml:space="preserve">                    9 . Юридические адреса и банковские реквизиты сторон</w:t>
      </w:r>
    </w:p>
    <w:p w:rsidR="009C06DE" w:rsidRDefault="009C06DE" w:rsidP="00C10AA0">
      <w:pPr>
        <w:jc w:val="right"/>
        <w:rPr>
          <w:sz w:val="22"/>
          <w:szCs w:val="22"/>
        </w:rPr>
      </w:pPr>
    </w:p>
    <w:p w:rsidR="009C06DE" w:rsidRPr="009C06DE" w:rsidRDefault="009C06DE" w:rsidP="009C06DE">
      <w:pPr>
        <w:tabs>
          <w:tab w:val="left" w:pos="1095"/>
        </w:tabs>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06DE" w:rsidRPr="001443A0" w:rsidTr="009C06DE">
        <w:tc>
          <w:tcPr>
            <w:tcW w:w="4785" w:type="dxa"/>
            <w:tcBorders>
              <w:top w:val="nil"/>
              <w:left w:val="nil"/>
              <w:bottom w:val="nil"/>
              <w:right w:val="nil"/>
            </w:tcBorders>
          </w:tcPr>
          <w:p w:rsidR="009C06DE" w:rsidRPr="009C06DE" w:rsidRDefault="009C06DE" w:rsidP="009C06DE">
            <w:pPr>
              <w:pStyle w:val="aa"/>
              <w:outlineLvl w:val="0"/>
              <w:rPr>
                <w:b/>
                <w:sz w:val="24"/>
              </w:rPr>
            </w:pPr>
            <w:r w:rsidRPr="009C06DE">
              <w:rPr>
                <w:b/>
                <w:sz w:val="24"/>
              </w:rPr>
              <w:t>ПОДРЯДЧИК:</w:t>
            </w: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b/>
                <w:sz w:val="24"/>
              </w:rPr>
            </w:pPr>
          </w:p>
          <w:p w:rsidR="009C06DE" w:rsidRPr="001443A0" w:rsidRDefault="009C06DE" w:rsidP="009C06DE">
            <w:pPr>
              <w:pStyle w:val="aa"/>
              <w:jc w:val="both"/>
              <w:outlineLvl w:val="0"/>
              <w:rPr>
                <w:sz w:val="24"/>
              </w:rPr>
            </w:pPr>
            <w:r w:rsidRPr="001443A0">
              <w:rPr>
                <w:sz w:val="24"/>
              </w:rPr>
              <w:t xml:space="preserve">          ____________________ /Ф.И.О/</w:t>
            </w:r>
          </w:p>
          <w:p w:rsidR="009C06DE" w:rsidRPr="001443A0" w:rsidRDefault="009C06DE" w:rsidP="009C06DE">
            <w:pPr>
              <w:pStyle w:val="aa"/>
              <w:jc w:val="both"/>
              <w:outlineLvl w:val="0"/>
              <w:rPr>
                <w:sz w:val="24"/>
              </w:rPr>
            </w:pPr>
          </w:p>
          <w:p w:rsidR="009C06DE" w:rsidRPr="001443A0" w:rsidRDefault="009C06DE" w:rsidP="009C06DE">
            <w:pPr>
              <w:pStyle w:val="aa"/>
              <w:jc w:val="both"/>
              <w:outlineLvl w:val="0"/>
              <w:rPr>
                <w:sz w:val="24"/>
              </w:rPr>
            </w:pPr>
          </w:p>
          <w:p w:rsidR="009C06DE" w:rsidRPr="001443A0" w:rsidRDefault="009C06DE" w:rsidP="009C06DE">
            <w:pPr>
              <w:pStyle w:val="aa"/>
              <w:jc w:val="both"/>
              <w:outlineLvl w:val="0"/>
              <w:rPr>
                <w:sz w:val="24"/>
              </w:rPr>
            </w:pPr>
            <w:r>
              <w:rPr>
                <w:sz w:val="24"/>
              </w:rPr>
              <w:t xml:space="preserve">          </w:t>
            </w:r>
            <w:r w:rsidRPr="001443A0">
              <w:rPr>
                <w:sz w:val="24"/>
              </w:rPr>
              <w:t xml:space="preserve">  «___» ______________ 2016г.</w:t>
            </w:r>
          </w:p>
          <w:p w:rsidR="009C06DE" w:rsidRPr="001443A0" w:rsidRDefault="009C06DE" w:rsidP="009C06DE">
            <w:pPr>
              <w:pStyle w:val="aa"/>
              <w:jc w:val="both"/>
              <w:outlineLvl w:val="0"/>
              <w:rPr>
                <w:sz w:val="24"/>
              </w:rPr>
            </w:pPr>
          </w:p>
          <w:p w:rsidR="009C06DE" w:rsidRPr="001443A0" w:rsidRDefault="009C06DE" w:rsidP="009C06DE">
            <w:pPr>
              <w:pStyle w:val="aa"/>
              <w:jc w:val="both"/>
              <w:outlineLvl w:val="0"/>
              <w:rPr>
                <w:b/>
                <w:sz w:val="24"/>
              </w:rPr>
            </w:pPr>
            <w:r w:rsidRPr="001443A0">
              <w:rPr>
                <w:sz w:val="24"/>
              </w:rPr>
              <w:t xml:space="preserve">                                  м.п.</w:t>
            </w:r>
          </w:p>
          <w:p w:rsidR="009C06DE" w:rsidRPr="001443A0" w:rsidRDefault="009C06DE" w:rsidP="009C06DE">
            <w:pPr>
              <w:pStyle w:val="aa"/>
              <w:jc w:val="both"/>
              <w:outlineLvl w:val="0"/>
              <w:rPr>
                <w:sz w:val="24"/>
              </w:rPr>
            </w:pPr>
          </w:p>
          <w:p w:rsidR="009C06DE" w:rsidRPr="001443A0" w:rsidRDefault="009C06DE" w:rsidP="009C06DE">
            <w:pPr>
              <w:pStyle w:val="aa"/>
              <w:ind w:firstLine="708"/>
              <w:jc w:val="both"/>
              <w:outlineLvl w:val="0"/>
              <w:rPr>
                <w:sz w:val="24"/>
              </w:rPr>
            </w:pPr>
          </w:p>
        </w:tc>
        <w:tc>
          <w:tcPr>
            <w:tcW w:w="4786" w:type="dxa"/>
            <w:tcBorders>
              <w:top w:val="nil"/>
              <w:left w:val="nil"/>
              <w:bottom w:val="nil"/>
              <w:right w:val="nil"/>
            </w:tcBorders>
          </w:tcPr>
          <w:p w:rsidR="009C06DE" w:rsidRPr="009C06DE" w:rsidRDefault="009C06DE" w:rsidP="009C06DE">
            <w:pPr>
              <w:pStyle w:val="aa"/>
              <w:outlineLvl w:val="0"/>
              <w:rPr>
                <w:b/>
                <w:sz w:val="24"/>
              </w:rPr>
            </w:pPr>
            <w:r w:rsidRPr="009C06DE">
              <w:rPr>
                <w:b/>
                <w:sz w:val="24"/>
              </w:rPr>
              <w:t>ЗАКАЗЧИК:</w:t>
            </w:r>
          </w:p>
          <w:p w:rsidR="009C06DE" w:rsidRPr="001443A0" w:rsidRDefault="009C06DE" w:rsidP="009C06DE">
            <w:pPr>
              <w:pStyle w:val="aa"/>
              <w:jc w:val="both"/>
              <w:outlineLvl w:val="0"/>
              <w:rPr>
                <w:sz w:val="24"/>
              </w:rPr>
            </w:pPr>
            <w:r w:rsidRPr="001443A0">
              <w:rPr>
                <w:sz w:val="24"/>
              </w:rPr>
              <w:t>ЛГ МУП «</w:t>
            </w:r>
            <w:proofErr w:type="spellStart"/>
            <w:r w:rsidRPr="001443A0">
              <w:rPr>
                <w:sz w:val="24"/>
              </w:rPr>
              <w:t>УТВиВ</w:t>
            </w:r>
            <w:proofErr w:type="spellEnd"/>
            <w:r w:rsidRPr="001443A0">
              <w:rPr>
                <w:sz w:val="24"/>
              </w:rPr>
              <w:t xml:space="preserve">»  Местонахождение - Российская Федерация, Тюменская область,  Ханты - Мансийский автономный округ - </w:t>
            </w:r>
            <w:proofErr w:type="spellStart"/>
            <w:r w:rsidRPr="001443A0">
              <w:rPr>
                <w:sz w:val="24"/>
              </w:rPr>
              <w:t>Югра</w:t>
            </w:r>
            <w:proofErr w:type="spellEnd"/>
            <w:r w:rsidRPr="001443A0">
              <w:rPr>
                <w:sz w:val="24"/>
              </w:rPr>
              <w:t xml:space="preserve">,  </w:t>
            </w:r>
            <w:proofErr w:type="spellStart"/>
            <w:r w:rsidRPr="001443A0">
              <w:rPr>
                <w:sz w:val="24"/>
              </w:rPr>
              <w:t>Сургутский</w:t>
            </w:r>
            <w:proofErr w:type="spellEnd"/>
            <w:r w:rsidRPr="001443A0">
              <w:rPr>
                <w:sz w:val="24"/>
              </w:rPr>
              <w:t xml:space="preserve"> район, </w:t>
            </w:r>
            <w:proofErr w:type="spellStart"/>
            <w:r w:rsidRPr="001443A0">
              <w:rPr>
                <w:sz w:val="24"/>
              </w:rPr>
              <w:t>г</w:t>
            </w:r>
            <w:proofErr w:type="gramStart"/>
            <w:r w:rsidRPr="001443A0">
              <w:rPr>
                <w:sz w:val="24"/>
              </w:rPr>
              <w:t>.Л</w:t>
            </w:r>
            <w:proofErr w:type="gramEnd"/>
            <w:r w:rsidRPr="001443A0">
              <w:rPr>
                <w:sz w:val="24"/>
              </w:rPr>
              <w:t>янтор</w:t>
            </w:r>
            <w:proofErr w:type="spellEnd"/>
            <w:r w:rsidRPr="001443A0">
              <w:rPr>
                <w:sz w:val="24"/>
              </w:rPr>
              <w:t>, ул. Магистральная, стр.14. Тел. (34638) 77-6-00 (</w:t>
            </w:r>
            <w:proofErr w:type="spellStart"/>
            <w:r w:rsidRPr="001443A0">
              <w:rPr>
                <w:sz w:val="24"/>
              </w:rPr>
              <w:t>доб</w:t>
            </w:r>
            <w:proofErr w:type="spellEnd"/>
            <w:r w:rsidRPr="001443A0">
              <w:rPr>
                <w:sz w:val="24"/>
              </w:rPr>
              <w:t xml:space="preserve">. 80100), факс 23-3-51 (80-109), </w:t>
            </w:r>
            <w:proofErr w:type="spellStart"/>
            <w:r w:rsidRPr="001443A0">
              <w:rPr>
                <w:sz w:val="24"/>
              </w:rPr>
              <w:t>эл</w:t>
            </w:r>
            <w:proofErr w:type="spellEnd"/>
            <w:r w:rsidRPr="001443A0">
              <w:rPr>
                <w:sz w:val="24"/>
              </w:rPr>
              <w:t xml:space="preserve">. адрес </w:t>
            </w:r>
            <w:r w:rsidRPr="001443A0">
              <w:rPr>
                <w:i/>
                <w:color w:val="000000"/>
                <w:sz w:val="24"/>
                <w:u w:val="single"/>
                <w:lang w:val="en-US"/>
              </w:rPr>
              <w:t>e</w:t>
            </w:r>
            <w:r w:rsidRPr="001443A0">
              <w:rPr>
                <w:i/>
                <w:color w:val="000000"/>
                <w:sz w:val="24"/>
                <w:u w:val="single"/>
              </w:rPr>
              <w:t>-</w:t>
            </w:r>
            <w:r w:rsidRPr="001443A0">
              <w:rPr>
                <w:i/>
                <w:color w:val="000000"/>
                <w:sz w:val="24"/>
                <w:u w:val="single"/>
                <w:lang w:val="en-US"/>
              </w:rPr>
              <w:t>mail</w:t>
            </w:r>
            <w:r w:rsidRPr="001443A0">
              <w:rPr>
                <w:i/>
                <w:color w:val="000000"/>
                <w:sz w:val="24"/>
                <w:u w:val="single"/>
              </w:rPr>
              <w:t>@</w:t>
            </w:r>
            <w:proofErr w:type="spellStart"/>
            <w:r w:rsidRPr="001443A0">
              <w:rPr>
                <w:i/>
                <w:color w:val="000000"/>
                <w:sz w:val="24"/>
                <w:u w:val="single"/>
                <w:lang w:val="en-US"/>
              </w:rPr>
              <w:t>lgutviv</w:t>
            </w:r>
            <w:proofErr w:type="spellEnd"/>
            <w:r w:rsidRPr="001443A0">
              <w:rPr>
                <w:i/>
                <w:color w:val="000000"/>
                <w:sz w:val="24"/>
                <w:u w:val="single"/>
              </w:rPr>
              <w:t>.</w:t>
            </w:r>
            <w:proofErr w:type="spellStart"/>
            <w:r w:rsidRPr="001443A0">
              <w:rPr>
                <w:i/>
                <w:color w:val="000000"/>
                <w:sz w:val="24"/>
                <w:u w:val="single"/>
                <w:lang w:val="en-US"/>
              </w:rPr>
              <w:t>ru</w:t>
            </w:r>
            <w:proofErr w:type="spellEnd"/>
          </w:p>
          <w:p w:rsidR="009C06DE" w:rsidRPr="001443A0" w:rsidRDefault="009C06DE" w:rsidP="009C06DE">
            <w:pPr>
              <w:jc w:val="both"/>
            </w:pPr>
            <w:r w:rsidRPr="001443A0">
              <w:rPr>
                <w:b/>
              </w:rPr>
              <w:t xml:space="preserve">Почтовый адрес </w:t>
            </w:r>
            <w:r w:rsidRPr="001443A0">
              <w:t>-</w:t>
            </w:r>
            <w:r w:rsidRPr="001443A0">
              <w:rPr>
                <w:b/>
              </w:rPr>
              <w:t xml:space="preserve"> </w:t>
            </w:r>
            <w:r w:rsidRPr="001443A0">
              <w:t xml:space="preserve">628449, Российская Федерация, Тюменская область,  </w:t>
            </w:r>
            <w:proofErr w:type="spellStart"/>
            <w:r w:rsidRPr="001443A0">
              <w:t>Сургутский</w:t>
            </w:r>
            <w:proofErr w:type="spellEnd"/>
            <w:r w:rsidRPr="001443A0">
              <w:t xml:space="preserve"> район, </w:t>
            </w:r>
            <w:proofErr w:type="spellStart"/>
            <w:r w:rsidRPr="001443A0">
              <w:t>г</w:t>
            </w:r>
            <w:proofErr w:type="gramStart"/>
            <w:r w:rsidRPr="001443A0">
              <w:t>.Л</w:t>
            </w:r>
            <w:proofErr w:type="gramEnd"/>
            <w:r w:rsidRPr="001443A0">
              <w:t>янтор</w:t>
            </w:r>
            <w:proofErr w:type="spellEnd"/>
            <w:r w:rsidRPr="001443A0">
              <w:t xml:space="preserve">, ул. Магистральная, стр.14.  ИНН 8617028441 КПП 861701001 </w:t>
            </w:r>
            <w:proofErr w:type="spellStart"/>
            <w:proofErr w:type="gramStart"/>
            <w:r w:rsidRPr="001443A0">
              <w:t>р</w:t>
            </w:r>
            <w:proofErr w:type="spellEnd"/>
            <w:proofErr w:type="gramEnd"/>
            <w:r w:rsidRPr="001443A0">
              <w:t>/с 40 702 810 800 050 000 116  в  Ф-л ЗС ПАО «Ханты-Мансийский банк Открытие» БИК 047162782  к/с  30 101 810 771 620 000 782.</w:t>
            </w:r>
          </w:p>
          <w:p w:rsidR="009C06DE" w:rsidRPr="001443A0" w:rsidRDefault="009C06DE" w:rsidP="009C06DE">
            <w:pPr>
              <w:pStyle w:val="aa"/>
              <w:jc w:val="both"/>
              <w:outlineLvl w:val="0"/>
              <w:rPr>
                <w:sz w:val="24"/>
              </w:rPr>
            </w:pPr>
          </w:p>
          <w:p w:rsidR="009C06DE" w:rsidRPr="001443A0" w:rsidRDefault="009C06DE" w:rsidP="009C06DE">
            <w:pPr>
              <w:rPr>
                <w:b/>
              </w:rPr>
            </w:pPr>
            <w:r w:rsidRPr="001443A0">
              <w:rPr>
                <w:b/>
              </w:rPr>
              <w:t xml:space="preserve">               _____________________ /</w:t>
            </w:r>
            <w:r w:rsidRPr="009C06DE">
              <w:t>Ф.И.О</w:t>
            </w:r>
            <w:r w:rsidRPr="001443A0">
              <w:rPr>
                <w:b/>
              </w:rPr>
              <w:t>/</w:t>
            </w:r>
          </w:p>
          <w:p w:rsidR="009C06DE" w:rsidRDefault="009C06DE" w:rsidP="009C06DE">
            <w:pPr>
              <w:pStyle w:val="aa"/>
              <w:outlineLvl w:val="0"/>
              <w:rPr>
                <w:sz w:val="24"/>
              </w:rPr>
            </w:pPr>
          </w:p>
          <w:p w:rsidR="009C06DE" w:rsidRDefault="009C06DE" w:rsidP="009C06DE">
            <w:pPr>
              <w:pStyle w:val="aa"/>
              <w:outlineLvl w:val="0"/>
              <w:rPr>
                <w:sz w:val="24"/>
              </w:rPr>
            </w:pPr>
          </w:p>
          <w:p w:rsidR="009C06DE" w:rsidRPr="001443A0" w:rsidRDefault="009C06DE" w:rsidP="009C06DE">
            <w:pPr>
              <w:pStyle w:val="aa"/>
              <w:outlineLvl w:val="0"/>
              <w:rPr>
                <w:sz w:val="24"/>
              </w:rPr>
            </w:pPr>
            <w:r w:rsidRPr="001443A0">
              <w:rPr>
                <w:sz w:val="24"/>
              </w:rPr>
              <w:t>«___» ____________</w:t>
            </w:r>
            <w:r>
              <w:rPr>
                <w:sz w:val="24"/>
              </w:rPr>
              <w:t>__</w:t>
            </w:r>
            <w:r w:rsidRPr="001443A0">
              <w:rPr>
                <w:sz w:val="24"/>
              </w:rPr>
              <w:t xml:space="preserve"> 2016г.</w:t>
            </w:r>
          </w:p>
          <w:p w:rsidR="009C06DE" w:rsidRPr="001443A0" w:rsidRDefault="009C06DE" w:rsidP="009C06DE">
            <w:pPr>
              <w:pStyle w:val="aa"/>
              <w:jc w:val="both"/>
              <w:outlineLvl w:val="0"/>
              <w:rPr>
                <w:sz w:val="24"/>
              </w:rPr>
            </w:pPr>
          </w:p>
          <w:p w:rsidR="009C06DE" w:rsidRPr="001443A0" w:rsidRDefault="009C06DE" w:rsidP="009C06DE">
            <w:pPr>
              <w:pStyle w:val="aa"/>
              <w:ind w:firstLine="708"/>
              <w:jc w:val="both"/>
              <w:outlineLvl w:val="0"/>
              <w:rPr>
                <w:b/>
                <w:sz w:val="24"/>
              </w:rPr>
            </w:pPr>
            <w:r w:rsidRPr="001443A0">
              <w:rPr>
                <w:sz w:val="24"/>
              </w:rPr>
              <w:t xml:space="preserve">                          м.п.</w:t>
            </w:r>
          </w:p>
          <w:p w:rsidR="009C06DE" w:rsidRPr="001443A0" w:rsidRDefault="009C06DE" w:rsidP="009C06DE"/>
        </w:tc>
      </w:tr>
    </w:tbl>
    <w:p w:rsidR="00684123" w:rsidRPr="009C06DE" w:rsidRDefault="00684123" w:rsidP="009C06DE">
      <w:pPr>
        <w:tabs>
          <w:tab w:val="left" w:pos="1095"/>
        </w:tabs>
        <w:rPr>
          <w:sz w:val="22"/>
          <w:szCs w:val="22"/>
        </w:rPr>
      </w:pPr>
    </w:p>
    <w:sectPr w:rsidR="00684123" w:rsidRPr="009C06DE" w:rsidSect="00805F62">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487"/>
    <w:multiLevelType w:val="multilevel"/>
    <w:tmpl w:val="54DE1C9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CC6A57"/>
    <w:multiLevelType w:val="hybridMultilevel"/>
    <w:tmpl w:val="91B0AC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DFD79F1"/>
    <w:multiLevelType w:val="hybridMultilevel"/>
    <w:tmpl w:val="C204A6E0"/>
    <w:lvl w:ilvl="0" w:tplc="EC423448">
      <w:start w:val="2"/>
      <w:numFmt w:val="decimal"/>
      <w:lvlText w:val="%1."/>
      <w:lvlJc w:val="left"/>
      <w:pPr>
        <w:tabs>
          <w:tab w:val="num" w:pos="1789"/>
        </w:tabs>
        <w:ind w:left="1789" w:hanging="360"/>
      </w:pPr>
      <w:rPr>
        <w:rFonts w:hint="default"/>
      </w:rPr>
    </w:lvl>
    <w:lvl w:ilvl="1" w:tplc="7CAC30C4">
      <w:start w:val="1"/>
      <w:numFmt w:val="bullet"/>
      <w:lvlText w:val="-"/>
      <w:lvlJc w:val="left"/>
      <w:pPr>
        <w:tabs>
          <w:tab w:val="num" w:pos="2291"/>
        </w:tabs>
        <w:ind w:left="1440" w:firstLine="709"/>
      </w:pPr>
      <w:rPr>
        <w:rFonts w:ascii="Times New Roman" w:hAnsi="Times New Roman" w:cs="Times New Roman" w:hint="default"/>
        <w:b w:val="0"/>
        <w:i w:val="0"/>
        <w:spacing w:val="0"/>
        <w:w w:val="100"/>
        <w:sz w:val="28"/>
        <w:szCs w:val="28"/>
        <w:effect w:val="none"/>
      </w:r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71827"/>
    <w:multiLevelType w:val="hybridMultilevel"/>
    <w:tmpl w:val="1AAC7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35B67"/>
    <w:multiLevelType w:val="hybridMultilevel"/>
    <w:tmpl w:val="694CF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47725D"/>
    <w:multiLevelType w:val="multilevel"/>
    <w:tmpl w:val="61543F5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10">
    <w:nsid w:val="786F138A"/>
    <w:multiLevelType w:val="multilevel"/>
    <w:tmpl w:val="8F8425D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2"/>
  </w:num>
  <w:num w:numId="3">
    <w:abstractNumId w:val="9"/>
  </w:num>
  <w:num w:numId="4">
    <w:abstractNumId w:val="1"/>
  </w:num>
  <w:num w:numId="5">
    <w:abstractNumId w:val="8"/>
  </w:num>
  <w:num w:numId="6">
    <w:abstractNumId w:val="10"/>
  </w:num>
  <w:num w:numId="7">
    <w:abstractNumId w:val="5"/>
  </w:num>
  <w:num w:numId="8">
    <w:abstractNumId w:val="3"/>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91727"/>
    <w:rsid w:val="0000403C"/>
    <w:rsid w:val="000263F4"/>
    <w:rsid w:val="00056B4F"/>
    <w:rsid w:val="00063AB1"/>
    <w:rsid w:val="00085EB1"/>
    <w:rsid w:val="0008636D"/>
    <w:rsid w:val="00090686"/>
    <w:rsid w:val="000908A6"/>
    <w:rsid w:val="0009620A"/>
    <w:rsid w:val="000B3B46"/>
    <w:rsid w:val="000B53D0"/>
    <w:rsid w:val="000B6588"/>
    <w:rsid w:val="000C2C26"/>
    <w:rsid w:val="000F7182"/>
    <w:rsid w:val="00170A92"/>
    <w:rsid w:val="00182118"/>
    <w:rsid w:val="001E40C4"/>
    <w:rsid w:val="001E73BB"/>
    <w:rsid w:val="0022425E"/>
    <w:rsid w:val="00231D6F"/>
    <w:rsid w:val="002753CE"/>
    <w:rsid w:val="0028663D"/>
    <w:rsid w:val="002C15F9"/>
    <w:rsid w:val="002C4DD2"/>
    <w:rsid w:val="002D41A4"/>
    <w:rsid w:val="002E301F"/>
    <w:rsid w:val="002E5D6D"/>
    <w:rsid w:val="002E619D"/>
    <w:rsid w:val="00335335"/>
    <w:rsid w:val="003357F2"/>
    <w:rsid w:val="00373980"/>
    <w:rsid w:val="00375C62"/>
    <w:rsid w:val="0038585E"/>
    <w:rsid w:val="00387369"/>
    <w:rsid w:val="003B3CC2"/>
    <w:rsid w:val="003B5723"/>
    <w:rsid w:val="003D3640"/>
    <w:rsid w:val="004229B9"/>
    <w:rsid w:val="0043087F"/>
    <w:rsid w:val="004313CE"/>
    <w:rsid w:val="0049114A"/>
    <w:rsid w:val="004C1B3F"/>
    <w:rsid w:val="004D5B5B"/>
    <w:rsid w:val="004D7C2E"/>
    <w:rsid w:val="004E5FD7"/>
    <w:rsid w:val="00514352"/>
    <w:rsid w:val="00515D9A"/>
    <w:rsid w:val="005408F4"/>
    <w:rsid w:val="00547F92"/>
    <w:rsid w:val="00557831"/>
    <w:rsid w:val="00582E65"/>
    <w:rsid w:val="00593622"/>
    <w:rsid w:val="005A5861"/>
    <w:rsid w:val="0060369C"/>
    <w:rsid w:val="006157AB"/>
    <w:rsid w:val="0064705C"/>
    <w:rsid w:val="00653157"/>
    <w:rsid w:val="00672157"/>
    <w:rsid w:val="006752C5"/>
    <w:rsid w:val="00684123"/>
    <w:rsid w:val="006B640F"/>
    <w:rsid w:val="006E6CD3"/>
    <w:rsid w:val="00705649"/>
    <w:rsid w:val="00721A95"/>
    <w:rsid w:val="00754E2B"/>
    <w:rsid w:val="00767E62"/>
    <w:rsid w:val="00805F62"/>
    <w:rsid w:val="0080624E"/>
    <w:rsid w:val="00815BEB"/>
    <w:rsid w:val="00820139"/>
    <w:rsid w:val="00823C25"/>
    <w:rsid w:val="0088121E"/>
    <w:rsid w:val="00896472"/>
    <w:rsid w:val="008A0084"/>
    <w:rsid w:val="008B3D39"/>
    <w:rsid w:val="008D503B"/>
    <w:rsid w:val="008F181A"/>
    <w:rsid w:val="008F23E8"/>
    <w:rsid w:val="0090320F"/>
    <w:rsid w:val="009126DA"/>
    <w:rsid w:val="00936AD7"/>
    <w:rsid w:val="00936E7A"/>
    <w:rsid w:val="0095143F"/>
    <w:rsid w:val="0095285A"/>
    <w:rsid w:val="0096342C"/>
    <w:rsid w:val="00966E52"/>
    <w:rsid w:val="00985E8B"/>
    <w:rsid w:val="009A0320"/>
    <w:rsid w:val="009A2C83"/>
    <w:rsid w:val="009B5CAF"/>
    <w:rsid w:val="009C06DE"/>
    <w:rsid w:val="009D6F60"/>
    <w:rsid w:val="00A156A8"/>
    <w:rsid w:val="00A32B2F"/>
    <w:rsid w:val="00A57CB7"/>
    <w:rsid w:val="00A85296"/>
    <w:rsid w:val="00A91ADD"/>
    <w:rsid w:val="00AA64BA"/>
    <w:rsid w:val="00AC7EEC"/>
    <w:rsid w:val="00AD1B7D"/>
    <w:rsid w:val="00AE2810"/>
    <w:rsid w:val="00B0555C"/>
    <w:rsid w:val="00B27A25"/>
    <w:rsid w:val="00B728A6"/>
    <w:rsid w:val="00BA43A4"/>
    <w:rsid w:val="00BC01D4"/>
    <w:rsid w:val="00BC0BDC"/>
    <w:rsid w:val="00BC0E31"/>
    <w:rsid w:val="00BD3DBB"/>
    <w:rsid w:val="00C10AA0"/>
    <w:rsid w:val="00C342CB"/>
    <w:rsid w:val="00C3587A"/>
    <w:rsid w:val="00C46AC1"/>
    <w:rsid w:val="00C70689"/>
    <w:rsid w:val="00C708B5"/>
    <w:rsid w:val="00C7521F"/>
    <w:rsid w:val="00C768E1"/>
    <w:rsid w:val="00C801DF"/>
    <w:rsid w:val="00C847B1"/>
    <w:rsid w:val="00D54D53"/>
    <w:rsid w:val="00D91727"/>
    <w:rsid w:val="00DD7A91"/>
    <w:rsid w:val="00DE2B76"/>
    <w:rsid w:val="00DE5137"/>
    <w:rsid w:val="00E52264"/>
    <w:rsid w:val="00E56906"/>
    <w:rsid w:val="00E72E51"/>
    <w:rsid w:val="00E74941"/>
    <w:rsid w:val="00E81605"/>
    <w:rsid w:val="00E96DF6"/>
    <w:rsid w:val="00EA781E"/>
    <w:rsid w:val="00F01662"/>
    <w:rsid w:val="00F20DA0"/>
    <w:rsid w:val="00F21F89"/>
    <w:rsid w:val="00F32D27"/>
    <w:rsid w:val="00FA6F2A"/>
    <w:rsid w:val="00FB096C"/>
    <w:rsid w:val="00FC6B58"/>
    <w:rsid w:val="00FD5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7F2"/>
    <w:rPr>
      <w:sz w:val="24"/>
      <w:szCs w:val="24"/>
    </w:rPr>
  </w:style>
  <w:style w:type="paragraph" w:styleId="1">
    <w:name w:val="heading 1"/>
    <w:basedOn w:val="a"/>
    <w:next w:val="a"/>
    <w:link w:val="10"/>
    <w:qFormat/>
    <w:rsid w:val="0060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0689"/>
    <w:pPr>
      <w:keepNext/>
      <w:jc w:val="center"/>
      <w:outlineLvl w:val="1"/>
    </w:pPr>
    <w:rPr>
      <w:sz w:val="28"/>
      <w:szCs w:val="20"/>
    </w:rPr>
  </w:style>
  <w:style w:type="paragraph" w:styleId="3">
    <w:name w:val="heading 3"/>
    <w:basedOn w:val="a"/>
    <w:next w:val="a"/>
    <w:qFormat/>
    <w:rsid w:val="002242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F32D27"/>
    <w:rPr>
      <w:color w:val="0000FF"/>
      <w:u w:val="single"/>
    </w:rPr>
  </w:style>
  <w:style w:type="paragraph" w:customStyle="1" w:styleId="ConsPlusNormal">
    <w:name w:val="ConsPlusNormal"/>
    <w:rsid w:val="0038585E"/>
    <w:pPr>
      <w:widowControl w:val="0"/>
      <w:autoSpaceDE w:val="0"/>
      <w:autoSpaceDN w:val="0"/>
      <w:adjustRightInd w:val="0"/>
      <w:ind w:firstLine="720"/>
    </w:pPr>
    <w:rPr>
      <w:rFonts w:ascii="Arial" w:hAnsi="Arial" w:cs="Arial"/>
    </w:rPr>
  </w:style>
  <w:style w:type="paragraph" w:styleId="a5">
    <w:name w:val="Body Text Indent"/>
    <w:basedOn w:val="a"/>
    <w:link w:val="a6"/>
    <w:rsid w:val="0038585E"/>
    <w:pPr>
      <w:ind w:firstLine="540"/>
      <w:jc w:val="both"/>
    </w:pPr>
    <w:rPr>
      <w:rFonts w:eastAsia="Calibri"/>
      <w:sz w:val="28"/>
    </w:rPr>
  </w:style>
  <w:style w:type="character" w:customStyle="1" w:styleId="a6">
    <w:name w:val="Основной текст с отступом Знак"/>
    <w:basedOn w:val="a0"/>
    <w:link w:val="a5"/>
    <w:rsid w:val="0038585E"/>
    <w:rPr>
      <w:rFonts w:eastAsia="Calibri"/>
      <w:sz w:val="28"/>
      <w:szCs w:val="24"/>
    </w:rPr>
  </w:style>
  <w:style w:type="paragraph" w:styleId="a7">
    <w:name w:val="Normal (Web)"/>
    <w:basedOn w:val="a"/>
    <w:rsid w:val="0038585E"/>
    <w:pPr>
      <w:spacing w:before="100" w:beforeAutospacing="1" w:after="100" w:afterAutospacing="1"/>
    </w:pPr>
  </w:style>
  <w:style w:type="paragraph" w:styleId="a8">
    <w:name w:val="Body Text"/>
    <w:basedOn w:val="a"/>
    <w:link w:val="a9"/>
    <w:rsid w:val="00C70689"/>
    <w:pPr>
      <w:spacing w:after="120"/>
    </w:pPr>
  </w:style>
  <w:style w:type="character" w:customStyle="1" w:styleId="a9">
    <w:name w:val="Основной текст Знак"/>
    <w:basedOn w:val="a0"/>
    <w:link w:val="a8"/>
    <w:rsid w:val="00C70689"/>
    <w:rPr>
      <w:sz w:val="24"/>
      <w:szCs w:val="24"/>
    </w:rPr>
  </w:style>
  <w:style w:type="character" w:customStyle="1" w:styleId="20">
    <w:name w:val="Заголовок 2 Знак"/>
    <w:basedOn w:val="a0"/>
    <w:link w:val="2"/>
    <w:rsid w:val="00C70689"/>
    <w:rPr>
      <w:sz w:val="28"/>
    </w:rPr>
  </w:style>
  <w:style w:type="paragraph" w:styleId="30">
    <w:name w:val="Body Text 3"/>
    <w:basedOn w:val="a"/>
    <w:link w:val="31"/>
    <w:rsid w:val="00C70689"/>
    <w:pPr>
      <w:spacing w:after="120"/>
    </w:pPr>
    <w:rPr>
      <w:sz w:val="16"/>
      <w:szCs w:val="16"/>
    </w:rPr>
  </w:style>
  <w:style w:type="character" w:customStyle="1" w:styleId="31">
    <w:name w:val="Основной текст 3 Знак"/>
    <w:basedOn w:val="a0"/>
    <w:link w:val="30"/>
    <w:rsid w:val="00C70689"/>
    <w:rPr>
      <w:sz w:val="16"/>
      <w:szCs w:val="16"/>
    </w:rPr>
  </w:style>
  <w:style w:type="paragraph" w:styleId="aa">
    <w:name w:val="Title"/>
    <w:basedOn w:val="a"/>
    <w:link w:val="ab"/>
    <w:qFormat/>
    <w:rsid w:val="0022425E"/>
    <w:pPr>
      <w:jc w:val="center"/>
    </w:pPr>
    <w:rPr>
      <w:sz w:val="28"/>
      <w:szCs w:val="20"/>
    </w:rPr>
  </w:style>
  <w:style w:type="paragraph" w:customStyle="1" w:styleId="38">
    <w:name w:val="Стиль Заголовок 3 + 8 пт Знак"/>
    <w:basedOn w:val="3"/>
    <w:rsid w:val="0022425E"/>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character" w:customStyle="1" w:styleId="ac">
    <w:name w:val="Основной текст_"/>
    <w:basedOn w:val="a0"/>
    <w:link w:val="11"/>
    <w:locked/>
    <w:rsid w:val="000C2C26"/>
    <w:rPr>
      <w:sz w:val="17"/>
      <w:szCs w:val="17"/>
      <w:shd w:val="clear" w:color="auto" w:fill="FFFFFF"/>
      <w:lang w:bidi="ar-SA"/>
    </w:rPr>
  </w:style>
  <w:style w:type="paragraph" w:customStyle="1" w:styleId="11">
    <w:name w:val="Основной текст1"/>
    <w:basedOn w:val="a"/>
    <w:link w:val="ac"/>
    <w:rsid w:val="000C2C26"/>
    <w:pPr>
      <w:shd w:val="clear" w:color="auto" w:fill="FFFFFF"/>
      <w:spacing w:before="180" w:line="240" w:lineRule="atLeast"/>
      <w:jc w:val="center"/>
    </w:pPr>
    <w:rPr>
      <w:sz w:val="17"/>
      <w:szCs w:val="17"/>
      <w:shd w:val="clear" w:color="auto" w:fill="FFFFFF"/>
    </w:rPr>
  </w:style>
  <w:style w:type="character" w:customStyle="1" w:styleId="12">
    <w:name w:val="Заголовок №1_"/>
    <w:basedOn w:val="a0"/>
    <w:link w:val="13"/>
    <w:rsid w:val="00056B4F"/>
    <w:rPr>
      <w:sz w:val="27"/>
      <w:szCs w:val="27"/>
      <w:shd w:val="clear" w:color="auto" w:fill="FFFFFF"/>
    </w:rPr>
  </w:style>
  <w:style w:type="character" w:customStyle="1" w:styleId="100">
    <w:name w:val="Основной текст (10)_"/>
    <w:basedOn w:val="a0"/>
    <w:link w:val="101"/>
    <w:rsid w:val="00056B4F"/>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056B4F"/>
    <w:rPr>
      <w:rFonts w:ascii="Arial" w:eastAsia="Arial" w:hAnsi="Arial" w:cs="Arial"/>
      <w:b/>
      <w:bCs/>
    </w:rPr>
  </w:style>
  <w:style w:type="character" w:customStyle="1" w:styleId="102">
    <w:name w:val="Основной текст (10) + Полужирный"/>
    <w:basedOn w:val="100"/>
    <w:rsid w:val="00056B4F"/>
    <w:rPr>
      <w:b/>
      <w:bCs/>
    </w:rPr>
  </w:style>
  <w:style w:type="paragraph" w:customStyle="1" w:styleId="13">
    <w:name w:val="Заголовок №1"/>
    <w:basedOn w:val="a"/>
    <w:link w:val="12"/>
    <w:rsid w:val="00056B4F"/>
    <w:pPr>
      <w:shd w:val="clear" w:color="auto" w:fill="FFFFFF"/>
      <w:spacing w:before="300" w:after="360" w:line="0" w:lineRule="atLeast"/>
      <w:jc w:val="center"/>
      <w:outlineLvl w:val="0"/>
    </w:pPr>
    <w:rPr>
      <w:sz w:val="27"/>
      <w:szCs w:val="27"/>
    </w:rPr>
  </w:style>
  <w:style w:type="paragraph" w:customStyle="1" w:styleId="101">
    <w:name w:val="Основной текст (10)"/>
    <w:basedOn w:val="a"/>
    <w:link w:val="100"/>
    <w:rsid w:val="00056B4F"/>
    <w:pPr>
      <w:shd w:val="clear" w:color="auto" w:fill="FFFFFF"/>
      <w:spacing w:before="360" w:after="300" w:line="281" w:lineRule="exact"/>
      <w:jc w:val="center"/>
    </w:pPr>
    <w:rPr>
      <w:rFonts w:ascii="Microsoft Sans Serif" w:eastAsia="Microsoft Sans Serif" w:hAnsi="Microsoft Sans Serif" w:cs="Microsoft Sans Serif"/>
    </w:rPr>
  </w:style>
  <w:style w:type="character" w:customStyle="1" w:styleId="4">
    <w:name w:val="Основной текст (4)_"/>
    <w:basedOn w:val="a0"/>
    <w:link w:val="40"/>
    <w:rsid w:val="00056B4F"/>
    <w:rPr>
      <w:rFonts w:ascii="Arial" w:eastAsia="Arial" w:hAnsi="Arial" w:cs="Arial"/>
      <w:sz w:val="24"/>
      <w:szCs w:val="24"/>
      <w:shd w:val="clear" w:color="auto" w:fill="FFFFFF"/>
    </w:rPr>
  </w:style>
  <w:style w:type="character" w:customStyle="1" w:styleId="6">
    <w:name w:val="Основной текст (6)_"/>
    <w:basedOn w:val="a0"/>
    <w:link w:val="60"/>
    <w:rsid w:val="00056B4F"/>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056B4F"/>
    <w:rPr>
      <w:rFonts w:ascii="Times New Roman" w:eastAsia="Times New Roman" w:hAnsi="Times New Roman" w:cs="Times New Roman"/>
      <w:sz w:val="24"/>
      <w:szCs w:val="24"/>
    </w:rPr>
  </w:style>
  <w:style w:type="character" w:customStyle="1" w:styleId="5">
    <w:name w:val="Основной текст (5)_"/>
    <w:basedOn w:val="a0"/>
    <w:link w:val="50"/>
    <w:rsid w:val="00056B4F"/>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
    <w:rsid w:val="00056B4F"/>
    <w:rPr>
      <w:sz w:val="23"/>
      <w:szCs w:val="23"/>
    </w:rPr>
  </w:style>
  <w:style w:type="character" w:customStyle="1" w:styleId="5TimesNewRoman12pt">
    <w:name w:val="Основной текст (5) + Times New Roman;12 pt;Не полужирный"/>
    <w:basedOn w:val="5"/>
    <w:rsid w:val="00056B4F"/>
    <w:rPr>
      <w:rFonts w:ascii="Times New Roman" w:eastAsia="Times New Roman" w:hAnsi="Times New Roman" w:cs="Times New Roman"/>
      <w:b/>
      <w:bCs/>
      <w:sz w:val="24"/>
      <w:szCs w:val="24"/>
    </w:rPr>
  </w:style>
  <w:style w:type="character" w:customStyle="1" w:styleId="8">
    <w:name w:val="Основной текст (8)_"/>
    <w:basedOn w:val="a0"/>
    <w:link w:val="80"/>
    <w:rsid w:val="00056B4F"/>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056B4F"/>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056B4F"/>
    <w:rPr>
      <w:rFonts w:ascii="Arial" w:eastAsia="Arial" w:hAnsi="Arial" w:cs="Arial"/>
      <w:sz w:val="11"/>
      <w:szCs w:val="11"/>
      <w:shd w:val="clear" w:color="auto" w:fill="FFFFFF"/>
    </w:rPr>
  </w:style>
  <w:style w:type="character" w:customStyle="1" w:styleId="21">
    <w:name w:val="Основной текст (2)_"/>
    <w:basedOn w:val="a0"/>
    <w:link w:val="22"/>
    <w:rsid w:val="00056B4F"/>
    <w:rPr>
      <w:rFonts w:ascii="Arial" w:eastAsia="Arial" w:hAnsi="Arial" w:cs="Arial"/>
      <w:shd w:val="clear" w:color="auto" w:fill="FFFFFF"/>
    </w:rPr>
  </w:style>
  <w:style w:type="character" w:customStyle="1" w:styleId="81">
    <w:name w:val="Основной текст (8) + Не полужирный"/>
    <w:basedOn w:val="8"/>
    <w:rsid w:val="00056B4F"/>
    <w:rPr>
      <w:b/>
      <w:bCs/>
    </w:rPr>
  </w:style>
  <w:style w:type="character" w:customStyle="1" w:styleId="61">
    <w:name w:val="Основной текст (6) + Полужирный"/>
    <w:basedOn w:val="6"/>
    <w:rsid w:val="00056B4F"/>
    <w:rPr>
      <w:b/>
      <w:bCs/>
    </w:rPr>
  </w:style>
  <w:style w:type="paragraph" w:customStyle="1" w:styleId="40">
    <w:name w:val="Основной текст (4)"/>
    <w:basedOn w:val="a"/>
    <w:link w:val="4"/>
    <w:rsid w:val="00056B4F"/>
    <w:pPr>
      <w:shd w:val="clear" w:color="auto" w:fill="FFFFFF"/>
      <w:spacing w:line="0" w:lineRule="atLeast"/>
    </w:pPr>
    <w:rPr>
      <w:rFonts w:ascii="Arial" w:eastAsia="Arial" w:hAnsi="Arial" w:cs="Arial"/>
    </w:rPr>
  </w:style>
  <w:style w:type="paragraph" w:customStyle="1" w:styleId="60">
    <w:name w:val="Основной текст (6)"/>
    <w:basedOn w:val="a"/>
    <w:link w:val="6"/>
    <w:rsid w:val="00056B4F"/>
    <w:pPr>
      <w:shd w:val="clear" w:color="auto" w:fill="FFFFFF"/>
      <w:spacing w:line="276" w:lineRule="exact"/>
      <w:jc w:val="center"/>
    </w:pPr>
    <w:rPr>
      <w:rFonts w:ascii="Microsoft Sans Serif" w:eastAsia="Microsoft Sans Serif" w:hAnsi="Microsoft Sans Serif" w:cs="Microsoft Sans Serif"/>
      <w:sz w:val="23"/>
      <w:szCs w:val="23"/>
    </w:rPr>
  </w:style>
  <w:style w:type="paragraph" w:customStyle="1" w:styleId="50">
    <w:name w:val="Основной текст (5)"/>
    <w:basedOn w:val="a"/>
    <w:link w:val="5"/>
    <w:rsid w:val="00056B4F"/>
    <w:pPr>
      <w:shd w:val="clear" w:color="auto" w:fill="FFFFFF"/>
      <w:spacing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056B4F"/>
    <w:pPr>
      <w:shd w:val="clear" w:color="auto" w:fill="FFFFFF"/>
      <w:spacing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056B4F"/>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056B4F"/>
    <w:pPr>
      <w:shd w:val="clear" w:color="auto" w:fill="FFFFFF"/>
      <w:spacing w:line="0" w:lineRule="atLeast"/>
    </w:pPr>
    <w:rPr>
      <w:rFonts w:ascii="Arial" w:eastAsia="Arial" w:hAnsi="Arial" w:cs="Arial"/>
      <w:sz w:val="11"/>
      <w:szCs w:val="11"/>
    </w:rPr>
  </w:style>
  <w:style w:type="paragraph" w:customStyle="1" w:styleId="22">
    <w:name w:val="Основной текст (2)"/>
    <w:basedOn w:val="a"/>
    <w:link w:val="21"/>
    <w:rsid w:val="00056B4F"/>
    <w:pPr>
      <w:shd w:val="clear" w:color="auto" w:fill="FFFFFF"/>
      <w:spacing w:line="0" w:lineRule="atLeast"/>
    </w:pPr>
    <w:rPr>
      <w:rFonts w:ascii="Arial" w:eastAsia="Arial" w:hAnsi="Arial" w:cs="Arial"/>
      <w:sz w:val="20"/>
      <w:szCs w:val="20"/>
    </w:rPr>
  </w:style>
  <w:style w:type="character" w:customStyle="1" w:styleId="32">
    <w:name w:val="Заголовок №3_"/>
    <w:basedOn w:val="a0"/>
    <w:link w:val="33"/>
    <w:rsid w:val="00056B4F"/>
    <w:rPr>
      <w:sz w:val="27"/>
      <w:szCs w:val="27"/>
      <w:shd w:val="clear" w:color="auto" w:fill="FFFFFF"/>
    </w:rPr>
  </w:style>
  <w:style w:type="character" w:customStyle="1" w:styleId="41">
    <w:name w:val="Заголовок №4"/>
    <w:basedOn w:val="a0"/>
    <w:rsid w:val="00056B4F"/>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Заголовок №4 + Полужирный"/>
    <w:basedOn w:val="a0"/>
    <w:rsid w:val="00056B4F"/>
    <w:rPr>
      <w:rFonts w:ascii="Times New Roman" w:eastAsia="Times New Roman" w:hAnsi="Times New Roman" w:cs="Times New Roman"/>
      <w:b/>
      <w:bCs/>
      <w:i w:val="0"/>
      <w:iCs w:val="0"/>
      <w:smallCaps w:val="0"/>
      <w:strike w:val="0"/>
      <w:spacing w:val="0"/>
      <w:sz w:val="27"/>
      <w:szCs w:val="27"/>
    </w:rPr>
  </w:style>
  <w:style w:type="character" w:customStyle="1" w:styleId="120">
    <w:name w:val="Основной текст (12)"/>
    <w:basedOn w:val="a0"/>
    <w:rsid w:val="00056B4F"/>
    <w:rPr>
      <w:rFonts w:ascii="Times New Roman" w:eastAsia="Times New Roman" w:hAnsi="Times New Roman" w:cs="Times New Roman"/>
      <w:b w:val="0"/>
      <w:bCs w:val="0"/>
      <w:i w:val="0"/>
      <w:iCs w:val="0"/>
      <w:smallCaps w:val="0"/>
      <w:strike w:val="0"/>
      <w:spacing w:val="0"/>
      <w:sz w:val="24"/>
      <w:szCs w:val="24"/>
    </w:rPr>
  </w:style>
  <w:style w:type="character" w:customStyle="1" w:styleId="7TimesNewRoman12pt">
    <w:name w:val="Основной текст (7) + Times New Roman;12 pt"/>
    <w:basedOn w:val="7"/>
    <w:rsid w:val="00056B4F"/>
    <w:rPr>
      <w:rFonts w:ascii="Times New Roman" w:eastAsia="Times New Roman" w:hAnsi="Times New Roman" w:cs="Times New Roman"/>
      <w:sz w:val="24"/>
      <w:szCs w:val="24"/>
    </w:rPr>
  </w:style>
  <w:style w:type="paragraph" w:customStyle="1" w:styleId="33">
    <w:name w:val="Заголовок №3"/>
    <w:basedOn w:val="a"/>
    <w:link w:val="32"/>
    <w:rsid w:val="00056B4F"/>
    <w:pPr>
      <w:shd w:val="clear" w:color="auto" w:fill="FFFFFF"/>
      <w:spacing w:line="314" w:lineRule="exact"/>
      <w:outlineLvl w:val="2"/>
    </w:pPr>
    <w:rPr>
      <w:sz w:val="27"/>
      <w:szCs w:val="27"/>
    </w:rPr>
  </w:style>
  <w:style w:type="paragraph" w:customStyle="1" w:styleId="23">
    <w:name w:val="Основной текст2"/>
    <w:basedOn w:val="a"/>
    <w:rsid w:val="00056B4F"/>
    <w:pPr>
      <w:shd w:val="clear" w:color="auto" w:fill="FFFFFF"/>
      <w:spacing w:line="0" w:lineRule="atLeast"/>
      <w:jc w:val="both"/>
    </w:pPr>
    <w:rPr>
      <w:sz w:val="22"/>
      <w:szCs w:val="22"/>
      <w:lang w:eastAsia="en-US"/>
    </w:rPr>
  </w:style>
  <w:style w:type="character" w:customStyle="1" w:styleId="24">
    <w:name w:val="Заголовок №2_"/>
    <w:basedOn w:val="a0"/>
    <w:link w:val="25"/>
    <w:locked/>
    <w:rsid w:val="000F7182"/>
    <w:rPr>
      <w:sz w:val="22"/>
      <w:szCs w:val="22"/>
      <w:shd w:val="clear" w:color="auto" w:fill="FFFFFF"/>
    </w:rPr>
  </w:style>
  <w:style w:type="character" w:customStyle="1" w:styleId="320">
    <w:name w:val="Заголовок №3 (2)_"/>
    <w:basedOn w:val="a0"/>
    <w:link w:val="321"/>
    <w:locked/>
    <w:rsid w:val="000F7182"/>
    <w:rPr>
      <w:sz w:val="17"/>
      <w:szCs w:val="17"/>
      <w:shd w:val="clear" w:color="auto" w:fill="FFFFFF"/>
    </w:rPr>
  </w:style>
  <w:style w:type="character" w:customStyle="1" w:styleId="ad">
    <w:name w:val="Основной текст + Полужирный"/>
    <w:basedOn w:val="ac"/>
    <w:rsid w:val="000F7182"/>
    <w:rPr>
      <w:rFonts w:ascii="Times New Roman" w:hAnsi="Times New Roman" w:cs="Times New Roman"/>
      <w:b/>
      <w:bCs/>
    </w:rPr>
  </w:style>
  <w:style w:type="paragraph" w:customStyle="1" w:styleId="25">
    <w:name w:val="Заголовок №2"/>
    <w:basedOn w:val="a"/>
    <w:link w:val="24"/>
    <w:rsid w:val="000F7182"/>
    <w:pPr>
      <w:shd w:val="clear" w:color="auto" w:fill="FFFFFF"/>
      <w:spacing w:after="180" w:line="278" w:lineRule="exact"/>
      <w:jc w:val="center"/>
      <w:outlineLvl w:val="1"/>
    </w:pPr>
    <w:rPr>
      <w:sz w:val="22"/>
      <w:szCs w:val="22"/>
    </w:rPr>
  </w:style>
  <w:style w:type="paragraph" w:customStyle="1" w:styleId="321">
    <w:name w:val="Заголовок №3 (2)"/>
    <w:basedOn w:val="a"/>
    <w:link w:val="320"/>
    <w:rsid w:val="000F7182"/>
    <w:pPr>
      <w:shd w:val="clear" w:color="auto" w:fill="FFFFFF"/>
      <w:spacing w:before="180" w:after="180" w:line="240" w:lineRule="atLeast"/>
      <w:outlineLvl w:val="2"/>
    </w:pPr>
    <w:rPr>
      <w:sz w:val="17"/>
      <w:szCs w:val="17"/>
    </w:rPr>
  </w:style>
  <w:style w:type="paragraph" w:customStyle="1" w:styleId="380">
    <w:name w:val="Стиль Заголовок 3 + 8 пт"/>
    <w:basedOn w:val="3"/>
    <w:rsid w:val="000F7182"/>
    <w:pPr>
      <w:keepNext w:val="0"/>
      <w:widowControl w:val="0"/>
      <w:suppressAutoHyphens/>
      <w:overflowPunct w:val="0"/>
      <w:autoSpaceDE w:val="0"/>
      <w:spacing w:before="0" w:after="0"/>
      <w:jc w:val="both"/>
    </w:pPr>
    <w:rPr>
      <w:rFonts w:ascii="Arial Unicode MS" w:eastAsia="Arial Unicode MS" w:hAnsi="Arial Unicode MS" w:cs="Arial Unicode MS"/>
      <w:b w:val="0"/>
      <w:bCs w:val="0"/>
      <w:sz w:val="16"/>
      <w:szCs w:val="16"/>
      <w:lang w:val="en-US" w:eastAsia="ar-SA"/>
    </w:rPr>
  </w:style>
  <w:style w:type="paragraph" w:styleId="ae">
    <w:name w:val="No Spacing"/>
    <w:uiPriority w:val="1"/>
    <w:qFormat/>
    <w:rsid w:val="00231D6F"/>
    <w:rPr>
      <w:sz w:val="24"/>
      <w:szCs w:val="24"/>
    </w:rPr>
  </w:style>
  <w:style w:type="character" w:styleId="af">
    <w:name w:val="Strong"/>
    <w:basedOn w:val="a0"/>
    <w:uiPriority w:val="22"/>
    <w:qFormat/>
    <w:rsid w:val="00231D6F"/>
    <w:rPr>
      <w:b/>
      <w:bCs/>
    </w:rPr>
  </w:style>
  <w:style w:type="character" w:customStyle="1" w:styleId="34">
    <w:name w:val="Основной текст (3)_"/>
    <w:link w:val="35"/>
    <w:rsid w:val="002C4DD2"/>
    <w:rPr>
      <w:sz w:val="16"/>
      <w:szCs w:val="16"/>
      <w:shd w:val="clear" w:color="auto" w:fill="FFFFFF"/>
    </w:rPr>
  </w:style>
  <w:style w:type="paragraph" w:customStyle="1" w:styleId="35">
    <w:name w:val="Основной текст (3)"/>
    <w:basedOn w:val="a"/>
    <w:link w:val="34"/>
    <w:rsid w:val="002C4DD2"/>
    <w:pPr>
      <w:shd w:val="clear" w:color="auto" w:fill="FFFFFF"/>
      <w:spacing w:before="120" w:line="0" w:lineRule="atLeast"/>
    </w:pPr>
    <w:rPr>
      <w:sz w:val="16"/>
      <w:szCs w:val="16"/>
    </w:rPr>
  </w:style>
  <w:style w:type="paragraph" w:styleId="af0">
    <w:name w:val="List Paragraph"/>
    <w:basedOn w:val="a"/>
    <w:uiPriority w:val="34"/>
    <w:qFormat/>
    <w:rsid w:val="004E5FD7"/>
    <w:pPr>
      <w:spacing w:after="200" w:line="276" w:lineRule="auto"/>
      <w:ind w:left="720"/>
      <w:contextualSpacing/>
    </w:pPr>
    <w:rPr>
      <w:rFonts w:ascii="Calibri" w:eastAsia="Calibri" w:hAnsi="Calibri"/>
      <w:sz w:val="22"/>
      <w:szCs w:val="22"/>
      <w:lang w:eastAsia="en-US"/>
    </w:rPr>
  </w:style>
  <w:style w:type="paragraph" w:customStyle="1" w:styleId="af1">
    <w:name w:val="Стиль"/>
    <w:rsid w:val="006157AB"/>
    <w:pPr>
      <w:widowControl w:val="0"/>
      <w:autoSpaceDE w:val="0"/>
      <w:autoSpaceDN w:val="0"/>
      <w:adjustRightInd w:val="0"/>
    </w:pPr>
    <w:rPr>
      <w:sz w:val="24"/>
      <w:szCs w:val="24"/>
    </w:rPr>
  </w:style>
  <w:style w:type="character" w:customStyle="1" w:styleId="ab">
    <w:name w:val="Название Знак"/>
    <w:basedOn w:val="a0"/>
    <w:link w:val="aa"/>
    <w:rsid w:val="006157AB"/>
    <w:rPr>
      <w:sz w:val="28"/>
    </w:rPr>
  </w:style>
  <w:style w:type="paragraph" w:customStyle="1" w:styleId="Times12">
    <w:name w:val="Times 12"/>
    <w:basedOn w:val="a"/>
    <w:rsid w:val="001E40C4"/>
    <w:pPr>
      <w:overflowPunct w:val="0"/>
      <w:autoSpaceDE w:val="0"/>
      <w:autoSpaceDN w:val="0"/>
      <w:adjustRightInd w:val="0"/>
      <w:ind w:firstLine="567"/>
      <w:jc w:val="both"/>
    </w:pPr>
    <w:rPr>
      <w:bCs/>
      <w:szCs w:val="22"/>
    </w:rPr>
  </w:style>
  <w:style w:type="character" w:customStyle="1" w:styleId="10">
    <w:name w:val="Заголовок 1 Знак"/>
    <w:basedOn w:val="a0"/>
    <w:link w:val="1"/>
    <w:rsid w:val="006036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ABD03-E314-4B5B-90E4-8279DE35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4789</Words>
  <Characters>39590</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18</vt:lpstr>
    </vt:vector>
  </TitlesOfParts>
  <Company>MoBIL GROUP</Company>
  <LinksUpToDate>false</LinksUpToDate>
  <CharactersWithSpaces>44291</CharactersWithSpaces>
  <SharedDoc>false</SharedDoc>
  <HLinks>
    <vt:vector size="6" baseType="variant">
      <vt:variant>
        <vt:i4>7274609</vt:i4>
      </vt:variant>
      <vt:variant>
        <vt:i4>0</vt:i4>
      </vt:variant>
      <vt:variant>
        <vt:i4>0</vt:i4>
      </vt:variant>
      <vt:variant>
        <vt:i4>5</vt:i4>
      </vt:variant>
      <vt:variant>
        <vt:lpwstr>http://www.lgutviv.ru/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18</dc:title>
  <dc:creator>zacup00</dc:creator>
  <cp:lastModifiedBy>zacup01</cp:lastModifiedBy>
  <cp:revision>8</cp:revision>
  <cp:lastPrinted>2016-10-28T11:40:00Z</cp:lastPrinted>
  <dcterms:created xsi:type="dcterms:W3CDTF">2016-10-24T03:59:00Z</dcterms:created>
  <dcterms:modified xsi:type="dcterms:W3CDTF">2016-10-28T11:40:00Z</dcterms:modified>
</cp:coreProperties>
</file>