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xls" ContentType="application/vnd.ms-exce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Look w:val="01E0"/>
      </w:tblPr>
      <w:tblGrid>
        <w:gridCol w:w="2808"/>
        <w:gridCol w:w="5884"/>
      </w:tblGrid>
      <w:tr w:rsidR="00167250" w:rsidRPr="000536A7">
        <w:tc>
          <w:tcPr>
            <w:tcW w:w="2808" w:type="dxa"/>
          </w:tcPr>
          <w:p w:rsidR="00167250" w:rsidRPr="00167250" w:rsidRDefault="00167250" w:rsidP="00167250">
            <w:pPr>
              <w:spacing w:after="0" w:line="240" w:lineRule="auto"/>
              <w:jc w:val="right"/>
              <w:rPr>
                <w:rFonts w:eastAsia="Times New Roman"/>
                <w:color w:val="800000"/>
                <w:sz w:val="24"/>
                <w:szCs w:val="24"/>
                <w:lang w:eastAsia="ru-RU"/>
              </w:rPr>
            </w:pPr>
          </w:p>
        </w:tc>
        <w:tc>
          <w:tcPr>
            <w:tcW w:w="5884" w:type="dxa"/>
          </w:tcPr>
          <w:p w:rsidR="00167250" w:rsidRPr="00167250" w:rsidRDefault="00167250" w:rsidP="00167250">
            <w:pPr>
              <w:spacing w:after="0" w:line="240" w:lineRule="auto"/>
              <w:jc w:val="right"/>
              <w:rPr>
                <w:rFonts w:eastAsia="Times New Roman"/>
                <w:b/>
                <w:color w:val="000000"/>
                <w:szCs w:val="24"/>
                <w:lang w:eastAsia="ru-RU"/>
              </w:rPr>
            </w:pPr>
            <w:r w:rsidRPr="00167250">
              <w:rPr>
                <w:rFonts w:eastAsia="Times New Roman"/>
                <w:b/>
                <w:color w:val="000000"/>
                <w:szCs w:val="24"/>
                <w:lang w:eastAsia="ru-RU"/>
              </w:rPr>
              <w:t>Утверждена</w:t>
            </w:r>
          </w:p>
          <w:p w:rsidR="00167250" w:rsidRPr="00167250" w:rsidRDefault="00926F42" w:rsidP="00884738">
            <w:pPr>
              <w:spacing w:after="0" w:line="240" w:lineRule="auto"/>
              <w:jc w:val="right"/>
              <w:rPr>
                <w:rFonts w:eastAsia="Times New Roman"/>
                <w:color w:val="800000"/>
                <w:sz w:val="24"/>
                <w:szCs w:val="24"/>
                <w:lang w:eastAsia="ru-RU"/>
              </w:rPr>
            </w:pPr>
            <w:r>
              <w:rPr>
                <w:rFonts w:eastAsia="Times New Roman"/>
                <w:b/>
                <w:color w:val="000000"/>
                <w:szCs w:val="24"/>
                <w:lang w:eastAsia="ru-RU"/>
              </w:rPr>
              <w:t xml:space="preserve">приказом от </w:t>
            </w:r>
            <w:r w:rsidR="00884738">
              <w:rPr>
                <w:rFonts w:eastAsia="Times New Roman"/>
                <w:b/>
                <w:color w:val="000000"/>
                <w:szCs w:val="24"/>
                <w:lang w:eastAsia="ru-RU"/>
              </w:rPr>
              <w:t xml:space="preserve"> </w:t>
            </w:r>
            <w:r w:rsidR="00884738" w:rsidRPr="00884738">
              <w:rPr>
                <w:rFonts w:eastAsia="Times New Roman"/>
                <w:b/>
                <w:color w:val="000000"/>
                <w:szCs w:val="24"/>
                <w:u w:val="single"/>
                <w:lang w:eastAsia="ru-RU"/>
              </w:rPr>
              <w:t>27.06.</w:t>
            </w:r>
            <w:r w:rsidRPr="00884738">
              <w:rPr>
                <w:rFonts w:eastAsia="Times New Roman"/>
                <w:b/>
                <w:color w:val="000000"/>
                <w:szCs w:val="24"/>
                <w:u w:val="single"/>
                <w:lang w:eastAsia="ru-RU"/>
              </w:rPr>
              <w:t>20</w:t>
            </w:r>
            <w:r w:rsidR="00884738" w:rsidRPr="00884738">
              <w:rPr>
                <w:rFonts w:eastAsia="Times New Roman"/>
                <w:b/>
                <w:color w:val="000000"/>
                <w:szCs w:val="24"/>
                <w:u w:val="single"/>
                <w:lang w:eastAsia="ru-RU"/>
              </w:rPr>
              <w:t>14</w:t>
            </w:r>
            <w:r w:rsidR="00884738">
              <w:rPr>
                <w:rFonts w:eastAsia="Times New Roman"/>
                <w:b/>
                <w:color w:val="000000"/>
                <w:szCs w:val="24"/>
                <w:u w:val="single"/>
                <w:lang w:eastAsia="ru-RU"/>
              </w:rPr>
              <w:t xml:space="preserve"> </w:t>
            </w:r>
            <w:r w:rsidR="00884738" w:rsidRPr="00884738">
              <w:rPr>
                <w:rFonts w:eastAsia="Times New Roman"/>
                <w:b/>
                <w:color w:val="000000"/>
                <w:szCs w:val="24"/>
                <w:u w:val="single"/>
                <w:lang w:eastAsia="ru-RU"/>
              </w:rPr>
              <w:t>г</w:t>
            </w:r>
            <w:r w:rsidR="00884738">
              <w:rPr>
                <w:rFonts w:eastAsia="Times New Roman"/>
                <w:b/>
                <w:color w:val="000000"/>
                <w:szCs w:val="24"/>
                <w:u w:val="single"/>
                <w:lang w:eastAsia="ru-RU"/>
              </w:rPr>
              <w:t xml:space="preserve">ода </w:t>
            </w:r>
            <w:r w:rsidR="00884738" w:rsidRPr="00884738">
              <w:rPr>
                <w:rFonts w:eastAsia="Times New Roman"/>
                <w:b/>
                <w:color w:val="000000"/>
                <w:szCs w:val="24"/>
                <w:u w:val="single"/>
                <w:lang w:eastAsia="ru-RU"/>
              </w:rPr>
              <w:t xml:space="preserve"> </w:t>
            </w:r>
            <w:r w:rsidR="00167250" w:rsidRPr="00884738">
              <w:rPr>
                <w:rFonts w:eastAsia="Times New Roman"/>
                <w:b/>
                <w:color w:val="000000"/>
                <w:szCs w:val="24"/>
                <w:u w:val="single"/>
                <w:lang w:eastAsia="ru-RU"/>
              </w:rPr>
              <w:t>№</w:t>
            </w:r>
            <w:r w:rsidR="00884738" w:rsidRPr="00884738">
              <w:rPr>
                <w:rFonts w:eastAsia="Times New Roman"/>
                <w:b/>
                <w:color w:val="000000"/>
                <w:szCs w:val="24"/>
                <w:u w:val="single"/>
                <w:lang w:eastAsia="ru-RU"/>
              </w:rPr>
              <w:t>287</w:t>
            </w:r>
          </w:p>
        </w:tc>
      </w:tr>
    </w:tbl>
    <w:p w:rsidR="00167250" w:rsidRPr="00167250" w:rsidRDefault="00167250" w:rsidP="00167250">
      <w:pPr>
        <w:spacing w:after="0" w:line="240" w:lineRule="auto"/>
        <w:jc w:val="right"/>
        <w:rPr>
          <w:rFonts w:eastAsia="Times New Roman"/>
          <w:color w:val="800000"/>
          <w:sz w:val="24"/>
          <w:szCs w:val="24"/>
          <w:lang w:eastAsia="ru-RU"/>
        </w:rPr>
      </w:pPr>
    </w:p>
    <w:p w:rsidR="00167250" w:rsidRPr="00167250" w:rsidRDefault="00167250" w:rsidP="00167250">
      <w:pPr>
        <w:spacing w:after="0" w:line="240" w:lineRule="auto"/>
        <w:jc w:val="right"/>
        <w:rPr>
          <w:rFonts w:eastAsia="Times New Roman"/>
          <w:color w:val="800000"/>
          <w:sz w:val="24"/>
          <w:szCs w:val="24"/>
          <w:lang w:eastAsia="ru-RU"/>
        </w:rPr>
      </w:pPr>
    </w:p>
    <w:p w:rsidR="00167250" w:rsidRPr="00167250" w:rsidRDefault="00167250" w:rsidP="00167250">
      <w:pPr>
        <w:spacing w:after="0" w:line="240" w:lineRule="auto"/>
        <w:jc w:val="right"/>
        <w:rPr>
          <w:rFonts w:eastAsia="Times New Roman"/>
          <w:color w:val="800000"/>
          <w:sz w:val="24"/>
          <w:szCs w:val="24"/>
          <w:lang w:eastAsia="ru-RU"/>
        </w:rPr>
      </w:pPr>
    </w:p>
    <w:p w:rsidR="00167250" w:rsidRPr="00167250" w:rsidRDefault="00167250" w:rsidP="00167250">
      <w:pPr>
        <w:spacing w:after="0" w:line="240" w:lineRule="auto"/>
        <w:jc w:val="right"/>
        <w:rPr>
          <w:rFonts w:eastAsia="Times New Roman"/>
          <w:color w:val="800000"/>
          <w:sz w:val="24"/>
          <w:szCs w:val="24"/>
          <w:lang w:eastAsia="ru-RU"/>
        </w:rPr>
      </w:pPr>
    </w:p>
    <w:p w:rsidR="00167250" w:rsidRPr="00167250" w:rsidRDefault="00167250" w:rsidP="00167250">
      <w:pPr>
        <w:spacing w:after="0" w:line="240" w:lineRule="auto"/>
        <w:jc w:val="right"/>
        <w:rPr>
          <w:rFonts w:eastAsia="Times New Roman"/>
          <w:color w:val="800000"/>
          <w:sz w:val="24"/>
          <w:szCs w:val="24"/>
          <w:lang w:eastAsia="ru-RU"/>
        </w:rPr>
      </w:pPr>
    </w:p>
    <w:p w:rsidR="00167250" w:rsidRPr="00167250" w:rsidRDefault="00167250" w:rsidP="00167250">
      <w:pPr>
        <w:spacing w:after="0" w:line="240" w:lineRule="auto"/>
        <w:jc w:val="right"/>
        <w:rPr>
          <w:rFonts w:eastAsia="Times New Roman"/>
          <w:color w:val="800000"/>
          <w:sz w:val="24"/>
          <w:szCs w:val="24"/>
          <w:lang w:eastAsia="ru-RU"/>
        </w:rPr>
      </w:pPr>
    </w:p>
    <w:p w:rsidR="00167250" w:rsidRPr="00167250" w:rsidRDefault="00167250" w:rsidP="00167250">
      <w:pPr>
        <w:spacing w:after="0" w:line="240" w:lineRule="auto"/>
        <w:jc w:val="right"/>
        <w:rPr>
          <w:rFonts w:eastAsia="Times New Roman"/>
          <w:color w:val="800000"/>
          <w:sz w:val="24"/>
          <w:szCs w:val="24"/>
          <w:lang w:eastAsia="ru-RU"/>
        </w:rPr>
      </w:pPr>
    </w:p>
    <w:p w:rsidR="00167250" w:rsidRDefault="00167250" w:rsidP="00167250">
      <w:pPr>
        <w:spacing w:after="0" w:line="240" w:lineRule="auto"/>
        <w:ind w:left="-540"/>
        <w:jc w:val="center"/>
        <w:rPr>
          <w:rFonts w:eastAsia="Times New Roman"/>
          <w:b/>
          <w:color w:val="800000"/>
          <w:sz w:val="40"/>
          <w:szCs w:val="24"/>
          <w:lang w:eastAsia="ru-RU"/>
        </w:rPr>
      </w:pPr>
    </w:p>
    <w:p w:rsidR="0068254E" w:rsidRDefault="0068254E" w:rsidP="00167250">
      <w:pPr>
        <w:spacing w:after="0" w:line="240" w:lineRule="auto"/>
        <w:ind w:left="-540"/>
        <w:jc w:val="center"/>
        <w:rPr>
          <w:rFonts w:eastAsia="Times New Roman"/>
          <w:b/>
          <w:color w:val="800000"/>
          <w:sz w:val="40"/>
          <w:szCs w:val="24"/>
          <w:lang w:eastAsia="ru-RU"/>
        </w:rPr>
      </w:pPr>
    </w:p>
    <w:p w:rsidR="00167250" w:rsidRDefault="00167250" w:rsidP="00167250">
      <w:pPr>
        <w:spacing w:after="0" w:line="240" w:lineRule="auto"/>
        <w:ind w:left="-540"/>
        <w:jc w:val="center"/>
        <w:rPr>
          <w:rFonts w:eastAsia="Times New Roman"/>
          <w:b/>
          <w:color w:val="800000"/>
          <w:sz w:val="40"/>
          <w:szCs w:val="24"/>
          <w:lang w:eastAsia="ru-RU"/>
        </w:rPr>
      </w:pPr>
    </w:p>
    <w:p w:rsidR="00284D65" w:rsidRDefault="00284D65" w:rsidP="00167250">
      <w:pPr>
        <w:spacing w:after="0" w:line="240" w:lineRule="auto"/>
        <w:ind w:left="-540"/>
        <w:jc w:val="center"/>
        <w:rPr>
          <w:rFonts w:eastAsia="Times New Roman"/>
          <w:b/>
          <w:color w:val="800000"/>
          <w:sz w:val="40"/>
          <w:szCs w:val="24"/>
          <w:lang w:eastAsia="ru-RU"/>
        </w:rPr>
      </w:pPr>
    </w:p>
    <w:p w:rsidR="00167250" w:rsidRPr="00167250" w:rsidRDefault="00167250" w:rsidP="00167250">
      <w:pPr>
        <w:spacing w:after="0" w:line="240" w:lineRule="auto"/>
        <w:ind w:left="-540"/>
        <w:jc w:val="center"/>
        <w:rPr>
          <w:rFonts w:eastAsia="Times New Roman"/>
          <w:b/>
          <w:color w:val="800000"/>
          <w:sz w:val="40"/>
          <w:szCs w:val="24"/>
          <w:lang w:eastAsia="ru-RU"/>
        </w:rPr>
      </w:pPr>
    </w:p>
    <w:p w:rsidR="00167250" w:rsidRPr="005A0F4B" w:rsidRDefault="00167250" w:rsidP="00167250">
      <w:pPr>
        <w:spacing w:after="0" w:line="240" w:lineRule="auto"/>
        <w:ind w:left="-540"/>
        <w:jc w:val="center"/>
        <w:rPr>
          <w:rFonts w:eastAsia="Times New Roman"/>
          <w:b/>
          <w:sz w:val="32"/>
          <w:szCs w:val="24"/>
          <w:lang w:eastAsia="ru-RU"/>
        </w:rPr>
      </w:pPr>
      <w:r w:rsidRPr="005A0F4B">
        <w:rPr>
          <w:rFonts w:eastAsia="Times New Roman"/>
          <w:b/>
          <w:sz w:val="32"/>
          <w:szCs w:val="24"/>
          <w:lang w:eastAsia="ru-RU"/>
        </w:rPr>
        <w:t>ПРОГРАММА В ОБЛАСТИ ЭНЕРГОСБЕРЕЖЕНИЯ</w:t>
      </w:r>
    </w:p>
    <w:p w:rsidR="00694845" w:rsidRDefault="00167250" w:rsidP="00167250">
      <w:pPr>
        <w:spacing w:after="0" w:line="240" w:lineRule="auto"/>
        <w:ind w:left="-540"/>
        <w:jc w:val="center"/>
        <w:rPr>
          <w:rFonts w:eastAsia="Times New Roman"/>
          <w:b/>
          <w:sz w:val="32"/>
          <w:szCs w:val="24"/>
          <w:lang w:eastAsia="ru-RU"/>
        </w:rPr>
      </w:pPr>
      <w:r w:rsidRPr="005A0F4B">
        <w:rPr>
          <w:rFonts w:eastAsia="Times New Roman"/>
          <w:b/>
          <w:sz w:val="32"/>
          <w:szCs w:val="24"/>
          <w:lang w:eastAsia="ru-RU"/>
        </w:rPr>
        <w:t xml:space="preserve">И ПОВЫШЕНИЯ ЭНЕРГЕТИЧЕСКОЙ ЭФФЕКТИВНОСТИ </w:t>
      </w:r>
    </w:p>
    <w:p w:rsidR="00167250" w:rsidRPr="005A0F4B" w:rsidRDefault="00926F42" w:rsidP="00167250">
      <w:pPr>
        <w:spacing w:after="0" w:line="240" w:lineRule="auto"/>
        <w:ind w:left="-540"/>
        <w:jc w:val="center"/>
        <w:rPr>
          <w:rFonts w:eastAsia="Times New Roman"/>
          <w:b/>
          <w:sz w:val="32"/>
          <w:szCs w:val="24"/>
          <w:lang w:eastAsia="ru-RU"/>
        </w:rPr>
      </w:pPr>
      <w:r w:rsidRPr="005A0F4B">
        <w:rPr>
          <w:rFonts w:eastAsia="Times New Roman"/>
          <w:b/>
          <w:sz w:val="32"/>
          <w:szCs w:val="24"/>
          <w:lang w:eastAsia="ru-RU"/>
        </w:rPr>
        <w:t>НА 20</w:t>
      </w:r>
      <w:r w:rsidR="00BE1403" w:rsidRPr="005A0F4B">
        <w:rPr>
          <w:rFonts w:eastAsia="Times New Roman"/>
          <w:b/>
          <w:sz w:val="32"/>
          <w:szCs w:val="24"/>
          <w:lang w:eastAsia="ru-RU"/>
        </w:rPr>
        <w:t>1</w:t>
      </w:r>
      <w:r w:rsidRPr="005A0F4B">
        <w:rPr>
          <w:rFonts w:eastAsia="Times New Roman"/>
          <w:b/>
          <w:sz w:val="32"/>
          <w:szCs w:val="24"/>
          <w:lang w:eastAsia="ru-RU"/>
        </w:rPr>
        <w:t>5-2017</w:t>
      </w:r>
      <w:r w:rsidR="00167250" w:rsidRPr="005A0F4B">
        <w:rPr>
          <w:rFonts w:eastAsia="Times New Roman"/>
          <w:b/>
          <w:sz w:val="32"/>
          <w:szCs w:val="24"/>
          <w:lang w:eastAsia="ru-RU"/>
        </w:rPr>
        <w:t xml:space="preserve"> ГОДЫ</w:t>
      </w:r>
    </w:p>
    <w:p w:rsidR="002B12B2" w:rsidRPr="002B12B2" w:rsidRDefault="002B12B2" w:rsidP="002B12B2">
      <w:pPr>
        <w:spacing w:after="0" w:line="240" w:lineRule="auto"/>
        <w:ind w:left="-540"/>
        <w:jc w:val="center"/>
        <w:rPr>
          <w:rFonts w:eastAsia="Times New Roman"/>
          <w:b/>
          <w:sz w:val="52"/>
          <w:szCs w:val="52"/>
          <w:lang w:eastAsia="ru-RU"/>
        </w:rPr>
      </w:pPr>
      <w:r w:rsidRPr="002B12B2">
        <w:rPr>
          <w:rFonts w:eastAsia="Times New Roman"/>
          <w:b/>
          <w:sz w:val="52"/>
          <w:szCs w:val="52"/>
          <w:lang w:eastAsia="ru-RU"/>
        </w:rPr>
        <w:t xml:space="preserve">ЛГ МУП «УТВиВ» </w:t>
      </w:r>
    </w:p>
    <w:p w:rsidR="00167250" w:rsidRPr="005A0F4B" w:rsidRDefault="00167250" w:rsidP="00167250">
      <w:pPr>
        <w:spacing w:after="0" w:line="240" w:lineRule="auto"/>
        <w:jc w:val="center"/>
        <w:rPr>
          <w:rFonts w:eastAsia="Times New Roman"/>
          <w:b/>
          <w:sz w:val="32"/>
          <w:szCs w:val="24"/>
          <w:lang w:eastAsia="ru-RU"/>
        </w:rPr>
      </w:pPr>
    </w:p>
    <w:p w:rsidR="00167250" w:rsidRPr="00167250" w:rsidRDefault="00167250" w:rsidP="00167250">
      <w:pPr>
        <w:spacing w:after="0" w:line="240" w:lineRule="auto"/>
        <w:jc w:val="center"/>
        <w:rPr>
          <w:rFonts w:eastAsia="Times New Roman"/>
          <w:b/>
          <w:color w:val="800000"/>
          <w:sz w:val="32"/>
          <w:szCs w:val="24"/>
          <w:lang w:eastAsia="ru-RU"/>
        </w:rPr>
      </w:pPr>
    </w:p>
    <w:p w:rsidR="00167250" w:rsidRPr="00167250" w:rsidRDefault="00CD35C6" w:rsidP="00CD35C6">
      <w:pPr>
        <w:tabs>
          <w:tab w:val="left" w:pos="6390"/>
        </w:tabs>
        <w:spacing w:after="0" w:line="240" w:lineRule="auto"/>
        <w:rPr>
          <w:rFonts w:eastAsia="Times New Roman"/>
          <w:b/>
          <w:color w:val="800000"/>
          <w:sz w:val="32"/>
          <w:szCs w:val="24"/>
          <w:lang w:eastAsia="ru-RU"/>
        </w:rPr>
      </w:pPr>
      <w:r>
        <w:rPr>
          <w:rFonts w:eastAsia="Times New Roman"/>
          <w:b/>
          <w:color w:val="800000"/>
          <w:sz w:val="32"/>
          <w:szCs w:val="24"/>
          <w:lang w:eastAsia="ru-RU"/>
        </w:rPr>
        <w:tab/>
      </w:r>
    </w:p>
    <w:p w:rsidR="00167250" w:rsidRPr="00167250" w:rsidRDefault="00167250" w:rsidP="00167250">
      <w:pPr>
        <w:spacing w:after="0" w:line="240" w:lineRule="auto"/>
        <w:jc w:val="center"/>
        <w:rPr>
          <w:rFonts w:eastAsia="Times New Roman"/>
          <w:b/>
          <w:color w:val="800000"/>
          <w:sz w:val="32"/>
          <w:szCs w:val="24"/>
          <w:lang w:eastAsia="ru-RU"/>
        </w:rPr>
      </w:pPr>
    </w:p>
    <w:p w:rsidR="00167250" w:rsidRPr="00167250" w:rsidRDefault="00167250" w:rsidP="00167250">
      <w:pPr>
        <w:spacing w:after="0" w:line="240" w:lineRule="auto"/>
        <w:jc w:val="center"/>
        <w:rPr>
          <w:rFonts w:eastAsia="Times New Roman"/>
          <w:b/>
          <w:color w:val="800000"/>
          <w:sz w:val="32"/>
          <w:szCs w:val="24"/>
          <w:lang w:eastAsia="ru-RU"/>
        </w:rPr>
      </w:pPr>
    </w:p>
    <w:p w:rsidR="00167250" w:rsidRPr="00167250" w:rsidRDefault="00167250" w:rsidP="00167250">
      <w:pPr>
        <w:spacing w:after="0" w:line="240" w:lineRule="auto"/>
        <w:jc w:val="center"/>
        <w:rPr>
          <w:rFonts w:eastAsia="Times New Roman"/>
          <w:b/>
          <w:color w:val="800000"/>
          <w:sz w:val="32"/>
          <w:szCs w:val="24"/>
          <w:lang w:eastAsia="ru-RU"/>
        </w:rPr>
      </w:pPr>
    </w:p>
    <w:p w:rsidR="00167250" w:rsidRPr="00167250" w:rsidRDefault="00167250" w:rsidP="00167250">
      <w:pPr>
        <w:spacing w:after="0" w:line="240" w:lineRule="auto"/>
        <w:jc w:val="center"/>
        <w:rPr>
          <w:rFonts w:eastAsia="Times New Roman"/>
          <w:b/>
          <w:color w:val="800000"/>
          <w:sz w:val="32"/>
          <w:szCs w:val="24"/>
          <w:lang w:eastAsia="ru-RU"/>
        </w:rPr>
      </w:pPr>
    </w:p>
    <w:p w:rsidR="00167250" w:rsidRPr="00167250" w:rsidRDefault="00167250" w:rsidP="00167250">
      <w:pPr>
        <w:spacing w:after="0" w:line="240" w:lineRule="auto"/>
        <w:jc w:val="center"/>
        <w:rPr>
          <w:rFonts w:eastAsia="Times New Roman"/>
          <w:b/>
          <w:color w:val="800000"/>
          <w:sz w:val="32"/>
          <w:szCs w:val="24"/>
          <w:lang w:eastAsia="ru-RU"/>
        </w:rPr>
      </w:pPr>
    </w:p>
    <w:p w:rsidR="00167250" w:rsidRPr="00167250" w:rsidRDefault="00167250" w:rsidP="00167250">
      <w:pPr>
        <w:spacing w:after="0" w:line="240" w:lineRule="auto"/>
        <w:jc w:val="center"/>
        <w:rPr>
          <w:rFonts w:eastAsia="Times New Roman"/>
          <w:b/>
          <w:color w:val="800000"/>
          <w:sz w:val="32"/>
          <w:szCs w:val="24"/>
          <w:lang w:eastAsia="ru-RU"/>
        </w:rPr>
      </w:pPr>
    </w:p>
    <w:p w:rsidR="00167250" w:rsidRPr="00167250" w:rsidRDefault="00167250" w:rsidP="00167250">
      <w:pPr>
        <w:spacing w:after="0" w:line="240" w:lineRule="auto"/>
        <w:jc w:val="center"/>
        <w:rPr>
          <w:rFonts w:eastAsia="Times New Roman"/>
          <w:b/>
          <w:color w:val="800000"/>
          <w:sz w:val="32"/>
          <w:szCs w:val="24"/>
          <w:lang w:eastAsia="ru-RU"/>
        </w:rPr>
      </w:pPr>
    </w:p>
    <w:p w:rsidR="00167250" w:rsidRPr="00167250" w:rsidRDefault="00167250" w:rsidP="00167250">
      <w:pPr>
        <w:spacing w:after="0" w:line="240" w:lineRule="auto"/>
        <w:jc w:val="center"/>
        <w:rPr>
          <w:rFonts w:eastAsia="Times New Roman"/>
          <w:b/>
          <w:color w:val="800000"/>
          <w:sz w:val="32"/>
          <w:szCs w:val="24"/>
          <w:lang w:eastAsia="ru-RU"/>
        </w:rPr>
        <w:sectPr w:rsidR="00167250" w:rsidRPr="00167250" w:rsidSect="000C7ADC">
          <w:headerReference w:type="even" r:id="rId7"/>
          <w:headerReference w:type="default" r:id="rId8"/>
          <w:footerReference w:type="default" r:id="rId9"/>
          <w:pgSz w:w="11907" w:h="16840"/>
          <w:pgMar w:top="1134" w:right="1133" w:bottom="1134" w:left="1701" w:header="720" w:footer="720" w:gutter="0"/>
          <w:cols w:space="708"/>
          <w:titlePg/>
          <w:docGrid w:linePitch="360"/>
        </w:sectPr>
      </w:pPr>
    </w:p>
    <w:p w:rsidR="00AF2488" w:rsidRDefault="00AF2488">
      <w:pPr>
        <w:pStyle w:val="ac"/>
        <w:rPr>
          <w:lang w:val="ru-RU"/>
        </w:rPr>
      </w:pPr>
      <w:r>
        <w:lastRenderedPageBreak/>
        <w:t>Оглавление</w:t>
      </w:r>
    </w:p>
    <w:p w:rsidR="00623732" w:rsidRPr="00623732" w:rsidRDefault="00623732" w:rsidP="00623732">
      <w:pPr>
        <w:rPr>
          <w:lang w:eastAsia="ru-RU"/>
        </w:rPr>
      </w:pPr>
    </w:p>
    <w:p w:rsidR="00AF2488" w:rsidRPr="00AF2488" w:rsidRDefault="00AF2488">
      <w:pPr>
        <w:pStyle w:val="11"/>
        <w:rPr>
          <w:rFonts w:ascii="Calibri" w:eastAsia="Times New Roman" w:hAnsi="Calibri"/>
          <w:sz w:val="22"/>
          <w:lang w:eastAsia="ru-RU"/>
        </w:rPr>
      </w:pPr>
      <w:r>
        <w:fldChar w:fldCharType="begin"/>
      </w:r>
      <w:r>
        <w:instrText xml:space="preserve"> TOC \o "1-3" \h \z \u </w:instrText>
      </w:r>
      <w:r>
        <w:fldChar w:fldCharType="separate"/>
      </w:r>
      <w:hyperlink w:anchor="_Toc286659948" w:history="1">
        <w:r w:rsidRPr="004778BD">
          <w:rPr>
            <w:rStyle w:val="ad"/>
            <w:lang w:eastAsia="ru-RU"/>
          </w:rPr>
          <w:t>ПАСПОРТ ПРОГРАММЫ</w:t>
        </w:r>
        <w:r>
          <w:rPr>
            <w:webHidden/>
          </w:rPr>
          <w:tab/>
        </w:r>
        <w:r>
          <w:rPr>
            <w:webHidden/>
          </w:rPr>
          <w:fldChar w:fldCharType="begin"/>
        </w:r>
        <w:r>
          <w:rPr>
            <w:webHidden/>
          </w:rPr>
          <w:instrText xml:space="preserve"> PAGEREF _Toc286659948 \h </w:instrText>
        </w:r>
        <w:r>
          <w:rPr>
            <w:webHidden/>
          </w:rPr>
        </w:r>
        <w:r>
          <w:rPr>
            <w:webHidden/>
          </w:rPr>
          <w:fldChar w:fldCharType="separate"/>
        </w:r>
        <w:r w:rsidR="002B12B2">
          <w:rPr>
            <w:webHidden/>
          </w:rPr>
          <w:t>4</w:t>
        </w:r>
        <w:r>
          <w:rPr>
            <w:webHidden/>
          </w:rPr>
          <w:fldChar w:fldCharType="end"/>
        </w:r>
      </w:hyperlink>
    </w:p>
    <w:p w:rsidR="00AF2488" w:rsidRPr="00AF2488" w:rsidRDefault="00AF2488">
      <w:pPr>
        <w:pStyle w:val="11"/>
        <w:rPr>
          <w:rFonts w:ascii="Calibri" w:eastAsia="Times New Roman" w:hAnsi="Calibri"/>
          <w:sz w:val="22"/>
          <w:lang w:eastAsia="ru-RU"/>
        </w:rPr>
      </w:pPr>
      <w:hyperlink w:anchor="_Toc286659949" w:history="1">
        <w:r w:rsidRPr="004778BD">
          <w:rPr>
            <w:rStyle w:val="ad"/>
          </w:rPr>
          <w:t>Введение</w:t>
        </w:r>
        <w:r>
          <w:rPr>
            <w:webHidden/>
          </w:rPr>
          <w:tab/>
        </w:r>
        <w:r>
          <w:rPr>
            <w:webHidden/>
          </w:rPr>
          <w:fldChar w:fldCharType="begin"/>
        </w:r>
        <w:r>
          <w:rPr>
            <w:webHidden/>
          </w:rPr>
          <w:instrText xml:space="preserve"> PAGEREF _Toc286659949 \h </w:instrText>
        </w:r>
        <w:r>
          <w:rPr>
            <w:webHidden/>
          </w:rPr>
        </w:r>
        <w:r>
          <w:rPr>
            <w:webHidden/>
          </w:rPr>
          <w:fldChar w:fldCharType="separate"/>
        </w:r>
        <w:r w:rsidR="002B12B2">
          <w:rPr>
            <w:webHidden/>
          </w:rPr>
          <w:t>8</w:t>
        </w:r>
        <w:r>
          <w:rPr>
            <w:webHidden/>
          </w:rPr>
          <w:fldChar w:fldCharType="end"/>
        </w:r>
      </w:hyperlink>
    </w:p>
    <w:p w:rsidR="00AF2488" w:rsidRPr="00AF2488" w:rsidRDefault="00AF2488">
      <w:pPr>
        <w:pStyle w:val="11"/>
        <w:rPr>
          <w:rFonts w:ascii="Calibri" w:eastAsia="Times New Roman" w:hAnsi="Calibri"/>
          <w:sz w:val="22"/>
          <w:lang w:eastAsia="ru-RU"/>
        </w:rPr>
      </w:pPr>
      <w:hyperlink w:anchor="_Toc286659950" w:history="1">
        <w:r w:rsidRPr="004778BD">
          <w:rPr>
            <w:rStyle w:val="ad"/>
          </w:rPr>
          <w:t>1. Сведения об организации</w:t>
        </w:r>
        <w:r>
          <w:rPr>
            <w:webHidden/>
          </w:rPr>
          <w:tab/>
        </w:r>
        <w:r>
          <w:rPr>
            <w:webHidden/>
          </w:rPr>
          <w:fldChar w:fldCharType="begin"/>
        </w:r>
        <w:r>
          <w:rPr>
            <w:webHidden/>
          </w:rPr>
          <w:instrText xml:space="preserve"> PAGEREF _Toc286659950 \h </w:instrText>
        </w:r>
        <w:r>
          <w:rPr>
            <w:webHidden/>
          </w:rPr>
        </w:r>
        <w:r>
          <w:rPr>
            <w:webHidden/>
          </w:rPr>
          <w:fldChar w:fldCharType="separate"/>
        </w:r>
        <w:r w:rsidR="002B12B2">
          <w:rPr>
            <w:webHidden/>
          </w:rPr>
          <w:t>9</w:t>
        </w:r>
        <w:r>
          <w:rPr>
            <w:webHidden/>
          </w:rPr>
          <w:fldChar w:fldCharType="end"/>
        </w:r>
      </w:hyperlink>
    </w:p>
    <w:p w:rsidR="00AF2488" w:rsidRPr="00AF2488" w:rsidRDefault="00AF2488">
      <w:pPr>
        <w:pStyle w:val="21"/>
        <w:tabs>
          <w:tab w:val="right" w:leader="dot" w:pos="9346"/>
        </w:tabs>
        <w:rPr>
          <w:rFonts w:ascii="Calibri" w:eastAsia="Times New Roman" w:hAnsi="Calibri"/>
          <w:noProof/>
          <w:sz w:val="22"/>
          <w:lang w:eastAsia="ru-RU"/>
        </w:rPr>
      </w:pPr>
      <w:hyperlink w:anchor="_Toc286659951" w:history="1">
        <w:r w:rsidRPr="004778BD">
          <w:rPr>
            <w:rStyle w:val="ad"/>
            <w:noProof/>
          </w:rPr>
          <w:t>1.1. Род деятельности</w:t>
        </w:r>
        <w:r>
          <w:rPr>
            <w:noProof/>
            <w:webHidden/>
          </w:rPr>
          <w:tab/>
        </w:r>
        <w:r>
          <w:rPr>
            <w:noProof/>
            <w:webHidden/>
          </w:rPr>
          <w:fldChar w:fldCharType="begin"/>
        </w:r>
        <w:r>
          <w:rPr>
            <w:noProof/>
            <w:webHidden/>
          </w:rPr>
          <w:instrText xml:space="preserve"> PAGEREF _Toc286659951 \h </w:instrText>
        </w:r>
        <w:r>
          <w:rPr>
            <w:noProof/>
            <w:webHidden/>
          </w:rPr>
        </w:r>
        <w:r>
          <w:rPr>
            <w:noProof/>
            <w:webHidden/>
          </w:rPr>
          <w:fldChar w:fldCharType="separate"/>
        </w:r>
        <w:r w:rsidR="002B12B2">
          <w:rPr>
            <w:noProof/>
            <w:webHidden/>
          </w:rPr>
          <w:t>9</w:t>
        </w:r>
        <w:r>
          <w:rPr>
            <w:noProof/>
            <w:webHidden/>
          </w:rPr>
          <w:fldChar w:fldCharType="end"/>
        </w:r>
      </w:hyperlink>
    </w:p>
    <w:p w:rsidR="00AF2488" w:rsidRPr="00AF2488" w:rsidRDefault="00AF2488" w:rsidP="00D01624">
      <w:pPr>
        <w:pStyle w:val="21"/>
        <w:tabs>
          <w:tab w:val="right" w:leader="dot" w:pos="9346"/>
        </w:tabs>
        <w:rPr>
          <w:rFonts w:ascii="Calibri" w:eastAsia="Times New Roman" w:hAnsi="Calibri"/>
          <w:noProof/>
          <w:sz w:val="22"/>
          <w:lang w:eastAsia="ru-RU"/>
        </w:rPr>
      </w:pPr>
      <w:hyperlink w:anchor="_Toc286659952" w:history="1">
        <w:r w:rsidRPr="004778BD">
          <w:rPr>
            <w:rStyle w:val="ad"/>
            <w:noProof/>
          </w:rPr>
          <w:t>1.2. Местонахождение, почтовый адрес и реквизиты</w:t>
        </w:r>
        <w:r>
          <w:rPr>
            <w:noProof/>
            <w:webHidden/>
          </w:rPr>
          <w:tab/>
        </w:r>
        <w:r>
          <w:rPr>
            <w:noProof/>
            <w:webHidden/>
          </w:rPr>
          <w:fldChar w:fldCharType="begin"/>
        </w:r>
        <w:r>
          <w:rPr>
            <w:noProof/>
            <w:webHidden/>
          </w:rPr>
          <w:instrText xml:space="preserve"> PAGEREF _Toc286659952 \h </w:instrText>
        </w:r>
        <w:r>
          <w:rPr>
            <w:noProof/>
            <w:webHidden/>
          </w:rPr>
        </w:r>
        <w:r>
          <w:rPr>
            <w:noProof/>
            <w:webHidden/>
          </w:rPr>
          <w:fldChar w:fldCharType="separate"/>
        </w:r>
        <w:r w:rsidR="002B12B2">
          <w:rPr>
            <w:noProof/>
            <w:webHidden/>
          </w:rPr>
          <w:t>9</w:t>
        </w:r>
        <w:r>
          <w:rPr>
            <w:noProof/>
            <w:webHidden/>
          </w:rPr>
          <w:fldChar w:fldCharType="end"/>
        </w:r>
      </w:hyperlink>
    </w:p>
    <w:p w:rsidR="00AF2488" w:rsidRPr="00AF2488" w:rsidRDefault="00AF2488">
      <w:pPr>
        <w:pStyle w:val="11"/>
        <w:rPr>
          <w:rFonts w:ascii="Calibri" w:eastAsia="Times New Roman" w:hAnsi="Calibri"/>
          <w:sz w:val="22"/>
          <w:lang w:eastAsia="ru-RU"/>
        </w:rPr>
      </w:pPr>
      <w:hyperlink w:anchor="_Toc286659954" w:history="1">
        <w:r w:rsidRPr="004778BD">
          <w:rPr>
            <w:rStyle w:val="ad"/>
          </w:rPr>
          <w:t>2. Цель и задачи программы</w:t>
        </w:r>
        <w:r>
          <w:rPr>
            <w:webHidden/>
          </w:rPr>
          <w:tab/>
        </w:r>
        <w:r>
          <w:rPr>
            <w:webHidden/>
          </w:rPr>
          <w:fldChar w:fldCharType="begin"/>
        </w:r>
        <w:r>
          <w:rPr>
            <w:webHidden/>
          </w:rPr>
          <w:instrText xml:space="preserve"> PAGEREF _Toc286659954 \h </w:instrText>
        </w:r>
        <w:r>
          <w:rPr>
            <w:webHidden/>
          </w:rPr>
        </w:r>
        <w:r>
          <w:rPr>
            <w:webHidden/>
          </w:rPr>
          <w:fldChar w:fldCharType="separate"/>
        </w:r>
        <w:r w:rsidR="002B12B2">
          <w:rPr>
            <w:webHidden/>
          </w:rPr>
          <w:t>11</w:t>
        </w:r>
        <w:r>
          <w:rPr>
            <w:webHidden/>
          </w:rPr>
          <w:fldChar w:fldCharType="end"/>
        </w:r>
      </w:hyperlink>
    </w:p>
    <w:p w:rsidR="00AF2488" w:rsidRPr="00AF2488" w:rsidRDefault="00AF2488">
      <w:pPr>
        <w:pStyle w:val="21"/>
        <w:tabs>
          <w:tab w:val="right" w:leader="dot" w:pos="9346"/>
        </w:tabs>
        <w:rPr>
          <w:rFonts w:ascii="Calibri" w:eastAsia="Times New Roman" w:hAnsi="Calibri"/>
          <w:noProof/>
          <w:sz w:val="22"/>
          <w:lang w:eastAsia="ru-RU"/>
        </w:rPr>
      </w:pPr>
      <w:hyperlink w:anchor="_Toc286659955" w:history="1">
        <w:r w:rsidRPr="004778BD">
          <w:rPr>
            <w:rStyle w:val="ad"/>
            <w:noProof/>
          </w:rPr>
          <w:t>2.1. Цель программы</w:t>
        </w:r>
        <w:r>
          <w:rPr>
            <w:noProof/>
            <w:webHidden/>
          </w:rPr>
          <w:tab/>
        </w:r>
        <w:r>
          <w:rPr>
            <w:noProof/>
            <w:webHidden/>
          </w:rPr>
          <w:fldChar w:fldCharType="begin"/>
        </w:r>
        <w:r>
          <w:rPr>
            <w:noProof/>
            <w:webHidden/>
          </w:rPr>
          <w:instrText xml:space="preserve"> PAGEREF _Toc286659955 \h </w:instrText>
        </w:r>
        <w:r>
          <w:rPr>
            <w:noProof/>
            <w:webHidden/>
          </w:rPr>
        </w:r>
        <w:r>
          <w:rPr>
            <w:noProof/>
            <w:webHidden/>
          </w:rPr>
          <w:fldChar w:fldCharType="separate"/>
        </w:r>
        <w:r w:rsidR="002B12B2">
          <w:rPr>
            <w:noProof/>
            <w:webHidden/>
          </w:rPr>
          <w:t>11</w:t>
        </w:r>
        <w:r>
          <w:rPr>
            <w:noProof/>
            <w:webHidden/>
          </w:rPr>
          <w:fldChar w:fldCharType="end"/>
        </w:r>
      </w:hyperlink>
    </w:p>
    <w:p w:rsidR="00AF2488" w:rsidRPr="00AF2488" w:rsidRDefault="00AF2488">
      <w:pPr>
        <w:pStyle w:val="21"/>
        <w:tabs>
          <w:tab w:val="right" w:leader="dot" w:pos="9346"/>
        </w:tabs>
        <w:rPr>
          <w:rFonts w:ascii="Calibri" w:eastAsia="Times New Roman" w:hAnsi="Calibri"/>
          <w:noProof/>
          <w:sz w:val="22"/>
          <w:lang w:eastAsia="ru-RU"/>
        </w:rPr>
      </w:pPr>
      <w:hyperlink w:anchor="_Toc286659956" w:history="1">
        <w:r w:rsidRPr="004778BD">
          <w:rPr>
            <w:rStyle w:val="ad"/>
            <w:noProof/>
          </w:rPr>
          <w:t>2.2. Задачи программы</w:t>
        </w:r>
        <w:r>
          <w:rPr>
            <w:noProof/>
            <w:webHidden/>
          </w:rPr>
          <w:tab/>
        </w:r>
        <w:r>
          <w:rPr>
            <w:noProof/>
            <w:webHidden/>
          </w:rPr>
          <w:fldChar w:fldCharType="begin"/>
        </w:r>
        <w:r>
          <w:rPr>
            <w:noProof/>
            <w:webHidden/>
          </w:rPr>
          <w:instrText xml:space="preserve"> PAGEREF _Toc286659956 \h </w:instrText>
        </w:r>
        <w:r>
          <w:rPr>
            <w:noProof/>
            <w:webHidden/>
          </w:rPr>
        </w:r>
        <w:r>
          <w:rPr>
            <w:noProof/>
            <w:webHidden/>
          </w:rPr>
          <w:fldChar w:fldCharType="separate"/>
        </w:r>
        <w:r w:rsidR="002B12B2">
          <w:rPr>
            <w:noProof/>
            <w:webHidden/>
          </w:rPr>
          <w:t>11</w:t>
        </w:r>
        <w:r>
          <w:rPr>
            <w:noProof/>
            <w:webHidden/>
          </w:rPr>
          <w:fldChar w:fldCharType="end"/>
        </w:r>
      </w:hyperlink>
    </w:p>
    <w:p w:rsidR="00AF2488" w:rsidRPr="00AF2488" w:rsidRDefault="00AF2488">
      <w:pPr>
        <w:pStyle w:val="11"/>
        <w:rPr>
          <w:rFonts w:ascii="Calibri" w:eastAsia="Times New Roman" w:hAnsi="Calibri"/>
          <w:sz w:val="22"/>
          <w:lang w:eastAsia="ru-RU"/>
        </w:rPr>
      </w:pPr>
      <w:hyperlink w:anchor="_Toc286659957" w:history="1">
        <w:r w:rsidRPr="004778BD">
          <w:rPr>
            <w:rStyle w:val="ad"/>
          </w:rPr>
          <w:t>3. Технические характеристики системы электроснабжения, теплоснабжения, водоснабжения и водоотведения</w:t>
        </w:r>
        <w:r>
          <w:rPr>
            <w:webHidden/>
          </w:rPr>
          <w:tab/>
        </w:r>
        <w:r>
          <w:rPr>
            <w:webHidden/>
          </w:rPr>
          <w:fldChar w:fldCharType="begin"/>
        </w:r>
        <w:r>
          <w:rPr>
            <w:webHidden/>
          </w:rPr>
          <w:instrText xml:space="preserve"> PAGEREF _Toc286659957 \h </w:instrText>
        </w:r>
        <w:r>
          <w:rPr>
            <w:webHidden/>
          </w:rPr>
        </w:r>
        <w:r>
          <w:rPr>
            <w:webHidden/>
          </w:rPr>
          <w:fldChar w:fldCharType="separate"/>
        </w:r>
        <w:r w:rsidR="002B12B2">
          <w:rPr>
            <w:webHidden/>
          </w:rPr>
          <w:t>11</w:t>
        </w:r>
        <w:r>
          <w:rPr>
            <w:webHidden/>
          </w:rPr>
          <w:fldChar w:fldCharType="end"/>
        </w:r>
      </w:hyperlink>
    </w:p>
    <w:p w:rsidR="00AF2488" w:rsidRPr="00AF2488" w:rsidRDefault="00AF2488">
      <w:pPr>
        <w:pStyle w:val="21"/>
        <w:tabs>
          <w:tab w:val="right" w:leader="dot" w:pos="9346"/>
        </w:tabs>
        <w:rPr>
          <w:rFonts w:ascii="Calibri" w:eastAsia="Times New Roman" w:hAnsi="Calibri"/>
          <w:noProof/>
          <w:sz w:val="22"/>
          <w:lang w:eastAsia="ru-RU"/>
        </w:rPr>
      </w:pPr>
      <w:hyperlink w:anchor="_Toc286659958" w:history="1">
        <w:r w:rsidRPr="004778BD">
          <w:rPr>
            <w:rStyle w:val="ad"/>
            <w:noProof/>
          </w:rPr>
          <w:t>3.1. Техническая характеристика системы теплоснабжения</w:t>
        </w:r>
        <w:r w:rsidR="00E13AF7">
          <w:rPr>
            <w:rStyle w:val="ad"/>
            <w:noProof/>
          </w:rPr>
          <w:t xml:space="preserve"> и сетей теплоснабжения</w:t>
        </w:r>
        <w:r>
          <w:rPr>
            <w:noProof/>
            <w:webHidden/>
          </w:rPr>
          <w:tab/>
        </w:r>
        <w:r>
          <w:rPr>
            <w:noProof/>
            <w:webHidden/>
          </w:rPr>
          <w:fldChar w:fldCharType="begin"/>
        </w:r>
        <w:r>
          <w:rPr>
            <w:noProof/>
            <w:webHidden/>
          </w:rPr>
          <w:instrText xml:space="preserve"> PAGEREF _Toc286659958 \h </w:instrText>
        </w:r>
        <w:r>
          <w:rPr>
            <w:noProof/>
            <w:webHidden/>
          </w:rPr>
        </w:r>
        <w:r>
          <w:rPr>
            <w:noProof/>
            <w:webHidden/>
          </w:rPr>
          <w:fldChar w:fldCharType="separate"/>
        </w:r>
        <w:r w:rsidR="002B12B2">
          <w:rPr>
            <w:noProof/>
            <w:webHidden/>
          </w:rPr>
          <w:t>11</w:t>
        </w:r>
        <w:r>
          <w:rPr>
            <w:noProof/>
            <w:webHidden/>
          </w:rPr>
          <w:fldChar w:fldCharType="end"/>
        </w:r>
      </w:hyperlink>
    </w:p>
    <w:p w:rsidR="00AF2488" w:rsidRPr="00AF2488" w:rsidRDefault="00AF2488">
      <w:pPr>
        <w:pStyle w:val="21"/>
        <w:tabs>
          <w:tab w:val="right" w:leader="dot" w:pos="9346"/>
        </w:tabs>
        <w:rPr>
          <w:rFonts w:ascii="Calibri" w:eastAsia="Times New Roman" w:hAnsi="Calibri"/>
          <w:noProof/>
          <w:sz w:val="22"/>
          <w:lang w:eastAsia="ru-RU"/>
        </w:rPr>
      </w:pPr>
      <w:hyperlink w:anchor="_Toc286659959" w:history="1">
        <w:r w:rsidR="00623732">
          <w:rPr>
            <w:rStyle w:val="ad"/>
            <w:noProof/>
            <w:lang w:eastAsia="ru-RU"/>
          </w:rPr>
          <w:t>3.2.</w:t>
        </w:r>
        <w:r w:rsidRPr="004778BD">
          <w:rPr>
            <w:rStyle w:val="ad"/>
            <w:noProof/>
            <w:lang w:eastAsia="ru-RU"/>
          </w:rPr>
          <w:t>Техническ</w:t>
        </w:r>
        <w:r w:rsidR="00E13AF7">
          <w:rPr>
            <w:rStyle w:val="ad"/>
            <w:noProof/>
            <w:lang w:eastAsia="ru-RU"/>
          </w:rPr>
          <w:t>ие характеристики</w:t>
        </w:r>
        <w:r w:rsidRPr="004778BD">
          <w:rPr>
            <w:rStyle w:val="ad"/>
            <w:noProof/>
            <w:lang w:eastAsia="ru-RU"/>
          </w:rPr>
          <w:t xml:space="preserve"> системы </w:t>
        </w:r>
        <w:r w:rsidR="00E13AF7">
          <w:rPr>
            <w:rStyle w:val="ad"/>
            <w:noProof/>
            <w:lang w:eastAsia="ru-RU"/>
          </w:rPr>
          <w:t>ГВС, ХВС и</w:t>
        </w:r>
        <w:r w:rsidRPr="004778BD">
          <w:rPr>
            <w:rStyle w:val="ad"/>
            <w:noProof/>
            <w:lang w:eastAsia="ru-RU"/>
          </w:rPr>
          <w:t xml:space="preserve"> водоотведения</w:t>
        </w:r>
      </w:hyperlink>
      <w:r w:rsidR="007D22E6" w:rsidRPr="007D22E6">
        <w:rPr>
          <w:rStyle w:val="ad"/>
          <w:noProof/>
          <w:color w:val="auto"/>
          <w:u w:val="none"/>
        </w:rPr>
        <w:t>…25</w:t>
      </w:r>
    </w:p>
    <w:p w:rsidR="00AF2488" w:rsidRPr="00AF2488" w:rsidRDefault="00AF2488">
      <w:pPr>
        <w:pStyle w:val="21"/>
        <w:tabs>
          <w:tab w:val="right" w:leader="dot" w:pos="9346"/>
        </w:tabs>
        <w:rPr>
          <w:rFonts w:ascii="Calibri" w:eastAsia="Times New Roman" w:hAnsi="Calibri"/>
          <w:noProof/>
          <w:sz w:val="22"/>
          <w:lang w:eastAsia="ru-RU"/>
        </w:rPr>
      </w:pPr>
      <w:hyperlink w:anchor="_Toc286659960" w:history="1">
        <w:r w:rsidRPr="004778BD">
          <w:rPr>
            <w:rStyle w:val="ad"/>
            <w:noProof/>
            <w:lang w:eastAsia="ru-RU"/>
          </w:rPr>
          <w:t>3.3. Технические характеристики системы электроснабжения</w:t>
        </w:r>
        <w:r>
          <w:rPr>
            <w:noProof/>
            <w:webHidden/>
          </w:rPr>
          <w:tab/>
        </w:r>
        <w:r>
          <w:rPr>
            <w:noProof/>
            <w:webHidden/>
          </w:rPr>
          <w:fldChar w:fldCharType="begin"/>
        </w:r>
        <w:r>
          <w:rPr>
            <w:noProof/>
            <w:webHidden/>
          </w:rPr>
          <w:instrText xml:space="preserve"> PAGEREF _Toc286659960 \h </w:instrText>
        </w:r>
        <w:r>
          <w:rPr>
            <w:noProof/>
            <w:webHidden/>
          </w:rPr>
        </w:r>
        <w:r>
          <w:rPr>
            <w:noProof/>
            <w:webHidden/>
          </w:rPr>
          <w:fldChar w:fldCharType="separate"/>
        </w:r>
        <w:r w:rsidR="002B12B2">
          <w:rPr>
            <w:noProof/>
            <w:webHidden/>
          </w:rPr>
          <w:t>39</w:t>
        </w:r>
        <w:r>
          <w:rPr>
            <w:noProof/>
            <w:webHidden/>
          </w:rPr>
          <w:fldChar w:fldCharType="end"/>
        </w:r>
      </w:hyperlink>
    </w:p>
    <w:p w:rsidR="00AF2488" w:rsidRPr="00AF2488" w:rsidRDefault="00AF2488">
      <w:pPr>
        <w:pStyle w:val="11"/>
        <w:rPr>
          <w:rFonts w:ascii="Calibri" w:eastAsia="Times New Roman" w:hAnsi="Calibri"/>
          <w:sz w:val="22"/>
          <w:lang w:eastAsia="ru-RU"/>
        </w:rPr>
      </w:pPr>
      <w:hyperlink w:anchor="_Toc286659961" w:history="1">
        <w:r w:rsidR="00DC2810">
          <w:rPr>
            <w:rStyle w:val="ad"/>
          </w:rPr>
          <w:t>4. Структура потреб</w:t>
        </w:r>
        <w:r w:rsidR="007939C2">
          <w:rPr>
            <w:rStyle w:val="ad"/>
          </w:rPr>
          <w:t>ления услуг</w:t>
        </w:r>
        <w:r w:rsidR="00DC2810">
          <w:rPr>
            <w:rStyle w:val="ad"/>
          </w:rPr>
          <w:t>, производимых предприятием</w:t>
        </w:r>
        <w:r>
          <w:rPr>
            <w:webHidden/>
          </w:rPr>
          <w:tab/>
        </w:r>
        <w:r w:rsidR="00E13AF7">
          <w:rPr>
            <w:webHidden/>
          </w:rPr>
          <w:t>41</w:t>
        </w:r>
      </w:hyperlink>
    </w:p>
    <w:p w:rsidR="00AF2488" w:rsidRPr="00AF2488" w:rsidRDefault="00AF2488">
      <w:pPr>
        <w:pStyle w:val="11"/>
        <w:rPr>
          <w:rFonts w:ascii="Calibri" w:eastAsia="Times New Roman" w:hAnsi="Calibri"/>
          <w:sz w:val="22"/>
          <w:lang w:eastAsia="ru-RU"/>
        </w:rPr>
      </w:pPr>
      <w:hyperlink w:anchor="_Toc286659962" w:history="1">
        <w:r w:rsidRPr="004778BD">
          <w:rPr>
            <w:rStyle w:val="ad"/>
          </w:rPr>
          <w:t>5. Перспективы развития и прогноз потребления (производства) энергоресурсов и воды</w:t>
        </w:r>
        <w:r>
          <w:rPr>
            <w:webHidden/>
          </w:rPr>
          <w:tab/>
        </w:r>
        <w:r>
          <w:rPr>
            <w:webHidden/>
          </w:rPr>
          <w:fldChar w:fldCharType="begin"/>
        </w:r>
        <w:r>
          <w:rPr>
            <w:webHidden/>
          </w:rPr>
          <w:instrText xml:space="preserve"> PAGEREF _Toc286659962 \h </w:instrText>
        </w:r>
        <w:r>
          <w:rPr>
            <w:webHidden/>
          </w:rPr>
        </w:r>
        <w:r>
          <w:rPr>
            <w:webHidden/>
          </w:rPr>
          <w:fldChar w:fldCharType="separate"/>
        </w:r>
        <w:r w:rsidR="002B12B2">
          <w:rPr>
            <w:webHidden/>
          </w:rPr>
          <w:t>44</w:t>
        </w:r>
        <w:r>
          <w:rPr>
            <w:webHidden/>
          </w:rPr>
          <w:fldChar w:fldCharType="end"/>
        </w:r>
      </w:hyperlink>
    </w:p>
    <w:p w:rsidR="00AF2488" w:rsidRPr="00AF2488" w:rsidRDefault="00AF2488">
      <w:pPr>
        <w:pStyle w:val="11"/>
        <w:rPr>
          <w:rFonts w:ascii="Calibri" w:eastAsia="Times New Roman" w:hAnsi="Calibri"/>
          <w:sz w:val="22"/>
          <w:lang w:eastAsia="ru-RU"/>
        </w:rPr>
      </w:pPr>
      <w:hyperlink w:anchor="_Toc286659963" w:history="1">
        <w:r w:rsidRPr="004778BD">
          <w:rPr>
            <w:rStyle w:val="ad"/>
          </w:rPr>
          <w:t>6. Основные направления энергосбережения и повышения энергетической эффективности</w:t>
        </w:r>
        <w:r>
          <w:rPr>
            <w:webHidden/>
          </w:rPr>
          <w:tab/>
        </w:r>
        <w:r>
          <w:rPr>
            <w:webHidden/>
          </w:rPr>
          <w:fldChar w:fldCharType="begin"/>
        </w:r>
        <w:r>
          <w:rPr>
            <w:webHidden/>
          </w:rPr>
          <w:instrText xml:space="preserve"> PAGEREF _Toc286659963 \h </w:instrText>
        </w:r>
        <w:r>
          <w:rPr>
            <w:webHidden/>
          </w:rPr>
        </w:r>
        <w:r>
          <w:rPr>
            <w:webHidden/>
          </w:rPr>
          <w:fldChar w:fldCharType="separate"/>
        </w:r>
        <w:r w:rsidR="002B12B2">
          <w:rPr>
            <w:webHidden/>
          </w:rPr>
          <w:t>48</w:t>
        </w:r>
        <w:r>
          <w:rPr>
            <w:webHidden/>
          </w:rPr>
          <w:fldChar w:fldCharType="end"/>
        </w:r>
      </w:hyperlink>
    </w:p>
    <w:p w:rsidR="00AF2488" w:rsidRPr="00AF2488" w:rsidRDefault="00AF2488">
      <w:pPr>
        <w:pStyle w:val="11"/>
        <w:rPr>
          <w:rFonts w:ascii="Calibri" w:eastAsia="Times New Roman" w:hAnsi="Calibri"/>
          <w:sz w:val="22"/>
          <w:lang w:eastAsia="ru-RU"/>
        </w:rPr>
      </w:pPr>
      <w:hyperlink w:anchor="_Toc286659964" w:history="1">
        <w:r w:rsidRPr="004778BD">
          <w:rPr>
            <w:rStyle w:val="ad"/>
          </w:rPr>
          <w:t>7. Мероприятия по энергосбережению и повышению энергетической эффективности</w:t>
        </w:r>
        <w:r>
          <w:rPr>
            <w:webHidden/>
          </w:rPr>
          <w:tab/>
        </w:r>
        <w:r>
          <w:rPr>
            <w:webHidden/>
          </w:rPr>
          <w:fldChar w:fldCharType="begin"/>
        </w:r>
        <w:r>
          <w:rPr>
            <w:webHidden/>
          </w:rPr>
          <w:instrText xml:space="preserve"> PAGEREF _Toc286659964 \h </w:instrText>
        </w:r>
        <w:r>
          <w:rPr>
            <w:webHidden/>
          </w:rPr>
        </w:r>
        <w:r>
          <w:rPr>
            <w:webHidden/>
          </w:rPr>
          <w:fldChar w:fldCharType="separate"/>
        </w:r>
        <w:r w:rsidR="002B12B2">
          <w:rPr>
            <w:webHidden/>
          </w:rPr>
          <w:t>49</w:t>
        </w:r>
        <w:r>
          <w:rPr>
            <w:webHidden/>
          </w:rPr>
          <w:fldChar w:fldCharType="end"/>
        </w:r>
      </w:hyperlink>
    </w:p>
    <w:p w:rsidR="00AF2488" w:rsidRPr="00AF2488" w:rsidRDefault="00AF2488">
      <w:pPr>
        <w:pStyle w:val="21"/>
        <w:tabs>
          <w:tab w:val="right" w:leader="dot" w:pos="9346"/>
        </w:tabs>
        <w:rPr>
          <w:rFonts w:ascii="Calibri" w:eastAsia="Times New Roman" w:hAnsi="Calibri"/>
          <w:noProof/>
          <w:sz w:val="22"/>
          <w:lang w:eastAsia="ru-RU"/>
        </w:rPr>
      </w:pPr>
      <w:hyperlink w:anchor="_Toc286659965" w:history="1">
        <w:r w:rsidRPr="004778BD">
          <w:rPr>
            <w:rStyle w:val="ad"/>
            <w:noProof/>
          </w:rPr>
          <w:t xml:space="preserve">7.1. </w:t>
        </w:r>
        <w:r w:rsidRPr="004778BD">
          <w:rPr>
            <w:rStyle w:val="ad"/>
            <w:noProof/>
            <w:lang w:eastAsia="ru-RU"/>
          </w:rPr>
          <w:t xml:space="preserve">Энергосбережение и повышение энергетической эффективности при производстве </w:t>
        </w:r>
        <w:r w:rsidR="00E13AF7">
          <w:rPr>
            <w:rStyle w:val="ad"/>
            <w:noProof/>
            <w:lang w:eastAsia="ru-RU"/>
          </w:rPr>
          <w:t xml:space="preserve">и передаче </w:t>
        </w:r>
        <w:r w:rsidRPr="004778BD">
          <w:rPr>
            <w:rStyle w:val="ad"/>
            <w:noProof/>
            <w:lang w:eastAsia="ru-RU"/>
          </w:rPr>
          <w:t>тепловой энергии</w:t>
        </w:r>
        <w:r>
          <w:rPr>
            <w:noProof/>
            <w:webHidden/>
          </w:rPr>
          <w:tab/>
        </w:r>
        <w:r>
          <w:rPr>
            <w:noProof/>
            <w:webHidden/>
          </w:rPr>
          <w:fldChar w:fldCharType="begin"/>
        </w:r>
        <w:r>
          <w:rPr>
            <w:noProof/>
            <w:webHidden/>
          </w:rPr>
          <w:instrText xml:space="preserve"> PAGEREF _Toc286659965 \h </w:instrText>
        </w:r>
        <w:r>
          <w:rPr>
            <w:noProof/>
            <w:webHidden/>
          </w:rPr>
        </w:r>
        <w:r>
          <w:rPr>
            <w:noProof/>
            <w:webHidden/>
          </w:rPr>
          <w:fldChar w:fldCharType="separate"/>
        </w:r>
        <w:r w:rsidR="002B12B2">
          <w:rPr>
            <w:noProof/>
            <w:webHidden/>
          </w:rPr>
          <w:t>49</w:t>
        </w:r>
        <w:r>
          <w:rPr>
            <w:noProof/>
            <w:webHidden/>
          </w:rPr>
          <w:fldChar w:fldCharType="end"/>
        </w:r>
      </w:hyperlink>
    </w:p>
    <w:p w:rsidR="00AF2488" w:rsidRPr="00AF2488" w:rsidRDefault="00AF2488">
      <w:pPr>
        <w:pStyle w:val="21"/>
        <w:tabs>
          <w:tab w:val="right" w:leader="dot" w:pos="9346"/>
        </w:tabs>
        <w:rPr>
          <w:rFonts w:ascii="Calibri" w:eastAsia="Times New Roman" w:hAnsi="Calibri"/>
          <w:noProof/>
          <w:sz w:val="22"/>
          <w:lang w:eastAsia="ru-RU"/>
        </w:rPr>
      </w:pPr>
      <w:hyperlink w:anchor="_Toc286659966" w:history="1">
        <w:r w:rsidRPr="004778BD">
          <w:rPr>
            <w:rStyle w:val="ad"/>
            <w:noProof/>
          </w:rPr>
          <w:t xml:space="preserve">7.2. </w:t>
        </w:r>
        <w:r w:rsidRPr="004778BD">
          <w:rPr>
            <w:rStyle w:val="ad"/>
            <w:noProof/>
            <w:lang w:eastAsia="ru-RU"/>
          </w:rPr>
          <w:t xml:space="preserve">Энергосбережение и повышение </w:t>
        </w:r>
        <w:r w:rsidR="00E13AF7">
          <w:rPr>
            <w:rStyle w:val="ad"/>
            <w:noProof/>
            <w:lang w:eastAsia="ru-RU"/>
          </w:rPr>
          <w:t>энергетической эффективности в сфере водоснабжения</w:t>
        </w:r>
        <w:r w:rsidR="007D22E6">
          <w:rPr>
            <w:noProof/>
            <w:webHidden/>
          </w:rPr>
          <w:t>………………………………………………………..</w:t>
        </w:r>
        <w:r w:rsidR="00A305B0">
          <w:rPr>
            <w:noProof/>
            <w:webHidden/>
          </w:rPr>
          <w:t>81</w:t>
        </w:r>
        <w:r w:rsidRPr="00E13AF7">
          <w:rPr>
            <w:noProof/>
            <w:webHidden/>
          </w:rPr>
          <w:fldChar w:fldCharType="begin"/>
        </w:r>
        <w:r w:rsidRPr="00E13AF7">
          <w:rPr>
            <w:noProof/>
            <w:webHidden/>
          </w:rPr>
          <w:instrText xml:space="preserve"> PAGEREF _Toc286659966 \h </w:instrText>
        </w:r>
        <w:r w:rsidRPr="00E13AF7">
          <w:rPr>
            <w:noProof/>
            <w:webHidden/>
          </w:rPr>
          <w:fldChar w:fldCharType="separate"/>
        </w:r>
        <w:r w:rsidR="002B12B2">
          <w:rPr>
            <w:b/>
            <w:bCs/>
            <w:noProof/>
            <w:webHidden/>
          </w:rPr>
          <w:t>Ошибка! Закладка не определена.</w:t>
        </w:r>
        <w:r w:rsidRPr="00E13AF7">
          <w:rPr>
            <w:noProof/>
            <w:webHidden/>
          </w:rPr>
          <w:fldChar w:fldCharType="end"/>
        </w:r>
      </w:hyperlink>
    </w:p>
    <w:p w:rsidR="00AF2488" w:rsidRPr="00AF2488" w:rsidRDefault="00AF2488">
      <w:pPr>
        <w:pStyle w:val="21"/>
        <w:tabs>
          <w:tab w:val="right" w:leader="dot" w:pos="9346"/>
        </w:tabs>
        <w:rPr>
          <w:rFonts w:ascii="Calibri" w:eastAsia="Times New Roman" w:hAnsi="Calibri"/>
          <w:noProof/>
          <w:sz w:val="22"/>
          <w:lang w:eastAsia="ru-RU"/>
        </w:rPr>
      </w:pPr>
      <w:hyperlink w:anchor="_Toc286659967" w:history="1">
        <w:r w:rsidRPr="004778BD">
          <w:rPr>
            <w:rStyle w:val="ad"/>
            <w:noProof/>
          </w:rPr>
          <w:t xml:space="preserve">7.3. </w:t>
        </w:r>
        <w:r w:rsidRPr="004778BD">
          <w:rPr>
            <w:rStyle w:val="ad"/>
            <w:noProof/>
            <w:lang w:eastAsia="ru-RU"/>
          </w:rPr>
          <w:t>Энергосбережение и повышение энергетической эффективности в сфере водоотведения</w:t>
        </w:r>
        <w:r>
          <w:rPr>
            <w:noProof/>
            <w:webHidden/>
          </w:rPr>
          <w:tab/>
        </w:r>
        <w:r>
          <w:rPr>
            <w:noProof/>
            <w:webHidden/>
          </w:rPr>
          <w:fldChar w:fldCharType="begin"/>
        </w:r>
        <w:r>
          <w:rPr>
            <w:noProof/>
            <w:webHidden/>
          </w:rPr>
          <w:instrText xml:space="preserve"> PAGEREF _Toc286659967 \h </w:instrText>
        </w:r>
        <w:r>
          <w:rPr>
            <w:noProof/>
            <w:webHidden/>
          </w:rPr>
        </w:r>
        <w:r>
          <w:rPr>
            <w:noProof/>
            <w:webHidden/>
          </w:rPr>
          <w:fldChar w:fldCharType="separate"/>
        </w:r>
        <w:r w:rsidR="002B12B2">
          <w:rPr>
            <w:noProof/>
            <w:webHidden/>
          </w:rPr>
          <w:t>81</w:t>
        </w:r>
        <w:r>
          <w:rPr>
            <w:noProof/>
            <w:webHidden/>
          </w:rPr>
          <w:fldChar w:fldCharType="end"/>
        </w:r>
      </w:hyperlink>
    </w:p>
    <w:p w:rsidR="00AF2488" w:rsidRPr="00AF2488" w:rsidRDefault="00AF2488">
      <w:pPr>
        <w:pStyle w:val="11"/>
        <w:rPr>
          <w:rFonts w:ascii="Calibri" w:eastAsia="Times New Roman" w:hAnsi="Calibri"/>
          <w:sz w:val="22"/>
          <w:lang w:eastAsia="ru-RU"/>
        </w:rPr>
      </w:pPr>
      <w:hyperlink w:anchor="_Toc286659968" w:history="1">
        <w:r w:rsidRPr="004778BD">
          <w:rPr>
            <w:rStyle w:val="ad"/>
          </w:rPr>
          <w:t>8. Обоснование финансовых потребностей и потенциала энергосбережения при реализации программы</w:t>
        </w:r>
        <w:r>
          <w:rPr>
            <w:webHidden/>
          </w:rPr>
          <w:tab/>
        </w:r>
        <w:r>
          <w:rPr>
            <w:webHidden/>
          </w:rPr>
          <w:fldChar w:fldCharType="begin"/>
        </w:r>
        <w:r>
          <w:rPr>
            <w:webHidden/>
          </w:rPr>
          <w:instrText xml:space="preserve"> PAGEREF _Toc286659968 \h </w:instrText>
        </w:r>
        <w:r>
          <w:rPr>
            <w:webHidden/>
          </w:rPr>
        </w:r>
        <w:r>
          <w:rPr>
            <w:webHidden/>
          </w:rPr>
          <w:fldChar w:fldCharType="separate"/>
        </w:r>
        <w:r w:rsidR="002B12B2">
          <w:rPr>
            <w:webHidden/>
          </w:rPr>
          <w:t>100</w:t>
        </w:r>
        <w:r>
          <w:rPr>
            <w:webHidden/>
          </w:rPr>
          <w:fldChar w:fldCharType="end"/>
        </w:r>
      </w:hyperlink>
    </w:p>
    <w:p w:rsidR="00AF2488" w:rsidRPr="00AF2488" w:rsidRDefault="00AF2488">
      <w:pPr>
        <w:pStyle w:val="11"/>
        <w:rPr>
          <w:rFonts w:ascii="Calibri" w:eastAsia="Times New Roman" w:hAnsi="Calibri"/>
          <w:sz w:val="22"/>
          <w:lang w:eastAsia="ru-RU"/>
        </w:rPr>
      </w:pPr>
      <w:hyperlink w:anchor="_Toc286659969" w:history="1">
        <w:r w:rsidRPr="004778BD">
          <w:rPr>
            <w:rStyle w:val="ad"/>
          </w:rPr>
          <w:t xml:space="preserve">9. </w:t>
        </w:r>
        <w:r w:rsidRPr="004778BD">
          <w:rPr>
            <w:rStyle w:val="ad"/>
            <w:lang w:eastAsia="ru-RU"/>
          </w:rPr>
          <w:t>Расчет тарифных последствий реализации программы</w:t>
        </w:r>
        <w:r>
          <w:rPr>
            <w:webHidden/>
          </w:rPr>
          <w:tab/>
        </w:r>
        <w:r>
          <w:rPr>
            <w:webHidden/>
          </w:rPr>
          <w:fldChar w:fldCharType="begin"/>
        </w:r>
        <w:r>
          <w:rPr>
            <w:webHidden/>
          </w:rPr>
          <w:instrText xml:space="preserve"> PAGEREF _Toc286659969 \h </w:instrText>
        </w:r>
        <w:r>
          <w:rPr>
            <w:webHidden/>
          </w:rPr>
        </w:r>
        <w:r>
          <w:rPr>
            <w:webHidden/>
          </w:rPr>
          <w:fldChar w:fldCharType="separate"/>
        </w:r>
        <w:r w:rsidR="002B12B2">
          <w:rPr>
            <w:webHidden/>
          </w:rPr>
          <w:t>103</w:t>
        </w:r>
        <w:r>
          <w:rPr>
            <w:webHidden/>
          </w:rPr>
          <w:fldChar w:fldCharType="end"/>
        </w:r>
      </w:hyperlink>
    </w:p>
    <w:p w:rsidR="00AF2488" w:rsidRDefault="00AF2488">
      <w:pPr>
        <w:pStyle w:val="11"/>
        <w:rPr>
          <w:rStyle w:val="ad"/>
        </w:rPr>
      </w:pPr>
      <w:hyperlink w:anchor="_Toc286659970" w:history="1">
        <w:r w:rsidRPr="004778BD">
          <w:rPr>
            <w:rStyle w:val="ad"/>
          </w:rPr>
          <w:t xml:space="preserve">10. </w:t>
        </w:r>
        <w:r w:rsidRPr="004778BD">
          <w:rPr>
            <w:rStyle w:val="ad"/>
            <w:lang w:eastAsia="ru-RU"/>
          </w:rPr>
          <w:t>Перечень целевых показателей в области энергосбережения и повышения энергетической эффективности</w:t>
        </w:r>
        <w:r>
          <w:rPr>
            <w:webHidden/>
          </w:rPr>
          <w:tab/>
        </w:r>
        <w:r w:rsidR="006B166F">
          <w:rPr>
            <w:webHidden/>
          </w:rPr>
          <w:t>1</w:t>
        </w:r>
        <w:r w:rsidR="00A305B0">
          <w:rPr>
            <w:webHidden/>
          </w:rPr>
          <w:t>09</w:t>
        </w:r>
      </w:hyperlink>
    </w:p>
    <w:p w:rsidR="006B166F" w:rsidRPr="006B166F" w:rsidRDefault="006B166F" w:rsidP="006B166F">
      <w:pPr>
        <w:jc w:val="both"/>
      </w:pPr>
      <w:r>
        <w:t>11. Механизм реализации выполнения программы в области энергосбережения и повышения энергетической эффективности………..1</w:t>
      </w:r>
      <w:r w:rsidR="00A305B0">
        <w:t>15</w:t>
      </w:r>
      <w:r>
        <w:t xml:space="preserve"> </w:t>
      </w:r>
    </w:p>
    <w:p w:rsidR="00623732" w:rsidRPr="00623732" w:rsidRDefault="00623732" w:rsidP="00623732"/>
    <w:p w:rsidR="00AF2488" w:rsidRDefault="00AF2488">
      <w:r>
        <w:rPr>
          <w:b/>
          <w:bCs/>
        </w:rPr>
        <w:fldChar w:fldCharType="end"/>
      </w:r>
    </w:p>
    <w:p w:rsidR="001528DA" w:rsidRDefault="001528DA"/>
    <w:p w:rsidR="00167250" w:rsidRPr="00167250" w:rsidRDefault="00200305" w:rsidP="00655B71">
      <w:pPr>
        <w:pStyle w:val="1"/>
        <w:spacing w:after="240"/>
        <w:rPr>
          <w:lang w:eastAsia="ru-RU"/>
        </w:rPr>
      </w:pPr>
      <w:r>
        <w:br w:type="page"/>
      </w:r>
      <w:bookmarkStart w:id="0" w:name="_Toc283569482"/>
      <w:bookmarkStart w:id="1" w:name="_Toc284593613"/>
      <w:bookmarkStart w:id="2" w:name="_Toc284834050"/>
      <w:bookmarkStart w:id="3" w:name="_Toc284927251"/>
      <w:bookmarkStart w:id="4" w:name="_Toc285701633"/>
      <w:bookmarkStart w:id="5" w:name="_Toc286659754"/>
      <w:bookmarkStart w:id="6" w:name="_Toc286659948"/>
      <w:r w:rsidR="00167250" w:rsidRPr="00167250">
        <w:rPr>
          <w:lang w:eastAsia="ru-RU"/>
        </w:rPr>
        <w:t>ПАСПОРТ ПРОГРАММЫ</w:t>
      </w:r>
      <w:bookmarkEnd w:id="0"/>
      <w:bookmarkEnd w:id="1"/>
      <w:bookmarkEnd w:id="2"/>
      <w:bookmarkEnd w:id="3"/>
      <w:bookmarkEnd w:id="4"/>
      <w:bookmarkEnd w:id="5"/>
      <w:bookmarkEnd w:id="6"/>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943"/>
        <w:gridCol w:w="6663"/>
      </w:tblGrid>
      <w:tr w:rsidR="00167250" w:rsidRPr="000536A7">
        <w:tc>
          <w:tcPr>
            <w:tcW w:w="2943" w:type="dxa"/>
          </w:tcPr>
          <w:p w:rsidR="00167250" w:rsidRPr="00167250" w:rsidRDefault="00167250" w:rsidP="00167250">
            <w:pPr>
              <w:spacing w:after="0" w:line="240" w:lineRule="auto"/>
              <w:jc w:val="both"/>
              <w:rPr>
                <w:rFonts w:eastAsia="Times New Roman"/>
                <w:szCs w:val="24"/>
                <w:lang w:eastAsia="ru-RU"/>
              </w:rPr>
            </w:pPr>
            <w:r w:rsidRPr="00167250">
              <w:rPr>
                <w:rFonts w:eastAsia="Times New Roman"/>
                <w:szCs w:val="24"/>
                <w:lang w:eastAsia="ru-RU"/>
              </w:rPr>
              <w:t>Наименование Программы</w:t>
            </w:r>
          </w:p>
        </w:tc>
        <w:tc>
          <w:tcPr>
            <w:tcW w:w="6663" w:type="dxa"/>
          </w:tcPr>
          <w:p w:rsidR="00167250" w:rsidRPr="00167250" w:rsidRDefault="00300F91" w:rsidP="00300F91">
            <w:pPr>
              <w:spacing w:after="0" w:line="240" w:lineRule="auto"/>
              <w:ind w:left="51" w:firstLine="38"/>
              <w:jc w:val="both"/>
              <w:rPr>
                <w:rFonts w:eastAsia="Times New Roman"/>
                <w:szCs w:val="24"/>
                <w:lang w:eastAsia="ru-RU"/>
              </w:rPr>
            </w:pPr>
            <w:r>
              <w:rPr>
                <w:rFonts w:eastAsia="Times New Roman"/>
                <w:szCs w:val="24"/>
                <w:lang w:eastAsia="ru-RU"/>
              </w:rPr>
              <w:t xml:space="preserve">Программа в области энергосбережения и повышения энергетической эффективности ЛГ МУП </w:t>
            </w:r>
            <w:r w:rsidR="00E2510F">
              <w:rPr>
                <w:rFonts w:eastAsia="Times New Roman"/>
                <w:szCs w:val="24"/>
                <w:lang w:eastAsia="ru-RU"/>
              </w:rPr>
              <w:t>«</w:t>
            </w:r>
            <w:r>
              <w:rPr>
                <w:rFonts w:eastAsia="Times New Roman"/>
                <w:szCs w:val="24"/>
                <w:lang w:eastAsia="ru-RU"/>
              </w:rPr>
              <w:t>УТВиВ</w:t>
            </w:r>
            <w:r w:rsidR="00E2510F">
              <w:rPr>
                <w:rFonts w:eastAsia="Times New Roman"/>
                <w:szCs w:val="24"/>
                <w:lang w:eastAsia="ru-RU"/>
              </w:rPr>
              <w:t>»</w:t>
            </w:r>
            <w:r w:rsidR="00E87F71">
              <w:rPr>
                <w:rFonts w:eastAsia="Times New Roman"/>
                <w:szCs w:val="24"/>
                <w:lang w:eastAsia="ru-RU"/>
              </w:rPr>
              <w:t xml:space="preserve"> на 2015-2017</w:t>
            </w:r>
            <w:r>
              <w:rPr>
                <w:rFonts w:eastAsia="Times New Roman"/>
                <w:szCs w:val="24"/>
                <w:lang w:eastAsia="ru-RU"/>
              </w:rPr>
              <w:t xml:space="preserve"> годы</w:t>
            </w:r>
            <w:r w:rsidR="00167250" w:rsidRPr="00167250">
              <w:rPr>
                <w:rFonts w:eastAsia="Times New Roman"/>
                <w:szCs w:val="24"/>
                <w:lang w:eastAsia="ru-RU"/>
              </w:rPr>
              <w:t>(далее – Программа)</w:t>
            </w:r>
          </w:p>
        </w:tc>
      </w:tr>
      <w:tr w:rsidR="00167250" w:rsidRPr="000536A7">
        <w:tblPrEx>
          <w:tblCellMar>
            <w:left w:w="70" w:type="dxa"/>
            <w:right w:w="70" w:type="dxa"/>
          </w:tblCellMar>
        </w:tblPrEx>
        <w:trPr>
          <w:trHeight w:val="600"/>
        </w:trPr>
        <w:tc>
          <w:tcPr>
            <w:tcW w:w="2943" w:type="dxa"/>
          </w:tcPr>
          <w:p w:rsidR="00167250" w:rsidRPr="00167250" w:rsidRDefault="00167250" w:rsidP="00167250">
            <w:pPr>
              <w:spacing w:after="0" w:line="240" w:lineRule="auto"/>
              <w:rPr>
                <w:rFonts w:eastAsia="Times New Roman"/>
                <w:szCs w:val="28"/>
                <w:lang w:eastAsia="ru-RU"/>
              </w:rPr>
            </w:pPr>
            <w:r w:rsidRPr="00167250">
              <w:rPr>
                <w:rFonts w:eastAsia="Times New Roman"/>
                <w:szCs w:val="28"/>
                <w:lang w:eastAsia="ru-RU"/>
              </w:rPr>
              <w:t>Основание разработки Программы</w:t>
            </w:r>
          </w:p>
        </w:tc>
        <w:tc>
          <w:tcPr>
            <w:tcW w:w="6663" w:type="dxa"/>
          </w:tcPr>
          <w:p w:rsidR="00A0058B" w:rsidRPr="00A0058B" w:rsidRDefault="00A0058B" w:rsidP="00A0058B">
            <w:pPr>
              <w:numPr>
                <w:ilvl w:val="0"/>
                <w:numId w:val="2"/>
              </w:numPr>
              <w:spacing w:after="0" w:line="240" w:lineRule="auto"/>
              <w:jc w:val="both"/>
              <w:rPr>
                <w:rFonts w:eastAsia="Times New Roman"/>
                <w:szCs w:val="28"/>
                <w:lang w:eastAsia="ru-RU"/>
              </w:rPr>
            </w:pPr>
            <w:r w:rsidRPr="00A0058B">
              <w:rPr>
                <w:rFonts w:eastAsia="Times New Roman"/>
                <w:szCs w:val="28"/>
                <w:lang w:eastAsia="ru-RU"/>
              </w:rPr>
              <w:t>Федеральный закон от 23.11</w:t>
            </w:r>
            <w:r w:rsidR="00E87F71">
              <w:rPr>
                <w:rFonts w:eastAsia="Times New Roman"/>
                <w:szCs w:val="28"/>
                <w:lang w:eastAsia="ru-RU"/>
              </w:rPr>
              <w:t>.</w:t>
            </w:r>
            <w:r w:rsidRPr="00A0058B">
              <w:rPr>
                <w:rFonts w:eastAsia="Times New Roman"/>
                <w:szCs w:val="28"/>
                <w:lang w:eastAsia="ru-RU"/>
              </w:rPr>
              <w:t xml:space="preserve">2009 г. № 261-ФЗ </w:t>
            </w:r>
            <w:r w:rsidR="00E2510F">
              <w:rPr>
                <w:rFonts w:eastAsia="Times New Roman"/>
                <w:szCs w:val="28"/>
                <w:lang w:eastAsia="ru-RU"/>
              </w:rPr>
              <w:t>«</w:t>
            </w:r>
            <w:r w:rsidRPr="00A0058B">
              <w:rPr>
                <w:rFonts w:eastAsia="Times New Roman"/>
                <w:szCs w:val="28"/>
                <w:lang w:eastAsia="ru-RU"/>
              </w:rPr>
              <w:t>Об энергосбережении и о повышении энергетической эффективности и о внесении изменений в отдельные законодательные акты Российской Федерации</w:t>
            </w:r>
            <w:r w:rsidR="00E2510F">
              <w:rPr>
                <w:rFonts w:eastAsia="Times New Roman"/>
                <w:szCs w:val="28"/>
                <w:lang w:eastAsia="ru-RU"/>
              </w:rPr>
              <w:t>»</w:t>
            </w:r>
            <w:r w:rsidRPr="00A0058B">
              <w:rPr>
                <w:rFonts w:eastAsia="Times New Roman"/>
                <w:szCs w:val="28"/>
                <w:lang w:eastAsia="ru-RU"/>
              </w:rPr>
              <w:t>;</w:t>
            </w:r>
          </w:p>
          <w:p w:rsidR="00A0058B" w:rsidRPr="00A0058B" w:rsidRDefault="00A0058B" w:rsidP="00A0058B">
            <w:pPr>
              <w:numPr>
                <w:ilvl w:val="0"/>
                <w:numId w:val="2"/>
              </w:numPr>
              <w:spacing w:after="0" w:line="240" w:lineRule="auto"/>
              <w:jc w:val="both"/>
              <w:rPr>
                <w:rFonts w:eastAsia="Times New Roman"/>
                <w:szCs w:val="28"/>
                <w:lang w:eastAsia="ru-RU"/>
              </w:rPr>
            </w:pPr>
            <w:r w:rsidRPr="00A0058B">
              <w:rPr>
                <w:rFonts w:eastAsia="Times New Roman"/>
                <w:szCs w:val="28"/>
                <w:lang w:eastAsia="ru-RU"/>
              </w:rPr>
              <w:t xml:space="preserve">Федеральный закон от 06.10.2003 № 131-ФЗ </w:t>
            </w:r>
            <w:r w:rsidR="00E2510F">
              <w:rPr>
                <w:rFonts w:eastAsia="Times New Roman"/>
                <w:szCs w:val="28"/>
                <w:lang w:eastAsia="ru-RU"/>
              </w:rPr>
              <w:t>«</w:t>
            </w:r>
            <w:r w:rsidRPr="00A0058B">
              <w:rPr>
                <w:rFonts w:eastAsia="Times New Roman"/>
                <w:szCs w:val="28"/>
                <w:lang w:eastAsia="ru-RU"/>
              </w:rPr>
              <w:t>Об общих принципах организации местного самоуправления в Российской Федерации</w:t>
            </w:r>
            <w:r w:rsidR="00E2510F">
              <w:rPr>
                <w:rFonts w:eastAsia="Times New Roman"/>
                <w:szCs w:val="28"/>
                <w:lang w:eastAsia="ru-RU"/>
              </w:rPr>
              <w:t>»</w:t>
            </w:r>
            <w:r w:rsidRPr="00A0058B">
              <w:rPr>
                <w:rFonts w:eastAsia="Times New Roman"/>
                <w:szCs w:val="28"/>
                <w:lang w:eastAsia="ru-RU"/>
              </w:rPr>
              <w:t xml:space="preserve">; </w:t>
            </w:r>
          </w:p>
          <w:p w:rsidR="00A0058B" w:rsidRPr="00A0058B" w:rsidRDefault="00A0058B" w:rsidP="00A0058B">
            <w:pPr>
              <w:numPr>
                <w:ilvl w:val="0"/>
                <w:numId w:val="2"/>
              </w:numPr>
              <w:spacing w:after="0" w:line="240" w:lineRule="auto"/>
              <w:jc w:val="both"/>
              <w:rPr>
                <w:rFonts w:eastAsia="Times New Roman"/>
                <w:szCs w:val="28"/>
                <w:lang w:eastAsia="ru-RU"/>
              </w:rPr>
            </w:pPr>
            <w:r w:rsidRPr="00A0058B">
              <w:rPr>
                <w:rFonts w:eastAsia="Times New Roman"/>
                <w:szCs w:val="28"/>
                <w:lang w:eastAsia="ru-RU"/>
              </w:rPr>
              <w:t xml:space="preserve">Указ Президента РФ от 04.06.2008  №  889 </w:t>
            </w:r>
            <w:r w:rsidR="00E2510F">
              <w:rPr>
                <w:rFonts w:eastAsia="Times New Roman"/>
                <w:szCs w:val="28"/>
                <w:lang w:eastAsia="ru-RU"/>
              </w:rPr>
              <w:t>«</w:t>
            </w:r>
            <w:r w:rsidRPr="00A0058B">
              <w:rPr>
                <w:rFonts w:eastAsia="Times New Roman"/>
                <w:szCs w:val="28"/>
                <w:lang w:eastAsia="ru-RU"/>
              </w:rPr>
              <w:t>О некоторых мерах по повышению энергетической и экологической эффективности российской экономики</w:t>
            </w:r>
            <w:r w:rsidR="00E2510F">
              <w:rPr>
                <w:rFonts w:eastAsia="Times New Roman"/>
                <w:szCs w:val="28"/>
                <w:lang w:eastAsia="ru-RU"/>
              </w:rPr>
              <w:t>»</w:t>
            </w:r>
            <w:r w:rsidRPr="00A0058B">
              <w:rPr>
                <w:rFonts w:eastAsia="Times New Roman"/>
                <w:szCs w:val="28"/>
                <w:lang w:eastAsia="ru-RU"/>
              </w:rPr>
              <w:t>;</w:t>
            </w:r>
          </w:p>
          <w:p w:rsidR="00A0058B" w:rsidRPr="00A0058B" w:rsidRDefault="00A0058B" w:rsidP="00A0058B">
            <w:pPr>
              <w:numPr>
                <w:ilvl w:val="0"/>
                <w:numId w:val="2"/>
              </w:numPr>
              <w:spacing w:after="0" w:line="240" w:lineRule="auto"/>
              <w:jc w:val="both"/>
              <w:rPr>
                <w:rFonts w:eastAsia="Times New Roman"/>
                <w:szCs w:val="28"/>
                <w:lang w:eastAsia="ru-RU"/>
              </w:rPr>
            </w:pPr>
            <w:r w:rsidRPr="00A0058B">
              <w:rPr>
                <w:rFonts w:eastAsia="Times New Roman"/>
                <w:szCs w:val="28"/>
                <w:lang w:eastAsia="ru-RU"/>
              </w:rPr>
              <w:t xml:space="preserve">Постановление правительства Российской Федерации от 31.12.2009 г. № 1225 </w:t>
            </w:r>
            <w:r w:rsidR="00E2510F">
              <w:rPr>
                <w:rFonts w:eastAsia="Times New Roman"/>
                <w:szCs w:val="28"/>
                <w:lang w:eastAsia="ru-RU"/>
              </w:rPr>
              <w:t>«</w:t>
            </w:r>
            <w:r w:rsidRPr="00A0058B">
              <w:rPr>
                <w:rFonts w:eastAsia="Times New Roman"/>
                <w:szCs w:val="28"/>
                <w:lang w:eastAsia="ru-RU"/>
              </w:rPr>
              <w:t>О требованиях к региональным и муниципальным программам в области энергосбережения и повышения энергетической эффективности</w:t>
            </w:r>
            <w:r w:rsidR="00E2510F">
              <w:rPr>
                <w:rFonts w:eastAsia="Times New Roman"/>
                <w:szCs w:val="28"/>
                <w:lang w:eastAsia="ru-RU"/>
              </w:rPr>
              <w:t>»</w:t>
            </w:r>
          </w:p>
          <w:p w:rsidR="00A0058B" w:rsidRPr="00A0058B" w:rsidRDefault="00A0058B" w:rsidP="00A0058B">
            <w:pPr>
              <w:numPr>
                <w:ilvl w:val="0"/>
                <w:numId w:val="2"/>
              </w:numPr>
              <w:spacing w:after="0" w:line="240" w:lineRule="auto"/>
              <w:jc w:val="both"/>
              <w:rPr>
                <w:rFonts w:eastAsia="Times New Roman"/>
                <w:szCs w:val="28"/>
                <w:lang w:eastAsia="ru-RU"/>
              </w:rPr>
            </w:pPr>
            <w:r w:rsidRPr="00A0058B">
              <w:rPr>
                <w:rFonts w:eastAsia="Times New Roman"/>
                <w:szCs w:val="28"/>
                <w:lang w:eastAsia="ru-RU"/>
              </w:rPr>
              <w:t xml:space="preserve">Приказ министерства экономического развития Российской Федерации от 17.02.2010 г. №  61 </w:t>
            </w:r>
            <w:r w:rsidR="00E2510F">
              <w:rPr>
                <w:rFonts w:eastAsia="Times New Roman"/>
                <w:szCs w:val="28"/>
                <w:lang w:eastAsia="ru-RU"/>
              </w:rPr>
              <w:t>«</w:t>
            </w:r>
            <w:r w:rsidRPr="00A0058B">
              <w:rPr>
                <w:rFonts w:eastAsia="Times New Roman"/>
                <w:szCs w:val="28"/>
                <w:lang w:eastAsia="ru-RU"/>
              </w:rPr>
              <w:t>Об утверждении примерного перечня мероприятий в области энергосбережения и повышения энергетической эффективности, который может быть использован в целях разработки региональных, муниципальных программ в области энергосбережения и повышения энергетической эффективности</w:t>
            </w:r>
            <w:r w:rsidR="00E2510F">
              <w:rPr>
                <w:rFonts w:eastAsia="Times New Roman"/>
                <w:szCs w:val="28"/>
                <w:lang w:eastAsia="ru-RU"/>
              </w:rPr>
              <w:t>»</w:t>
            </w:r>
          </w:p>
          <w:p w:rsidR="00A0058B" w:rsidRPr="004F229E" w:rsidRDefault="00A0058B" w:rsidP="00E87F71">
            <w:pPr>
              <w:numPr>
                <w:ilvl w:val="0"/>
                <w:numId w:val="2"/>
              </w:numPr>
              <w:spacing w:after="0" w:line="240" w:lineRule="auto"/>
              <w:jc w:val="both"/>
              <w:rPr>
                <w:rFonts w:eastAsia="Times New Roman"/>
                <w:szCs w:val="28"/>
                <w:lang w:eastAsia="ru-RU"/>
              </w:rPr>
            </w:pPr>
            <w:r>
              <w:rPr>
                <w:rFonts w:eastAsia="Times New Roman"/>
                <w:szCs w:val="28"/>
                <w:lang w:eastAsia="ru-RU"/>
              </w:rPr>
              <w:t>Прика</w:t>
            </w:r>
            <w:r w:rsidR="00E87F71">
              <w:rPr>
                <w:rFonts w:eastAsia="Times New Roman"/>
                <w:szCs w:val="28"/>
                <w:lang w:eastAsia="ru-RU"/>
              </w:rPr>
              <w:t xml:space="preserve">з № 33 от 28 марта  </w:t>
            </w:r>
            <w:smartTag w:uri="urn:schemas-microsoft-com:office:smarttags" w:element="metricconverter">
              <w:smartTagPr>
                <w:attr w:name="ProductID" w:val="2014 г"/>
              </w:smartTagPr>
              <w:r w:rsidR="00E87F71">
                <w:rPr>
                  <w:rFonts w:eastAsia="Times New Roman"/>
                  <w:szCs w:val="28"/>
                  <w:lang w:eastAsia="ru-RU"/>
                </w:rPr>
                <w:t>2014</w:t>
              </w:r>
              <w:r>
                <w:rPr>
                  <w:rFonts w:eastAsia="Times New Roman"/>
                  <w:szCs w:val="28"/>
                  <w:lang w:eastAsia="ru-RU"/>
                </w:rPr>
                <w:t xml:space="preserve"> г</w:t>
              </w:r>
            </w:smartTag>
            <w:r>
              <w:rPr>
                <w:rFonts w:eastAsia="Times New Roman"/>
                <w:szCs w:val="28"/>
                <w:lang w:eastAsia="ru-RU"/>
              </w:rPr>
              <w:t>.</w:t>
            </w:r>
            <w:r w:rsidRPr="00A0058B">
              <w:rPr>
                <w:rFonts w:eastAsia="Times New Roman"/>
                <w:szCs w:val="28"/>
                <w:lang w:eastAsia="ru-RU"/>
              </w:rPr>
              <w:t xml:space="preserve"> Региональной службы по тарифам Ханты-Мансийского автономного округа </w:t>
            </w:r>
            <w:r w:rsidR="006F2C6F">
              <w:rPr>
                <w:rFonts w:eastAsia="Times New Roman"/>
                <w:szCs w:val="28"/>
                <w:lang w:eastAsia="ru-RU"/>
              </w:rPr>
              <w:t>–</w:t>
            </w:r>
            <w:r w:rsidRPr="00A0058B">
              <w:rPr>
                <w:rFonts w:eastAsia="Times New Roman"/>
                <w:szCs w:val="28"/>
                <w:lang w:eastAsia="ru-RU"/>
              </w:rPr>
              <w:t xml:space="preserve"> Югры</w:t>
            </w:r>
            <w:r w:rsidR="007B2F72">
              <w:rPr>
                <w:rFonts w:eastAsia="Times New Roman"/>
                <w:szCs w:val="28"/>
                <w:lang w:eastAsia="ru-RU"/>
              </w:rPr>
              <w:t xml:space="preserve"> </w:t>
            </w:r>
            <w:r w:rsidR="00E2510F">
              <w:rPr>
                <w:rFonts w:eastAsia="Times New Roman"/>
                <w:szCs w:val="28"/>
                <w:lang w:eastAsia="ru-RU"/>
              </w:rPr>
              <w:t>«</w:t>
            </w:r>
            <w:r w:rsidR="005C35BC" w:rsidRPr="005C35BC">
              <w:rPr>
                <w:rFonts w:eastAsia="Times New Roman"/>
                <w:szCs w:val="28"/>
                <w:lang w:eastAsia="ru-RU"/>
              </w:rPr>
              <w:t>Об установлении требований к программам в области энергосбережения и повышения энергетической эффективности организаций, осуществляющих регулируемые ви</w:t>
            </w:r>
            <w:r w:rsidR="00E87F71">
              <w:rPr>
                <w:rFonts w:eastAsia="Times New Roman"/>
                <w:szCs w:val="28"/>
                <w:lang w:eastAsia="ru-RU"/>
              </w:rPr>
              <w:t>ды деятельности, на 2015-2017</w:t>
            </w:r>
            <w:r w:rsidR="005C35BC" w:rsidRPr="005C35BC">
              <w:rPr>
                <w:rFonts w:eastAsia="Times New Roman"/>
                <w:szCs w:val="28"/>
                <w:lang w:eastAsia="ru-RU"/>
              </w:rPr>
              <w:t xml:space="preserve"> годы</w:t>
            </w:r>
            <w:r w:rsidR="00E2510F">
              <w:rPr>
                <w:rFonts w:eastAsia="Times New Roman"/>
                <w:szCs w:val="28"/>
                <w:lang w:eastAsia="ru-RU"/>
              </w:rPr>
              <w:t>»</w:t>
            </w:r>
            <w:r w:rsidR="005C35BC">
              <w:rPr>
                <w:rFonts w:eastAsia="Times New Roman"/>
                <w:szCs w:val="28"/>
                <w:lang w:eastAsia="ru-RU"/>
              </w:rPr>
              <w:t>.</w:t>
            </w:r>
          </w:p>
        </w:tc>
      </w:tr>
      <w:tr w:rsidR="00167250" w:rsidRPr="000536A7">
        <w:tblPrEx>
          <w:tblCellMar>
            <w:left w:w="70" w:type="dxa"/>
            <w:right w:w="70" w:type="dxa"/>
          </w:tblCellMar>
        </w:tblPrEx>
        <w:trPr>
          <w:trHeight w:val="720"/>
        </w:trPr>
        <w:tc>
          <w:tcPr>
            <w:tcW w:w="2943" w:type="dxa"/>
          </w:tcPr>
          <w:p w:rsidR="00167250" w:rsidRPr="00167250" w:rsidRDefault="00167250" w:rsidP="00167250">
            <w:pPr>
              <w:spacing w:after="0" w:line="240" w:lineRule="auto"/>
              <w:rPr>
                <w:rFonts w:eastAsia="Times New Roman"/>
                <w:szCs w:val="28"/>
                <w:lang w:eastAsia="ru-RU"/>
              </w:rPr>
            </w:pPr>
            <w:r w:rsidRPr="00167250">
              <w:rPr>
                <w:rFonts w:eastAsia="Times New Roman"/>
                <w:sz w:val="24"/>
                <w:szCs w:val="24"/>
                <w:lang w:eastAsia="ru-RU"/>
              </w:rPr>
              <w:br w:type="page"/>
            </w:r>
            <w:r w:rsidR="00E87F71" w:rsidRPr="00E87F71">
              <w:rPr>
                <w:rFonts w:eastAsia="Times New Roman"/>
                <w:szCs w:val="28"/>
                <w:lang w:eastAsia="ru-RU"/>
              </w:rPr>
              <w:t>Разработчик и</w:t>
            </w:r>
            <w:r w:rsidR="00E87F71">
              <w:rPr>
                <w:rFonts w:eastAsia="Times New Roman"/>
                <w:sz w:val="24"/>
                <w:szCs w:val="24"/>
                <w:lang w:eastAsia="ru-RU"/>
              </w:rPr>
              <w:t xml:space="preserve"> </w:t>
            </w:r>
            <w:r w:rsidR="00E87F71">
              <w:rPr>
                <w:rFonts w:eastAsia="Times New Roman"/>
                <w:szCs w:val="28"/>
                <w:lang w:eastAsia="ru-RU"/>
              </w:rPr>
              <w:t>и</w:t>
            </w:r>
            <w:r w:rsidR="00BE56C0" w:rsidRPr="00BE56C0">
              <w:rPr>
                <w:rFonts w:eastAsia="Times New Roman"/>
                <w:szCs w:val="28"/>
                <w:lang w:eastAsia="ru-RU"/>
              </w:rPr>
              <w:t>сполнител</w:t>
            </w:r>
            <w:r w:rsidR="00E87F71">
              <w:rPr>
                <w:rFonts w:eastAsia="Times New Roman"/>
                <w:szCs w:val="28"/>
                <w:lang w:eastAsia="ru-RU"/>
              </w:rPr>
              <w:t>ь</w:t>
            </w:r>
            <w:r w:rsidR="00BE56C0" w:rsidRPr="00BE56C0">
              <w:rPr>
                <w:rFonts w:eastAsia="Times New Roman"/>
                <w:szCs w:val="28"/>
                <w:lang w:eastAsia="ru-RU"/>
              </w:rPr>
              <w:t xml:space="preserve"> Программы</w:t>
            </w:r>
          </w:p>
        </w:tc>
        <w:tc>
          <w:tcPr>
            <w:tcW w:w="6663" w:type="dxa"/>
          </w:tcPr>
          <w:p w:rsidR="00167250" w:rsidRPr="00167250" w:rsidRDefault="00BE56C0" w:rsidP="00167250">
            <w:pPr>
              <w:autoSpaceDE w:val="0"/>
              <w:autoSpaceDN w:val="0"/>
              <w:adjustRightInd w:val="0"/>
              <w:spacing w:after="0" w:line="228" w:lineRule="auto"/>
              <w:ind w:left="51" w:firstLine="38"/>
              <w:jc w:val="both"/>
              <w:rPr>
                <w:rFonts w:eastAsia="Times New Roman"/>
                <w:szCs w:val="28"/>
                <w:lang w:eastAsia="ru-RU"/>
              </w:rPr>
            </w:pPr>
            <w:r w:rsidRPr="00BE56C0">
              <w:rPr>
                <w:rFonts w:eastAsia="Times New Roman"/>
                <w:szCs w:val="28"/>
                <w:lang w:eastAsia="ru-RU"/>
              </w:rPr>
              <w:t xml:space="preserve">ЛГ МУП </w:t>
            </w:r>
            <w:r w:rsidR="00E2510F">
              <w:rPr>
                <w:rFonts w:eastAsia="Times New Roman"/>
                <w:szCs w:val="28"/>
                <w:lang w:eastAsia="ru-RU"/>
              </w:rPr>
              <w:t>«</w:t>
            </w:r>
            <w:r w:rsidRPr="00BE56C0">
              <w:rPr>
                <w:rFonts w:eastAsia="Times New Roman"/>
                <w:szCs w:val="28"/>
                <w:lang w:eastAsia="ru-RU"/>
              </w:rPr>
              <w:t>УТВиВ</w:t>
            </w:r>
            <w:r w:rsidR="00E2510F">
              <w:rPr>
                <w:rFonts w:eastAsia="Times New Roman"/>
                <w:szCs w:val="28"/>
                <w:lang w:eastAsia="ru-RU"/>
              </w:rPr>
              <w:t>»</w:t>
            </w:r>
          </w:p>
        </w:tc>
      </w:tr>
      <w:tr w:rsidR="00167250" w:rsidRPr="000536A7">
        <w:tblPrEx>
          <w:tblCellMar>
            <w:left w:w="70" w:type="dxa"/>
            <w:right w:w="70" w:type="dxa"/>
          </w:tblCellMar>
        </w:tblPrEx>
        <w:trPr>
          <w:trHeight w:val="840"/>
        </w:trPr>
        <w:tc>
          <w:tcPr>
            <w:tcW w:w="2943" w:type="dxa"/>
            <w:vMerge w:val="restart"/>
          </w:tcPr>
          <w:p w:rsidR="00167250" w:rsidRPr="00167250" w:rsidRDefault="00167250" w:rsidP="00167250">
            <w:pPr>
              <w:spacing w:after="0" w:line="240" w:lineRule="auto"/>
              <w:rPr>
                <w:rFonts w:eastAsia="Times New Roman"/>
                <w:szCs w:val="28"/>
                <w:lang w:eastAsia="ru-RU"/>
              </w:rPr>
            </w:pPr>
            <w:r w:rsidRPr="00167250">
              <w:rPr>
                <w:rFonts w:eastAsia="Times New Roman"/>
                <w:szCs w:val="28"/>
                <w:lang w:eastAsia="ru-RU"/>
              </w:rPr>
              <w:t>Цели и задачи Программы</w:t>
            </w:r>
          </w:p>
        </w:tc>
        <w:tc>
          <w:tcPr>
            <w:tcW w:w="6663" w:type="dxa"/>
          </w:tcPr>
          <w:p w:rsidR="00167250" w:rsidRPr="00167250" w:rsidRDefault="00167250" w:rsidP="00167250">
            <w:pPr>
              <w:spacing w:after="0" w:line="228" w:lineRule="auto"/>
              <w:ind w:left="51"/>
              <w:jc w:val="both"/>
              <w:rPr>
                <w:rFonts w:eastAsia="Times New Roman"/>
                <w:b/>
                <w:szCs w:val="24"/>
                <w:lang w:eastAsia="ru-RU"/>
              </w:rPr>
            </w:pPr>
            <w:r w:rsidRPr="00167250">
              <w:rPr>
                <w:rFonts w:eastAsia="Times New Roman"/>
                <w:b/>
                <w:szCs w:val="24"/>
                <w:lang w:eastAsia="ru-RU"/>
              </w:rPr>
              <w:t>Цели Программы:</w:t>
            </w:r>
          </w:p>
          <w:p w:rsidR="004F229E" w:rsidRPr="004F229E" w:rsidRDefault="004F229E" w:rsidP="004F229E">
            <w:pPr>
              <w:spacing w:after="0" w:line="228" w:lineRule="auto"/>
              <w:ind w:left="51"/>
              <w:jc w:val="both"/>
              <w:rPr>
                <w:rFonts w:eastAsia="Times New Roman"/>
                <w:szCs w:val="24"/>
                <w:lang w:eastAsia="ru-RU"/>
              </w:rPr>
            </w:pPr>
            <w:r w:rsidRPr="004F229E">
              <w:rPr>
                <w:rFonts w:eastAsia="Times New Roman"/>
                <w:szCs w:val="24"/>
                <w:lang w:eastAsia="ru-RU"/>
              </w:rPr>
              <w:t>1.</w:t>
            </w:r>
            <w:r w:rsidRPr="004F229E">
              <w:rPr>
                <w:rFonts w:eastAsia="Times New Roman"/>
                <w:szCs w:val="24"/>
                <w:lang w:eastAsia="ru-RU"/>
              </w:rPr>
              <w:tab/>
            </w:r>
            <w:r>
              <w:rPr>
                <w:rFonts w:eastAsia="Times New Roman"/>
                <w:szCs w:val="24"/>
                <w:lang w:eastAsia="ru-RU"/>
              </w:rPr>
              <w:t>С</w:t>
            </w:r>
            <w:r w:rsidRPr="004F229E">
              <w:rPr>
                <w:rFonts w:eastAsia="Times New Roman"/>
                <w:szCs w:val="24"/>
                <w:lang w:eastAsia="ru-RU"/>
              </w:rPr>
              <w:t xml:space="preserve">овершенствование технологии выработки </w:t>
            </w:r>
            <w:r>
              <w:rPr>
                <w:rFonts w:eastAsia="Times New Roman"/>
                <w:szCs w:val="24"/>
                <w:lang w:eastAsia="ru-RU"/>
              </w:rPr>
              <w:t xml:space="preserve">тепловой </w:t>
            </w:r>
            <w:r w:rsidRPr="004F229E">
              <w:rPr>
                <w:rFonts w:eastAsia="Times New Roman"/>
                <w:szCs w:val="24"/>
                <w:lang w:eastAsia="ru-RU"/>
              </w:rPr>
              <w:t>энергии на котельных, добычи и очистки питьевой воды, транспортировки и очистки сточных вод;</w:t>
            </w:r>
          </w:p>
          <w:p w:rsidR="004F229E" w:rsidRPr="004F229E" w:rsidRDefault="004F229E" w:rsidP="004F229E">
            <w:pPr>
              <w:spacing w:after="0" w:line="228" w:lineRule="auto"/>
              <w:ind w:left="51"/>
              <w:jc w:val="both"/>
              <w:rPr>
                <w:rFonts w:eastAsia="Times New Roman"/>
                <w:szCs w:val="24"/>
                <w:lang w:eastAsia="ru-RU"/>
              </w:rPr>
            </w:pPr>
            <w:r w:rsidRPr="004F229E">
              <w:rPr>
                <w:rFonts w:eastAsia="Times New Roman"/>
                <w:szCs w:val="24"/>
                <w:lang w:eastAsia="ru-RU"/>
              </w:rPr>
              <w:t>2.</w:t>
            </w:r>
            <w:r w:rsidRPr="004F229E">
              <w:rPr>
                <w:rFonts w:eastAsia="Times New Roman"/>
                <w:szCs w:val="24"/>
                <w:lang w:eastAsia="ru-RU"/>
              </w:rPr>
              <w:tab/>
            </w:r>
            <w:r>
              <w:rPr>
                <w:rFonts w:eastAsia="Times New Roman"/>
                <w:szCs w:val="24"/>
                <w:lang w:eastAsia="ru-RU"/>
              </w:rPr>
              <w:t>С</w:t>
            </w:r>
            <w:r w:rsidRPr="004F229E">
              <w:rPr>
                <w:rFonts w:eastAsia="Times New Roman"/>
                <w:szCs w:val="24"/>
                <w:lang w:eastAsia="ru-RU"/>
              </w:rPr>
              <w:t>нижение потерь при транспортировке энергетических ресурсов и рациональное использование энергии в промышленности и коммунально-бытовом секторе;</w:t>
            </w:r>
          </w:p>
          <w:p w:rsidR="004F229E" w:rsidRPr="004F229E" w:rsidRDefault="004F229E" w:rsidP="004F229E">
            <w:pPr>
              <w:spacing w:after="0" w:line="228" w:lineRule="auto"/>
              <w:ind w:left="51"/>
              <w:jc w:val="both"/>
              <w:rPr>
                <w:rFonts w:eastAsia="Times New Roman"/>
                <w:szCs w:val="24"/>
                <w:lang w:eastAsia="ru-RU"/>
              </w:rPr>
            </w:pPr>
            <w:r w:rsidRPr="004F229E">
              <w:rPr>
                <w:rFonts w:eastAsia="Times New Roman"/>
                <w:szCs w:val="24"/>
                <w:lang w:eastAsia="ru-RU"/>
              </w:rPr>
              <w:t>3.</w:t>
            </w:r>
            <w:r w:rsidRPr="004F229E">
              <w:rPr>
                <w:rFonts w:eastAsia="Times New Roman"/>
                <w:szCs w:val="24"/>
                <w:lang w:eastAsia="ru-RU"/>
              </w:rPr>
              <w:tab/>
            </w:r>
            <w:r>
              <w:rPr>
                <w:rFonts w:eastAsia="Times New Roman"/>
                <w:szCs w:val="24"/>
                <w:lang w:eastAsia="ru-RU"/>
              </w:rPr>
              <w:t>В</w:t>
            </w:r>
            <w:r w:rsidRPr="004F229E">
              <w:rPr>
                <w:rFonts w:eastAsia="Times New Roman"/>
                <w:szCs w:val="24"/>
                <w:lang w:eastAsia="ru-RU"/>
              </w:rPr>
              <w:t>ыполнение технико-экономического обоснования краткосрочных и долгосрочных мероприятий, направленных на реализации эконо</w:t>
            </w:r>
            <w:r>
              <w:rPr>
                <w:rFonts w:eastAsia="Times New Roman"/>
                <w:szCs w:val="24"/>
                <w:lang w:eastAsia="ru-RU"/>
              </w:rPr>
              <w:t>мии энергии всех видов ресурсов;</w:t>
            </w:r>
          </w:p>
          <w:p w:rsidR="00167250" w:rsidRPr="00167250" w:rsidRDefault="004F229E" w:rsidP="004F229E">
            <w:pPr>
              <w:spacing w:after="0" w:line="228" w:lineRule="auto"/>
              <w:ind w:left="51" w:firstLine="38"/>
              <w:jc w:val="both"/>
              <w:rPr>
                <w:rFonts w:eastAsia="Times New Roman"/>
                <w:i/>
                <w:szCs w:val="24"/>
                <w:lang w:eastAsia="ru-RU"/>
              </w:rPr>
            </w:pPr>
            <w:r w:rsidRPr="004F229E">
              <w:rPr>
                <w:rFonts w:eastAsia="Times New Roman"/>
                <w:szCs w:val="24"/>
                <w:lang w:eastAsia="ru-RU"/>
              </w:rPr>
              <w:t>4.</w:t>
            </w:r>
            <w:r w:rsidRPr="004F229E">
              <w:rPr>
                <w:rFonts w:eastAsia="Times New Roman"/>
                <w:szCs w:val="24"/>
                <w:lang w:eastAsia="ru-RU"/>
              </w:rPr>
              <w:tab/>
            </w:r>
            <w:r w:rsidRPr="006E1B49">
              <w:rPr>
                <w:rFonts w:eastAsia="Times New Roman"/>
                <w:szCs w:val="24"/>
                <w:lang w:eastAsia="ru-RU"/>
              </w:rPr>
              <w:t>Обеспечить стимулирование энергосбережения на территории поселения Лянтор.</w:t>
            </w:r>
          </w:p>
        </w:tc>
      </w:tr>
      <w:tr w:rsidR="00167250" w:rsidRPr="000536A7">
        <w:tblPrEx>
          <w:tblCellMar>
            <w:left w:w="70" w:type="dxa"/>
            <w:right w:w="70" w:type="dxa"/>
          </w:tblCellMar>
        </w:tblPrEx>
        <w:trPr>
          <w:trHeight w:val="261"/>
        </w:trPr>
        <w:tc>
          <w:tcPr>
            <w:tcW w:w="2943" w:type="dxa"/>
            <w:vMerge/>
          </w:tcPr>
          <w:p w:rsidR="00167250" w:rsidRPr="00167250" w:rsidRDefault="00167250" w:rsidP="00167250">
            <w:pPr>
              <w:autoSpaceDE w:val="0"/>
              <w:autoSpaceDN w:val="0"/>
              <w:adjustRightInd w:val="0"/>
              <w:spacing w:before="120" w:after="0" w:line="240" w:lineRule="auto"/>
              <w:rPr>
                <w:rFonts w:eastAsia="Times New Roman" w:cs="Arial"/>
                <w:szCs w:val="20"/>
                <w:lang w:eastAsia="ru-RU"/>
              </w:rPr>
            </w:pPr>
          </w:p>
        </w:tc>
        <w:tc>
          <w:tcPr>
            <w:tcW w:w="6663" w:type="dxa"/>
          </w:tcPr>
          <w:p w:rsidR="00167250" w:rsidRPr="00167250" w:rsidRDefault="00167250" w:rsidP="00167250">
            <w:pPr>
              <w:tabs>
                <w:tab w:val="num" w:pos="540"/>
              </w:tabs>
              <w:spacing w:after="0" w:line="228" w:lineRule="auto"/>
              <w:ind w:left="51" w:firstLine="38"/>
              <w:jc w:val="both"/>
              <w:rPr>
                <w:rFonts w:eastAsia="Times New Roman"/>
                <w:b/>
                <w:szCs w:val="24"/>
                <w:lang w:eastAsia="ru-RU"/>
              </w:rPr>
            </w:pPr>
            <w:r w:rsidRPr="00167250">
              <w:rPr>
                <w:rFonts w:eastAsia="Times New Roman"/>
                <w:b/>
                <w:szCs w:val="24"/>
                <w:lang w:eastAsia="ru-RU"/>
              </w:rPr>
              <w:t>Задачи Программы:</w:t>
            </w:r>
          </w:p>
          <w:p w:rsidR="004F229E" w:rsidRPr="004F229E" w:rsidRDefault="004F229E" w:rsidP="004F229E">
            <w:pPr>
              <w:numPr>
                <w:ilvl w:val="0"/>
                <w:numId w:val="4"/>
              </w:numPr>
              <w:spacing w:after="0" w:line="240" w:lineRule="auto"/>
              <w:jc w:val="both"/>
              <w:rPr>
                <w:rFonts w:eastAsia="Times New Roman"/>
                <w:szCs w:val="28"/>
                <w:lang w:eastAsia="ru-RU"/>
              </w:rPr>
            </w:pPr>
            <w:r>
              <w:rPr>
                <w:rFonts w:eastAsia="Times New Roman"/>
                <w:szCs w:val="28"/>
                <w:lang w:eastAsia="ru-RU"/>
              </w:rPr>
              <w:t>С</w:t>
            </w:r>
            <w:r w:rsidRPr="004F229E">
              <w:rPr>
                <w:rFonts w:eastAsia="Times New Roman"/>
                <w:szCs w:val="28"/>
                <w:lang w:eastAsia="ru-RU"/>
              </w:rPr>
              <w:t>нижение технологического расхода топлива при производстве тепловой энергии;</w:t>
            </w:r>
          </w:p>
          <w:p w:rsidR="004F229E" w:rsidRPr="004F229E" w:rsidRDefault="004F229E" w:rsidP="004F229E">
            <w:pPr>
              <w:numPr>
                <w:ilvl w:val="0"/>
                <w:numId w:val="4"/>
              </w:numPr>
              <w:spacing w:after="0" w:line="240" w:lineRule="auto"/>
              <w:jc w:val="both"/>
              <w:rPr>
                <w:rFonts w:eastAsia="Times New Roman"/>
                <w:szCs w:val="28"/>
                <w:lang w:eastAsia="ru-RU"/>
              </w:rPr>
            </w:pPr>
            <w:r>
              <w:rPr>
                <w:rFonts w:eastAsia="Times New Roman"/>
                <w:szCs w:val="28"/>
                <w:lang w:eastAsia="ru-RU"/>
              </w:rPr>
              <w:t>С</w:t>
            </w:r>
            <w:r w:rsidRPr="004F229E">
              <w:rPr>
                <w:rFonts w:eastAsia="Times New Roman"/>
                <w:szCs w:val="28"/>
                <w:lang w:eastAsia="ru-RU"/>
              </w:rPr>
              <w:t>окращение расхода электрической энергии при производстве и передаче тепловой энергии, добычи, очистки и транспортировки питьевой воды, транспортировки и очистки сточных вод;</w:t>
            </w:r>
          </w:p>
          <w:p w:rsidR="004F229E" w:rsidRPr="004F229E" w:rsidRDefault="004F229E" w:rsidP="004F229E">
            <w:pPr>
              <w:numPr>
                <w:ilvl w:val="0"/>
                <w:numId w:val="4"/>
              </w:numPr>
              <w:spacing w:after="0" w:line="240" w:lineRule="auto"/>
              <w:jc w:val="both"/>
              <w:rPr>
                <w:rFonts w:eastAsia="Times New Roman"/>
                <w:szCs w:val="28"/>
                <w:lang w:eastAsia="ru-RU"/>
              </w:rPr>
            </w:pPr>
            <w:r>
              <w:rPr>
                <w:rFonts w:eastAsia="Times New Roman"/>
                <w:szCs w:val="28"/>
                <w:lang w:eastAsia="ru-RU"/>
              </w:rPr>
              <w:t>С</w:t>
            </w:r>
            <w:r w:rsidRPr="004F229E">
              <w:rPr>
                <w:rFonts w:eastAsia="Times New Roman"/>
                <w:szCs w:val="28"/>
                <w:lang w:eastAsia="ru-RU"/>
              </w:rPr>
              <w:t xml:space="preserve">окращение потребления расхода воды на технологические нужды предприятия; </w:t>
            </w:r>
          </w:p>
          <w:p w:rsidR="004F229E" w:rsidRPr="004F229E" w:rsidRDefault="004F229E" w:rsidP="004F229E">
            <w:pPr>
              <w:numPr>
                <w:ilvl w:val="0"/>
                <w:numId w:val="4"/>
              </w:numPr>
              <w:spacing w:after="0" w:line="240" w:lineRule="auto"/>
              <w:jc w:val="both"/>
              <w:rPr>
                <w:rFonts w:eastAsia="Times New Roman"/>
                <w:szCs w:val="28"/>
                <w:lang w:eastAsia="ru-RU"/>
              </w:rPr>
            </w:pPr>
            <w:r>
              <w:rPr>
                <w:rFonts w:eastAsia="Times New Roman"/>
                <w:szCs w:val="28"/>
                <w:lang w:eastAsia="ru-RU"/>
              </w:rPr>
              <w:t>С</w:t>
            </w:r>
            <w:r w:rsidRPr="004F229E">
              <w:rPr>
                <w:rFonts w:eastAsia="Times New Roman"/>
                <w:szCs w:val="28"/>
                <w:lang w:eastAsia="ru-RU"/>
              </w:rPr>
              <w:t>нижение потерь тепловой энергии при ее передаче и транспортировке, снижение гидравлических потерь при транспортировке воды;</w:t>
            </w:r>
          </w:p>
          <w:p w:rsidR="004F229E" w:rsidRPr="004F229E" w:rsidRDefault="004F229E" w:rsidP="004F229E">
            <w:pPr>
              <w:numPr>
                <w:ilvl w:val="0"/>
                <w:numId w:val="4"/>
              </w:numPr>
              <w:spacing w:after="0" w:line="240" w:lineRule="auto"/>
              <w:jc w:val="both"/>
              <w:rPr>
                <w:rFonts w:eastAsia="Times New Roman"/>
                <w:szCs w:val="28"/>
                <w:lang w:eastAsia="ru-RU"/>
              </w:rPr>
            </w:pPr>
            <w:r>
              <w:rPr>
                <w:rFonts w:eastAsia="Times New Roman"/>
                <w:szCs w:val="28"/>
                <w:lang w:eastAsia="ru-RU"/>
              </w:rPr>
              <w:t>С</w:t>
            </w:r>
            <w:r w:rsidRPr="004F229E">
              <w:rPr>
                <w:rFonts w:eastAsia="Times New Roman"/>
                <w:szCs w:val="28"/>
                <w:lang w:eastAsia="ru-RU"/>
              </w:rPr>
              <w:t xml:space="preserve">нижение энергопотребления в зданиях, строениях, сооружениях, находящихся в хозяйственном ведении предприятия; </w:t>
            </w:r>
          </w:p>
          <w:p w:rsidR="00167250" w:rsidRPr="00167250" w:rsidRDefault="00167250" w:rsidP="00663AFA">
            <w:pPr>
              <w:spacing w:after="0" w:line="228" w:lineRule="auto"/>
              <w:ind w:left="89"/>
              <w:jc w:val="both"/>
              <w:rPr>
                <w:rFonts w:eastAsia="Times New Roman"/>
                <w:szCs w:val="24"/>
                <w:lang w:eastAsia="ru-RU"/>
              </w:rPr>
            </w:pPr>
          </w:p>
        </w:tc>
      </w:tr>
      <w:tr w:rsidR="00167250" w:rsidRPr="000536A7">
        <w:tblPrEx>
          <w:tblCellMar>
            <w:left w:w="70" w:type="dxa"/>
            <w:right w:w="70" w:type="dxa"/>
          </w:tblCellMar>
        </w:tblPrEx>
        <w:trPr>
          <w:trHeight w:val="480"/>
        </w:trPr>
        <w:tc>
          <w:tcPr>
            <w:tcW w:w="2943" w:type="dxa"/>
          </w:tcPr>
          <w:p w:rsidR="00167250" w:rsidRPr="00167250" w:rsidRDefault="00167250" w:rsidP="00167250">
            <w:pPr>
              <w:spacing w:after="0" w:line="240" w:lineRule="auto"/>
              <w:rPr>
                <w:rFonts w:eastAsia="Times New Roman"/>
                <w:szCs w:val="28"/>
                <w:lang w:eastAsia="ru-RU"/>
              </w:rPr>
            </w:pPr>
            <w:r w:rsidRPr="00167250">
              <w:rPr>
                <w:rFonts w:eastAsia="Times New Roman"/>
                <w:sz w:val="24"/>
                <w:szCs w:val="24"/>
                <w:lang w:eastAsia="ru-RU"/>
              </w:rPr>
              <w:br w:type="page"/>
            </w:r>
            <w:r w:rsidRPr="00167250">
              <w:rPr>
                <w:rFonts w:eastAsia="Times New Roman"/>
                <w:szCs w:val="28"/>
                <w:lang w:eastAsia="ru-RU"/>
              </w:rPr>
              <w:t>Важнейшие целевые показатели, позволяющие оценить ход реализации Программы</w:t>
            </w:r>
          </w:p>
        </w:tc>
        <w:tc>
          <w:tcPr>
            <w:tcW w:w="6663" w:type="dxa"/>
          </w:tcPr>
          <w:p w:rsidR="00B62355" w:rsidRPr="00014D44" w:rsidRDefault="00B62355" w:rsidP="00B62355">
            <w:pPr>
              <w:numPr>
                <w:ilvl w:val="0"/>
                <w:numId w:val="5"/>
              </w:numPr>
              <w:spacing w:after="0" w:line="240" w:lineRule="auto"/>
              <w:jc w:val="both"/>
              <w:rPr>
                <w:rFonts w:eastAsia="Times New Roman"/>
                <w:szCs w:val="28"/>
                <w:lang w:eastAsia="ru-RU"/>
              </w:rPr>
            </w:pPr>
            <w:r w:rsidRPr="00014D44">
              <w:rPr>
                <w:rFonts w:eastAsia="Times New Roman"/>
                <w:szCs w:val="28"/>
                <w:lang w:eastAsia="ru-RU"/>
              </w:rPr>
              <w:t>Снижение удельного технологического расхода топлива при производстве тепловой энергии;</w:t>
            </w:r>
          </w:p>
          <w:p w:rsidR="00B62355" w:rsidRPr="00014D44" w:rsidRDefault="00B62355" w:rsidP="00B62355">
            <w:pPr>
              <w:numPr>
                <w:ilvl w:val="0"/>
                <w:numId w:val="5"/>
              </w:numPr>
              <w:spacing w:after="0" w:line="240" w:lineRule="auto"/>
              <w:jc w:val="both"/>
              <w:rPr>
                <w:rFonts w:eastAsia="Times New Roman"/>
                <w:szCs w:val="28"/>
                <w:lang w:eastAsia="ru-RU"/>
              </w:rPr>
            </w:pPr>
            <w:r w:rsidRPr="00014D44">
              <w:rPr>
                <w:rFonts w:eastAsia="Times New Roman"/>
                <w:szCs w:val="28"/>
                <w:lang w:eastAsia="ru-RU"/>
              </w:rPr>
              <w:t>Доля снижения удельного технологического расхода топлива при производстве тепловой энергии;</w:t>
            </w:r>
          </w:p>
          <w:p w:rsidR="00B62355" w:rsidRPr="00014D44" w:rsidRDefault="00B62355" w:rsidP="00B62355">
            <w:pPr>
              <w:numPr>
                <w:ilvl w:val="0"/>
                <w:numId w:val="5"/>
              </w:numPr>
              <w:spacing w:after="0" w:line="240" w:lineRule="auto"/>
              <w:jc w:val="both"/>
              <w:rPr>
                <w:rFonts w:eastAsia="Times New Roman"/>
                <w:szCs w:val="28"/>
                <w:lang w:eastAsia="ru-RU"/>
              </w:rPr>
            </w:pPr>
            <w:r w:rsidRPr="00014D44">
              <w:rPr>
                <w:rFonts w:eastAsia="Times New Roman"/>
                <w:szCs w:val="28"/>
                <w:lang w:eastAsia="ru-RU"/>
              </w:rPr>
              <w:t>Сокращение удельного расхода электрической энергии при производстве и передаче тепловой энергии;</w:t>
            </w:r>
          </w:p>
          <w:p w:rsidR="00B62355" w:rsidRPr="00014D44" w:rsidRDefault="00B62355" w:rsidP="00B62355">
            <w:pPr>
              <w:numPr>
                <w:ilvl w:val="0"/>
                <w:numId w:val="5"/>
              </w:numPr>
              <w:spacing w:after="0" w:line="240" w:lineRule="auto"/>
              <w:jc w:val="both"/>
              <w:rPr>
                <w:rFonts w:eastAsia="Times New Roman"/>
                <w:szCs w:val="28"/>
                <w:lang w:eastAsia="ru-RU"/>
              </w:rPr>
            </w:pPr>
            <w:r w:rsidRPr="00014D44">
              <w:rPr>
                <w:rFonts w:eastAsia="Times New Roman"/>
                <w:szCs w:val="28"/>
                <w:lang w:eastAsia="ru-RU"/>
              </w:rPr>
              <w:t>Доля сокращения удельного расхода электрической энергии при производстве и передаче тепловой энергии;</w:t>
            </w:r>
          </w:p>
          <w:p w:rsidR="00B62355" w:rsidRPr="00014D44" w:rsidRDefault="00B62355" w:rsidP="00B62355">
            <w:pPr>
              <w:numPr>
                <w:ilvl w:val="0"/>
                <w:numId w:val="5"/>
              </w:numPr>
              <w:spacing w:after="0" w:line="240" w:lineRule="auto"/>
              <w:jc w:val="both"/>
              <w:rPr>
                <w:rFonts w:eastAsia="Times New Roman"/>
                <w:szCs w:val="28"/>
                <w:lang w:eastAsia="ru-RU"/>
              </w:rPr>
            </w:pPr>
            <w:r w:rsidRPr="00014D44">
              <w:rPr>
                <w:rFonts w:eastAsia="Times New Roman"/>
                <w:szCs w:val="28"/>
                <w:lang w:eastAsia="ru-RU"/>
              </w:rPr>
              <w:t>Сокращение фактического объема потерь тепловой энергии при ее передаче;</w:t>
            </w:r>
          </w:p>
          <w:p w:rsidR="00B62355" w:rsidRPr="00014D44" w:rsidRDefault="00B62355" w:rsidP="00B62355">
            <w:pPr>
              <w:numPr>
                <w:ilvl w:val="0"/>
                <w:numId w:val="5"/>
              </w:numPr>
              <w:spacing w:after="0" w:line="240" w:lineRule="auto"/>
              <w:jc w:val="both"/>
              <w:rPr>
                <w:rFonts w:eastAsia="Times New Roman"/>
                <w:szCs w:val="28"/>
                <w:lang w:eastAsia="ru-RU"/>
              </w:rPr>
            </w:pPr>
            <w:r w:rsidRPr="00014D44">
              <w:rPr>
                <w:rFonts w:eastAsia="Times New Roman"/>
                <w:szCs w:val="28"/>
                <w:lang w:eastAsia="ru-RU"/>
              </w:rPr>
              <w:t>Доля сокращения фактического объема потерь тепловой энергии при ее передаче;</w:t>
            </w:r>
          </w:p>
          <w:p w:rsidR="00B62355" w:rsidRPr="00014D44" w:rsidRDefault="00B62355" w:rsidP="00B62355">
            <w:pPr>
              <w:numPr>
                <w:ilvl w:val="0"/>
                <w:numId w:val="5"/>
              </w:numPr>
              <w:spacing w:after="0" w:line="240" w:lineRule="auto"/>
              <w:jc w:val="both"/>
              <w:rPr>
                <w:rFonts w:eastAsia="Times New Roman"/>
                <w:szCs w:val="28"/>
                <w:lang w:eastAsia="ru-RU"/>
              </w:rPr>
            </w:pPr>
            <w:r w:rsidRPr="00014D44">
              <w:rPr>
                <w:rFonts w:eastAsia="Times New Roman"/>
                <w:szCs w:val="28"/>
                <w:lang w:eastAsia="ru-RU"/>
              </w:rPr>
              <w:t>Сокращение удельного расхода электрической энергии на подъем, передачу (транспортировку) воды;</w:t>
            </w:r>
          </w:p>
          <w:p w:rsidR="00B62355" w:rsidRPr="00014D44" w:rsidRDefault="00B62355" w:rsidP="00B62355">
            <w:pPr>
              <w:numPr>
                <w:ilvl w:val="0"/>
                <w:numId w:val="5"/>
              </w:numPr>
              <w:spacing w:after="0" w:line="240" w:lineRule="auto"/>
              <w:jc w:val="both"/>
              <w:rPr>
                <w:rFonts w:eastAsia="Times New Roman"/>
                <w:szCs w:val="28"/>
                <w:lang w:eastAsia="ru-RU"/>
              </w:rPr>
            </w:pPr>
            <w:r w:rsidRPr="00014D44">
              <w:rPr>
                <w:rFonts w:eastAsia="Times New Roman"/>
                <w:szCs w:val="28"/>
                <w:lang w:eastAsia="ru-RU"/>
              </w:rPr>
              <w:t>Доля сокращения удельного расхода электрической энергии на подъем, передачу (транспортировку) воды;</w:t>
            </w:r>
          </w:p>
          <w:p w:rsidR="00B62355" w:rsidRPr="00014D44" w:rsidRDefault="00B62355" w:rsidP="00B62355">
            <w:pPr>
              <w:numPr>
                <w:ilvl w:val="0"/>
                <w:numId w:val="5"/>
              </w:numPr>
              <w:spacing w:after="0" w:line="240" w:lineRule="auto"/>
              <w:jc w:val="both"/>
              <w:rPr>
                <w:rFonts w:eastAsia="Times New Roman"/>
                <w:szCs w:val="28"/>
                <w:lang w:eastAsia="ru-RU"/>
              </w:rPr>
            </w:pPr>
            <w:r w:rsidRPr="00014D44">
              <w:rPr>
                <w:rFonts w:eastAsia="Times New Roman"/>
                <w:szCs w:val="28"/>
                <w:lang w:eastAsia="ru-RU"/>
              </w:rPr>
              <w:t>Сокращение удельного расхода электрической энергии на прием стоков;</w:t>
            </w:r>
          </w:p>
          <w:p w:rsidR="00167250" w:rsidRPr="00036BD2" w:rsidRDefault="00B62355" w:rsidP="00036BD2">
            <w:pPr>
              <w:numPr>
                <w:ilvl w:val="0"/>
                <w:numId w:val="5"/>
              </w:numPr>
              <w:spacing w:after="0" w:line="240" w:lineRule="auto"/>
              <w:jc w:val="both"/>
              <w:rPr>
                <w:rFonts w:eastAsia="Times New Roman"/>
                <w:szCs w:val="28"/>
                <w:lang w:eastAsia="ru-RU"/>
              </w:rPr>
            </w:pPr>
            <w:r w:rsidRPr="00014D44">
              <w:rPr>
                <w:rFonts w:eastAsia="Times New Roman"/>
                <w:szCs w:val="28"/>
                <w:lang w:eastAsia="ru-RU"/>
              </w:rPr>
              <w:t>Доля сокращения удельного расхода электрической энергии на прием стоков</w:t>
            </w:r>
            <w:r w:rsidR="00036BD2" w:rsidRPr="00014D44">
              <w:rPr>
                <w:rFonts w:eastAsia="Times New Roman"/>
                <w:szCs w:val="28"/>
                <w:lang w:eastAsia="ru-RU"/>
              </w:rPr>
              <w:t>.</w:t>
            </w:r>
          </w:p>
        </w:tc>
      </w:tr>
      <w:tr w:rsidR="00167250" w:rsidRPr="000536A7">
        <w:tblPrEx>
          <w:tblCellMar>
            <w:left w:w="70" w:type="dxa"/>
            <w:right w:w="70" w:type="dxa"/>
          </w:tblCellMar>
        </w:tblPrEx>
        <w:trPr>
          <w:trHeight w:val="480"/>
        </w:trPr>
        <w:tc>
          <w:tcPr>
            <w:tcW w:w="2943" w:type="dxa"/>
          </w:tcPr>
          <w:p w:rsidR="00167250" w:rsidRPr="00167250" w:rsidRDefault="00167250" w:rsidP="00167250">
            <w:pPr>
              <w:spacing w:after="0" w:line="240" w:lineRule="auto"/>
              <w:rPr>
                <w:rFonts w:eastAsia="Times New Roman"/>
                <w:szCs w:val="28"/>
                <w:lang w:eastAsia="ru-RU"/>
              </w:rPr>
            </w:pPr>
            <w:r w:rsidRPr="00167250">
              <w:rPr>
                <w:rFonts w:eastAsia="Times New Roman"/>
                <w:szCs w:val="28"/>
                <w:lang w:eastAsia="ru-RU"/>
              </w:rPr>
              <w:t>Сроки и этапы реализации Программы</w:t>
            </w:r>
          </w:p>
        </w:tc>
        <w:tc>
          <w:tcPr>
            <w:tcW w:w="6663" w:type="dxa"/>
          </w:tcPr>
          <w:p w:rsidR="00167250" w:rsidRPr="00167250" w:rsidRDefault="00167250" w:rsidP="00167250">
            <w:pPr>
              <w:spacing w:after="0" w:line="240" w:lineRule="auto"/>
              <w:jc w:val="both"/>
              <w:rPr>
                <w:rFonts w:eastAsia="Times New Roman"/>
                <w:szCs w:val="24"/>
                <w:lang w:eastAsia="ru-RU"/>
              </w:rPr>
            </w:pPr>
            <w:r w:rsidRPr="00167250">
              <w:rPr>
                <w:rFonts w:eastAsia="Times New Roman"/>
                <w:szCs w:val="24"/>
                <w:lang w:eastAsia="ru-RU"/>
              </w:rPr>
              <w:t>201</w:t>
            </w:r>
            <w:r w:rsidR="00E87F71">
              <w:rPr>
                <w:rFonts w:eastAsia="Times New Roman"/>
                <w:szCs w:val="24"/>
                <w:lang w:eastAsia="ru-RU"/>
              </w:rPr>
              <w:t>5</w:t>
            </w:r>
            <w:r w:rsidRPr="00167250">
              <w:rPr>
                <w:rFonts w:eastAsia="Times New Roman"/>
                <w:szCs w:val="24"/>
                <w:lang w:eastAsia="ru-RU"/>
              </w:rPr>
              <w:t>-201</w:t>
            </w:r>
            <w:r w:rsidR="00E87F71">
              <w:rPr>
                <w:rFonts w:eastAsia="Times New Roman"/>
                <w:szCs w:val="24"/>
                <w:lang w:eastAsia="ru-RU"/>
              </w:rPr>
              <w:t>7</w:t>
            </w:r>
            <w:r w:rsidRPr="00167250">
              <w:rPr>
                <w:rFonts w:eastAsia="Times New Roman"/>
                <w:szCs w:val="24"/>
                <w:lang w:eastAsia="ru-RU"/>
              </w:rPr>
              <w:t xml:space="preserve"> годы</w:t>
            </w:r>
          </w:p>
          <w:p w:rsidR="00167250" w:rsidRPr="00167250" w:rsidRDefault="00167250" w:rsidP="00167250">
            <w:pPr>
              <w:spacing w:after="0" w:line="240" w:lineRule="auto"/>
              <w:jc w:val="both"/>
              <w:rPr>
                <w:rFonts w:eastAsia="Times New Roman"/>
                <w:szCs w:val="24"/>
                <w:lang w:eastAsia="ru-RU"/>
              </w:rPr>
            </w:pPr>
          </w:p>
          <w:p w:rsidR="00167250" w:rsidRPr="00167250" w:rsidRDefault="00167250" w:rsidP="00E87F71">
            <w:pPr>
              <w:spacing w:after="0" w:line="240" w:lineRule="auto"/>
              <w:jc w:val="both"/>
              <w:rPr>
                <w:rFonts w:eastAsia="Times New Roman"/>
                <w:sz w:val="24"/>
                <w:szCs w:val="24"/>
                <w:lang w:eastAsia="ru-RU"/>
              </w:rPr>
            </w:pPr>
          </w:p>
        </w:tc>
      </w:tr>
      <w:tr w:rsidR="00167250" w:rsidRPr="000536A7">
        <w:tblPrEx>
          <w:tblCellMar>
            <w:left w:w="70" w:type="dxa"/>
            <w:right w:w="70" w:type="dxa"/>
          </w:tblCellMar>
        </w:tblPrEx>
        <w:trPr>
          <w:trHeight w:val="480"/>
        </w:trPr>
        <w:tc>
          <w:tcPr>
            <w:tcW w:w="2943" w:type="dxa"/>
          </w:tcPr>
          <w:p w:rsidR="00167250" w:rsidRPr="00167250" w:rsidRDefault="00167250" w:rsidP="00167250">
            <w:pPr>
              <w:spacing w:after="0" w:line="240" w:lineRule="auto"/>
              <w:rPr>
                <w:rFonts w:eastAsia="Times New Roman"/>
                <w:szCs w:val="28"/>
                <w:lang w:eastAsia="ru-RU"/>
              </w:rPr>
            </w:pPr>
            <w:r w:rsidRPr="00167250">
              <w:rPr>
                <w:rFonts w:eastAsia="Times New Roman"/>
                <w:szCs w:val="28"/>
                <w:lang w:eastAsia="ru-RU"/>
              </w:rPr>
              <w:t>Перечень подпрограмм</w:t>
            </w:r>
          </w:p>
        </w:tc>
        <w:tc>
          <w:tcPr>
            <w:tcW w:w="6663" w:type="dxa"/>
          </w:tcPr>
          <w:p w:rsidR="000237DA" w:rsidRPr="000237DA" w:rsidRDefault="000237DA" w:rsidP="000237DA">
            <w:pPr>
              <w:numPr>
                <w:ilvl w:val="0"/>
                <w:numId w:val="1"/>
              </w:numPr>
              <w:spacing w:after="0" w:line="240" w:lineRule="auto"/>
              <w:jc w:val="both"/>
              <w:rPr>
                <w:rFonts w:eastAsia="Times New Roman"/>
                <w:szCs w:val="24"/>
                <w:lang w:eastAsia="ru-RU"/>
              </w:rPr>
            </w:pPr>
            <w:r w:rsidRPr="000237DA">
              <w:rPr>
                <w:rFonts w:eastAsia="Times New Roman"/>
                <w:szCs w:val="24"/>
                <w:lang w:eastAsia="ru-RU"/>
              </w:rPr>
              <w:t>Энергосбережение и повышение энергетической эффективности пр</w:t>
            </w:r>
            <w:r>
              <w:rPr>
                <w:rFonts w:eastAsia="Times New Roman"/>
                <w:szCs w:val="24"/>
                <w:lang w:eastAsia="ru-RU"/>
              </w:rPr>
              <w:t>и производстве тепловой энергии;</w:t>
            </w:r>
          </w:p>
          <w:p w:rsidR="000237DA" w:rsidRPr="000237DA" w:rsidRDefault="000237DA" w:rsidP="000237DA">
            <w:pPr>
              <w:numPr>
                <w:ilvl w:val="0"/>
                <w:numId w:val="1"/>
              </w:numPr>
              <w:spacing w:after="0" w:line="240" w:lineRule="auto"/>
              <w:jc w:val="both"/>
              <w:rPr>
                <w:rFonts w:eastAsia="Times New Roman"/>
                <w:szCs w:val="24"/>
                <w:lang w:eastAsia="ru-RU"/>
              </w:rPr>
            </w:pPr>
            <w:r w:rsidRPr="000237DA">
              <w:rPr>
                <w:rFonts w:eastAsia="Times New Roman"/>
                <w:szCs w:val="24"/>
                <w:lang w:eastAsia="ru-RU"/>
              </w:rPr>
              <w:t>Энергосбережение и повышение энергетической эффективности при передаче и т</w:t>
            </w:r>
            <w:r>
              <w:rPr>
                <w:rFonts w:eastAsia="Times New Roman"/>
                <w:szCs w:val="24"/>
                <w:lang w:eastAsia="ru-RU"/>
              </w:rPr>
              <w:t>ранспортировке тепловой энергии;</w:t>
            </w:r>
          </w:p>
          <w:p w:rsidR="00167250" w:rsidRDefault="000237DA" w:rsidP="006F2C6F">
            <w:pPr>
              <w:numPr>
                <w:ilvl w:val="0"/>
                <w:numId w:val="1"/>
              </w:numPr>
              <w:spacing w:after="0" w:line="240" w:lineRule="auto"/>
              <w:jc w:val="both"/>
              <w:rPr>
                <w:rFonts w:eastAsia="Times New Roman"/>
                <w:szCs w:val="24"/>
                <w:lang w:eastAsia="ru-RU"/>
              </w:rPr>
            </w:pPr>
            <w:r w:rsidRPr="000237DA">
              <w:rPr>
                <w:rFonts w:eastAsia="Times New Roman"/>
                <w:szCs w:val="24"/>
                <w:lang w:eastAsia="ru-RU"/>
              </w:rPr>
              <w:t>Энергосбережение и повышение энергетической эффективности в сфере водоснаб</w:t>
            </w:r>
            <w:r w:rsidR="006F2C6F">
              <w:rPr>
                <w:rFonts w:eastAsia="Times New Roman"/>
                <w:szCs w:val="24"/>
                <w:lang w:eastAsia="ru-RU"/>
              </w:rPr>
              <w:t>жения и водоотведения.</w:t>
            </w:r>
          </w:p>
          <w:p w:rsidR="00E87F71" w:rsidRPr="006F2C6F" w:rsidRDefault="00E87F71" w:rsidP="006F2C6F">
            <w:pPr>
              <w:numPr>
                <w:ilvl w:val="0"/>
                <w:numId w:val="1"/>
              </w:numPr>
              <w:spacing w:after="0" w:line="240" w:lineRule="auto"/>
              <w:jc w:val="both"/>
              <w:rPr>
                <w:rFonts w:eastAsia="Times New Roman"/>
                <w:szCs w:val="24"/>
                <w:lang w:eastAsia="ru-RU"/>
              </w:rPr>
            </w:pPr>
            <w:r w:rsidRPr="000237DA">
              <w:rPr>
                <w:rFonts w:eastAsia="Times New Roman"/>
                <w:szCs w:val="24"/>
                <w:lang w:eastAsia="ru-RU"/>
              </w:rPr>
              <w:t>Энергосбережение и повышение энергетической эффективности</w:t>
            </w:r>
            <w:r>
              <w:rPr>
                <w:rFonts w:eastAsia="Times New Roman"/>
                <w:szCs w:val="24"/>
                <w:lang w:eastAsia="ru-RU"/>
              </w:rPr>
              <w:t xml:space="preserve"> при эксплуатации объектов общехозяйственного назначения</w:t>
            </w:r>
          </w:p>
        </w:tc>
      </w:tr>
      <w:tr w:rsidR="00167250" w:rsidRPr="000536A7">
        <w:tblPrEx>
          <w:tblCellMar>
            <w:left w:w="70" w:type="dxa"/>
            <w:right w:w="70" w:type="dxa"/>
          </w:tblCellMar>
        </w:tblPrEx>
        <w:trPr>
          <w:trHeight w:val="480"/>
        </w:trPr>
        <w:tc>
          <w:tcPr>
            <w:tcW w:w="2943" w:type="dxa"/>
          </w:tcPr>
          <w:p w:rsidR="00167250" w:rsidRPr="00167250" w:rsidRDefault="00167250" w:rsidP="00167250">
            <w:pPr>
              <w:spacing w:after="0" w:line="240" w:lineRule="auto"/>
              <w:rPr>
                <w:rFonts w:eastAsia="Times New Roman"/>
                <w:szCs w:val="28"/>
                <w:lang w:eastAsia="ru-RU"/>
              </w:rPr>
            </w:pPr>
            <w:r w:rsidRPr="00167250">
              <w:rPr>
                <w:rFonts w:eastAsia="Times New Roman"/>
                <w:szCs w:val="28"/>
                <w:lang w:eastAsia="ru-RU"/>
              </w:rPr>
              <w:t>Объемы и источники финансирования Программы</w:t>
            </w:r>
          </w:p>
        </w:tc>
        <w:tc>
          <w:tcPr>
            <w:tcW w:w="6663" w:type="dxa"/>
          </w:tcPr>
          <w:p w:rsidR="004B6017" w:rsidRPr="002E4204" w:rsidRDefault="004B6017" w:rsidP="004B6017">
            <w:pPr>
              <w:autoSpaceDE w:val="0"/>
              <w:autoSpaceDN w:val="0"/>
              <w:adjustRightInd w:val="0"/>
              <w:spacing w:after="0" w:line="240" w:lineRule="auto"/>
              <w:jc w:val="both"/>
              <w:rPr>
                <w:rFonts w:eastAsia="Times New Roman"/>
                <w:szCs w:val="28"/>
                <w:lang w:eastAsia="ru-RU"/>
              </w:rPr>
            </w:pPr>
            <w:r w:rsidRPr="002E4204">
              <w:rPr>
                <w:rFonts w:eastAsia="Times New Roman"/>
                <w:szCs w:val="28"/>
                <w:lang w:eastAsia="ru-RU"/>
              </w:rPr>
              <w:t xml:space="preserve">Общий объем финансирования Программы составляет  </w:t>
            </w:r>
            <w:r w:rsidRPr="002E4204">
              <w:rPr>
                <w:rFonts w:eastAsia="Times New Roman"/>
                <w:szCs w:val="28"/>
                <w:u w:val="single"/>
                <w:lang w:eastAsia="ru-RU"/>
              </w:rPr>
              <w:t>405 240 тыс.рублей</w:t>
            </w:r>
            <w:r w:rsidRPr="002E4204">
              <w:rPr>
                <w:rFonts w:eastAsia="Times New Roman"/>
                <w:szCs w:val="28"/>
                <w:lang w:eastAsia="ru-RU"/>
              </w:rPr>
              <w:t>, в том числе:</w:t>
            </w:r>
          </w:p>
          <w:p w:rsidR="004B6017" w:rsidRPr="002E4204" w:rsidRDefault="004B6017" w:rsidP="004B6017">
            <w:pPr>
              <w:autoSpaceDE w:val="0"/>
              <w:autoSpaceDN w:val="0"/>
              <w:adjustRightInd w:val="0"/>
              <w:spacing w:after="0" w:line="240" w:lineRule="auto"/>
              <w:ind w:firstLine="709"/>
              <w:jc w:val="both"/>
              <w:rPr>
                <w:rFonts w:eastAsia="Times New Roman"/>
                <w:szCs w:val="28"/>
                <w:lang w:eastAsia="ru-RU"/>
              </w:rPr>
            </w:pPr>
            <w:r w:rsidRPr="002E4204">
              <w:rPr>
                <w:rFonts w:eastAsia="Times New Roman"/>
                <w:szCs w:val="28"/>
                <w:lang w:eastAsia="ru-RU"/>
              </w:rPr>
              <w:t>- за счет расходов связанных с про</w:t>
            </w:r>
            <w:r>
              <w:rPr>
                <w:rFonts w:eastAsia="Times New Roman"/>
                <w:szCs w:val="28"/>
                <w:lang w:eastAsia="ru-RU"/>
              </w:rPr>
              <w:t xml:space="preserve">изводством и реализацией услуг </w:t>
            </w:r>
            <w:r w:rsidRPr="002E4204">
              <w:rPr>
                <w:rFonts w:eastAsia="Times New Roman"/>
                <w:szCs w:val="28"/>
                <w:u w:val="single"/>
                <w:lang w:eastAsia="ru-RU"/>
              </w:rPr>
              <w:t>53 810 тыс.руб.</w:t>
            </w:r>
            <w:r w:rsidRPr="002E4204">
              <w:rPr>
                <w:rFonts w:eastAsia="Times New Roman"/>
                <w:szCs w:val="28"/>
                <w:lang w:eastAsia="ru-RU"/>
              </w:rPr>
              <w:t>, из них:</w:t>
            </w:r>
          </w:p>
          <w:p w:rsidR="004B6017" w:rsidRPr="002E4204" w:rsidRDefault="004B6017" w:rsidP="004B6017">
            <w:pPr>
              <w:pStyle w:val="a8"/>
              <w:numPr>
                <w:ilvl w:val="0"/>
                <w:numId w:val="11"/>
              </w:numPr>
              <w:tabs>
                <w:tab w:val="left" w:pos="1843"/>
              </w:tabs>
              <w:autoSpaceDE w:val="0"/>
              <w:autoSpaceDN w:val="0"/>
              <w:adjustRightInd w:val="0"/>
              <w:spacing w:after="0" w:line="240" w:lineRule="auto"/>
              <w:ind w:left="2127" w:hanging="709"/>
              <w:jc w:val="both"/>
              <w:rPr>
                <w:rFonts w:eastAsia="Times New Roman"/>
                <w:szCs w:val="28"/>
                <w:lang w:eastAsia="ru-RU"/>
              </w:rPr>
            </w:pPr>
            <w:r w:rsidRPr="002E4204">
              <w:rPr>
                <w:rFonts w:eastAsia="Times New Roman"/>
                <w:szCs w:val="28"/>
                <w:lang w:eastAsia="ru-RU"/>
              </w:rPr>
              <w:t>2015 год – 10 200 тыс. руб.;</w:t>
            </w:r>
          </w:p>
          <w:p w:rsidR="004B6017" w:rsidRPr="002E4204" w:rsidRDefault="004B6017" w:rsidP="004B6017">
            <w:pPr>
              <w:pStyle w:val="a8"/>
              <w:numPr>
                <w:ilvl w:val="0"/>
                <w:numId w:val="11"/>
              </w:numPr>
              <w:tabs>
                <w:tab w:val="left" w:pos="1843"/>
              </w:tabs>
              <w:autoSpaceDE w:val="0"/>
              <w:autoSpaceDN w:val="0"/>
              <w:adjustRightInd w:val="0"/>
              <w:spacing w:after="0" w:line="240" w:lineRule="auto"/>
              <w:ind w:left="2127" w:hanging="709"/>
              <w:jc w:val="both"/>
              <w:rPr>
                <w:rFonts w:eastAsia="Times New Roman"/>
                <w:szCs w:val="28"/>
                <w:lang w:eastAsia="ru-RU"/>
              </w:rPr>
            </w:pPr>
            <w:r w:rsidRPr="002E4204">
              <w:rPr>
                <w:rFonts w:eastAsia="Times New Roman"/>
                <w:szCs w:val="28"/>
                <w:lang w:eastAsia="ru-RU"/>
              </w:rPr>
              <w:t>2016 год – 21 910 тыс. руб.;</w:t>
            </w:r>
          </w:p>
          <w:p w:rsidR="004B6017" w:rsidRPr="002E4204" w:rsidRDefault="004B6017" w:rsidP="004B6017">
            <w:pPr>
              <w:pStyle w:val="a8"/>
              <w:numPr>
                <w:ilvl w:val="0"/>
                <w:numId w:val="11"/>
              </w:numPr>
              <w:tabs>
                <w:tab w:val="left" w:pos="1843"/>
              </w:tabs>
              <w:autoSpaceDE w:val="0"/>
              <w:autoSpaceDN w:val="0"/>
              <w:adjustRightInd w:val="0"/>
              <w:spacing w:after="0" w:line="240" w:lineRule="auto"/>
              <w:ind w:left="2127" w:hanging="709"/>
              <w:jc w:val="both"/>
              <w:rPr>
                <w:rFonts w:eastAsia="Times New Roman"/>
                <w:szCs w:val="28"/>
                <w:lang w:eastAsia="ru-RU"/>
              </w:rPr>
            </w:pPr>
            <w:r w:rsidRPr="002E4204">
              <w:rPr>
                <w:rFonts w:eastAsia="Times New Roman"/>
                <w:szCs w:val="28"/>
                <w:lang w:eastAsia="ru-RU"/>
              </w:rPr>
              <w:t>2017 год – 21 700 тыс. руб.;</w:t>
            </w:r>
          </w:p>
          <w:p w:rsidR="004B6017" w:rsidRPr="002E4204" w:rsidRDefault="004B6017" w:rsidP="004B6017">
            <w:pPr>
              <w:autoSpaceDE w:val="0"/>
              <w:autoSpaceDN w:val="0"/>
              <w:adjustRightInd w:val="0"/>
              <w:spacing w:after="0" w:line="240" w:lineRule="auto"/>
              <w:ind w:firstLine="709"/>
              <w:jc w:val="both"/>
              <w:rPr>
                <w:rFonts w:eastAsia="Times New Roman"/>
                <w:szCs w:val="28"/>
                <w:lang w:eastAsia="ru-RU"/>
              </w:rPr>
            </w:pPr>
            <w:r w:rsidRPr="002E4204">
              <w:rPr>
                <w:rFonts w:eastAsia="Times New Roman"/>
                <w:szCs w:val="28"/>
                <w:lang w:eastAsia="ru-RU"/>
              </w:rPr>
              <w:t xml:space="preserve">- амортизационные отчисления </w:t>
            </w:r>
            <w:r w:rsidRPr="002E4204">
              <w:rPr>
                <w:rFonts w:eastAsia="Times New Roman"/>
                <w:szCs w:val="28"/>
                <w:u w:val="single"/>
                <w:lang w:eastAsia="ru-RU"/>
              </w:rPr>
              <w:t>15 330 тыс. руб.</w:t>
            </w:r>
            <w:r w:rsidRPr="002E4204">
              <w:rPr>
                <w:rFonts w:eastAsia="Times New Roman"/>
                <w:szCs w:val="28"/>
                <w:lang w:eastAsia="ru-RU"/>
              </w:rPr>
              <w:t>, из них:</w:t>
            </w:r>
          </w:p>
          <w:p w:rsidR="004B6017" w:rsidRPr="002E4204" w:rsidRDefault="004B6017" w:rsidP="004B6017">
            <w:pPr>
              <w:pStyle w:val="a8"/>
              <w:numPr>
                <w:ilvl w:val="0"/>
                <w:numId w:val="12"/>
              </w:numPr>
              <w:autoSpaceDE w:val="0"/>
              <w:autoSpaceDN w:val="0"/>
              <w:adjustRightInd w:val="0"/>
              <w:spacing w:after="0" w:line="240" w:lineRule="auto"/>
              <w:ind w:left="1843" w:hanging="425"/>
              <w:jc w:val="both"/>
              <w:rPr>
                <w:rFonts w:eastAsia="Times New Roman"/>
                <w:szCs w:val="28"/>
                <w:lang w:eastAsia="ru-RU"/>
              </w:rPr>
            </w:pPr>
            <w:r w:rsidRPr="002E4204">
              <w:rPr>
                <w:rFonts w:eastAsia="Times New Roman"/>
                <w:szCs w:val="28"/>
                <w:lang w:eastAsia="ru-RU"/>
              </w:rPr>
              <w:t>2015 год –  5 960 тыс. руб.;</w:t>
            </w:r>
          </w:p>
          <w:p w:rsidR="004B6017" w:rsidRPr="002E4204" w:rsidRDefault="004B6017" w:rsidP="004B6017">
            <w:pPr>
              <w:pStyle w:val="a8"/>
              <w:numPr>
                <w:ilvl w:val="0"/>
                <w:numId w:val="12"/>
              </w:numPr>
              <w:autoSpaceDE w:val="0"/>
              <w:autoSpaceDN w:val="0"/>
              <w:adjustRightInd w:val="0"/>
              <w:spacing w:after="0" w:line="240" w:lineRule="auto"/>
              <w:ind w:left="1843" w:hanging="425"/>
              <w:jc w:val="both"/>
              <w:rPr>
                <w:rFonts w:eastAsia="Times New Roman"/>
                <w:szCs w:val="28"/>
                <w:lang w:eastAsia="ru-RU"/>
              </w:rPr>
            </w:pPr>
            <w:r w:rsidRPr="002E4204">
              <w:rPr>
                <w:rFonts w:eastAsia="Times New Roman"/>
                <w:szCs w:val="28"/>
                <w:lang w:eastAsia="ru-RU"/>
              </w:rPr>
              <w:t>2016 год –  6 310 тыс. руб.;</w:t>
            </w:r>
          </w:p>
          <w:p w:rsidR="004B6017" w:rsidRPr="002E4204" w:rsidRDefault="004B6017" w:rsidP="004B6017">
            <w:pPr>
              <w:pStyle w:val="a8"/>
              <w:numPr>
                <w:ilvl w:val="0"/>
                <w:numId w:val="12"/>
              </w:numPr>
              <w:autoSpaceDE w:val="0"/>
              <w:autoSpaceDN w:val="0"/>
              <w:adjustRightInd w:val="0"/>
              <w:spacing w:after="0" w:line="240" w:lineRule="auto"/>
              <w:ind w:left="1843" w:hanging="425"/>
              <w:jc w:val="both"/>
              <w:rPr>
                <w:rFonts w:eastAsia="Times New Roman"/>
                <w:szCs w:val="28"/>
                <w:lang w:eastAsia="ru-RU"/>
              </w:rPr>
            </w:pPr>
            <w:r w:rsidRPr="002E4204">
              <w:rPr>
                <w:rFonts w:eastAsia="Times New Roman"/>
                <w:szCs w:val="28"/>
                <w:lang w:eastAsia="ru-RU"/>
              </w:rPr>
              <w:t>2017 год –  3 060 тыс. руб.;</w:t>
            </w:r>
          </w:p>
          <w:p w:rsidR="004B6017" w:rsidRPr="002E4204" w:rsidRDefault="004B6017" w:rsidP="004B6017">
            <w:pPr>
              <w:pStyle w:val="a8"/>
              <w:autoSpaceDE w:val="0"/>
              <w:autoSpaceDN w:val="0"/>
              <w:adjustRightInd w:val="0"/>
              <w:spacing w:after="0" w:line="240" w:lineRule="auto"/>
              <w:jc w:val="both"/>
              <w:rPr>
                <w:rFonts w:eastAsia="Times New Roman"/>
                <w:szCs w:val="28"/>
                <w:lang w:eastAsia="ru-RU"/>
              </w:rPr>
            </w:pPr>
            <w:r w:rsidRPr="002E4204">
              <w:rPr>
                <w:rFonts w:eastAsia="Times New Roman"/>
                <w:szCs w:val="28"/>
                <w:lang w:eastAsia="ru-RU"/>
              </w:rPr>
              <w:t>- целевые средства администрации города</w:t>
            </w:r>
            <w:r>
              <w:rPr>
                <w:rFonts w:eastAsia="Times New Roman"/>
                <w:szCs w:val="28"/>
                <w:lang w:eastAsia="ru-RU"/>
              </w:rPr>
              <w:t xml:space="preserve"> и </w:t>
            </w:r>
            <w:r w:rsidRPr="002E4204">
              <w:rPr>
                <w:rFonts w:eastAsia="Times New Roman"/>
                <w:szCs w:val="28"/>
                <w:lang w:eastAsia="ru-RU"/>
              </w:rPr>
              <w:t xml:space="preserve">Сургутского района  </w:t>
            </w:r>
            <w:r w:rsidRPr="002E4204">
              <w:rPr>
                <w:rFonts w:eastAsia="Times New Roman"/>
                <w:szCs w:val="28"/>
                <w:u w:val="single"/>
                <w:lang w:eastAsia="ru-RU"/>
              </w:rPr>
              <w:t>336 100тыс. руб.</w:t>
            </w:r>
            <w:r w:rsidRPr="002E4204">
              <w:rPr>
                <w:rFonts w:eastAsia="Times New Roman"/>
                <w:szCs w:val="28"/>
                <w:lang w:eastAsia="ru-RU"/>
              </w:rPr>
              <w:t>, из них:</w:t>
            </w:r>
          </w:p>
          <w:p w:rsidR="004B6017" w:rsidRPr="002E4204" w:rsidRDefault="004B6017" w:rsidP="004B6017">
            <w:pPr>
              <w:pStyle w:val="a8"/>
              <w:numPr>
                <w:ilvl w:val="0"/>
                <w:numId w:val="12"/>
              </w:numPr>
              <w:autoSpaceDE w:val="0"/>
              <w:autoSpaceDN w:val="0"/>
              <w:adjustRightInd w:val="0"/>
              <w:spacing w:after="0" w:line="240" w:lineRule="auto"/>
              <w:ind w:left="1843" w:hanging="425"/>
              <w:jc w:val="both"/>
              <w:rPr>
                <w:rFonts w:eastAsia="Times New Roman"/>
                <w:szCs w:val="28"/>
                <w:lang w:eastAsia="ru-RU"/>
              </w:rPr>
            </w:pPr>
            <w:r w:rsidRPr="002E4204">
              <w:rPr>
                <w:rFonts w:eastAsia="Times New Roman"/>
                <w:szCs w:val="28"/>
                <w:lang w:eastAsia="ru-RU"/>
              </w:rPr>
              <w:t>2015 год –  101 500 тыс. руб.;</w:t>
            </w:r>
          </w:p>
          <w:p w:rsidR="004B6017" w:rsidRPr="002E4204" w:rsidRDefault="004B6017" w:rsidP="004B6017">
            <w:pPr>
              <w:pStyle w:val="a8"/>
              <w:numPr>
                <w:ilvl w:val="0"/>
                <w:numId w:val="12"/>
              </w:numPr>
              <w:autoSpaceDE w:val="0"/>
              <w:autoSpaceDN w:val="0"/>
              <w:adjustRightInd w:val="0"/>
              <w:spacing w:after="0" w:line="240" w:lineRule="auto"/>
              <w:ind w:left="1843" w:hanging="425"/>
              <w:jc w:val="both"/>
              <w:rPr>
                <w:rFonts w:eastAsia="Times New Roman"/>
                <w:szCs w:val="28"/>
                <w:lang w:eastAsia="ru-RU"/>
              </w:rPr>
            </w:pPr>
            <w:r w:rsidRPr="002E4204">
              <w:rPr>
                <w:rFonts w:eastAsia="Times New Roman"/>
                <w:szCs w:val="28"/>
                <w:lang w:eastAsia="ru-RU"/>
              </w:rPr>
              <w:t>2016 год –  90 700 тыс. руб.;</w:t>
            </w:r>
          </w:p>
          <w:p w:rsidR="004B6017" w:rsidRPr="002E4204" w:rsidRDefault="004B6017" w:rsidP="004B6017">
            <w:pPr>
              <w:pStyle w:val="a8"/>
              <w:numPr>
                <w:ilvl w:val="0"/>
                <w:numId w:val="12"/>
              </w:numPr>
              <w:autoSpaceDE w:val="0"/>
              <w:autoSpaceDN w:val="0"/>
              <w:adjustRightInd w:val="0"/>
              <w:spacing w:after="0" w:line="240" w:lineRule="auto"/>
              <w:ind w:left="1843" w:hanging="425"/>
              <w:jc w:val="both"/>
              <w:rPr>
                <w:rFonts w:eastAsia="Times New Roman"/>
                <w:szCs w:val="28"/>
                <w:lang w:eastAsia="ru-RU"/>
              </w:rPr>
            </w:pPr>
            <w:r w:rsidRPr="002E4204">
              <w:rPr>
                <w:rFonts w:eastAsia="Times New Roman"/>
                <w:szCs w:val="28"/>
                <w:lang w:eastAsia="ru-RU"/>
              </w:rPr>
              <w:t>2017 год –  143 900 тыс. руб.;</w:t>
            </w:r>
          </w:p>
          <w:p w:rsidR="00167250" w:rsidRPr="00167250" w:rsidRDefault="00167250" w:rsidP="00E87F71">
            <w:pPr>
              <w:pStyle w:val="a8"/>
              <w:autoSpaceDE w:val="0"/>
              <w:autoSpaceDN w:val="0"/>
              <w:adjustRightInd w:val="0"/>
              <w:spacing w:after="0" w:line="240" w:lineRule="auto"/>
              <w:ind w:left="0"/>
              <w:jc w:val="both"/>
              <w:rPr>
                <w:rFonts w:eastAsia="Times New Roman"/>
                <w:szCs w:val="28"/>
                <w:lang w:eastAsia="ru-RU"/>
              </w:rPr>
            </w:pPr>
          </w:p>
        </w:tc>
      </w:tr>
      <w:tr w:rsidR="00167250" w:rsidRPr="00E87F71">
        <w:tblPrEx>
          <w:tblCellMar>
            <w:left w:w="70" w:type="dxa"/>
            <w:right w:w="70" w:type="dxa"/>
          </w:tblCellMar>
        </w:tblPrEx>
        <w:trPr>
          <w:trHeight w:val="1242"/>
        </w:trPr>
        <w:tc>
          <w:tcPr>
            <w:tcW w:w="2943" w:type="dxa"/>
          </w:tcPr>
          <w:p w:rsidR="00167250" w:rsidRPr="00686AE3" w:rsidRDefault="0028405B" w:rsidP="00167250">
            <w:pPr>
              <w:spacing w:after="0" w:line="240" w:lineRule="auto"/>
              <w:rPr>
                <w:rFonts w:eastAsia="Times New Roman"/>
                <w:szCs w:val="28"/>
                <w:lang w:eastAsia="ru-RU"/>
              </w:rPr>
            </w:pPr>
            <w:r w:rsidRPr="00686AE3">
              <w:rPr>
                <w:rFonts w:eastAsia="Times New Roman"/>
                <w:szCs w:val="28"/>
                <w:lang w:eastAsia="ru-RU"/>
              </w:rPr>
              <w:t>Основные ожидаемые конечные результаты реализации Программы</w:t>
            </w:r>
          </w:p>
        </w:tc>
        <w:tc>
          <w:tcPr>
            <w:tcW w:w="6663" w:type="dxa"/>
          </w:tcPr>
          <w:p w:rsidR="004B6017" w:rsidRPr="00AF6F51" w:rsidRDefault="004B6017" w:rsidP="004B6017">
            <w:pPr>
              <w:spacing w:after="0" w:line="240" w:lineRule="auto"/>
              <w:jc w:val="both"/>
              <w:rPr>
                <w:rFonts w:eastAsia="Times New Roman"/>
                <w:szCs w:val="24"/>
                <w:lang w:eastAsia="ru-RU"/>
              </w:rPr>
            </w:pPr>
            <w:r w:rsidRPr="00AF6F51">
              <w:rPr>
                <w:rFonts w:eastAsia="Times New Roman"/>
                <w:szCs w:val="24"/>
                <w:lang w:eastAsia="ru-RU"/>
              </w:rPr>
              <w:t>За период реализации Программы планируется:</w:t>
            </w:r>
          </w:p>
          <w:p w:rsidR="004B6017" w:rsidRPr="00AF6F51" w:rsidRDefault="004B6017" w:rsidP="004B6017">
            <w:pPr>
              <w:spacing w:after="0" w:line="240" w:lineRule="auto"/>
              <w:jc w:val="both"/>
              <w:rPr>
                <w:rFonts w:eastAsia="Times New Roman"/>
                <w:szCs w:val="24"/>
                <w:lang w:eastAsia="ru-RU"/>
              </w:rPr>
            </w:pPr>
          </w:p>
          <w:p w:rsidR="004B6017" w:rsidRPr="00AF6F51" w:rsidRDefault="004B6017" w:rsidP="004B6017">
            <w:pPr>
              <w:numPr>
                <w:ilvl w:val="0"/>
                <w:numId w:val="3"/>
              </w:numPr>
              <w:spacing w:after="0" w:line="240" w:lineRule="auto"/>
              <w:jc w:val="both"/>
              <w:rPr>
                <w:rFonts w:eastAsia="Times New Roman"/>
                <w:szCs w:val="24"/>
                <w:lang w:eastAsia="ru-RU"/>
              </w:rPr>
            </w:pPr>
            <w:r w:rsidRPr="00AF6F51">
              <w:rPr>
                <w:rFonts w:eastAsia="Times New Roman"/>
                <w:szCs w:val="24"/>
                <w:lang w:eastAsia="ru-RU"/>
              </w:rPr>
              <w:t>Снижение удельного расхода топлива на выработку тепловой энергии не менее чем на 11% по отношению к факту 2013 г. с ежегодным снижением на 3 %;</w:t>
            </w:r>
          </w:p>
          <w:p w:rsidR="001F016D" w:rsidRDefault="004B6017" w:rsidP="001F016D">
            <w:pPr>
              <w:numPr>
                <w:ilvl w:val="0"/>
                <w:numId w:val="3"/>
              </w:numPr>
              <w:contextualSpacing/>
              <w:rPr>
                <w:rFonts w:eastAsia="Times New Roman"/>
                <w:szCs w:val="24"/>
                <w:lang w:eastAsia="ru-RU"/>
              </w:rPr>
            </w:pPr>
            <w:r w:rsidRPr="00AF6F51">
              <w:rPr>
                <w:rFonts w:eastAsia="Times New Roman"/>
                <w:szCs w:val="24"/>
                <w:lang w:eastAsia="ru-RU"/>
              </w:rPr>
              <w:t xml:space="preserve">Сокращение удельного расхода электрической энергии при производстве и передаче тепловой энергии не менее чем на 20% по отношению к </w:t>
            </w:r>
            <w:r w:rsidRPr="001F016D">
              <w:rPr>
                <w:rFonts w:eastAsia="Times New Roman"/>
                <w:szCs w:val="24"/>
                <w:lang w:eastAsia="ru-RU"/>
              </w:rPr>
              <w:t>факту 2013 г. с ежегодным снижением на 6 %;</w:t>
            </w:r>
          </w:p>
          <w:p w:rsidR="005A6C41" w:rsidRPr="001F016D" w:rsidRDefault="004B6017" w:rsidP="001F016D">
            <w:pPr>
              <w:numPr>
                <w:ilvl w:val="0"/>
                <w:numId w:val="3"/>
              </w:numPr>
              <w:contextualSpacing/>
              <w:rPr>
                <w:rFonts w:eastAsia="Times New Roman"/>
                <w:szCs w:val="24"/>
                <w:lang w:eastAsia="ru-RU"/>
              </w:rPr>
            </w:pPr>
            <w:r w:rsidRPr="001F016D">
              <w:rPr>
                <w:rFonts w:eastAsia="Times New Roman"/>
                <w:szCs w:val="24"/>
                <w:lang w:eastAsia="ru-RU"/>
              </w:rPr>
              <w:t>Сокращение удельного расхода электрической энергии на прием и очистку стоков не менее чем на 2% по отношению к факту 2013 г.</w:t>
            </w:r>
          </w:p>
        </w:tc>
      </w:tr>
    </w:tbl>
    <w:p w:rsidR="00173AC4" w:rsidRPr="00E87F71" w:rsidRDefault="00173AC4">
      <w:pPr>
        <w:rPr>
          <w:color w:val="FF0000"/>
        </w:rPr>
      </w:pPr>
    </w:p>
    <w:p w:rsidR="0068254E" w:rsidRDefault="000C7ADC" w:rsidP="00655B71">
      <w:pPr>
        <w:pStyle w:val="1"/>
      </w:pPr>
      <w:r>
        <w:br w:type="page"/>
      </w:r>
      <w:bookmarkStart w:id="7" w:name="_Toc283569483"/>
      <w:bookmarkStart w:id="8" w:name="_Toc284593614"/>
      <w:bookmarkStart w:id="9" w:name="_Toc284834051"/>
      <w:bookmarkStart w:id="10" w:name="_Toc284927252"/>
      <w:bookmarkStart w:id="11" w:name="_Toc285701634"/>
      <w:bookmarkStart w:id="12" w:name="_Toc286659755"/>
      <w:bookmarkStart w:id="13" w:name="_Toc286659949"/>
      <w:r w:rsidR="0068254E" w:rsidRPr="0068254E">
        <w:t>Введение</w:t>
      </w:r>
      <w:bookmarkEnd w:id="7"/>
      <w:bookmarkEnd w:id="8"/>
      <w:bookmarkEnd w:id="9"/>
      <w:bookmarkEnd w:id="10"/>
      <w:bookmarkEnd w:id="11"/>
      <w:bookmarkEnd w:id="12"/>
      <w:bookmarkEnd w:id="13"/>
    </w:p>
    <w:p w:rsidR="0031671D" w:rsidRPr="0031671D" w:rsidRDefault="0031671D" w:rsidP="0031671D"/>
    <w:p w:rsidR="0068254E" w:rsidRPr="0068254E" w:rsidRDefault="0068254E" w:rsidP="00C82E9B">
      <w:pPr>
        <w:ind w:firstLine="709"/>
        <w:jc w:val="both"/>
        <w:rPr>
          <w:szCs w:val="28"/>
        </w:rPr>
      </w:pPr>
      <w:r w:rsidRPr="0068254E">
        <w:rPr>
          <w:szCs w:val="28"/>
        </w:rPr>
        <w:t xml:space="preserve">Программа разработана в соответствии с Федеральным законом от 23 ноября </w:t>
      </w:r>
      <w:smartTag w:uri="urn:schemas-microsoft-com:office:smarttags" w:element="metricconverter">
        <w:smartTagPr>
          <w:attr w:name="ProductID" w:val="2009 г"/>
        </w:smartTagPr>
        <w:r w:rsidRPr="0068254E">
          <w:rPr>
            <w:szCs w:val="28"/>
          </w:rPr>
          <w:t>2009 г</w:t>
        </w:r>
      </w:smartTag>
      <w:r w:rsidRPr="0068254E">
        <w:rPr>
          <w:szCs w:val="28"/>
        </w:rPr>
        <w:t xml:space="preserve">. № 261-ФЗ </w:t>
      </w:r>
      <w:r w:rsidR="00E2510F">
        <w:rPr>
          <w:szCs w:val="28"/>
        </w:rPr>
        <w:t>«</w:t>
      </w:r>
      <w:r w:rsidRPr="0068254E">
        <w:rPr>
          <w:szCs w:val="28"/>
        </w:rPr>
        <w:t>Об энергосбережении и повышении энергетической эффективности и о внесении изменений в отдельные законодательные акты Российской Феде</w:t>
      </w:r>
      <w:r>
        <w:rPr>
          <w:szCs w:val="28"/>
        </w:rPr>
        <w:t>рации</w:t>
      </w:r>
      <w:r w:rsidR="00E2510F">
        <w:rPr>
          <w:szCs w:val="28"/>
        </w:rPr>
        <w:t>»</w:t>
      </w:r>
      <w:r>
        <w:rPr>
          <w:szCs w:val="28"/>
        </w:rPr>
        <w:t xml:space="preserve"> (далее – Закон № 261-ФЗ)</w:t>
      </w:r>
      <w:r w:rsidR="00C82E9B">
        <w:rPr>
          <w:szCs w:val="28"/>
        </w:rPr>
        <w:t>, П</w:t>
      </w:r>
      <w:r w:rsidRPr="0068254E">
        <w:rPr>
          <w:szCs w:val="28"/>
        </w:rPr>
        <w:t>орядком разработки и реализации программ в области энергосбережения и повышения энергетической эффективности организаци</w:t>
      </w:r>
      <w:r w:rsidR="00C82E9B">
        <w:rPr>
          <w:szCs w:val="28"/>
        </w:rPr>
        <w:t>й</w:t>
      </w:r>
      <w:r w:rsidR="00E86BAB">
        <w:rPr>
          <w:szCs w:val="28"/>
        </w:rPr>
        <w:t xml:space="preserve"> </w:t>
      </w:r>
      <w:r w:rsidR="00C82E9B" w:rsidRPr="00C82E9B">
        <w:rPr>
          <w:szCs w:val="28"/>
        </w:rPr>
        <w:t>Ханты-Мансийского автономного округа</w:t>
      </w:r>
      <w:r w:rsidRPr="0068254E">
        <w:rPr>
          <w:szCs w:val="28"/>
        </w:rPr>
        <w:t xml:space="preserve">, утвержденным </w:t>
      </w:r>
      <w:r w:rsidR="00DE54A5" w:rsidRPr="00DE54A5">
        <w:rPr>
          <w:szCs w:val="28"/>
        </w:rPr>
        <w:t>Приказ</w:t>
      </w:r>
      <w:r w:rsidR="00DE54A5">
        <w:rPr>
          <w:szCs w:val="28"/>
        </w:rPr>
        <w:t>ом</w:t>
      </w:r>
      <w:r w:rsidR="00E87F71">
        <w:rPr>
          <w:szCs w:val="28"/>
        </w:rPr>
        <w:t xml:space="preserve"> № 33 от 28 марта </w:t>
      </w:r>
      <w:smartTag w:uri="urn:schemas-microsoft-com:office:smarttags" w:element="metricconverter">
        <w:smartTagPr>
          <w:attr w:name="ProductID" w:val="2014 г"/>
        </w:smartTagPr>
        <w:r w:rsidR="00E87F71">
          <w:rPr>
            <w:szCs w:val="28"/>
          </w:rPr>
          <w:t>2014</w:t>
        </w:r>
        <w:r w:rsidR="00DE54A5" w:rsidRPr="00DE54A5">
          <w:rPr>
            <w:szCs w:val="28"/>
          </w:rPr>
          <w:t xml:space="preserve"> г</w:t>
        </w:r>
      </w:smartTag>
      <w:r w:rsidR="00DE54A5" w:rsidRPr="00DE54A5">
        <w:rPr>
          <w:szCs w:val="28"/>
        </w:rPr>
        <w:t>. Региональной служб</w:t>
      </w:r>
      <w:r w:rsidR="00C82E9B">
        <w:rPr>
          <w:szCs w:val="28"/>
        </w:rPr>
        <w:t>ы</w:t>
      </w:r>
      <w:r w:rsidR="00DE54A5" w:rsidRPr="00DE54A5">
        <w:rPr>
          <w:szCs w:val="28"/>
        </w:rPr>
        <w:t xml:space="preserve"> по тарифам Ханты-Мансийского автономного округа - Югры </w:t>
      </w:r>
      <w:r w:rsidR="00E2510F">
        <w:rPr>
          <w:szCs w:val="28"/>
        </w:rPr>
        <w:t>«</w:t>
      </w:r>
      <w:r w:rsidR="00DE54A5" w:rsidRPr="00DE54A5">
        <w:rPr>
          <w:szCs w:val="28"/>
        </w:rPr>
        <w:t>Об утверждении методических рекомендаций по разработке программ в области энергосбережения и повышения энергетической эффективности организаций, осуществляющих</w:t>
      </w:r>
      <w:r w:rsidR="00BE1403">
        <w:rPr>
          <w:szCs w:val="28"/>
        </w:rPr>
        <w:t xml:space="preserve"> регулируемые виды деятельности </w:t>
      </w:r>
      <w:r w:rsidR="004A049D">
        <w:rPr>
          <w:szCs w:val="28"/>
        </w:rPr>
        <w:t xml:space="preserve">на 2015-2017 годы», </w:t>
      </w:r>
      <w:r w:rsidRPr="0068254E">
        <w:rPr>
          <w:szCs w:val="28"/>
        </w:rPr>
        <w:t>иными актам</w:t>
      </w:r>
      <w:r w:rsidR="00C82E9B">
        <w:rPr>
          <w:szCs w:val="28"/>
        </w:rPr>
        <w:t>и федерального законодательства</w:t>
      </w:r>
      <w:r w:rsidRPr="0068254E">
        <w:rPr>
          <w:szCs w:val="28"/>
        </w:rPr>
        <w:t xml:space="preserve"> и органов местного самоуправления.</w:t>
      </w:r>
    </w:p>
    <w:p w:rsidR="0068254E" w:rsidRDefault="0068254E" w:rsidP="0068254E">
      <w:pPr>
        <w:ind w:firstLine="709"/>
        <w:jc w:val="both"/>
        <w:rPr>
          <w:szCs w:val="28"/>
        </w:rPr>
      </w:pPr>
      <w:r w:rsidRPr="0068254E">
        <w:rPr>
          <w:szCs w:val="28"/>
        </w:rPr>
        <w:t xml:space="preserve">Программа содержит взаимоувязанный по срокам, исполнителям и финансовым ресурсам перечень мероприятий по энергосбережению и повышению энергетической эффективности, направленный на обеспечение рационального использования энергетических ресурсов в </w:t>
      </w:r>
      <w:r w:rsidR="00C82E9B">
        <w:rPr>
          <w:szCs w:val="28"/>
        </w:rPr>
        <w:t xml:space="preserve">ЛГ МУП </w:t>
      </w:r>
      <w:r w:rsidR="00E2510F">
        <w:rPr>
          <w:szCs w:val="28"/>
        </w:rPr>
        <w:t>«</w:t>
      </w:r>
      <w:r w:rsidR="00C82E9B">
        <w:rPr>
          <w:szCs w:val="28"/>
        </w:rPr>
        <w:t>УТВиВ</w:t>
      </w:r>
      <w:r w:rsidR="00E2510F">
        <w:rPr>
          <w:szCs w:val="28"/>
        </w:rPr>
        <w:t>»</w:t>
      </w:r>
      <w:r w:rsidR="00C82E9B">
        <w:rPr>
          <w:szCs w:val="28"/>
        </w:rPr>
        <w:t>.</w:t>
      </w:r>
    </w:p>
    <w:p w:rsidR="00C82E9B" w:rsidRDefault="00C82E9B" w:rsidP="00655B71">
      <w:pPr>
        <w:pStyle w:val="1"/>
        <w:spacing w:after="240"/>
      </w:pPr>
      <w:r>
        <w:br w:type="page"/>
      </w:r>
      <w:bookmarkStart w:id="14" w:name="_Toc283569484"/>
      <w:bookmarkStart w:id="15" w:name="_Toc284593615"/>
      <w:bookmarkStart w:id="16" w:name="_Toc284834052"/>
      <w:bookmarkStart w:id="17" w:name="_Toc284927253"/>
      <w:bookmarkStart w:id="18" w:name="_Toc285701635"/>
      <w:bookmarkStart w:id="19" w:name="_Toc286659756"/>
      <w:bookmarkStart w:id="20" w:name="_Toc286659950"/>
      <w:r w:rsidR="0031671D" w:rsidRPr="0031671D">
        <w:t>1. Сведения об организации</w:t>
      </w:r>
      <w:bookmarkEnd w:id="14"/>
      <w:bookmarkEnd w:id="15"/>
      <w:bookmarkEnd w:id="16"/>
      <w:bookmarkEnd w:id="17"/>
      <w:bookmarkEnd w:id="18"/>
      <w:bookmarkEnd w:id="19"/>
      <w:bookmarkEnd w:id="20"/>
    </w:p>
    <w:p w:rsidR="005B11A1" w:rsidRPr="00B803D5" w:rsidRDefault="00B803D5" w:rsidP="00B803D5">
      <w:pPr>
        <w:pStyle w:val="2"/>
        <w:spacing w:after="240"/>
      </w:pPr>
      <w:bookmarkStart w:id="21" w:name="_Toc283569485"/>
      <w:bookmarkStart w:id="22" w:name="_Toc284593616"/>
      <w:bookmarkStart w:id="23" w:name="_Toc284834053"/>
      <w:bookmarkStart w:id="24" w:name="_Toc284927254"/>
      <w:bookmarkStart w:id="25" w:name="_Toc285701636"/>
      <w:bookmarkStart w:id="26" w:name="_Toc286659757"/>
      <w:bookmarkStart w:id="27" w:name="_Toc286659951"/>
      <w:r w:rsidRPr="00B803D5">
        <w:t>1.1</w:t>
      </w:r>
      <w:r>
        <w:t>.</w:t>
      </w:r>
      <w:r w:rsidRPr="00B803D5">
        <w:t xml:space="preserve"> Род деятельности</w:t>
      </w:r>
      <w:bookmarkEnd w:id="21"/>
      <w:bookmarkEnd w:id="22"/>
      <w:bookmarkEnd w:id="23"/>
      <w:bookmarkEnd w:id="24"/>
      <w:bookmarkEnd w:id="25"/>
      <w:bookmarkEnd w:id="26"/>
      <w:bookmarkEnd w:id="27"/>
    </w:p>
    <w:p w:rsidR="005B11A1" w:rsidRPr="005B11A1" w:rsidRDefault="005B11A1" w:rsidP="005B11A1">
      <w:pPr>
        <w:ind w:firstLine="709"/>
        <w:jc w:val="both"/>
        <w:rPr>
          <w:szCs w:val="28"/>
        </w:rPr>
      </w:pPr>
      <w:r w:rsidRPr="005B11A1">
        <w:rPr>
          <w:szCs w:val="28"/>
        </w:rPr>
        <w:t>Лянторское городское муниципальное</w:t>
      </w:r>
      <w:r w:rsidR="00B34827">
        <w:rPr>
          <w:szCs w:val="28"/>
        </w:rPr>
        <w:t xml:space="preserve"> унитарное</w:t>
      </w:r>
      <w:r w:rsidRPr="005B11A1">
        <w:rPr>
          <w:szCs w:val="28"/>
        </w:rPr>
        <w:t xml:space="preserve"> предприятие </w:t>
      </w:r>
      <w:r w:rsidR="00E2510F">
        <w:rPr>
          <w:szCs w:val="28"/>
        </w:rPr>
        <w:t>«</w:t>
      </w:r>
      <w:r w:rsidRPr="005B11A1">
        <w:rPr>
          <w:szCs w:val="28"/>
        </w:rPr>
        <w:t>Управление тепловодоснабжения и водоотведения</w:t>
      </w:r>
      <w:r w:rsidR="00E2510F">
        <w:rPr>
          <w:szCs w:val="28"/>
        </w:rPr>
        <w:t>»</w:t>
      </w:r>
      <w:r w:rsidRPr="005B11A1">
        <w:rPr>
          <w:szCs w:val="28"/>
        </w:rPr>
        <w:t xml:space="preserve"> создано Администрацией городского поселения Лянтор в целях обеспечения исполнения полномочий органов местного самоуправления городского поселения</w:t>
      </w:r>
      <w:r w:rsidR="00E86BAB">
        <w:rPr>
          <w:szCs w:val="28"/>
        </w:rPr>
        <w:t xml:space="preserve"> </w:t>
      </w:r>
      <w:r w:rsidRPr="005B11A1">
        <w:rPr>
          <w:szCs w:val="28"/>
        </w:rPr>
        <w:t>Лянтор.</w:t>
      </w:r>
    </w:p>
    <w:p w:rsidR="005B11A1" w:rsidRPr="005B11A1" w:rsidRDefault="005B11A1" w:rsidP="005B11A1">
      <w:pPr>
        <w:ind w:firstLine="709"/>
        <w:jc w:val="both"/>
        <w:rPr>
          <w:szCs w:val="28"/>
        </w:rPr>
      </w:pPr>
      <w:r w:rsidRPr="005B11A1">
        <w:rPr>
          <w:szCs w:val="28"/>
        </w:rPr>
        <w:t>Предприятие относится к сфере жилищно-коммунального хозяйства и осуществляет следующие виды деятельности:</w:t>
      </w:r>
    </w:p>
    <w:p w:rsidR="005B11A1" w:rsidRPr="005B11A1" w:rsidRDefault="005B11A1" w:rsidP="005B11A1">
      <w:pPr>
        <w:pStyle w:val="a8"/>
        <w:numPr>
          <w:ilvl w:val="0"/>
          <w:numId w:val="6"/>
        </w:numPr>
        <w:jc w:val="both"/>
        <w:rPr>
          <w:szCs w:val="28"/>
        </w:rPr>
      </w:pPr>
      <w:r w:rsidRPr="005B11A1">
        <w:rPr>
          <w:szCs w:val="28"/>
        </w:rPr>
        <w:t>сбор и очистка воды</w:t>
      </w:r>
      <w:r>
        <w:rPr>
          <w:szCs w:val="28"/>
        </w:rPr>
        <w:t>;</w:t>
      </w:r>
    </w:p>
    <w:p w:rsidR="005B11A1" w:rsidRPr="005B11A1" w:rsidRDefault="005B11A1" w:rsidP="005B11A1">
      <w:pPr>
        <w:pStyle w:val="a8"/>
        <w:numPr>
          <w:ilvl w:val="0"/>
          <w:numId w:val="6"/>
        </w:numPr>
        <w:jc w:val="both"/>
        <w:rPr>
          <w:szCs w:val="28"/>
        </w:rPr>
      </w:pPr>
      <w:r w:rsidRPr="005B11A1">
        <w:rPr>
          <w:szCs w:val="28"/>
        </w:rPr>
        <w:t>распределение воды</w:t>
      </w:r>
      <w:r>
        <w:rPr>
          <w:szCs w:val="28"/>
        </w:rPr>
        <w:t>;</w:t>
      </w:r>
    </w:p>
    <w:p w:rsidR="005B11A1" w:rsidRPr="005B11A1" w:rsidRDefault="005B11A1" w:rsidP="005B11A1">
      <w:pPr>
        <w:pStyle w:val="a8"/>
        <w:numPr>
          <w:ilvl w:val="0"/>
          <w:numId w:val="6"/>
        </w:numPr>
        <w:jc w:val="both"/>
        <w:rPr>
          <w:szCs w:val="28"/>
        </w:rPr>
      </w:pPr>
      <w:r w:rsidRPr="005B11A1">
        <w:rPr>
          <w:szCs w:val="28"/>
        </w:rPr>
        <w:t>производство пара и горячей воды (тепловой энергии) котельными</w:t>
      </w:r>
      <w:r>
        <w:rPr>
          <w:szCs w:val="28"/>
        </w:rPr>
        <w:t>;</w:t>
      </w:r>
    </w:p>
    <w:p w:rsidR="005B11A1" w:rsidRPr="005B11A1" w:rsidRDefault="005B11A1" w:rsidP="005B11A1">
      <w:pPr>
        <w:pStyle w:val="a8"/>
        <w:numPr>
          <w:ilvl w:val="0"/>
          <w:numId w:val="6"/>
        </w:numPr>
        <w:jc w:val="both"/>
        <w:rPr>
          <w:szCs w:val="28"/>
        </w:rPr>
      </w:pPr>
      <w:r w:rsidRPr="005B11A1">
        <w:rPr>
          <w:szCs w:val="28"/>
        </w:rPr>
        <w:t>производство пара и горячей воды (тепловой энергии)</w:t>
      </w:r>
      <w:r>
        <w:rPr>
          <w:szCs w:val="28"/>
        </w:rPr>
        <w:t>;</w:t>
      </w:r>
    </w:p>
    <w:p w:rsidR="005B11A1" w:rsidRPr="005B11A1" w:rsidRDefault="005B11A1" w:rsidP="005B11A1">
      <w:pPr>
        <w:pStyle w:val="a8"/>
        <w:numPr>
          <w:ilvl w:val="0"/>
          <w:numId w:val="6"/>
        </w:numPr>
        <w:jc w:val="both"/>
        <w:rPr>
          <w:szCs w:val="28"/>
        </w:rPr>
      </w:pPr>
      <w:r w:rsidRPr="005B11A1">
        <w:rPr>
          <w:szCs w:val="28"/>
        </w:rPr>
        <w:t>распределение пара и горячей воды (тепловой энергии)</w:t>
      </w:r>
      <w:r>
        <w:rPr>
          <w:szCs w:val="28"/>
        </w:rPr>
        <w:t>;</w:t>
      </w:r>
    </w:p>
    <w:p w:rsidR="005B11A1" w:rsidRPr="005B11A1" w:rsidRDefault="005B11A1" w:rsidP="005B11A1">
      <w:pPr>
        <w:pStyle w:val="a8"/>
        <w:numPr>
          <w:ilvl w:val="0"/>
          <w:numId w:val="6"/>
        </w:numPr>
        <w:jc w:val="both"/>
        <w:rPr>
          <w:szCs w:val="28"/>
        </w:rPr>
      </w:pPr>
      <w:r w:rsidRPr="005B11A1">
        <w:rPr>
          <w:szCs w:val="28"/>
        </w:rPr>
        <w:t>деятельность по обеспечению работоспособности котельных</w:t>
      </w:r>
      <w:r>
        <w:rPr>
          <w:szCs w:val="28"/>
        </w:rPr>
        <w:t>;</w:t>
      </w:r>
    </w:p>
    <w:p w:rsidR="005B11A1" w:rsidRPr="005B11A1" w:rsidRDefault="005B11A1" w:rsidP="005B11A1">
      <w:pPr>
        <w:pStyle w:val="a8"/>
        <w:numPr>
          <w:ilvl w:val="0"/>
          <w:numId w:val="6"/>
        </w:numPr>
        <w:jc w:val="both"/>
        <w:rPr>
          <w:szCs w:val="28"/>
        </w:rPr>
      </w:pPr>
      <w:r w:rsidRPr="005B11A1">
        <w:rPr>
          <w:szCs w:val="28"/>
        </w:rPr>
        <w:t>деятельность по обеспечению работоспособности тепловых сетей</w:t>
      </w:r>
      <w:r>
        <w:rPr>
          <w:szCs w:val="28"/>
        </w:rPr>
        <w:t>;</w:t>
      </w:r>
    </w:p>
    <w:p w:rsidR="005B11A1" w:rsidRPr="005B11A1" w:rsidRDefault="005B11A1" w:rsidP="005B11A1">
      <w:pPr>
        <w:pStyle w:val="a8"/>
        <w:numPr>
          <w:ilvl w:val="0"/>
          <w:numId w:val="6"/>
        </w:numPr>
        <w:jc w:val="both"/>
        <w:rPr>
          <w:szCs w:val="28"/>
        </w:rPr>
      </w:pPr>
      <w:r w:rsidRPr="005B11A1">
        <w:rPr>
          <w:szCs w:val="28"/>
        </w:rPr>
        <w:t>распределение воды</w:t>
      </w:r>
      <w:r>
        <w:rPr>
          <w:szCs w:val="28"/>
        </w:rPr>
        <w:t>;</w:t>
      </w:r>
    </w:p>
    <w:p w:rsidR="005B11A1" w:rsidRPr="005B11A1" w:rsidRDefault="005B11A1" w:rsidP="005B11A1">
      <w:pPr>
        <w:pStyle w:val="a8"/>
        <w:numPr>
          <w:ilvl w:val="0"/>
          <w:numId w:val="6"/>
        </w:numPr>
        <w:jc w:val="both"/>
        <w:rPr>
          <w:szCs w:val="28"/>
        </w:rPr>
      </w:pPr>
      <w:r w:rsidRPr="005B11A1">
        <w:rPr>
          <w:szCs w:val="28"/>
        </w:rPr>
        <w:t>сбор и обработка сточных вод</w:t>
      </w:r>
      <w:r w:rsidR="00B803D5">
        <w:rPr>
          <w:szCs w:val="28"/>
        </w:rPr>
        <w:t>.</w:t>
      </w:r>
    </w:p>
    <w:p w:rsidR="005B11A1" w:rsidRPr="00B803D5" w:rsidRDefault="00B803D5" w:rsidP="00B803D5">
      <w:pPr>
        <w:pStyle w:val="2"/>
        <w:spacing w:after="240"/>
      </w:pPr>
      <w:bookmarkStart w:id="28" w:name="_Toc283569486"/>
      <w:bookmarkStart w:id="29" w:name="_Toc284593617"/>
      <w:bookmarkStart w:id="30" w:name="_Toc284834054"/>
      <w:bookmarkStart w:id="31" w:name="_Toc284927255"/>
      <w:bookmarkStart w:id="32" w:name="_Toc285701637"/>
      <w:bookmarkStart w:id="33" w:name="_Toc286659758"/>
      <w:bookmarkStart w:id="34" w:name="_Toc286659952"/>
      <w:r w:rsidRPr="00B803D5">
        <w:t>1.2. Местонахождение, почтовый адрес и реквизиты</w:t>
      </w:r>
      <w:bookmarkEnd w:id="28"/>
      <w:bookmarkEnd w:id="29"/>
      <w:bookmarkEnd w:id="30"/>
      <w:bookmarkEnd w:id="31"/>
      <w:bookmarkEnd w:id="32"/>
      <w:bookmarkEnd w:id="33"/>
      <w:bookmarkEnd w:id="34"/>
    </w:p>
    <w:p w:rsidR="005B11A1" w:rsidRPr="005B11A1" w:rsidRDefault="00B803D5" w:rsidP="005B11A1">
      <w:pPr>
        <w:ind w:firstLine="709"/>
        <w:jc w:val="both"/>
        <w:rPr>
          <w:szCs w:val="28"/>
        </w:rPr>
      </w:pPr>
      <w:r>
        <w:rPr>
          <w:szCs w:val="28"/>
        </w:rPr>
        <w:t xml:space="preserve">Индекс - </w:t>
      </w:r>
      <w:r w:rsidR="005B11A1" w:rsidRPr="005B11A1">
        <w:rPr>
          <w:szCs w:val="28"/>
        </w:rPr>
        <w:t>628449, Российская федерация, Тюменская область, Ханты-Мансийский автономный округ-Югра, Сургутский район, городское поселение Лянтор, г.</w:t>
      </w:r>
      <w:r w:rsidR="00E86BAB">
        <w:rPr>
          <w:szCs w:val="28"/>
        </w:rPr>
        <w:t xml:space="preserve"> </w:t>
      </w:r>
      <w:r w:rsidR="005B11A1" w:rsidRPr="005B11A1">
        <w:rPr>
          <w:szCs w:val="28"/>
        </w:rPr>
        <w:t>Лянтор, ул. Магистральная, стр.14</w:t>
      </w:r>
    </w:p>
    <w:p w:rsidR="005B11A1" w:rsidRPr="004A42E7" w:rsidRDefault="002C013D" w:rsidP="005B11A1">
      <w:pPr>
        <w:ind w:firstLine="709"/>
        <w:jc w:val="both"/>
        <w:rPr>
          <w:color w:val="000000"/>
          <w:szCs w:val="28"/>
        </w:rPr>
      </w:pPr>
      <w:r>
        <w:rPr>
          <w:szCs w:val="28"/>
        </w:rPr>
        <w:t>тел. 8 (34638) 77-600</w:t>
      </w:r>
      <w:r w:rsidR="00CB2418" w:rsidRPr="004A42E7">
        <w:rPr>
          <w:color w:val="000000"/>
          <w:szCs w:val="28"/>
        </w:rPr>
        <w:t>, доб.(80-100).</w:t>
      </w:r>
    </w:p>
    <w:p w:rsidR="005B11A1" w:rsidRPr="004A42E7" w:rsidRDefault="005B11A1" w:rsidP="005B11A1">
      <w:pPr>
        <w:ind w:firstLine="709"/>
        <w:jc w:val="both"/>
        <w:rPr>
          <w:szCs w:val="28"/>
        </w:rPr>
      </w:pPr>
      <w:r w:rsidRPr="004A42E7">
        <w:rPr>
          <w:szCs w:val="28"/>
        </w:rPr>
        <w:t>факс. 8 (34638) 23-3-51</w:t>
      </w:r>
      <w:r w:rsidR="00CB2418" w:rsidRPr="004A42E7">
        <w:rPr>
          <w:szCs w:val="28"/>
        </w:rPr>
        <w:t>.</w:t>
      </w:r>
    </w:p>
    <w:p w:rsidR="00CB2418" w:rsidRPr="00E87F71" w:rsidRDefault="00200305" w:rsidP="005B11A1">
      <w:pPr>
        <w:ind w:firstLine="709"/>
        <w:jc w:val="both"/>
        <w:rPr>
          <w:szCs w:val="28"/>
        </w:rPr>
      </w:pPr>
      <w:r w:rsidRPr="004A42E7">
        <w:rPr>
          <w:szCs w:val="28"/>
          <w:lang w:val="en-US"/>
        </w:rPr>
        <w:t>E</w:t>
      </w:r>
      <w:r w:rsidRPr="004A42E7">
        <w:rPr>
          <w:szCs w:val="28"/>
        </w:rPr>
        <w:t>-</w:t>
      </w:r>
      <w:r w:rsidRPr="004A42E7">
        <w:rPr>
          <w:szCs w:val="28"/>
          <w:lang w:val="en-US"/>
        </w:rPr>
        <w:t>mail</w:t>
      </w:r>
      <w:r w:rsidRPr="004A42E7">
        <w:rPr>
          <w:szCs w:val="28"/>
        </w:rPr>
        <w:t xml:space="preserve">: </w:t>
      </w:r>
      <w:r w:rsidR="00CB2418" w:rsidRPr="004A42E7">
        <w:rPr>
          <w:szCs w:val="28"/>
          <w:lang w:val="en-US"/>
        </w:rPr>
        <w:t>utviv</w:t>
      </w:r>
      <w:r w:rsidR="00CB2418" w:rsidRPr="00E87F71">
        <w:rPr>
          <w:szCs w:val="28"/>
        </w:rPr>
        <w:t>@</w:t>
      </w:r>
      <w:r w:rsidR="00CB2418" w:rsidRPr="004A42E7">
        <w:rPr>
          <w:szCs w:val="28"/>
          <w:lang w:val="en-US"/>
        </w:rPr>
        <w:t>sferanet</w:t>
      </w:r>
      <w:r w:rsidR="00CB2418" w:rsidRPr="00E87F71">
        <w:rPr>
          <w:szCs w:val="28"/>
        </w:rPr>
        <w:t>.</w:t>
      </w:r>
      <w:r w:rsidR="00CB2418" w:rsidRPr="004A42E7">
        <w:rPr>
          <w:szCs w:val="28"/>
          <w:lang w:val="en-US"/>
        </w:rPr>
        <w:t>ru</w:t>
      </w:r>
    </w:p>
    <w:p w:rsidR="005B11A1" w:rsidRPr="005B11A1" w:rsidRDefault="005B11A1" w:rsidP="005B11A1">
      <w:pPr>
        <w:ind w:firstLine="709"/>
        <w:jc w:val="both"/>
        <w:rPr>
          <w:szCs w:val="28"/>
        </w:rPr>
      </w:pPr>
      <w:r w:rsidRPr="005B11A1">
        <w:rPr>
          <w:szCs w:val="28"/>
        </w:rPr>
        <w:t>Руководитель предпри</w:t>
      </w:r>
      <w:r w:rsidR="00E87F71">
        <w:rPr>
          <w:szCs w:val="28"/>
        </w:rPr>
        <w:t>ятия – Билецкий Владимир Васильевич</w:t>
      </w:r>
      <w:r w:rsidRPr="005B11A1">
        <w:rPr>
          <w:szCs w:val="28"/>
        </w:rPr>
        <w:t xml:space="preserve"> - директор</w:t>
      </w:r>
    </w:p>
    <w:p w:rsidR="005B11A1" w:rsidRDefault="005B11A1" w:rsidP="005B11A1">
      <w:pPr>
        <w:ind w:firstLine="709"/>
        <w:jc w:val="both"/>
        <w:rPr>
          <w:szCs w:val="28"/>
        </w:rPr>
      </w:pPr>
      <w:r w:rsidRPr="005B11A1">
        <w:rPr>
          <w:szCs w:val="28"/>
        </w:rPr>
        <w:t>Численность работаю</w:t>
      </w:r>
      <w:r w:rsidR="00E87F71">
        <w:rPr>
          <w:szCs w:val="28"/>
        </w:rPr>
        <w:t xml:space="preserve">щих на предприятии </w:t>
      </w:r>
      <w:r w:rsidR="00E87F71" w:rsidRPr="00B45713">
        <w:rPr>
          <w:szCs w:val="28"/>
        </w:rPr>
        <w:t>на 01.01.2014</w:t>
      </w:r>
      <w:r w:rsidRPr="00B45713">
        <w:rPr>
          <w:szCs w:val="28"/>
        </w:rPr>
        <w:t xml:space="preserve">г. - </w:t>
      </w:r>
      <w:r w:rsidR="00E87F71" w:rsidRPr="00B45713">
        <w:rPr>
          <w:szCs w:val="28"/>
        </w:rPr>
        <w:t xml:space="preserve"> </w:t>
      </w:r>
      <w:r w:rsidR="00B45713" w:rsidRPr="00B45713">
        <w:rPr>
          <w:szCs w:val="28"/>
        </w:rPr>
        <w:t>305,5</w:t>
      </w:r>
      <w:r w:rsidRPr="00B45713">
        <w:rPr>
          <w:szCs w:val="28"/>
        </w:rPr>
        <w:t xml:space="preserve"> человек. Около 10% работников трудятся на объектах</w:t>
      </w:r>
      <w:r w:rsidRPr="005B11A1">
        <w:rPr>
          <w:szCs w:val="28"/>
        </w:rPr>
        <w:t xml:space="preserve"> УТВиВ более 20 лет.</w:t>
      </w:r>
    </w:p>
    <w:p w:rsidR="00B803D5" w:rsidRPr="00B803D5" w:rsidRDefault="00B803D5" w:rsidP="00B803D5">
      <w:pPr>
        <w:ind w:firstLine="709"/>
        <w:jc w:val="both"/>
        <w:rPr>
          <w:szCs w:val="28"/>
        </w:rPr>
      </w:pPr>
      <w:r w:rsidRPr="00B803D5">
        <w:rPr>
          <w:szCs w:val="28"/>
        </w:rPr>
        <w:t>Банковские реквизиты - филиал ОАО Ханты-Ман</w:t>
      </w:r>
      <w:r>
        <w:rPr>
          <w:szCs w:val="28"/>
        </w:rPr>
        <w:t>сийский банк Сургут г. Сургут:</w:t>
      </w:r>
    </w:p>
    <w:p w:rsidR="00B803D5" w:rsidRPr="002C013D" w:rsidRDefault="00ED1D16" w:rsidP="00ED1D16">
      <w:pPr>
        <w:pStyle w:val="a8"/>
        <w:numPr>
          <w:ilvl w:val="0"/>
          <w:numId w:val="7"/>
        </w:numPr>
        <w:jc w:val="both"/>
        <w:rPr>
          <w:szCs w:val="28"/>
        </w:rPr>
      </w:pPr>
      <w:r w:rsidRPr="002C013D">
        <w:rPr>
          <w:szCs w:val="28"/>
        </w:rPr>
        <w:t>Р/с  -  40702810800051800013;</w:t>
      </w:r>
    </w:p>
    <w:p w:rsidR="00B803D5" w:rsidRPr="002C013D" w:rsidRDefault="00ED1D16" w:rsidP="00ED1D16">
      <w:pPr>
        <w:pStyle w:val="a8"/>
        <w:numPr>
          <w:ilvl w:val="0"/>
          <w:numId w:val="7"/>
        </w:numPr>
        <w:jc w:val="both"/>
        <w:rPr>
          <w:szCs w:val="28"/>
        </w:rPr>
      </w:pPr>
      <w:r w:rsidRPr="002C013D">
        <w:rPr>
          <w:szCs w:val="28"/>
        </w:rPr>
        <w:t>ИНН  -  8617028441;</w:t>
      </w:r>
    </w:p>
    <w:p w:rsidR="00B803D5" w:rsidRPr="002C013D" w:rsidRDefault="00ED1D16" w:rsidP="00ED1D16">
      <w:pPr>
        <w:pStyle w:val="a8"/>
        <w:numPr>
          <w:ilvl w:val="0"/>
          <w:numId w:val="7"/>
        </w:numPr>
        <w:jc w:val="both"/>
        <w:rPr>
          <w:szCs w:val="28"/>
        </w:rPr>
      </w:pPr>
      <w:r w:rsidRPr="002C013D">
        <w:rPr>
          <w:szCs w:val="28"/>
        </w:rPr>
        <w:t>КПП  -  861701001;</w:t>
      </w:r>
    </w:p>
    <w:p w:rsidR="00B803D5" w:rsidRPr="002C013D" w:rsidRDefault="00ED1D16" w:rsidP="00ED1D16">
      <w:pPr>
        <w:pStyle w:val="a8"/>
        <w:numPr>
          <w:ilvl w:val="0"/>
          <w:numId w:val="7"/>
        </w:numPr>
        <w:jc w:val="both"/>
        <w:rPr>
          <w:szCs w:val="28"/>
        </w:rPr>
      </w:pPr>
      <w:r w:rsidRPr="002C013D">
        <w:rPr>
          <w:szCs w:val="28"/>
        </w:rPr>
        <w:t>БИК -  047144851;</w:t>
      </w:r>
    </w:p>
    <w:p w:rsidR="00B803D5" w:rsidRPr="002C013D" w:rsidRDefault="00ED1D16" w:rsidP="00ED1D16">
      <w:pPr>
        <w:pStyle w:val="a8"/>
        <w:numPr>
          <w:ilvl w:val="0"/>
          <w:numId w:val="7"/>
        </w:numPr>
        <w:jc w:val="both"/>
        <w:rPr>
          <w:szCs w:val="28"/>
        </w:rPr>
      </w:pPr>
      <w:r w:rsidRPr="002C013D">
        <w:rPr>
          <w:szCs w:val="28"/>
        </w:rPr>
        <w:t>К/с  -  30101810600000000851;</w:t>
      </w:r>
    </w:p>
    <w:p w:rsidR="00B803D5" w:rsidRPr="002C013D" w:rsidRDefault="00ED1D16" w:rsidP="00ED1D16">
      <w:pPr>
        <w:pStyle w:val="a8"/>
        <w:numPr>
          <w:ilvl w:val="0"/>
          <w:numId w:val="7"/>
        </w:numPr>
        <w:jc w:val="both"/>
        <w:rPr>
          <w:szCs w:val="28"/>
        </w:rPr>
      </w:pPr>
      <w:r w:rsidRPr="002C013D">
        <w:rPr>
          <w:szCs w:val="28"/>
        </w:rPr>
        <w:t>ОКПО  -  63391639;</w:t>
      </w:r>
    </w:p>
    <w:p w:rsidR="00B803D5" w:rsidRDefault="00B803D5" w:rsidP="00ED1D16">
      <w:pPr>
        <w:pStyle w:val="a8"/>
        <w:numPr>
          <w:ilvl w:val="0"/>
          <w:numId w:val="7"/>
        </w:numPr>
        <w:jc w:val="both"/>
        <w:rPr>
          <w:szCs w:val="28"/>
        </w:rPr>
      </w:pPr>
      <w:r w:rsidRPr="00B45713">
        <w:rPr>
          <w:szCs w:val="28"/>
        </w:rPr>
        <w:t>ОКВЭД -  40.30.14,  40.30.1,  40.30.3,  40.30.4,  40.30.5,  41.00.1,  41.00.2,  90.01, 70.32.1</w:t>
      </w:r>
      <w:r w:rsidR="00B45713">
        <w:rPr>
          <w:szCs w:val="28"/>
        </w:rPr>
        <w:t>,  70.32.2,  93.05, 45.32, 45.23.1, 45,31, 45.11.1,45.34, 70.32.1,70.32.1,70.32.2</w:t>
      </w:r>
      <w:r w:rsidR="00903FAF">
        <w:rPr>
          <w:szCs w:val="28"/>
        </w:rPr>
        <w:t>.</w:t>
      </w:r>
    </w:p>
    <w:p w:rsidR="00B45713" w:rsidRPr="00B45713" w:rsidRDefault="00B45713" w:rsidP="00B45713">
      <w:pPr>
        <w:pStyle w:val="a8"/>
        <w:ind w:left="1429"/>
        <w:jc w:val="both"/>
        <w:rPr>
          <w:szCs w:val="28"/>
        </w:rPr>
      </w:pPr>
    </w:p>
    <w:p w:rsidR="006E1B49" w:rsidRDefault="00814738" w:rsidP="00814738">
      <w:pPr>
        <w:ind w:left="708"/>
        <w:jc w:val="both"/>
        <w:rPr>
          <w:szCs w:val="28"/>
        </w:rPr>
      </w:pPr>
      <w:r>
        <w:rPr>
          <w:szCs w:val="28"/>
        </w:rPr>
        <w:t xml:space="preserve">Система налогообложения – общепринятая. </w:t>
      </w:r>
    </w:p>
    <w:p w:rsidR="00814738" w:rsidRPr="00B45713" w:rsidRDefault="00814738" w:rsidP="00814738">
      <w:pPr>
        <w:jc w:val="both"/>
        <w:rPr>
          <w:szCs w:val="28"/>
        </w:rPr>
      </w:pPr>
    </w:p>
    <w:p w:rsidR="00ED1D16" w:rsidRDefault="00ED1D16" w:rsidP="00655B71">
      <w:pPr>
        <w:pStyle w:val="1"/>
        <w:spacing w:after="240"/>
      </w:pPr>
      <w:r>
        <w:br w:type="page"/>
      </w:r>
      <w:bookmarkStart w:id="35" w:name="_Toc283569488"/>
      <w:bookmarkStart w:id="36" w:name="_Toc284593619"/>
      <w:bookmarkStart w:id="37" w:name="_Toc284834056"/>
      <w:bookmarkStart w:id="38" w:name="_Toc284927257"/>
      <w:bookmarkStart w:id="39" w:name="_Toc285701639"/>
      <w:bookmarkStart w:id="40" w:name="_Toc286659760"/>
      <w:bookmarkStart w:id="41" w:name="_Toc286659954"/>
      <w:r w:rsidRPr="00ED1D16">
        <w:t>2. Цель и задачи программы</w:t>
      </w:r>
      <w:bookmarkEnd w:id="35"/>
      <w:bookmarkEnd w:id="36"/>
      <w:bookmarkEnd w:id="37"/>
      <w:bookmarkEnd w:id="38"/>
      <w:bookmarkEnd w:id="39"/>
      <w:bookmarkEnd w:id="40"/>
      <w:bookmarkEnd w:id="41"/>
    </w:p>
    <w:p w:rsidR="00ED1D16" w:rsidRPr="00ED1D16" w:rsidRDefault="00ED1D16" w:rsidP="00ED1D16">
      <w:pPr>
        <w:pStyle w:val="2"/>
        <w:spacing w:after="240"/>
      </w:pPr>
      <w:bookmarkStart w:id="42" w:name="_Toc283569489"/>
      <w:bookmarkStart w:id="43" w:name="_Toc284593620"/>
      <w:bookmarkStart w:id="44" w:name="_Toc284834057"/>
      <w:bookmarkStart w:id="45" w:name="_Toc284927258"/>
      <w:bookmarkStart w:id="46" w:name="_Toc285701640"/>
      <w:bookmarkStart w:id="47" w:name="_Toc286659761"/>
      <w:bookmarkStart w:id="48" w:name="_Toc286659955"/>
      <w:r>
        <w:t>2.1. Цель программы</w:t>
      </w:r>
      <w:bookmarkEnd w:id="42"/>
      <w:bookmarkEnd w:id="43"/>
      <w:bookmarkEnd w:id="44"/>
      <w:bookmarkEnd w:id="45"/>
      <w:bookmarkEnd w:id="46"/>
      <w:bookmarkEnd w:id="47"/>
      <w:bookmarkEnd w:id="48"/>
    </w:p>
    <w:p w:rsidR="001D57BF" w:rsidRPr="004F229E" w:rsidRDefault="001D57BF" w:rsidP="001D57BF">
      <w:pPr>
        <w:spacing w:after="0"/>
        <w:ind w:firstLine="709"/>
        <w:jc w:val="both"/>
        <w:rPr>
          <w:rFonts w:eastAsia="Times New Roman"/>
          <w:szCs w:val="24"/>
          <w:lang w:eastAsia="ru-RU"/>
        </w:rPr>
      </w:pPr>
      <w:bookmarkStart w:id="49" w:name="_Toc283569490"/>
      <w:r w:rsidRPr="004F229E">
        <w:rPr>
          <w:rFonts w:eastAsia="Times New Roman"/>
          <w:szCs w:val="24"/>
          <w:lang w:eastAsia="ru-RU"/>
        </w:rPr>
        <w:t>1.</w:t>
      </w:r>
      <w:r w:rsidRPr="004F229E">
        <w:rPr>
          <w:rFonts w:eastAsia="Times New Roman"/>
          <w:szCs w:val="24"/>
          <w:lang w:eastAsia="ru-RU"/>
        </w:rPr>
        <w:tab/>
      </w:r>
      <w:r>
        <w:rPr>
          <w:rFonts w:eastAsia="Times New Roman"/>
          <w:szCs w:val="24"/>
          <w:lang w:eastAsia="ru-RU"/>
        </w:rPr>
        <w:t>С</w:t>
      </w:r>
      <w:r w:rsidRPr="004F229E">
        <w:rPr>
          <w:rFonts w:eastAsia="Times New Roman"/>
          <w:szCs w:val="24"/>
          <w:lang w:eastAsia="ru-RU"/>
        </w:rPr>
        <w:t xml:space="preserve">овершенствование технологии выработки </w:t>
      </w:r>
      <w:r>
        <w:rPr>
          <w:rFonts w:eastAsia="Times New Roman"/>
          <w:szCs w:val="24"/>
          <w:lang w:eastAsia="ru-RU"/>
        </w:rPr>
        <w:t xml:space="preserve">тепловой </w:t>
      </w:r>
      <w:r w:rsidRPr="004F229E">
        <w:rPr>
          <w:rFonts w:eastAsia="Times New Roman"/>
          <w:szCs w:val="24"/>
          <w:lang w:eastAsia="ru-RU"/>
        </w:rPr>
        <w:t>энергии на котельных, добычи и очистки питьевой воды, транспортировки и очистки сточных вод;</w:t>
      </w:r>
    </w:p>
    <w:p w:rsidR="001D57BF" w:rsidRPr="004F229E" w:rsidRDefault="001D57BF" w:rsidP="001D57BF">
      <w:pPr>
        <w:spacing w:after="0"/>
        <w:ind w:firstLine="709"/>
        <w:jc w:val="both"/>
        <w:rPr>
          <w:rFonts w:eastAsia="Times New Roman"/>
          <w:szCs w:val="24"/>
          <w:lang w:eastAsia="ru-RU"/>
        </w:rPr>
      </w:pPr>
      <w:r w:rsidRPr="004F229E">
        <w:rPr>
          <w:rFonts w:eastAsia="Times New Roman"/>
          <w:szCs w:val="24"/>
          <w:lang w:eastAsia="ru-RU"/>
        </w:rPr>
        <w:t>2.</w:t>
      </w:r>
      <w:r w:rsidRPr="004F229E">
        <w:rPr>
          <w:rFonts w:eastAsia="Times New Roman"/>
          <w:szCs w:val="24"/>
          <w:lang w:eastAsia="ru-RU"/>
        </w:rPr>
        <w:tab/>
      </w:r>
      <w:r>
        <w:rPr>
          <w:rFonts w:eastAsia="Times New Roman"/>
          <w:szCs w:val="24"/>
          <w:lang w:eastAsia="ru-RU"/>
        </w:rPr>
        <w:t>С</w:t>
      </w:r>
      <w:r w:rsidRPr="004F229E">
        <w:rPr>
          <w:rFonts w:eastAsia="Times New Roman"/>
          <w:szCs w:val="24"/>
          <w:lang w:eastAsia="ru-RU"/>
        </w:rPr>
        <w:t>нижение потерь при транспортировке энергетических ресурсов и рациональное использование энергии в промышленности и коммунально-бытовом секторе;</w:t>
      </w:r>
    </w:p>
    <w:p w:rsidR="001D57BF" w:rsidRPr="004F229E" w:rsidRDefault="001D57BF" w:rsidP="001D57BF">
      <w:pPr>
        <w:spacing w:after="0"/>
        <w:ind w:firstLine="709"/>
        <w:jc w:val="both"/>
        <w:rPr>
          <w:rFonts w:eastAsia="Times New Roman"/>
          <w:szCs w:val="24"/>
          <w:lang w:eastAsia="ru-RU"/>
        </w:rPr>
      </w:pPr>
      <w:r w:rsidRPr="004F229E">
        <w:rPr>
          <w:rFonts w:eastAsia="Times New Roman"/>
          <w:szCs w:val="24"/>
          <w:lang w:eastAsia="ru-RU"/>
        </w:rPr>
        <w:t>3.</w:t>
      </w:r>
      <w:r w:rsidRPr="004F229E">
        <w:rPr>
          <w:rFonts w:eastAsia="Times New Roman"/>
          <w:szCs w:val="24"/>
          <w:lang w:eastAsia="ru-RU"/>
        </w:rPr>
        <w:tab/>
      </w:r>
      <w:r>
        <w:rPr>
          <w:rFonts w:eastAsia="Times New Roman"/>
          <w:szCs w:val="24"/>
          <w:lang w:eastAsia="ru-RU"/>
        </w:rPr>
        <w:t>В</w:t>
      </w:r>
      <w:r w:rsidRPr="004F229E">
        <w:rPr>
          <w:rFonts w:eastAsia="Times New Roman"/>
          <w:szCs w:val="24"/>
          <w:lang w:eastAsia="ru-RU"/>
        </w:rPr>
        <w:t>ыполнение технико-экономического обоснования краткосрочных и долгосрочных мероприятий, направленных на реализации эконо</w:t>
      </w:r>
      <w:r>
        <w:rPr>
          <w:rFonts w:eastAsia="Times New Roman"/>
          <w:szCs w:val="24"/>
          <w:lang w:eastAsia="ru-RU"/>
        </w:rPr>
        <w:t>мии энергии всех видов ресурсов.</w:t>
      </w:r>
    </w:p>
    <w:p w:rsidR="001D57BF" w:rsidRDefault="001D57BF" w:rsidP="001D57BF">
      <w:pPr>
        <w:ind w:firstLine="709"/>
        <w:rPr>
          <w:lang w:eastAsia="ru-RU"/>
        </w:rPr>
      </w:pPr>
      <w:r w:rsidRPr="004F229E">
        <w:rPr>
          <w:lang w:eastAsia="ru-RU"/>
        </w:rPr>
        <w:t>4.</w:t>
      </w:r>
      <w:r w:rsidRPr="004F229E">
        <w:rPr>
          <w:lang w:eastAsia="ru-RU"/>
        </w:rPr>
        <w:tab/>
      </w:r>
      <w:r w:rsidRPr="006E1B49">
        <w:rPr>
          <w:lang w:eastAsia="ru-RU"/>
        </w:rPr>
        <w:t>Обеспечить стимулирование энергосбережения на территории поселения Лянтор.</w:t>
      </w:r>
    </w:p>
    <w:p w:rsidR="00ED1D16" w:rsidRPr="008B7C89" w:rsidRDefault="008B7C89" w:rsidP="001D57BF">
      <w:pPr>
        <w:pStyle w:val="2"/>
        <w:spacing w:after="240"/>
      </w:pPr>
      <w:bookmarkStart w:id="50" w:name="_Toc284593621"/>
      <w:bookmarkStart w:id="51" w:name="_Toc284834058"/>
      <w:bookmarkStart w:id="52" w:name="_Toc284927259"/>
      <w:bookmarkStart w:id="53" w:name="_Toc285701641"/>
      <w:bookmarkStart w:id="54" w:name="_Toc286659762"/>
      <w:bookmarkStart w:id="55" w:name="_Toc286659956"/>
      <w:r w:rsidRPr="008B7C89">
        <w:t>2.2. Задачи программы</w:t>
      </w:r>
      <w:bookmarkEnd w:id="49"/>
      <w:bookmarkEnd w:id="50"/>
      <w:bookmarkEnd w:id="51"/>
      <w:bookmarkEnd w:id="52"/>
      <w:bookmarkEnd w:id="53"/>
      <w:bookmarkEnd w:id="54"/>
      <w:bookmarkEnd w:id="55"/>
    </w:p>
    <w:p w:rsidR="001D57BF" w:rsidRPr="001D57BF" w:rsidRDefault="001D57BF" w:rsidP="00A83B4E">
      <w:pPr>
        <w:pStyle w:val="a8"/>
        <w:numPr>
          <w:ilvl w:val="0"/>
          <w:numId w:val="10"/>
        </w:numPr>
        <w:ind w:left="0" w:firstLine="709"/>
        <w:jc w:val="both"/>
        <w:rPr>
          <w:szCs w:val="28"/>
        </w:rPr>
      </w:pPr>
      <w:r w:rsidRPr="001D57BF">
        <w:rPr>
          <w:szCs w:val="28"/>
        </w:rPr>
        <w:t>Снижение технологического расхода топлива при производстве тепловой энергии;</w:t>
      </w:r>
    </w:p>
    <w:p w:rsidR="001D57BF" w:rsidRPr="001D57BF" w:rsidRDefault="001D57BF" w:rsidP="00A83B4E">
      <w:pPr>
        <w:pStyle w:val="a8"/>
        <w:numPr>
          <w:ilvl w:val="0"/>
          <w:numId w:val="10"/>
        </w:numPr>
        <w:ind w:left="0" w:firstLine="709"/>
        <w:jc w:val="both"/>
        <w:rPr>
          <w:szCs w:val="28"/>
        </w:rPr>
      </w:pPr>
      <w:r w:rsidRPr="001D57BF">
        <w:rPr>
          <w:szCs w:val="28"/>
        </w:rPr>
        <w:t>Сокращение расхода электрической энергии при производстве и передаче тепловой энергии, добычи, очистки и транспортировки питьевой воды, транспортировки и очистки сточных вод;</w:t>
      </w:r>
    </w:p>
    <w:p w:rsidR="001D57BF" w:rsidRPr="001D57BF" w:rsidRDefault="001D57BF" w:rsidP="00A83B4E">
      <w:pPr>
        <w:pStyle w:val="a8"/>
        <w:numPr>
          <w:ilvl w:val="0"/>
          <w:numId w:val="10"/>
        </w:numPr>
        <w:ind w:left="0" w:firstLine="709"/>
        <w:jc w:val="both"/>
        <w:rPr>
          <w:szCs w:val="28"/>
        </w:rPr>
      </w:pPr>
      <w:r w:rsidRPr="001D57BF">
        <w:rPr>
          <w:szCs w:val="28"/>
        </w:rPr>
        <w:t xml:space="preserve">Сокращение потребления расхода воды на технологические нужды предприятия; </w:t>
      </w:r>
    </w:p>
    <w:p w:rsidR="001D57BF" w:rsidRPr="001D57BF" w:rsidRDefault="001D57BF" w:rsidP="00A83B4E">
      <w:pPr>
        <w:pStyle w:val="a8"/>
        <w:numPr>
          <w:ilvl w:val="0"/>
          <w:numId w:val="10"/>
        </w:numPr>
        <w:ind w:left="0" w:firstLine="709"/>
        <w:jc w:val="both"/>
        <w:rPr>
          <w:szCs w:val="28"/>
        </w:rPr>
      </w:pPr>
      <w:r w:rsidRPr="001D57BF">
        <w:rPr>
          <w:szCs w:val="28"/>
        </w:rPr>
        <w:t>Снижение потерь тепловой энергии при ее передаче и транспортировке, снижение гидравлических потерь при транспортировке воды;</w:t>
      </w:r>
    </w:p>
    <w:p w:rsidR="001D57BF" w:rsidRPr="001D57BF" w:rsidRDefault="001D57BF" w:rsidP="00A83B4E">
      <w:pPr>
        <w:pStyle w:val="a8"/>
        <w:numPr>
          <w:ilvl w:val="0"/>
          <w:numId w:val="10"/>
        </w:numPr>
        <w:ind w:left="0" w:firstLine="709"/>
        <w:jc w:val="both"/>
        <w:rPr>
          <w:szCs w:val="28"/>
        </w:rPr>
      </w:pPr>
      <w:r w:rsidRPr="001D57BF">
        <w:rPr>
          <w:szCs w:val="28"/>
        </w:rPr>
        <w:t xml:space="preserve">Оснащение производственных зданий, строений, сооружений, приборами учета используемых энергетических ресурсов; </w:t>
      </w:r>
    </w:p>
    <w:p w:rsidR="00623732" w:rsidRPr="00623732" w:rsidRDefault="001D57BF" w:rsidP="00623732">
      <w:pPr>
        <w:pStyle w:val="a8"/>
        <w:numPr>
          <w:ilvl w:val="0"/>
          <w:numId w:val="10"/>
        </w:numPr>
        <w:ind w:left="0" w:firstLine="709"/>
        <w:jc w:val="both"/>
        <w:rPr>
          <w:szCs w:val="28"/>
        </w:rPr>
      </w:pPr>
      <w:r w:rsidRPr="001D57BF">
        <w:rPr>
          <w:szCs w:val="28"/>
        </w:rPr>
        <w:t xml:space="preserve">Снижение энергопотребления в зданиях, строениях, сооружениях, находящихся в хозяйственном ведении предприятия; </w:t>
      </w:r>
      <w:bookmarkStart w:id="56" w:name="_Toc283569491"/>
      <w:bookmarkStart w:id="57" w:name="_Toc284593622"/>
      <w:bookmarkStart w:id="58" w:name="_Toc284834059"/>
      <w:bookmarkStart w:id="59" w:name="_Toc284927260"/>
      <w:bookmarkStart w:id="60" w:name="_Toc285701642"/>
      <w:bookmarkStart w:id="61" w:name="_Toc286659763"/>
      <w:bookmarkStart w:id="62" w:name="_Toc286659957"/>
    </w:p>
    <w:p w:rsidR="008B7C89" w:rsidRDefault="000B1BBB" w:rsidP="00655B71">
      <w:pPr>
        <w:pStyle w:val="1"/>
        <w:spacing w:after="240"/>
      </w:pPr>
      <w:r>
        <w:t xml:space="preserve">3. </w:t>
      </w:r>
      <w:r w:rsidRPr="000B1BBB">
        <w:t>Технические характеристики системы электроснабжения, теплоснабжения, водоснабжения и водоотведения</w:t>
      </w:r>
      <w:bookmarkEnd w:id="56"/>
      <w:bookmarkEnd w:id="57"/>
      <w:bookmarkEnd w:id="58"/>
      <w:bookmarkEnd w:id="59"/>
      <w:bookmarkEnd w:id="60"/>
      <w:bookmarkEnd w:id="61"/>
      <w:bookmarkEnd w:id="62"/>
    </w:p>
    <w:p w:rsidR="000B1BBB" w:rsidRDefault="000B1BBB" w:rsidP="000B1BBB">
      <w:pPr>
        <w:pStyle w:val="2"/>
        <w:spacing w:after="240"/>
      </w:pPr>
      <w:bookmarkStart w:id="63" w:name="_Toc283569492"/>
      <w:bookmarkStart w:id="64" w:name="_Toc284593623"/>
      <w:bookmarkStart w:id="65" w:name="_Toc284834060"/>
      <w:bookmarkStart w:id="66" w:name="_Toc284927261"/>
      <w:bookmarkStart w:id="67" w:name="_Toc285701643"/>
      <w:bookmarkStart w:id="68" w:name="_Toc286659764"/>
      <w:bookmarkStart w:id="69" w:name="_Toc286659958"/>
      <w:r>
        <w:t xml:space="preserve">3.1. </w:t>
      </w:r>
      <w:r w:rsidRPr="000B1BBB">
        <w:t>Техническая характеристика системы теплоснабжения</w:t>
      </w:r>
      <w:bookmarkEnd w:id="63"/>
      <w:bookmarkEnd w:id="64"/>
      <w:bookmarkEnd w:id="65"/>
      <w:bookmarkEnd w:id="66"/>
      <w:bookmarkEnd w:id="67"/>
      <w:bookmarkEnd w:id="68"/>
      <w:bookmarkEnd w:id="69"/>
    </w:p>
    <w:p w:rsidR="00A631DC" w:rsidRPr="00A631DC" w:rsidRDefault="00A631DC" w:rsidP="00A631DC">
      <w:pPr>
        <w:spacing w:before="240" w:after="0"/>
        <w:ind w:firstLine="709"/>
        <w:jc w:val="both"/>
        <w:rPr>
          <w:rFonts w:eastAsia="Times New Roman"/>
          <w:szCs w:val="28"/>
          <w:lang w:eastAsia="ru-RU"/>
        </w:rPr>
      </w:pPr>
      <w:r w:rsidRPr="00A631DC">
        <w:rPr>
          <w:rFonts w:eastAsia="Times New Roman"/>
          <w:szCs w:val="28"/>
          <w:lang w:eastAsia="ru-RU"/>
        </w:rPr>
        <w:t>Предприятие вырабатывает и транспортирует тепловую энергию в виде горячей воды, осуществляя переработку, передачу и распределение тепловой энергии конечным потребителям. Конечные потребители подключены к централизованной системе теплоснабжения г. Лянтор через центральные тепловые пункты (ЦТП) по зависимой схеме теплоснабжения на отопление и вентиляцию, по открытой схеме на ГВС.</w:t>
      </w:r>
    </w:p>
    <w:p w:rsidR="00A631DC" w:rsidRPr="00A631DC" w:rsidRDefault="00A631DC" w:rsidP="00A631DC">
      <w:pPr>
        <w:spacing w:before="240" w:after="0"/>
        <w:ind w:firstLine="709"/>
        <w:jc w:val="both"/>
        <w:rPr>
          <w:rFonts w:eastAsia="Times New Roman"/>
          <w:szCs w:val="28"/>
          <w:lang w:eastAsia="ru-RU"/>
        </w:rPr>
      </w:pPr>
      <w:r w:rsidRPr="00A631DC">
        <w:rPr>
          <w:rFonts w:eastAsia="Times New Roman"/>
          <w:szCs w:val="28"/>
          <w:lang w:eastAsia="ru-RU"/>
        </w:rPr>
        <w:t>Предприятие через магистральные тепловые сети г. Лянтор подает теплоноситель высоких параметров (температура 110</w:t>
      </w:r>
      <w:r w:rsidRPr="00A631DC">
        <w:rPr>
          <w:rFonts w:eastAsia="Times New Roman"/>
          <w:szCs w:val="28"/>
          <w:lang w:eastAsia="ru-RU"/>
        </w:rPr>
        <w:sym w:font="Symbol" w:char="F0B0"/>
      </w:r>
      <w:r w:rsidRPr="00A631DC">
        <w:rPr>
          <w:rFonts w:eastAsia="Times New Roman"/>
          <w:szCs w:val="28"/>
          <w:lang w:eastAsia="ru-RU"/>
        </w:rPr>
        <w:t>С, давл</w:t>
      </w:r>
      <w:r>
        <w:rPr>
          <w:rFonts w:eastAsia="Times New Roman"/>
          <w:szCs w:val="28"/>
          <w:lang w:eastAsia="ru-RU"/>
        </w:rPr>
        <w:t>ение до 1,6 МПа</w:t>
      </w:r>
      <w:r w:rsidRPr="00A631DC">
        <w:rPr>
          <w:rFonts w:eastAsia="Times New Roman"/>
          <w:szCs w:val="28"/>
          <w:lang w:eastAsia="ru-RU"/>
        </w:rPr>
        <w:t>) в ЦТП города.</w:t>
      </w:r>
    </w:p>
    <w:p w:rsidR="00A631DC" w:rsidRPr="00A631DC" w:rsidRDefault="00A631DC" w:rsidP="00A631DC">
      <w:pPr>
        <w:tabs>
          <w:tab w:val="left" w:pos="709"/>
        </w:tabs>
        <w:spacing w:before="240" w:after="0"/>
        <w:ind w:firstLine="709"/>
        <w:jc w:val="both"/>
        <w:rPr>
          <w:rFonts w:eastAsia="Times New Roman"/>
          <w:szCs w:val="28"/>
          <w:lang w:eastAsia="ru-RU"/>
        </w:rPr>
      </w:pPr>
      <w:r w:rsidRPr="00A631DC">
        <w:rPr>
          <w:rFonts w:eastAsia="Times New Roman"/>
          <w:szCs w:val="28"/>
          <w:lang w:eastAsia="ru-RU"/>
        </w:rPr>
        <w:t>Система регулирования в г.</w:t>
      </w:r>
      <w:r w:rsidR="00147A47">
        <w:rPr>
          <w:rFonts w:eastAsia="Times New Roman"/>
          <w:szCs w:val="28"/>
          <w:lang w:eastAsia="ru-RU"/>
        </w:rPr>
        <w:t xml:space="preserve"> </w:t>
      </w:r>
      <w:r w:rsidRPr="00A631DC">
        <w:rPr>
          <w:rFonts w:eastAsia="Times New Roman"/>
          <w:szCs w:val="28"/>
          <w:lang w:eastAsia="ru-RU"/>
        </w:rPr>
        <w:t>Лянтор качественная с постоянным значением расходов теплоносителя, т.е. расход циркуляционного теплоносителя в тепловых сетях является величиной постоянной.</w:t>
      </w:r>
    </w:p>
    <w:p w:rsidR="00A631DC" w:rsidRPr="00A631DC" w:rsidRDefault="00A631DC" w:rsidP="00A631DC">
      <w:pPr>
        <w:spacing w:before="240" w:after="0"/>
        <w:ind w:firstLine="709"/>
        <w:jc w:val="both"/>
        <w:rPr>
          <w:rFonts w:eastAsia="Times New Roman"/>
          <w:szCs w:val="28"/>
          <w:lang w:eastAsia="ru-RU"/>
        </w:rPr>
      </w:pPr>
      <w:r w:rsidRPr="00A631DC">
        <w:rPr>
          <w:rFonts w:eastAsia="Times New Roman"/>
          <w:szCs w:val="28"/>
          <w:lang w:eastAsia="ru-RU"/>
        </w:rPr>
        <w:t>При зависимой схеме теплоносителя в ЦТП происходит снижение высоких параметров теплоносителя до нормируемых значений путем смешения прямой сетевой воды (с температурой 110</w:t>
      </w:r>
      <w:r w:rsidRPr="00A631DC">
        <w:rPr>
          <w:rFonts w:eastAsia="Times New Roman"/>
          <w:szCs w:val="28"/>
          <w:lang w:eastAsia="ru-RU"/>
        </w:rPr>
        <w:sym w:font="Symbol" w:char="F0B0"/>
      </w:r>
      <w:r w:rsidRPr="00A631DC">
        <w:rPr>
          <w:rFonts w:eastAsia="Times New Roman"/>
          <w:szCs w:val="28"/>
          <w:lang w:eastAsia="ru-RU"/>
        </w:rPr>
        <w:t>С) с обратной сетевой водой (с температурой 70</w:t>
      </w:r>
      <w:r w:rsidRPr="00A631DC">
        <w:rPr>
          <w:rFonts w:eastAsia="Times New Roman"/>
          <w:szCs w:val="28"/>
          <w:lang w:eastAsia="ru-RU"/>
        </w:rPr>
        <w:sym w:font="Symbol" w:char="F0B0"/>
      </w:r>
      <w:r w:rsidRPr="00A631DC">
        <w:rPr>
          <w:rFonts w:eastAsia="Times New Roman"/>
          <w:szCs w:val="28"/>
          <w:lang w:eastAsia="ru-RU"/>
        </w:rPr>
        <w:t>С) до нормируемых значений температуры теплоносителя 95</w:t>
      </w:r>
      <w:r w:rsidRPr="00A631DC">
        <w:rPr>
          <w:rFonts w:eastAsia="Times New Roman"/>
          <w:szCs w:val="28"/>
          <w:lang w:eastAsia="ru-RU"/>
        </w:rPr>
        <w:sym w:font="Symbol" w:char="F0B0"/>
      </w:r>
      <w:r w:rsidRPr="00A631DC">
        <w:rPr>
          <w:rFonts w:eastAsia="Times New Roman"/>
          <w:szCs w:val="28"/>
          <w:lang w:eastAsia="ru-RU"/>
        </w:rPr>
        <w:t>С.</w:t>
      </w:r>
    </w:p>
    <w:p w:rsidR="00A631DC" w:rsidRPr="00A631DC" w:rsidRDefault="00A631DC" w:rsidP="00A631DC">
      <w:pPr>
        <w:spacing w:before="240" w:after="0"/>
        <w:ind w:firstLine="720"/>
        <w:jc w:val="both"/>
        <w:rPr>
          <w:rFonts w:eastAsia="Times New Roman"/>
          <w:szCs w:val="28"/>
          <w:lang w:eastAsia="ru-RU"/>
        </w:rPr>
      </w:pPr>
      <w:r w:rsidRPr="00A631DC">
        <w:rPr>
          <w:rFonts w:eastAsia="Times New Roman"/>
          <w:szCs w:val="28"/>
          <w:lang w:eastAsia="ru-RU"/>
        </w:rPr>
        <w:t>При закрытой схеме присоединения горячего водоснабжения потребителей, приготовление горячей воды необходимых параметров происходит путем нагрева холодной воды, поступающей из водопровода на водоподогреватели, теплоносителем высоких параметров с температурой 110</w:t>
      </w:r>
      <w:r w:rsidRPr="00A631DC">
        <w:rPr>
          <w:rFonts w:eastAsia="Times New Roman"/>
          <w:szCs w:val="28"/>
          <w:lang w:eastAsia="ru-RU"/>
        </w:rPr>
        <w:sym w:font="Symbol" w:char="F0B0"/>
      </w:r>
      <w:r w:rsidRPr="00A631DC">
        <w:rPr>
          <w:rFonts w:eastAsia="Times New Roman"/>
          <w:szCs w:val="28"/>
          <w:lang w:eastAsia="ru-RU"/>
        </w:rPr>
        <w:t>С.</w:t>
      </w:r>
    </w:p>
    <w:p w:rsidR="00A631DC" w:rsidRPr="00771E43" w:rsidRDefault="00A631DC" w:rsidP="00A631DC">
      <w:pPr>
        <w:spacing w:before="240" w:after="0"/>
        <w:ind w:firstLine="720"/>
        <w:jc w:val="both"/>
        <w:rPr>
          <w:rFonts w:eastAsia="Times New Roman"/>
          <w:szCs w:val="28"/>
          <w:lang w:eastAsia="ru-RU"/>
        </w:rPr>
      </w:pPr>
      <w:r w:rsidRPr="00771E43">
        <w:rPr>
          <w:rFonts w:eastAsia="Times New Roman"/>
          <w:szCs w:val="28"/>
          <w:lang w:eastAsia="ru-RU"/>
        </w:rPr>
        <w:t>Также в ЦТП производится корректировка существующих значений давлений до значений, необходимых для обеспечения качественного теплоснабжения.</w:t>
      </w:r>
    </w:p>
    <w:p w:rsidR="00771E43" w:rsidRPr="00771E43" w:rsidRDefault="00771E43" w:rsidP="00771E43">
      <w:pPr>
        <w:spacing w:before="240" w:after="0"/>
        <w:ind w:firstLine="720"/>
        <w:jc w:val="both"/>
        <w:rPr>
          <w:rFonts w:eastAsia="Times New Roman"/>
          <w:szCs w:val="28"/>
          <w:lang w:eastAsia="ru-RU"/>
        </w:rPr>
      </w:pPr>
      <w:r w:rsidRPr="00771E43">
        <w:rPr>
          <w:rFonts w:eastAsia="Times New Roman"/>
          <w:szCs w:val="28"/>
          <w:lang w:eastAsia="ru-RU"/>
        </w:rPr>
        <w:t xml:space="preserve">Передача тепловой энергии на нужды отопления осуществляется по тепловым сетям протяженностью более </w:t>
      </w:r>
      <w:smartTag w:uri="urn:schemas-microsoft-com:office:smarttags" w:element="metricconverter">
        <w:smartTagPr>
          <w:attr w:name="ProductID" w:val="72 км"/>
        </w:smartTagPr>
        <w:r w:rsidRPr="00771E43">
          <w:rPr>
            <w:rFonts w:eastAsia="Times New Roman"/>
            <w:szCs w:val="28"/>
            <w:lang w:eastAsia="ru-RU"/>
          </w:rPr>
          <w:t>72 км</w:t>
        </w:r>
      </w:smartTag>
      <w:r w:rsidRPr="00771E43">
        <w:rPr>
          <w:rFonts w:eastAsia="Times New Roman"/>
          <w:szCs w:val="28"/>
          <w:lang w:eastAsia="ru-RU"/>
        </w:rPr>
        <w:t xml:space="preserve"> (в двухтрубном исчислении), на нужды ГВС – </w:t>
      </w:r>
      <w:smartTag w:uri="urn:schemas-microsoft-com:office:smarttags" w:element="metricconverter">
        <w:smartTagPr>
          <w:attr w:name="ProductID" w:val="40 км"/>
        </w:smartTagPr>
        <w:r w:rsidRPr="00771E43">
          <w:rPr>
            <w:rFonts w:eastAsia="Times New Roman"/>
            <w:szCs w:val="28"/>
            <w:lang w:eastAsia="ru-RU"/>
          </w:rPr>
          <w:t>40 км</w:t>
        </w:r>
      </w:smartTag>
      <w:r w:rsidRPr="00771E43">
        <w:rPr>
          <w:rFonts w:eastAsia="Times New Roman"/>
          <w:szCs w:val="28"/>
          <w:lang w:eastAsia="ru-RU"/>
        </w:rPr>
        <w:t xml:space="preserve"> (в двухтрубном исчислении</w:t>
      </w:r>
      <w:r w:rsidRPr="007050B4">
        <w:rPr>
          <w:rFonts w:eastAsia="Times New Roman"/>
          <w:szCs w:val="28"/>
          <w:lang w:eastAsia="ru-RU"/>
        </w:rPr>
        <w:t>),   со средним износом</w:t>
      </w:r>
      <w:r w:rsidRPr="00E87F71">
        <w:rPr>
          <w:rFonts w:eastAsia="Times New Roman"/>
          <w:color w:val="FF0000"/>
          <w:szCs w:val="28"/>
          <w:lang w:eastAsia="ru-RU"/>
        </w:rPr>
        <w:t xml:space="preserve"> </w:t>
      </w:r>
      <w:r w:rsidR="007050B4" w:rsidRPr="007050B4">
        <w:rPr>
          <w:rFonts w:eastAsia="Times New Roman"/>
          <w:szCs w:val="28"/>
          <w:lang w:eastAsia="ru-RU"/>
        </w:rPr>
        <w:t>более 70</w:t>
      </w:r>
      <w:r w:rsidRPr="007050B4">
        <w:rPr>
          <w:rFonts w:eastAsia="Times New Roman"/>
          <w:szCs w:val="28"/>
          <w:lang w:eastAsia="ru-RU"/>
        </w:rPr>
        <w:t xml:space="preserve"> %,</w:t>
      </w:r>
      <w:r w:rsidRPr="00771E43">
        <w:rPr>
          <w:rFonts w:eastAsia="Times New Roman"/>
          <w:szCs w:val="28"/>
          <w:lang w:eastAsia="ru-RU"/>
        </w:rPr>
        <w:t xml:space="preserve"> с </w:t>
      </w:r>
      <w:r w:rsidR="001B53F7">
        <w:rPr>
          <w:rFonts w:eastAsia="Times New Roman"/>
          <w:szCs w:val="28"/>
          <w:lang w:eastAsia="ru-RU"/>
        </w:rPr>
        <w:t>использованием 19-ти ЦТП (в том числе 1-но бесхозное) и 18-ти</w:t>
      </w:r>
      <w:r w:rsidRPr="004A42E7">
        <w:rPr>
          <w:rFonts w:eastAsia="Times New Roman"/>
          <w:szCs w:val="28"/>
          <w:lang w:eastAsia="ru-RU"/>
        </w:rPr>
        <w:t xml:space="preserve"> ИТП</w:t>
      </w:r>
      <w:r w:rsidRPr="00771E43">
        <w:rPr>
          <w:rFonts w:eastAsia="Times New Roman"/>
          <w:szCs w:val="28"/>
          <w:lang w:eastAsia="ru-RU"/>
        </w:rPr>
        <w:t>.</w:t>
      </w:r>
    </w:p>
    <w:p w:rsidR="00A631DC" w:rsidRDefault="00D817E1" w:rsidP="00D817E1">
      <w:pPr>
        <w:spacing w:after="0" w:line="240" w:lineRule="auto"/>
        <w:ind w:firstLine="720"/>
        <w:jc w:val="both"/>
        <w:rPr>
          <w:rFonts w:eastAsia="Times New Roman"/>
          <w:szCs w:val="24"/>
          <w:lang w:eastAsia="ru-RU"/>
        </w:rPr>
      </w:pPr>
      <w:r w:rsidRPr="00D817E1">
        <w:rPr>
          <w:rFonts w:eastAsia="Times New Roman"/>
          <w:szCs w:val="24"/>
          <w:lang w:eastAsia="ru-RU"/>
        </w:rPr>
        <w:t>На праве хозяйственного</w:t>
      </w:r>
      <w:r>
        <w:rPr>
          <w:rFonts w:eastAsia="Times New Roman"/>
          <w:szCs w:val="24"/>
          <w:lang w:eastAsia="ru-RU"/>
        </w:rPr>
        <w:t xml:space="preserve"> ведения предприятия находится 3 котельные.</w:t>
      </w:r>
    </w:p>
    <w:p w:rsidR="00D817E1" w:rsidRDefault="00D817E1" w:rsidP="00D817E1">
      <w:pPr>
        <w:spacing w:after="0" w:line="240" w:lineRule="auto"/>
        <w:ind w:firstLine="720"/>
        <w:jc w:val="both"/>
        <w:rPr>
          <w:rFonts w:eastAsia="Times New Roman"/>
          <w:szCs w:val="24"/>
          <w:lang w:eastAsia="ru-RU"/>
        </w:rPr>
      </w:pPr>
      <w:r>
        <w:rPr>
          <w:rFonts w:eastAsia="Times New Roman"/>
          <w:szCs w:val="24"/>
          <w:lang w:eastAsia="ru-RU"/>
        </w:rPr>
        <w:t>Котельная №1 занимает три</w:t>
      </w:r>
      <w:r w:rsidR="00C41AEA">
        <w:rPr>
          <w:rFonts w:eastAsia="Times New Roman"/>
          <w:szCs w:val="24"/>
          <w:lang w:eastAsia="ru-RU"/>
        </w:rPr>
        <w:t xml:space="preserve"> метало-</w:t>
      </w:r>
      <w:r w:rsidR="002A79AD">
        <w:rPr>
          <w:rFonts w:eastAsia="Times New Roman"/>
          <w:szCs w:val="24"/>
          <w:lang w:eastAsia="ru-RU"/>
        </w:rPr>
        <w:t>каркасных</w:t>
      </w:r>
      <w:r>
        <w:rPr>
          <w:rFonts w:eastAsia="Times New Roman"/>
          <w:szCs w:val="24"/>
          <w:lang w:eastAsia="ru-RU"/>
        </w:rPr>
        <w:t xml:space="preserve"> здания блок-понтона с переходами</w:t>
      </w:r>
      <w:r w:rsidR="002A79AD">
        <w:rPr>
          <w:rFonts w:eastAsia="Times New Roman"/>
          <w:szCs w:val="24"/>
          <w:lang w:eastAsia="ru-RU"/>
        </w:rPr>
        <w:t xml:space="preserve">, общей площадью </w:t>
      </w:r>
      <w:r w:rsidR="005B1489">
        <w:rPr>
          <w:rFonts w:eastAsia="Times New Roman"/>
          <w:szCs w:val="24"/>
          <w:lang w:eastAsia="ru-RU"/>
        </w:rPr>
        <w:t xml:space="preserve">- </w:t>
      </w:r>
      <w:smartTag w:uri="urn:schemas-microsoft-com:office:smarttags" w:element="metricconverter">
        <w:smartTagPr>
          <w:attr w:name="ProductID" w:val="972,0 м2"/>
        </w:smartTagPr>
        <w:r w:rsidR="002A79AD">
          <w:rPr>
            <w:rFonts w:eastAsia="Times New Roman"/>
            <w:szCs w:val="24"/>
            <w:lang w:eastAsia="ru-RU"/>
          </w:rPr>
          <w:t>972,0 м</w:t>
        </w:r>
        <w:r w:rsidR="002A79AD">
          <w:rPr>
            <w:rFonts w:eastAsia="Times New Roman"/>
            <w:szCs w:val="24"/>
            <w:vertAlign w:val="superscript"/>
            <w:lang w:eastAsia="ru-RU"/>
          </w:rPr>
          <w:t>2</w:t>
        </w:r>
      </w:smartTag>
      <w:r w:rsidR="002A79AD">
        <w:rPr>
          <w:rFonts w:eastAsia="Times New Roman"/>
          <w:szCs w:val="24"/>
          <w:lang w:eastAsia="ru-RU"/>
        </w:rPr>
        <w:t>.</w:t>
      </w:r>
    </w:p>
    <w:p w:rsidR="002A79AD" w:rsidRDefault="002A79AD" w:rsidP="00D817E1">
      <w:pPr>
        <w:spacing w:after="0" w:line="240" w:lineRule="auto"/>
        <w:ind w:firstLine="720"/>
        <w:jc w:val="both"/>
        <w:rPr>
          <w:rFonts w:eastAsia="Times New Roman"/>
          <w:szCs w:val="24"/>
          <w:lang w:eastAsia="ru-RU"/>
        </w:rPr>
      </w:pPr>
      <w:r>
        <w:rPr>
          <w:rFonts w:eastAsia="Times New Roman"/>
          <w:szCs w:val="24"/>
          <w:lang w:eastAsia="ru-RU"/>
        </w:rPr>
        <w:t>Сведения об основном и вспомогательном оборудовании котельной №1 представлены в таблицах 1,2.</w:t>
      </w:r>
    </w:p>
    <w:p w:rsidR="005B1489" w:rsidRDefault="005B1489" w:rsidP="00D817E1">
      <w:pPr>
        <w:spacing w:after="0" w:line="240" w:lineRule="auto"/>
        <w:ind w:firstLine="720"/>
        <w:jc w:val="both"/>
        <w:rPr>
          <w:rFonts w:eastAsia="Times New Roman"/>
          <w:szCs w:val="24"/>
          <w:lang w:eastAsia="ru-RU"/>
        </w:rPr>
      </w:pPr>
      <w:r>
        <w:rPr>
          <w:rFonts w:eastAsia="Times New Roman"/>
          <w:szCs w:val="24"/>
          <w:lang w:eastAsia="ru-RU"/>
        </w:rPr>
        <w:t>Ко</w:t>
      </w:r>
      <w:r w:rsidR="00C41AEA">
        <w:rPr>
          <w:rFonts w:eastAsia="Times New Roman"/>
          <w:szCs w:val="24"/>
          <w:lang w:eastAsia="ru-RU"/>
        </w:rPr>
        <w:t>тельная №2 занимает одно метало-</w:t>
      </w:r>
      <w:r>
        <w:rPr>
          <w:rFonts w:eastAsia="Times New Roman"/>
          <w:szCs w:val="24"/>
          <w:lang w:eastAsia="ru-RU"/>
        </w:rPr>
        <w:t>каркасн</w:t>
      </w:r>
      <w:r w:rsidR="00C41AEA">
        <w:rPr>
          <w:rFonts w:eastAsia="Times New Roman"/>
          <w:szCs w:val="24"/>
          <w:lang w:eastAsia="ru-RU"/>
        </w:rPr>
        <w:t>ое</w:t>
      </w:r>
      <w:r>
        <w:rPr>
          <w:rFonts w:eastAsia="Times New Roman"/>
          <w:szCs w:val="24"/>
          <w:lang w:eastAsia="ru-RU"/>
        </w:rPr>
        <w:t xml:space="preserve"> здание, общей площадью – </w:t>
      </w:r>
      <w:smartTag w:uri="urn:schemas-microsoft-com:office:smarttags" w:element="metricconverter">
        <w:smartTagPr>
          <w:attr w:name="ProductID" w:val="864 м2"/>
        </w:smartTagPr>
        <w:r w:rsidRPr="005B1489">
          <w:rPr>
            <w:rFonts w:eastAsia="Times New Roman"/>
            <w:szCs w:val="24"/>
            <w:lang w:eastAsia="ru-RU"/>
          </w:rPr>
          <w:t>864</w:t>
        </w:r>
        <w:r>
          <w:rPr>
            <w:rFonts w:eastAsia="Times New Roman"/>
            <w:szCs w:val="24"/>
            <w:lang w:eastAsia="ru-RU"/>
          </w:rPr>
          <w:t xml:space="preserve"> м</w:t>
        </w:r>
        <w:r>
          <w:rPr>
            <w:rFonts w:eastAsia="Times New Roman"/>
            <w:szCs w:val="24"/>
            <w:vertAlign w:val="superscript"/>
            <w:lang w:eastAsia="ru-RU"/>
          </w:rPr>
          <w:t>2</w:t>
        </w:r>
      </w:smartTag>
      <w:r>
        <w:rPr>
          <w:rFonts w:eastAsia="Times New Roman"/>
          <w:szCs w:val="24"/>
          <w:lang w:eastAsia="ru-RU"/>
        </w:rPr>
        <w:t>.</w:t>
      </w:r>
    </w:p>
    <w:p w:rsidR="005B1489" w:rsidRDefault="005B1489" w:rsidP="005B1489">
      <w:pPr>
        <w:spacing w:after="0" w:line="240" w:lineRule="auto"/>
        <w:ind w:firstLine="720"/>
        <w:jc w:val="both"/>
        <w:rPr>
          <w:rFonts w:eastAsia="Times New Roman"/>
          <w:szCs w:val="24"/>
          <w:lang w:eastAsia="ru-RU"/>
        </w:rPr>
      </w:pPr>
      <w:r>
        <w:rPr>
          <w:rFonts w:eastAsia="Times New Roman"/>
          <w:szCs w:val="24"/>
          <w:lang w:eastAsia="ru-RU"/>
        </w:rPr>
        <w:t>Сведения об основном и вспомогательном оборудовании котельной №1 представлены в таблицах 3,4.</w:t>
      </w:r>
    </w:p>
    <w:p w:rsidR="00C41AEA" w:rsidRDefault="00C41AEA" w:rsidP="00C41AEA">
      <w:pPr>
        <w:spacing w:after="0" w:line="240" w:lineRule="auto"/>
        <w:ind w:firstLine="720"/>
        <w:jc w:val="both"/>
        <w:rPr>
          <w:rFonts w:eastAsia="Times New Roman"/>
          <w:szCs w:val="24"/>
          <w:lang w:eastAsia="ru-RU"/>
        </w:rPr>
      </w:pPr>
      <w:r>
        <w:rPr>
          <w:rFonts w:eastAsia="Times New Roman"/>
          <w:szCs w:val="24"/>
          <w:lang w:eastAsia="ru-RU"/>
        </w:rPr>
        <w:t xml:space="preserve">Котельная №3 занимает одно метало-каркасное здание, общей площадью – </w:t>
      </w:r>
      <w:smartTag w:uri="urn:schemas-microsoft-com:office:smarttags" w:element="metricconverter">
        <w:smartTagPr>
          <w:attr w:name="ProductID" w:val="2205,0 м2"/>
        </w:smartTagPr>
        <w:r>
          <w:rPr>
            <w:rFonts w:eastAsia="Times New Roman"/>
            <w:szCs w:val="24"/>
            <w:lang w:eastAsia="ru-RU"/>
          </w:rPr>
          <w:t>2205,0 м</w:t>
        </w:r>
        <w:r>
          <w:rPr>
            <w:rFonts w:eastAsia="Times New Roman"/>
            <w:szCs w:val="24"/>
            <w:vertAlign w:val="superscript"/>
            <w:lang w:eastAsia="ru-RU"/>
          </w:rPr>
          <w:t>2</w:t>
        </w:r>
      </w:smartTag>
      <w:r>
        <w:rPr>
          <w:rFonts w:eastAsia="Times New Roman"/>
          <w:szCs w:val="24"/>
          <w:lang w:eastAsia="ru-RU"/>
        </w:rPr>
        <w:t>.</w:t>
      </w:r>
    </w:p>
    <w:p w:rsidR="00C41AEA" w:rsidRDefault="00C41AEA" w:rsidP="00B971B0">
      <w:pPr>
        <w:spacing w:line="240" w:lineRule="auto"/>
        <w:ind w:firstLine="720"/>
        <w:jc w:val="both"/>
        <w:rPr>
          <w:rFonts w:eastAsia="Times New Roman"/>
          <w:szCs w:val="24"/>
          <w:lang w:eastAsia="ru-RU"/>
        </w:rPr>
      </w:pPr>
      <w:r>
        <w:rPr>
          <w:rFonts w:eastAsia="Times New Roman"/>
          <w:szCs w:val="24"/>
          <w:lang w:eastAsia="ru-RU"/>
        </w:rPr>
        <w:t>Сведения об основном и вспомогательном оборудовании котельной №3 представлены в таблицах 5,6.</w:t>
      </w:r>
    </w:p>
    <w:p w:rsidR="00B971B0" w:rsidRDefault="00B971B0" w:rsidP="00B971B0">
      <w:pPr>
        <w:spacing w:after="0" w:line="240" w:lineRule="auto"/>
        <w:ind w:firstLine="709"/>
        <w:jc w:val="both"/>
        <w:rPr>
          <w:rFonts w:eastAsia="Times New Roman"/>
          <w:szCs w:val="24"/>
          <w:lang w:eastAsia="ru-RU"/>
        </w:rPr>
      </w:pPr>
      <w:r>
        <w:rPr>
          <w:rFonts w:eastAsia="Times New Roman"/>
          <w:szCs w:val="24"/>
          <w:lang w:eastAsia="ru-RU"/>
        </w:rPr>
        <w:t>Котельные №№1,2,3 оснащены следующей автоматикой:</w:t>
      </w:r>
    </w:p>
    <w:p w:rsidR="00B971B0" w:rsidRPr="00B971B0" w:rsidRDefault="00B971B0" w:rsidP="00B971B0">
      <w:pPr>
        <w:spacing w:after="0" w:line="240" w:lineRule="auto"/>
        <w:ind w:firstLine="709"/>
        <w:jc w:val="both"/>
        <w:rPr>
          <w:rFonts w:eastAsia="Times New Roman"/>
          <w:szCs w:val="24"/>
          <w:lang w:eastAsia="ru-RU"/>
        </w:rPr>
      </w:pPr>
      <w:r>
        <w:rPr>
          <w:rFonts w:eastAsia="Times New Roman"/>
          <w:szCs w:val="24"/>
          <w:lang w:eastAsia="ru-RU"/>
        </w:rPr>
        <w:t xml:space="preserve">- </w:t>
      </w:r>
      <w:r w:rsidRPr="00B971B0">
        <w:rPr>
          <w:rFonts w:eastAsia="Times New Roman"/>
          <w:szCs w:val="24"/>
          <w:lang w:eastAsia="ru-RU"/>
        </w:rPr>
        <w:t xml:space="preserve">На базе автоматического управления разработанного группой </w:t>
      </w:r>
      <w:r w:rsidR="00E2510F">
        <w:rPr>
          <w:rFonts w:eastAsia="Times New Roman"/>
          <w:szCs w:val="24"/>
          <w:lang w:eastAsia="ru-RU"/>
        </w:rPr>
        <w:t>«</w:t>
      </w:r>
      <w:r w:rsidRPr="00B971B0">
        <w:rPr>
          <w:rFonts w:eastAsia="Times New Roman"/>
          <w:szCs w:val="24"/>
          <w:lang w:eastAsia="ru-RU"/>
        </w:rPr>
        <w:t>АМАКС</w:t>
      </w:r>
      <w:r w:rsidR="00E2510F">
        <w:rPr>
          <w:rFonts w:eastAsia="Times New Roman"/>
          <w:szCs w:val="24"/>
          <w:lang w:eastAsia="ru-RU"/>
        </w:rPr>
        <w:t>»</w:t>
      </w:r>
      <w:r w:rsidRPr="00B971B0">
        <w:rPr>
          <w:rFonts w:eastAsia="Times New Roman"/>
          <w:szCs w:val="24"/>
          <w:lang w:eastAsia="ru-RU"/>
        </w:rPr>
        <w:t xml:space="preserve"> осуществляется управление горелками котлов.</w:t>
      </w:r>
    </w:p>
    <w:p w:rsidR="00B971B0" w:rsidRPr="00014D44" w:rsidRDefault="00B971B0" w:rsidP="00B971B0">
      <w:pPr>
        <w:spacing w:after="0" w:line="240" w:lineRule="auto"/>
        <w:ind w:firstLine="709"/>
        <w:jc w:val="both"/>
        <w:rPr>
          <w:rFonts w:eastAsia="Times New Roman"/>
          <w:szCs w:val="24"/>
          <w:lang w:eastAsia="ru-RU"/>
        </w:rPr>
      </w:pPr>
      <w:r>
        <w:rPr>
          <w:rFonts w:eastAsia="Times New Roman"/>
          <w:szCs w:val="24"/>
          <w:lang w:eastAsia="ru-RU"/>
        </w:rPr>
        <w:t xml:space="preserve">- </w:t>
      </w:r>
      <w:r w:rsidRPr="00014D44">
        <w:rPr>
          <w:rFonts w:eastAsia="Times New Roman"/>
          <w:szCs w:val="24"/>
          <w:lang w:eastAsia="ru-RU"/>
        </w:rPr>
        <w:t>Управление тягодутьевыми механизмами осуществляется при помощи ЧРП.</w:t>
      </w:r>
    </w:p>
    <w:p w:rsidR="00B971B0" w:rsidRPr="00014D44" w:rsidRDefault="00B971B0" w:rsidP="00B971B0">
      <w:pPr>
        <w:spacing w:after="0" w:line="240" w:lineRule="auto"/>
        <w:ind w:firstLine="709"/>
        <w:jc w:val="both"/>
        <w:rPr>
          <w:rFonts w:eastAsia="Times New Roman"/>
          <w:szCs w:val="24"/>
          <w:lang w:eastAsia="ru-RU"/>
        </w:rPr>
      </w:pPr>
      <w:r w:rsidRPr="00014D44">
        <w:rPr>
          <w:rFonts w:eastAsia="Times New Roman"/>
          <w:szCs w:val="24"/>
          <w:lang w:eastAsia="ru-RU"/>
        </w:rPr>
        <w:t>- На насосах подпиточной воды установлены ЧРП.</w:t>
      </w:r>
    </w:p>
    <w:p w:rsidR="001B53F7" w:rsidRPr="00014D44" w:rsidRDefault="001B53F7" w:rsidP="00B971B0">
      <w:pPr>
        <w:spacing w:after="0" w:line="240" w:lineRule="auto"/>
        <w:ind w:firstLine="709"/>
        <w:jc w:val="both"/>
        <w:rPr>
          <w:rFonts w:eastAsia="Times New Roman"/>
          <w:szCs w:val="24"/>
          <w:lang w:eastAsia="ru-RU"/>
        </w:rPr>
      </w:pPr>
      <w:r w:rsidRPr="00014D44">
        <w:rPr>
          <w:rFonts w:eastAsia="Times New Roman"/>
          <w:szCs w:val="24"/>
          <w:lang w:eastAsia="ru-RU"/>
        </w:rPr>
        <w:t>- Узлы учета тепловой энергии, подаваемой в сеть потребителю.</w:t>
      </w:r>
    </w:p>
    <w:p w:rsidR="00C41AEA" w:rsidRPr="001B53F7" w:rsidRDefault="00C41AEA" w:rsidP="005B1489">
      <w:pPr>
        <w:spacing w:after="0" w:line="240" w:lineRule="auto"/>
        <w:ind w:firstLine="720"/>
        <w:jc w:val="both"/>
        <w:rPr>
          <w:rFonts w:eastAsia="Times New Roman"/>
          <w:color w:val="FF0000"/>
          <w:szCs w:val="24"/>
          <w:lang w:eastAsia="ru-RU"/>
        </w:rPr>
      </w:pPr>
    </w:p>
    <w:p w:rsidR="005B1489" w:rsidRPr="005B1489" w:rsidRDefault="005B1489" w:rsidP="00D817E1">
      <w:pPr>
        <w:spacing w:after="0" w:line="240" w:lineRule="auto"/>
        <w:ind w:firstLine="720"/>
        <w:jc w:val="both"/>
        <w:rPr>
          <w:rFonts w:eastAsia="Times New Roman"/>
          <w:szCs w:val="24"/>
          <w:lang w:eastAsia="ru-RU"/>
        </w:rPr>
      </w:pPr>
    </w:p>
    <w:p w:rsidR="002A79AD" w:rsidRPr="002A79AD" w:rsidRDefault="002A79AD" w:rsidP="00D817E1">
      <w:pPr>
        <w:spacing w:after="0" w:line="240" w:lineRule="auto"/>
        <w:ind w:firstLine="720"/>
        <w:jc w:val="both"/>
        <w:rPr>
          <w:rFonts w:eastAsia="Times New Roman"/>
          <w:szCs w:val="24"/>
          <w:lang w:eastAsia="ru-RU"/>
        </w:rPr>
      </w:pPr>
    </w:p>
    <w:p w:rsidR="00E46AFD" w:rsidRDefault="00E46AFD" w:rsidP="002A79AD">
      <w:pPr>
        <w:spacing w:after="0" w:line="240" w:lineRule="auto"/>
        <w:jc w:val="both"/>
        <w:rPr>
          <w:rFonts w:eastAsia="Times New Roman"/>
          <w:szCs w:val="24"/>
          <w:lang w:eastAsia="ru-RU"/>
        </w:rPr>
        <w:sectPr w:rsidR="00E46AFD" w:rsidSect="000C7ADC">
          <w:pgSz w:w="11906" w:h="16838"/>
          <w:pgMar w:top="1134" w:right="849" w:bottom="1134" w:left="1701" w:header="708" w:footer="708" w:gutter="0"/>
          <w:cols w:space="708"/>
          <w:docGrid w:linePitch="360"/>
        </w:sectPr>
      </w:pPr>
    </w:p>
    <w:p w:rsidR="004363C9" w:rsidRPr="00DD1016" w:rsidRDefault="004363C9" w:rsidP="004363C9">
      <w:pPr>
        <w:spacing w:after="0" w:line="240" w:lineRule="auto"/>
        <w:jc w:val="both"/>
        <w:rPr>
          <w:rFonts w:eastAsia="Times New Roman"/>
          <w:sz w:val="24"/>
          <w:szCs w:val="24"/>
          <w:lang w:eastAsia="ru-RU"/>
        </w:rPr>
      </w:pPr>
      <w:bookmarkStart w:id="70" w:name="_Toc283569495"/>
      <w:bookmarkStart w:id="71" w:name="_Toc284593626"/>
      <w:bookmarkStart w:id="72" w:name="_Toc284834063"/>
      <w:bookmarkStart w:id="73" w:name="_Toc284927264"/>
      <w:bookmarkStart w:id="74" w:name="_Toc285701646"/>
      <w:bookmarkStart w:id="75" w:name="_Toc286659767"/>
      <w:bookmarkStart w:id="76" w:name="_Toc286659961"/>
      <w:r w:rsidRPr="00DD1016">
        <w:rPr>
          <w:rFonts w:eastAsia="Times New Roman"/>
          <w:szCs w:val="24"/>
          <w:lang w:eastAsia="ru-RU"/>
        </w:rPr>
        <w:t xml:space="preserve">Таблица </w:t>
      </w:r>
      <w:r w:rsidR="00FD54AF">
        <w:rPr>
          <w:rFonts w:eastAsia="Times New Roman"/>
          <w:szCs w:val="24"/>
          <w:lang w:eastAsia="ru-RU"/>
        </w:rPr>
        <w:t>1</w:t>
      </w:r>
      <w:r w:rsidRPr="00DD1016">
        <w:rPr>
          <w:rFonts w:eastAsia="Times New Roman"/>
          <w:szCs w:val="24"/>
          <w:lang w:eastAsia="ru-RU"/>
        </w:rPr>
        <w:t>. Перечень вспомогательного оборудования котельной № 1</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43"/>
        <w:gridCol w:w="2874"/>
        <w:gridCol w:w="1706"/>
        <w:gridCol w:w="1496"/>
        <w:gridCol w:w="2342"/>
        <w:gridCol w:w="2129"/>
        <w:gridCol w:w="1896"/>
      </w:tblGrid>
      <w:tr w:rsidR="004363C9" w:rsidRPr="000536A7" w:rsidTr="00C11E03">
        <w:trPr>
          <w:trHeight w:val="20"/>
        </w:trPr>
        <w:tc>
          <w:tcPr>
            <w:tcW w:w="792" w:type="pct"/>
            <w:shd w:val="clear" w:color="auto" w:fill="B6DDE8"/>
            <w:noWrap/>
            <w:vAlign w:val="center"/>
          </w:tcPr>
          <w:p w:rsidR="004363C9" w:rsidRPr="00E46AFD" w:rsidRDefault="004363C9" w:rsidP="00C11E03">
            <w:pPr>
              <w:spacing w:after="0" w:line="240" w:lineRule="auto"/>
              <w:jc w:val="center"/>
              <w:rPr>
                <w:rFonts w:eastAsia="Times New Roman"/>
                <w:sz w:val="24"/>
                <w:szCs w:val="24"/>
                <w:lang w:eastAsia="ru-RU"/>
              </w:rPr>
            </w:pPr>
            <w:r w:rsidRPr="00E46AFD">
              <w:rPr>
                <w:rFonts w:eastAsia="Times New Roman"/>
                <w:sz w:val="24"/>
                <w:szCs w:val="24"/>
                <w:lang w:eastAsia="ru-RU"/>
              </w:rPr>
              <w:t>Наименование</w:t>
            </w:r>
          </w:p>
        </w:tc>
        <w:tc>
          <w:tcPr>
            <w:tcW w:w="972" w:type="pct"/>
            <w:shd w:val="clear" w:color="auto" w:fill="B6DDE8"/>
            <w:noWrap/>
            <w:vAlign w:val="center"/>
          </w:tcPr>
          <w:p w:rsidR="004363C9" w:rsidRPr="00E46AFD" w:rsidRDefault="004363C9" w:rsidP="00C11E03">
            <w:pPr>
              <w:spacing w:after="0" w:line="240" w:lineRule="auto"/>
              <w:jc w:val="center"/>
              <w:rPr>
                <w:rFonts w:eastAsia="Times New Roman"/>
                <w:sz w:val="24"/>
                <w:szCs w:val="24"/>
                <w:lang w:eastAsia="ru-RU"/>
              </w:rPr>
            </w:pPr>
            <w:r w:rsidRPr="00E46AFD">
              <w:rPr>
                <w:rFonts w:eastAsia="Times New Roman"/>
                <w:sz w:val="24"/>
                <w:szCs w:val="24"/>
                <w:lang w:eastAsia="ru-RU"/>
              </w:rPr>
              <w:t>Марка</w:t>
            </w:r>
          </w:p>
        </w:tc>
        <w:tc>
          <w:tcPr>
            <w:tcW w:w="577" w:type="pct"/>
            <w:shd w:val="clear" w:color="auto" w:fill="B6DDE8"/>
            <w:noWrap/>
            <w:vAlign w:val="center"/>
          </w:tcPr>
          <w:p w:rsidR="004363C9" w:rsidRPr="00E46AFD" w:rsidRDefault="004363C9" w:rsidP="00C11E03">
            <w:pPr>
              <w:spacing w:after="0" w:line="240" w:lineRule="auto"/>
              <w:jc w:val="center"/>
              <w:rPr>
                <w:rFonts w:eastAsia="Times New Roman"/>
                <w:sz w:val="24"/>
                <w:szCs w:val="24"/>
                <w:lang w:eastAsia="ru-RU"/>
              </w:rPr>
            </w:pPr>
            <w:r>
              <w:rPr>
                <w:rFonts w:eastAsia="Times New Roman"/>
                <w:sz w:val="24"/>
                <w:szCs w:val="24"/>
                <w:lang w:eastAsia="ru-RU"/>
              </w:rPr>
              <w:t>Количест</w:t>
            </w:r>
            <w:r w:rsidRPr="00E46AFD">
              <w:rPr>
                <w:rFonts w:eastAsia="Times New Roman"/>
                <w:sz w:val="24"/>
                <w:szCs w:val="24"/>
                <w:lang w:eastAsia="ru-RU"/>
              </w:rPr>
              <w:t>во</w:t>
            </w:r>
            <w:r>
              <w:rPr>
                <w:rFonts w:eastAsia="Times New Roman"/>
                <w:sz w:val="24"/>
                <w:szCs w:val="24"/>
                <w:lang w:eastAsia="ru-RU"/>
              </w:rPr>
              <w:t xml:space="preserve">, </w:t>
            </w:r>
            <w:r w:rsidRPr="00E46AFD">
              <w:rPr>
                <w:rFonts w:eastAsia="Times New Roman"/>
                <w:sz w:val="24"/>
                <w:szCs w:val="24"/>
                <w:lang w:eastAsia="ru-RU"/>
              </w:rPr>
              <w:t>шт.</w:t>
            </w:r>
          </w:p>
        </w:tc>
        <w:tc>
          <w:tcPr>
            <w:tcW w:w="506" w:type="pct"/>
            <w:shd w:val="clear" w:color="auto" w:fill="B6DDE8"/>
            <w:noWrap/>
            <w:vAlign w:val="center"/>
          </w:tcPr>
          <w:p w:rsidR="004363C9" w:rsidRPr="00E46AFD" w:rsidRDefault="004363C9" w:rsidP="00C11E03">
            <w:pPr>
              <w:spacing w:after="0" w:line="240" w:lineRule="auto"/>
              <w:jc w:val="center"/>
              <w:rPr>
                <w:rFonts w:eastAsia="Times New Roman"/>
                <w:sz w:val="24"/>
                <w:szCs w:val="24"/>
                <w:lang w:eastAsia="ru-RU"/>
              </w:rPr>
            </w:pPr>
            <w:r w:rsidRPr="001D57BF">
              <w:rPr>
                <w:rFonts w:eastAsia="Times New Roman"/>
                <w:sz w:val="24"/>
                <w:szCs w:val="24"/>
                <w:lang w:eastAsia="ru-RU"/>
              </w:rPr>
              <w:t>Коэф. спроса</w:t>
            </w:r>
          </w:p>
        </w:tc>
        <w:tc>
          <w:tcPr>
            <w:tcW w:w="792" w:type="pct"/>
            <w:shd w:val="clear" w:color="auto" w:fill="B6DDE8"/>
            <w:noWrap/>
            <w:vAlign w:val="center"/>
          </w:tcPr>
          <w:p w:rsidR="004363C9" w:rsidRPr="00E46AFD" w:rsidRDefault="004363C9" w:rsidP="00C11E03">
            <w:pPr>
              <w:spacing w:after="0" w:line="240" w:lineRule="auto"/>
              <w:jc w:val="center"/>
              <w:rPr>
                <w:rFonts w:eastAsia="Times New Roman"/>
                <w:sz w:val="24"/>
                <w:szCs w:val="24"/>
                <w:lang w:eastAsia="ru-RU"/>
              </w:rPr>
            </w:pPr>
            <w:r w:rsidRPr="00E46AFD">
              <w:rPr>
                <w:rFonts w:eastAsia="Times New Roman"/>
                <w:sz w:val="24"/>
                <w:szCs w:val="24"/>
                <w:lang w:eastAsia="ru-RU"/>
              </w:rPr>
              <w:t>Срок</w:t>
            </w:r>
            <w:r>
              <w:rPr>
                <w:rFonts w:eastAsia="Times New Roman"/>
                <w:sz w:val="24"/>
                <w:szCs w:val="24"/>
                <w:lang w:eastAsia="ru-RU"/>
              </w:rPr>
              <w:t xml:space="preserve"> </w:t>
            </w:r>
            <w:r w:rsidRPr="00E46AFD">
              <w:rPr>
                <w:rFonts w:eastAsia="Times New Roman"/>
                <w:sz w:val="24"/>
                <w:szCs w:val="24"/>
                <w:lang w:eastAsia="ru-RU"/>
              </w:rPr>
              <w:t>службы</w:t>
            </w:r>
            <w:r>
              <w:rPr>
                <w:rFonts w:eastAsia="Times New Roman"/>
                <w:sz w:val="24"/>
                <w:szCs w:val="24"/>
                <w:lang w:eastAsia="ru-RU"/>
              </w:rPr>
              <w:t xml:space="preserve"> </w:t>
            </w:r>
            <w:r w:rsidRPr="00E46AFD">
              <w:rPr>
                <w:rFonts w:eastAsia="Times New Roman"/>
                <w:sz w:val="24"/>
                <w:szCs w:val="24"/>
                <w:lang w:eastAsia="ru-RU"/>
              </w:rPr>
              <w:t>нормативный</w:t>
            </w:r>
            <w:r>
              <w:rPr>
                <w:rFonts w:eastAsia="Times New Roman"/>
                <w:sz w:val="24"/>
                <w:szCs w:val="24"/>
                <w:lang w:eastAsia="ru-RU"/>
              </w:rPr>
              <w:t>, лет</w:t>
            </w:r>
          </w:p>
        </w:tc>
        <w:tc>
          <w:tcPr>
            <w:tcW w:w="720" w:type="pct"/>
            <w:shd w:val="clear" w:color="auto" w:fill="B6DDE8"/>
            <w:noWrap/>
            <w:vAlign w:val="center"/>
          </w:tcPr>
          <w:p w:rsidR="004363C9" w:rsidRPr="00E46AFD" w:rsidRDefault="004363C9" w:rsidP="00C11E03">
            <w:pPr>
              <w:spacing w:after="0" w:line="240" w:lineRule="auto"/>
              <w:jc w:val="center"/>
              <w:rPr>
                <w:rFonts w:eastAsia="Times New Roman"/>
                <w:sz w:val="24"/>
                <w:szCs w:val="24"/>
                <w:lang w:eastAsia="ru-RU"/>
              </w:rPr>
            </w:pPr>
            <w:r w:rsidRPr="00E46AFD">
              <w:rPr>
                <w:rFonts w:eastAsia="Times New Roman"/>
                <w:sz w:val="24"/>
                <w:szCs w:val="24"/>
                <w:lang w:eastAsia="ru-RU"/>
              </w:rPr>
              <w:t>Срок</w:t>
            </w:r>
            <w:r>
              <w:rPr>
                <w:rFonts w:eastAsia="Times New Roman"/>
                <w:sz w:val="24"/>
                <w:szCs w:val="24"/>
                <w:lang w:eastAsia="ru-RU"/>
              </w:rPr>
              <w:t xml:space="preserve"> </w:t>
            </w:r>
            <w:r w:rsidRPr="00E46AFD">
              <w:rPr>
                <w:rFonts w:eastAsia="Times New Roman"/>
                <w:sz w:val="24"/>
                <w:szCs w:val="24"/>
                <w:lang w:eastAsia="ru-RU"/>
              </w:rPr>
              <w:t>службы</w:t>
            </w:r>
            <w:r>
              <w:rPr>
                <w:rFonts w:eastAsia="Times New Roman"/>
                <w:sz w:val="24"/>
                <w:szCs w:val="24"/>
                <w:lang w:eastAsia="ru-RU"/>
              </w:rPr>
              <w:t xml:space="preserve"> </w:t>
            </w:r>
            <w:r w:rsidRPr="00E46AFD">
              <w:rPr>
                <w:rFonts w:eastAsia="Times New Roman"/>
                <w:sz w:val="24"/>
                <w:szCs w:val="24"/>
                <w:lang w:eastAsia="ru-RU"/>
              </w:rPr>
              <w:t>фактический</w:t>
            </w:r>
            <w:r>
              <w:rPr>
                <w:rFonts w:eastAsia="Times New Roman"/>
                <w:sz w:val="24"/>
                <w:szCs w:val="24"/>
                <w:lang w:eastAsia="ru-RU"/>
              </w:rPr>
              <w:t>, лет</w:t>
            </w:r>
          </w:p>
        </w:tc>
        <w:tc>
          <w:tcPr>
            <w:tcW w:w="641" w:type="pct"/>
            <w:shd w:val="clear" w:color="auto" w:fill="B6DDE8"/>
            <w:noWrap/>
            <w:vAlign w:val="center"/>
          </w:tcPr>
          <w:p w:rsidR="004363C9" w:rsidRPr="00E46AFD" w:rsidRDefault="004363C9" w:rsidP="00C11E03">
            <w:pPr>
              <w:spacing w:after="0" w:line="240" w:lineRule="auto"/>
              <w:jc w:val="center"/>
              <w:rPr>
                <w:rFonts w:eastAsia="Times New Roman"/>
                <w:sz w:val="24"/>
                <w:szCs w:val="24"/>
                <w:lang w:eastAsia="ru-RU"/>
              </w:rPr>
            </w:pPr>
            <w:r w:rsidRPr="00E46AFD">
              <w:rPr>
                <w:rFonts w:eastAsia="Times New Roman"/>
                <w:sz w:val="24"/>
                <w:szCs w:val="24"/>
                <w:lang w:eastAsia="ru-RU"/>
              </w:rPr>
              <w:t>Потребл</w:t>
            </w:r>
            <w:r>
              <w:rPr>
                <w:rFonts w:eastAsia="Times New Roman"/>
                <w:sz w:val="24"/>
                <w:szCs w:val="24"/>
                <w:lang w:eastAsia="ru-RU"/>
              </w:rPr>
              <w:t>ение</w:t>
            </w:r>
          </w:p>
          <w:p w:rsidR="004363C9" w:rsidRPr="00E46AFD" w:rsidRDefault="004363C9" w:rsidP="00C11E03">
            <w:pPr>
              <w:spacing w:after="0" w:line="240" w:lineRule="auto"/>
              <w:jc w:val="center"/>
              <w:rPr>
                <w:rFonts w:eastAsia="Times New Roman"/>
                <w:sz w:val="24"/>
                <w:szCs w:val="24"/>
                <w:lang w:eastAsia="ru-RU"/>
              </w:rPr>
            </w:pPr>
            <w:r w:rsidRPr="00E46AFD">
              <w:rPr>
                <w:rFonts w:eastAsia="Times New Roman"/>
                <w:sz w:val="24"/>
                <w:szCs w:val="24"/>
                <w:lang w:eastAsia="ru-RU"/>
              </w:rPr>
              <w:t>электроэн</w:t>
            </w:r>
            <w:r>
              <w:rPr>
                <w:rFonts w:eastAsia="Times New Roman"/>
                <w:sz w:val="24"/>
                <w:szCs w:val="24"/>
                <w:lang w:eastAsia="ru-RU"/>
              </w:rPr>
              <w:t>ергии,</w:t>
            </w:r>
          </w:p>
          <w:p w:rsidR="004363C9" w:rsidRPr="00E46AFD" w:rsidRDefault="004363C9" w:rsidP="00C11E03">
            <w:pPr>
              <w:spacing w:after="0" w:line="240" w:lineRule="auto"/>
              <w:jc w:val="center"/>
              <w:rPr>
                <w:rFonts w:eastAsia="Times New Roman"/>
                <w:sz w:val="24"/>
                <w:szCs w:val="24"/>
                <w:lang w:eastAsia="ru-RU"/>
              </w:rPr>
            </w:pPr>
            <w:r w:rsidRPr="00E46AFD">
              <w:rPr>
                <w:rFonts w:eastAsia="Times New Roman"/>
                <w:sz w:val="24"/>
                <w:szCs w:val="24"/>
                <w:lang w:eastAsia="ru-RU"/>
              </w:rPr>
              <w:t>кВт/ч</w:t>
            </w:r>
            <w:r>
              <w:rPr>
                <w:rFonts w:eastAsia="Times New Roman"/>
                <w:sz w:val="24"/>
                <w:szCs w:val="24"/>
                <w:lang w:eastAsia="ru-RU"/>
              </w:rPr>
              <w:t>.</w:t>
            </w:r>
          </w:p>
        </w:tc>
      </w:tr>
      <w:tr w:rsidR="004363C9" w:rsidRPr="000536A7" w:rsidTr="00C11E03">
        <w:trPr>
          <w:trHeight w:val="20"/>
        </w:trPr>
        <w:tc>
          <w:tcPr>
            <w:tcW w:w="792" w:type="pct"/>
            <w:vMerge w:val="restart"/>
            <w:shd w:val="clear" w:color="auto" w:fill="auto"/>
            <w:noWrap/>
            <w:vAlign w:val="center"/>
          </w:tcPr>
          <w:p w:rsidR="004363C9" w:rsidRPr="00E46AFD" w:rsidRDefault="004363C9" w:rsidP="00C11E03">
            <w:pPr>
              <w:spacing w:after="0" w:line="240" w:lineRule="auto"/>
              <w:rPr>
                <w:rFonts w:eastAsia="Times New Roman"/>
                <w:sz w:val="24"/>
                <w:szCs w:val="24"/>
                <w:lang w:eastAsia="ru-RU"/>
              </w:rPr>
            </w:pPr>
            <w:r w:rsidRPr="00E46AFD">
              <w:rPr>
                <w:rFonts w:eastAsia="Times New Roman"/>
                <w:sz w:val="24"/>
                <w:szCs w:val="24"/>
                <w:lang w:eastAsia="ru-RU"/>
              </w:rPr>
              <w:t>Деаэратор</w:t>
            </w:r>
          </w:p>
        </w:tc>
        <w:tc>
          <w:tcPr>
            <w:tcW w:w="972"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ДА 50/15</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25</w:t>
            </w: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0536A7" w:rsidTr="00C11E03">
        <w:trPr>
          <w:trHeight w:val="20"/>
        </w:trPr>
        <w:tc>
          <w:tcPr>
            <w:tcW w:w="792" w:type="pct"/>
            <w:vMerge/>
            <w:shd w:val="clear" w:color="auto" w:fill="auto"/>
            <w:noWrap/>
            <w:vAlign w:val="center"/>
          </w:tcPr>
          <w:p w:rsidR="004363C9" w:rsidRPr="00E46AFD" w:rsidRDefault="004363C9" w:rsidP="00C11E03">
            <w:pPr>
              <w:spacing w:after="0" w:line="240" w:lineRule="auto"/>
              <w:rPr>
                <w:rFonts w:eastAsia="Times New Roman"/>
                <w:sz w:val="24"/>
                <w:szCs w:val="24"/>
                <w:lang w:eastAsia="ru-RU"/>
              </w:rPr>
            </w:pPr>
          </w:p>
        </w:tc>
        <w:tc>
          <w:tcPr>
            <w:tcW w:w="972"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ДА 100/25</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641" w:type="pct"/>
            <w:shd w:val="clear" w:color="auto" w:fill="auto"/>
            <w:noWrap/>
            <w:vAlign w:val="center"/>
          </w:tcPr>
          <w:p w:rsidR="004363C9" w:rsidRPr="00DD1016" w:rsidRDefault="004363C9" w:rsidP="00C11E03">
            <w:pPr>
              <w:spacing w:after="0" w:line="240" w:lineRule="auto"/>
              <w:ind w:right="455"/>
              <w:jc w:val="center"/>
              <w:rPr>
                <w:rFonts w:eastAsia="Times New Roman"/>
                <w:sz w:val="24"/>
                <w:szCs w:val="24"/>
                <w:lang w:eastAsia="ru-RU"/>
              </w:rPr>
            </w:pPr>
          </w:p>
        </w:tc>
      </w:tr>
      <w:tr w:rsidR="004363C9" w:rsidRPr="000536A7" w:rsidTr="00C11E03">
        <w:trPr>
          <w:trHeight w:val="20"/>
        </w:trPr>
        <w:tc>
          <w:tcPr>
            <w:tcW w:w="792" w:type="pct"/>
            <w:vMerge w:val="restart"/>
            <w:shd w:val="clear" w:color="auto" w:fill="auto"/>
            <w:noWrap/>
            <w:vAlign w:val="center"/>
          </w:tcPr>
          <w:p w:rsidR="004363C9" w:rsidRPr="00E46AFD" w:rsidRDefault="004363C9" w:rsidP="00C11E03">
            <w:pPr>
              <w:spacing w:after="0" w:line="240" w:lineRule="auto"/>
              <w:rPr>
                <w:rFonts w:eastAsia="Times New Roman"/>
                <w:sz w:val="24"/>
                <w:szCs w:val="24"/>
                <w:lang w:eastAsia="ru-RU"/>
              </w:rPr>
            </w:pPr>
            <w:r w:rsidRPr="00E46AFD">
              <w:rPr>
                <w:rFonts w:eastAsia="Times New Roman"/>
                <w:sz w:val="24"/>
                <w:szCs w:val="24"/>
                <w:lang w:eastAsia="ru-RU"/>
              </w:rPr>
              <w:t>Водоподогреватель</w:t>
            </w:r>
            <w:r>
              <w:rPr>
                <w:rFonts w:eastAsia="Times New Roman"/>
                <w:sz w:val="24"/>
                <w:szCs w:val="24"/>
                <w:lang w:eastAsia="ru-RU"/>
              </w:rPr>
              <w:t xml:space="preserve"> водо-</w:t>
            </w:r>
            <w:r w:rsidRPr="00E46AFD">
              <w:rPr>
                <w:rFonts w:eastAsia="Times New Roman"/>
                <w:sz w:val="24"/>
                <w:szCs w:val="24"/>
                <w:lang w:eastAsia="ru-RU"/>
              </w:rPr>
              <w:t>водяной</w:t>
            </w:r>
          </w:p>
        </w:tc>
        <w:tc>
          <w:tcPr>
            <w:tcW w:w="972"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Пластинчатый разборный</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0536A7" w:rsidTr="00C11E03">
        <w:trPr>
          <w:trHeight w:val="20"/>
        </w:trPr>
        <w:tc>
          <w:tcPr>
            <w:tcW w:w="792" w:type="pct"/>
            <w:vMerge/>
            <w:shd w:val="clear" w:color="auto" w:fill="auto"/>
            <w:noWrap/>
            <w:vAlign w:val="center"/>
          </w:tcPr>
          <w:p w:rsidR="004363C9" w:rsidRPr="00E46AFD" w:rsidRDefault="004363C9" w:rsidP="00C11E03">
            <w:pPr>
              <w:spacing w:after="0" w:line="240" w:lineRule="auto"/>
              <w:rPr>
                <w:rFonts w:eastAsia="Times New Roman"/>
                <w:sz w:val="24"/>
                <w:szCs w:val="24"/>
                <w:lang w:eastAsia="ru-RU"/>
              </w:rPr>
            </w:pPr>
          </w:p>
        </w:tc>
        <w:tc>
          <w:tcPr>
            <w:tcW w:w="972"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Пластинчатый разборный</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w:t>
            </w: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0536A7" w:rsidTr="00C11E03">
        <w:trPr>
          <w:trHeight w:val="20"/>
        </w:trPr>
        <w:tc>
          <w:tcPr>
            <w:tcW w:w="792" w:type="pct"/>
            <w:shd w:val="clear" w:color="auto" w:fill="auto"/>
            <w:noWrap/>
            <w:vAlign w:val="center"/>
          </w:tcPr>
          <w:p w:rsidR="004363C9" w:rsidRPr="00E46AFD" w:rsidRDefault="004363C9" w:rsidP="00C11E03">
            <w:pPr>
              <w:spacing w:after="0" w:line="240" w:lineRule="auto"/>
              <w:rPr>
                <w:rFonts w:eastAsia="Times New Roman"/>
                <w:sz w:val="24"/>
                <w:szCs w:val="24"/>
                <w:lang w:eastAsia="ru-RU"/>
              </w:rPr>
            </w:pPr>
            <w:r w:rsidRPr="00E46AFD">
              <w:rPr>
                <w:rFonts w:eastAsia="Times New Roman"/>
                <w:sz w:val="24"/>
                <w:szCs w:val="24"/>
                <w:lang w:eastAsia="ru-RU"/>
              </w:rPr>
              <w:t>Охладитель выпара</w:t>
            </w:r>
          </w:p>
        </w:tc>
        <w:tc>
          <w:tcPr>
            <w:tcW w:w="972"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ОВА-2</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0536A7" w:rsidTr="00C11E03">
        <w:trPr>
          <w:trHeight w:val="20"/>
        </w:trPr>
        <w:tc>
          <w:tcPr>
            <w:tcW w:w="792" w:type="pct"/>
            <w:vMerge w:val="restart"/>
            <w:shd w:val="clear" w:color="auto" w:fill="auto"/>
            <w:noWrap/>
            <w:vAlign w:val="center"/>
          </w:tcPr>
          <w:p w:rsidR="004363C9" w:rsidRPr="00E46AFD" w:rsidRDefault="004363C9" w:rsidP="00C11E03">
            <w:pPr>
              <w:spacing w:after="0" w:line="240" w:lineRule="auto"/>
              <w:rPr>
                <w:rFonts w:eastAsia="Times New Roman"/>
                <w:sz w:val="24"/>
                <w:szCs w:val="24"/>
                <w:lang w:eastAsia="ru-RU"/>
              </w:rPr>
            </w:pPr>
            <w:r w:rsidRPr="00E46AFD">
              <w:rPr>
                <w:rFonts w:eastAsia="Times New Roman"/>
                <w:sz w:val="24"/>
                <w:szCs w:val="24"/>
                <w:lang w:eastAsia="ru-RU"/>
              </w:rPr>
              <w:t>Фильтр</w:t>
            </w:r>
          </w:p>
        </w:tc>
        <w:tc>
          <w:tcPr>
            <w:tcW w:w="972"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Na - катионитовый</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w:t>
            </w:r>
            <w:smartTag w:uri="urn:schemas-microsoft-com:office:smarttags" w:element="metricconverter">
              <w:smartTagPr>
                <w:attr w:name="ProductID" w:val="1000 мм"/>
              </w:smartTagPr>
              <w:r w:rsidRPr="00DD1016">
                <w:rPr>
                  <w:rFonts w:eastAsia="Times New Roman"/>
                  <w:sz w:val="24"/>
                  <w:szCs w:val="24"/>
                  <w:lang w:eastAsia="ru-RU"/>
                </w:rPr>
                <w:t>1000 мм</w:t>
              </w:r>
            </w:smartTag>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23</w:t>
            </w: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0536A7" w:rsidTr="00C11E03">
        <w:trPr>
          <w:trHeight w:val="20"/>
        </w:trPr>
        <w:tc>
          <w:tcPr>
            <w:tcW w:w="792" w:type="pct"/>
            <w:vMerge/>
            <w:shd w:val="clear" w:color="auto" w:fill="auto"/>
            <w:noWrap/>
            <w:vAlign w:val="center"/>
          </w:tcPr>
          <w:p w:rsidR="004363C9" w:rsidRPr="00E46AFD" w:rsidRDefault="004363C9" w:rsidP="00C11E03">
            <w:pPr>
              <w:spacing w:after="0" w:line="240" w:lineRule="auto"/>
              <w:rPr>
                <w:rFonts w:eastAsia="Times New Roman"/>
                <w:sz w:val="24"/>
                <w:szCs w:val="24"/>
                <w:lang w:eastAsia="ru-RU"/>
              </w:rPr>
            </w:pPr>
          </w:p>
        </w:tc>
        <w:tc>
          <w:tcPr>
            <w:tcW w:w="972"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Na - катионитовый</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w:t>
            </w:r>
            <w:smartTag w:uri="urn:schemas-microsoft-com:office:smarttags" w:element="metricconverter">
              <w:smartTagPr>
                <w:attr w:name="ProductID" w:val="1500 мм"/>
              </w:smartTagPr>
              <w:r w:rsidRPr="00DD1016">
                <w:rPr>
                  <w:rFonts w:eastAsia="Times New Roman"/>
                  <w:sz w:val="24"/>
                  <w:szCs w:val="24"/>
                  <w:lang w:eastAsia="ru-RU"/>
                </w:rPr>
                <w:t>1500 мм</w:t>
              </w:r>
            </w:smartTag>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16</w:t>
            </w: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0536A7" w:rsidTr="00C11E03">
        <w:trPr>
          <w:trHeight w:val="811"/>
        </w:trPr>
        <w:tc>
          <w:tcPr>
            <w:tcW w:w="792" w:type="pct"/>
            <w:shd w:val="clear" w:color="auto" w:fill="auto"/>
            <w:noWrap/>
            <w:vAlign w:val="center"/>
          </w:tcPr>
          <w:p w:rsidR="004363C9" w:rsidRPr="00CC1387" w:rsidRDefault="004363C9" w:rsidP="00C11E03">
            <w:pPr>
              <w:spacing w:after="0" w:line="240" w:lineRule="auto"/>
              <w:rPr>
                <w:rFonts w:eastAsia="Times New Roman"/>
                <w:sz w:val="24"/>
                <w:szCs w:val="24"/>
                <w:lang w:eastAsia="ru-RU"/>
              </w:rPr>
            </w:pPr>
            <w:r w:rsidRPr="00CC1387">
              <w:rPr>
                <w:rFonts w:eastAsia="Times New Roman"/>
                <w:sz w:val="24"/>
                <w:szCs w:val="24"/>
                <w:lang w:eastAsia="ru-RU"/>
              </w:rPr>
              <w:t>Электропривод</w:t>
            </w:r>
          </w:p>
        </w:tc>
        <w:tc>
          <w:tcPr>
            <w:tcW w:w="972"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405000(</w:t>
            </w:r>
            <w:r w:rsidRPr="00DD1016">
              <w:rPr>
                <w:rFonts w:eastAsia="Times New Roman"/>
                <w:sz w:val="24"/>
                <w:szCs w:val="24"/>
                <w:lang w:val="en-US" w:eastAsia="ru-RU"/>
              </w:rPr>
              <w:t>FCJBdb</w:t>
            </w:r>
            <w:r w:rsidRPr="00DD1016">
              <w:rPr>
                <w:rFonts w:eastAsia="Times New Roman"/>
                <w:sz w:val="24"/>
                <w:szCs w:val="24"/>
                <w:lang w:eastAsia="ru-RU"/>
              </w:rPr>
              <w:t>2</w:t>
            </w:r>
            <w:r w:rsidRPr="00DD1016">
              <w:rPr>
                <w:rFonts w:eastAsia="Times New Roman"/>
                <w:sz w:val="24"/>
                <w:szCs w:val="24"/>
                <w:lang w:val="en-US" w:eastAsia="ru-RU"/>
              </w:rPr>
              <w:t>B</w:t>
            </w:r>
            <w:r w:rsidRPr="00DD1016">
              <w:rPr>
                <w:rFonts w:eastAsia="Times New Roman"/>
                <w:sz w:val="24"/>
                <w:szCs w:val="24"/>
                <w:lang w:eastAsia="ru-RU"/>
              </w:rPr>
              <w:t>)  0.015кВт  50мм/мин</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52000(</w:t>
            </w:r>
            <w:r w:rsidRPr="00DD1016">
              <w:rPr>
                <w:rFonts w:eastAsia="Times New Roman"/>
                <w:sz w:val="24"/>
                <w:szCs w:val="24"/>
                <w:lang w:val="en-US" w:eastAsia="ru-RU"/>
              </w:rPr>
              <w:t>FCJ</w:t>
            </w:r>
            <w:r w:rsidRPr="00DD1016">
              <w:rPr>
                <w:rFonts w:eastAsia="Times New Roman"/>
                <w:sz w:val="24"/>
                <w:szCs w:val="24"/>
                <w:lang w:eastAsia="ru-RU"/>
              </w:rPr>
              <w:t>4С52</w:t>
            </w:r>
            <w:r w:rsidRPr="00DD1016">
              <w:rPr>
                <w:rFonts w:eastAsia="Times New Roman"/>
                <w:sz w:val="24"/>
                <w:szCs w:val="24"/>
                <w:lang w:val="en-US" w:eastAsia="ru-RU"/>
              </w:rPr>
              <w:t>N</w:t>
            </w:r>
            <w:r w:rsidRPr="00DD1016">
              <w:rPr>
                <w:rFonts w:eastAsia="Times New Roman"/>
                <w:sz w:val="24"/>
                <w:szCs w:val="24"/>
                <w:lang w:eastAsia="ru-RU"/>
              </w:rPr>
              <w:t>)  0.06кВт  50мм/мин</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1,2</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1,2</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w:t>
            </w: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525,6</w:t>
            </w:r>
          </w:p>
        </w:tc>
      </w:tr>
      <w:tr w:rsidR="004363C9" w:rsidRPr="000536A7" w:rsidTr="00C11E03">
        <w:trPr>
          <w:trHeight w:val="20"/>
        </w:trPr>
        <w:tc>
          <w:tcPr>
            <w:tcW w:w="792" w:type="pct"/>
            <w:shd w:val="clear" w:color="auto" w:fill="auto"/>
          </w:tcPr>
          <w:p w:rsidR="004363C9" w:rsidRDefault="004363C9" w:rsidP="00C11E03">
            <w:pPr>
              <w:spacing w:after="0" w:line="240" w:lineRule="auto"/>
              <w:rPr>
                <w:rFonts w:eastAsia="Times New Roman"/>
                <w:sz w:val="24"/>
                <w:szCs w:val="24"/>
                <w:lang w:eastAsia="ru-RU"/>
              </w:rPr>
            </w:pPr>
            <w:r w:rsidRPr="00E46AFD">
              <w:rPr>
                <w:rFonts w:eastAsia="Times New Roman"/>
                <w:sz w:val="24"/>
                <w:szCs w:val="24"/>
                <w:lang w:eastAsia="ru-RU"/>
              </w:rPr>
              <w:t>Дымосос</w:t>
            </w:r>
          </w:p>
          <w:p w:rsidR="004363C9" w:rsidRPr="00E46AFD" w:rsidRDefault="004363C9" w:rsidP="00C11E03">
            <w:pPr>
              <w:spacing w:after="0" w:line="240" w:lineRule="auto"/>
              <w:rPr>
                <w:rFonts w:eastAsia="Times New Roman"/>
                <w:sz w:val="24"/>
                <w:szCs w:val="24"/>
                <w:lang w:eastAsia="ru-RU"/>
              </w:rPr>
            </w:pPr>
            <w:r>
              <w:rPr>
                <w:rFonts w:eastAsia="Times New Roman"/>
                <w:sz w:val="24"/>
                <w:szCs w:val="24"/>
                <w:lang w:eastAsia="ru-RU"/>
              </w:rPr>
              <w:t>Э</w:t>
            </w:r>
            <w:r w:rsidRPr="00E46AFD">
              <w:rPr>
                <w:rFonts w:eastAsia="Times New Roman"/>
                <w:sz w:val="24"/>
                <w:szCs w:val="24"/>
                <w:lang w:eastAsia="ru-RU"/>
              </w:rPr>
              <w:t>лектродвигатель</w:t>
            </w:r>
          </w:p>
        </w:tc>
        <w:tc>
          <w:tcPr>
            <w:tcW w:w="972"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ДН 12,5</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4АМ250 М4У3 75кВт 1500об/мин;</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5А225М2 У3 М4У3 75кВт 1500об/мин;</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DS-280S75-4 М4У3 75кВт 1500об/мин;</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4А250S4 У3 М4У3 75кВт 1500об/мин;</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4АМУ2503У2 М4У3 75кВт 1500об/мин;</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А02-9114У3 М4У3 75кВт 1500об/мин;</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6</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0,95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22</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13</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22</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19</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19</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3 153 600</w:t>
            </w:r>
          </w:p>
        </w:tc>
      </w:tr>
      <w:tr w:rsidR="004363C9" w:rsidRPr="000536A7" w:rsidTr="00C11E03">
        <w:trPr>
          <w:trHeight w:val="20"/>
        </w:trPr>
        <w:tc>
          <w:tcPr>
            <w:tcW w:w="792" w:type="pct"/>
            <w:shd w:val="clear" w:color="auto" w:fill="auto"/>
            <w:noWrap/>
          </w:tcPr>
          <w:p w:rsidR="004363C9" w:rsidRPr="00E46AFD" w:rsidRDefault="004363C9" w:rsidP="00C11E03">
            <w:pPr>
              <w:spacing w:after="0" w:line="240" w:lineRule="auto"/>
              <w:rPr>
                <w:rFonts w:eastAsia="Times New Roman"/>
                <w:sz w:val="24"/>
                <w:szCs w:val="24"/>
                <w:lang w:eastAsia="ru-RU"/>
              </w:rPr>
            </w:pPr>
            <w:r w:rsidRPr="00E46AFD">
              <w:rPr>
                <w:rFonts w:eastAsia="Times New Roman"/>
                <w:sz w:val="24"/>
                <w:szCs w:val="24"/>
                <w:lang w:eastAsia="ru-RU"/>
              </w:rPr>
              <w:t>Вентилятор</w:t>
            </w:r>
          </w:p>
          <w:p w:rsidR="004363C9" w:rsidRPr="00E46AFD" w:rsidRDefault="004363C9" w:rsidP="00C11E03">
            <w:pPr>
              <w:spacing w:after="0" w:line="240" w:lineRule="auto"/>
              <w:rPr>
                <w:rFonts w:eastAsia="Times New Roman"/>
                <w:sz w:val="24"/>
                <w:szCs w:val="24"/>
                <w:lang w:eastAsia="ru-RU"/>
              </w:rPr>
            </w:pPr>
            <w:r>
              <w:rPr>
                <w:rFonts w:eastAsia="Times New Roman"/>
                <w:sz w:val="24"/>
                <w:szCs w:val="24"/>
                <w:lang w:eastAsia="ru-RU"/>
              </w:rPr>
              <w:t>Электродвигатель</w:t>
            </w:r>
          </w:p>
        </w:tc>
        <w:tc>
          <w:tcPr>
            <w:tcW w:w="972"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ВДН-11,2 </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5А200 L 4 У3- 45кВт 1500об/мин;</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5А225М4 У3- 45кВт 1500об/мин;</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4АМ200М4У3- 45кВт 1500об/мин;</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4АМУ225М4У2- 55кВт 1500об/мин;</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4А225М4 У3- 55кВт 1500об/мин;</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4АМ225М4У2- 55кВт 1500об/мин;</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6</w:t>
            </w: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0,95</w:t>
            </w: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25</w:t>
            </w: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27</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27</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26</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26</w:t>
            </w: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2 102 400</w:t>
            </w:r>
          </w:p>
        </w:tc>
      </w:tr>
      <w:tr w:rsidR="004363C9" w:rsidRPr="000536A7" w:rsidTr="00C11E03">
        <w:trPr>
          <w:trHeight w:val="20"/>
        </w:trPr>
        <w:tc>
          <w:tcPr>
            <w:tcW w:w="792" w:type="pct"/>
            <w:shd w:val="clear" w:color="auto" w:fill="auto"/>
            <w:noWrap/>
            <w:vAlign w:val="center"/>
          </w:tcPr>
          <w:p w:rsidR="004363C9" w:rsidRPr="00E46AFD" w:rsidRDefault="004363C9" w:rsidP="00C11E03">
            <w:pPr>
              <w:spacing w:after="0" w:line="240" w:lineRule="auto"/>
              <w:rPr>
                <w:rFonts w:eastAsia="Times New Roman"/>
                <w:sz w:val="24"/>
                <w:szCs w:val="24"/>
                <w:lang w:eastAsia="ru-RU"/>
              </w:rPr>
            </w:pPr>
            <w:r w:rsidRPr="00E46AFD">
              <w:rPr>
                <w:rFonts w:eastAsia="Times New Roman"/>
                <w:sz w:val="24"/>
                <w:szCs w:val="24"/>
                <w:lang w:eastAsia="ru-RU"/>
              </w:rPr>
              <w:t>Экономайзер</w:t>
            </w:r>
          </w:p>
        </w:tc>
        <w:tc>
          <w:tcPr>
            <w:tcW w:w="972"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ЭП 1-808</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6</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0,95</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0536A7" w:rsidTr="00C11E03">
        <w:trPr>
          <w:trHeight w:val="20"/>
        </w:trPr>
        <w:tc>
          <w:tcPr>
            <w:tcW w:w="792" w:type="pct"/>
            <w:shd w:val="clear" w:color="auto" w:fill="auto"/>
            <w:noWrap/>
          </w:tcPr>
          <w:p w:rsidR="004363C9" w:rsidRDefault="004363C9" w:rsidP="00C11E03">
            <w:pPr>
              <w:spacing w:after="0" w:line="240" w:lineRule="auto"/>
              <w:rPr>
                <w:rFonts w:eastAsia="Times New Roman"/>
                <w:sz w:val="24"/>
                <w:szCs w:val="24"/>
                <w:lang w:eastAsia="ru-RU"/>
              </w:rPr>
            </w:pPr>
            <w:r>
              <w:rPr>
                <w:rFonts w:eastAsia="Times New Roman"/>
                <w:sz w:val="24"/>
                <w:szCs w:val="24"/>
                <w:lang w:eastAsia="ru-RU"/>
              </w:rPr>
              <w:t>Насос сетевой</w:t>
            </w:r>
          </w:p>
          <w:p w:rsidR="004363C9" w:rsidRPr="00E46AFD" w:rsidRDefault="004363C9" w:rsidP="00C11E03">
            <w:pPr>
              <w:spacing w:after="0" w:line="240" w:lineRule="auto"/>
              <w:rPr>
                <w:rFonts w:eastAsia="Times New Roman"/>
                <w:sz w:val="24"/>
                <w:szCs w:val="24"/>
                <w:lang w:eastAsia="ru-RU"/>
              </w:rPr>
            </w:pPr>
            <w:r>
              <w:rPr>
                <w:rFonts w:eastAsia="Times New Roman"/>
                <w:sz w:val="24"/>
                <w:szCs w:val="24"/>
                <w:lang w:eastAsia="ru-RU"/>
              </w:rPr>
              <w:t>Электродвигатель</w:t>
            </w:r>
          </w:p>
        </w:tc>
        <w:tc>
          <w:tcPr>
            <w:tcW w:w="972"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Д 1250/125 </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1LA8 353-2PC 90-Z 355кВт 29800об/мин</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2 487 840</w:t>
            </w:r>
          </w:p>
        </w:tc>
      </w:tr>
      <w:tr w:rsidR="004363C9" w:rsidRPr="000536A7" w:rsidTr="00C11E03">
        <w:trPr>
          <w:trHeight w:val="20"/>
        </w:trPr>
        <w:tc>
          <w:tcPr>
            <w:tcW w:w="792" w:type="pct"/>
            <w:shd w:val="clear" w:color="auto" w:fill="auto"/>
            <w:noWrap/>
          </w:tcPr>
          <w:p w:rsidR="004363C9" w:rsidRDefault="004363C9" w:rsidP="00C11E03">
            <w:pPr>
              <w:spacing w:after="0" w:line="240" w:lineRule="auto"/>
              <w:rPr>
                <w:rFonts w:eastAsia="Times New Roman"/>
                <w:sz w:val="24"/>
                <w:szCs w:val="24"/>
                <w:lang w:eastAsia="ru-RU"/>
              </w:rPr>
            </w:pPr>
            <w:r>
              <w:rPr>
                <w:rFonts w:eastAsia="Times New Roman"/>
                <w:sz w:val="24"/>
                <w:szCs w:val="24"/>
                <w:lang w:eastAsia="ru-RU"/>
              </w:rPr>
              <w:t xml:space="preserve">Насос сетевой </w:t>
            </w:r>
          </w:p>
          <w:p w:rsidR="004363C9" w:rsidRPr="00E46AFD" w:rsidRDefault="004363C9" w:rsidP="00C11E03">
            <w:pPr>
              <w:spacing w:after="0" w:line="240" w:lineRule="auto"/>
              <w:rPr>
                <w:rFonts w:eastAsia="Times New Roman"/>
                <w:sz w:val="24"/>
                <w:szCs w:val="24"/>
                <w:lang w:eastAsia="ru-RU"/>
              </w:rPr>
            </w:pPr>
            <w:r>
              <w:rPr>
                <w:rFonts w:eastAsia="Times New Roman"/>
                <w:sz w:val="24"/>
                <w:szCs w:val="24"/>
                <w:lang w:eastAsia="ru-RU"/>
              </w:rPr>
              <w:t>Электродвигатель</w:t>
            </w:r>
          </w:p>
        </w:tc>
        <w:tc>
          <w:tcPr>
            <w:tcW w:w="972"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NKG 200-150-315/292А </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1LA8 353-2PC 90-Z 355кВт 29800об/мин</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p w:rsidR="004363C9" w:rsidRPr="00DD1016" w:rsidRDefault="004363C9" w:rsidP="00C11E03">
            <w:pPr>
              <w:spacing w:after="0" w:line="240" w:lineRule="auto"/>
              <w:rPr>
                <w:rFonts w:eastAsia="Times New Roman"/>
                <w:sz w:val="24"/>
                <w:szCs w:val="24"/>
                <w:lang w:eastAsia="ru-RU"/>
              </w:rPr>
            </w:pP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2 487 840</w:t>
            </w:r>
          </w:p>
        </w:tc>
      </w:tr>
      <w:tr w:rsidR="004363C9" w:rsidRPr="000536A7" w:rsidTr="00C11E03">
        <w:trPr>
          <w:trHeight w:val="20"/>
        </w:trPr>
        <w:tc>
          <w:tcPr>
            <w:tcW w:w="792" w:type="pct"/>
            <w:shd w:val="clear" w:color="auto" w:fill="auto"/>
            <w:noWrap/>
          </w:tcPr>
          <w:p w:rsidR="004363C9" w:rsidRDefault="004363C9" w:rsidP="00C11E03">
            <w:pPr>
              <w:spacing w:after="0" w:line="240" w:lineRule="auto"/>
              <w:rPr>
                <w:rFonts w:eastAsia="Times New Roman"/>
                <w:sz w:val="24"/>
                <w:szCs w:val="24"/>
                <w:lang w:eastAsia="ru-RU"/>
              </w:rPr>
            </w:pPr>
            <w:r>
              <w:rPr>
                <w:rFonts w:eastAsia="Times New Roman"/>
                <w:sz w:val="24"/>
                <w:szCs w:val="24"/>
                <w:lang w:eastAsia="ru-RU"/>
              </w:rPr>
              <w:t>Насос сырой воды</w:t>
            </w:r>
          </w:p>
          <w:p w:rsidR="004363C9" w:rsidRPr="00E46AFD" w:rsidRDefault="004363C9" w:rsidP="00C11E03">
            <w:pPr>
              <w:spacing w:after="0" w:line="240" w:lineRule="auto"/>
              <w:rPr>
                <w:rFonts w:eastAsia="Times New Roman"/>
                <w:sz w:val="24"/>
                <w:szCs w:val="24"/>
                <w:lang w:eastAsia="ru-RU"/>
              </w:rPr>
            </w:pPr>
            <w:r>
              <w:rPr>
                <w:rFonts w:eastAsia="Times New Roman"/>
                <w:sz w:val="24"/>
                <w:szCs w:val="24"/>
                <w:lang w:eastAsia="ru-RU"/>
              </w:rPr>
              <w:t>Электродвигатель</w:t>
            </w:r>
          </w:p>
        </w:tc>
        <w:tc>
          <w:tcPr>
            <w:tcW w:w="972"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К 160/35 (30)</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АИР180М4У3 30кВт 3000об/мин</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13</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13</w:t>
            </w: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630 720</w:t>
            </w:r>
          </w:p>
        </w:tc>
      </w:tr>
      <w:tr w:rsidR="004363C9" w:rsidRPr="000536A7" w:rsidTr="00C11E03">
        <w:trPr>
          <w:trHeight w:val="20"/>
        </w:trPr>
        <w:tc>
          <w:tcPr>
            <w:tcW w:w="792" w:type="pct"/>
            <w:shd w:val="clear" w:color="auto" w:fill="auto"/>
            <w:noWrap/>
          </w:tcPr>
          <w:p w:rsidR="004363C9" w:rsidRDefault="004363C9" w:rsidP="00C11E03">
            <w:pPr>
              <w:spacing w:after="0" w:line="240" w:lineRule="auto"/>
              <w:rPr>
                <w:rFonts w:eastAsia="Times New Roman"/>
                <w:sz w:val="24"/>
                <w:szCs w:val="24"/>
                <w:lang w:eastAsia="ru-RU"/>
              </w:rPr>
            </w:pPr>
            <w:r>
              <w:rPr>
                <w:rFonts w:eastAsia="Times New Roman"/>
                <w:sz w:val="24"/>
                <w:szCs w:val="24"/>
                <w:lang w:eastAsia="ru-RU"/>
              </w:rPr>
              <w:t xml:space="preserve">Насос подпиточный </w:t>
            </w:r>
          </w:p>
          <w:p w:rsidR="004363C9" w:rsidRPr="00E46AFD" w:rsidRDefault="004363C9" w:rsidP="00C11E03">
            <w:pPr>
              <w:spacing w:after="0" w:line="240" w:lineRule="auto"/>
              <w:rPr>
                <w:rFonts w:eastAsia="Times New Roman"/>
                <w:sz w:val="24"/>
                <w:szCs w:val="24"/>
                <w:lang w:eastAsia="ru-RU"/>
              </w:rPr>
            </w:pPr>
            <w:r>
              <w:rPr>
                <w:rFonts w:eastAsia="Times New Roman"/>
                <w:sz w:val="24"/>
                <w:szCs w:val="24"/>
                <w:lang w:eastAsia="ru-RU"/>
              </w:rPr>
              <w:t>Электродвигатель</w:t>
            </w:r>
          </w:p>
        </w:tc>
        <w:tc>
          <w:tcPr>
            <w:tcW w:w="972"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К 80/35 </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4АМ160М2У2 18,5кВт 3000об/мин</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12</w:t>
            </w: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129 648</w:t>
            </w:r>
          </w:p>
        </w:tc>
      </w:tr>
      <w:tr w:rsidR="004363C9" w:rsidRPr="000536A7" w:rsidTr="00C11E03">
        <w:trPr>
          <w:trHeight w:val="20"/>
        </w:trPr>
        <w:tc>
          <w:tcPr>
            <w:tcW w:w="792" w:type="pct"/>
            <w:shd w:val="clear" w:color="auto" w:fill="auto"/>
            <w:noWrap/>
          </w:tcPr>
          <w:p w:rsidR="004363C9" w:rsidRDefault="004363C9" w:rsidP="00C11E03">
            <w:pPr>
              <w:spacing w:after="0" w:line="240" w:lineRule="auto"/>
              <w:rPr>
                <w:rFonts w:eastAsia="Times New Roman"/>
                <w:sz w:val="24"/>
                <w:szCs w:val="24"/>
                <w:lang w:eastAsia="ru-RU"/>
              </w:rPr>
            </w:pPr>
            <w:r>
              <w:rPr>
                <w:rFonts w:eastAsia="Times New Roman"/>
                <w:sz w:val="24"/>
                <w:szCs w:val="24"/>
                <w:lang w:eastAsia="ru-RU"/>
              </w:rPr>
              <w:t xml:space="preserve">Насос подпиточный </w:t>
            </w:r>
          </w:p>
          <w:p w:rsidR="004363C9" w:rsidRPr="00E46AFD" w:rsidRDefault="004363C9" w:rsidP="00C11E03">
            <w:pPr>
              <w:spacing w:after="0" w:line="240" w:lineRule="auto"/>
              <w:rPr>
                <w:rFonts w:eastAsia="Times New Roman"/>
                <w:sz w:val="24"/>
                <w:szCs w:val="24"/>
                <w:lang w:eastAsia="ru-RU"/>
              </w:rPr>
            </w:pPr>
            <w:r>
              <w:rPr>
                <w:rFonts w:eastAsia="Times New Roman"/>
                <w:sz w:val="24"/>
                <w:szCs w:val="24"/>
                <w:lang w:eastAsia="ru-RU"/>
              </w:rPr>
              <w:t>Электродвигатель</w:t>
            </w:r>
          </w:p>
        </w:tc>
        <w:tc>
          <w:tcPr>
            <w:tcW w:w="972"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К 90/35 </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4АМ180S4У3 22кВт 3000об/мин</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14</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12</w:t>
            </w: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308 352</w:t>
            </w:r>
          </w:p>
        </w:tc>
      </w:tr>
      <w:tr w:rsidR="004363C9" w:rsidRPr="000536A7" w:rsidTr="00C11E03">
        <w:trPr>
          <w:trHeight w:val="20"/>
        </w:trPr>
        <w:tc>
          <w:tcPr>
            <w:tcW w:w="792" w:type="pct"/>
            <w:shd w:val="clear" w:color="auto" w:fill="auto"/>
            <w:noWrap/>
          </w:tcPr>
          <w:p w:rsidR="004363C9" w:rsidRDefault="004363C9" w:rsidP="00C11E03">
            <w:pPr>
              <w:spacing w:after="0" w:line="240" w:lineRule="auto"/>
              <w:rPr>
                <w:rFonts w:eastAsia="Times New Roman"/>
                <w:sz w:val="24"/>
                <w:szCs w:val="24"/>
                <w:lang w:eastAsia="ru-RU"/>
              </w:rPr>
            </w:pPr>
            <w:r>
              <w:rPr>
                <w:rFonts w:eastAsia="Times New Roman"/>
                <w:sz w:val="24"/>
                <w:szCs w:val="24"/>
                <w:lang w:eastAsia="ru-RU"/>
              </w:rPr>
              <w:t>Насос подпиточный</w:t>
            </w:r>
          </w:p>
          <w:p w:rsidR="004363C9" w:rsidRPr="00E46AFD" w:rsidRDefault="004363C9" w:rsidP="00C11E03">
            <w:pPr>
              <w:spacing w:after="0" w:line="240" w:lineRule="auto"/>
              <w:rPr>
                <w:rFonts w:eastAsia="Times New Roman"/>
                <w:sz w:val="24"/>
                <w:szCs w:val="24"/>
                <w:lang w:eastAsia="ru-RU"/>
              </w:rPr>
            </w:pPr>
            <w:r>
              <w:rPr>
                <w:rFonts w:eastAsia="Times New Roman"/>
                <w:sz w:val="24"/>
                <w:szCs w:val="24"/>
                <w:lang w:eastAsia="ru-RU"/>
              </w:rPr>
              <w:t>Электродвигатель</w:t>
            </w:r>
          </w:p>
        </w:tc>
        <w:tc>
          <w:tcPr>
            <w:tcW w:w="972" w:type="pct"/>
            <w:shd w:val="clear" w:color="auto" w:fill="auto"/>
            <w:noWrap/>
          </w:tcPr>
          <w:p w:rsidR="004363C9" w:rsidRPr="00850F97" w:rsidRDefault="004363C9" w:rsidP="00C11E03">
            <w:pPr>
              <w:spacing w:after="0" w:line="240" w:lineRule="auto"/>
              <w:rPr>
                <w:rFonts w:eastAsia="Times New Roman"/>
                <w:sz w:val="24"/>
                <w:szCs w:val="24"/>
                <w:lang w:eastAsia="ru-RU"/>
              </w:rPr>
            </w:pPr>
            <w:r w:rsidRPr="00850F97">
              <w:rPr>
                <w:rFonts w:eastAsia="Times New Roman"/>
                <w:sz w:val="24"/>
                <w:szCs w:val="24"/>
                <w:lang w:eastAsia="ru-RU"/>
              </w:rPr>
              <w:t xml:space="preserve">К 160/35 </w:t>
            </w:r>
          </w:p>
          <w:p w:rsidR="004363C9" w:rsidRPr="00DD1016" w:rsidRDefault="004363C9" w:rsidP="00C11E03">
            <w:pPr>
              <w:spacing w:after="0" w:line="240" w:lineRule="auto"/>
              <w:rPr>
                <w:rFonts w:eastAsia="Times New Roman"/>
                <w:b/>
                <w:sz w:val="24"/>
                <w:szCs w:val="24"/>
                <w:lang w:eastAsia="ru-RU"/>
              </w:rPr>
            </w:pPr>
            <w:r w:rsidRPr="00850F97">
              <w:rPr>
                <w:rFonts w:eastAsia="Times New Roman"/>
                <w:sz w:val="24"/>
                <w:szCs w:val="24"/>
                <w:lang w:eastAsia="ru-RU"/>
              </w:rPr>
              <w:t>5А200М4У3 37,5кВт 3000об/мин</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12</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w:t>
            </w: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262 800</w:t>
            </w:r>
          </w:p>
        </w:tc>
      </w:tr>
      <w:tr w:rsidR="004363C9" w:rsidRPr="000536A7" w:rsidTr="00C11E03">
        <w:trPr>
          <w:trHeight w:val="20"/>
        </w:trPr>
        <w:tc>
          <w:tcPr>
            <w:tcW w:w="792" w:type="pct"/>
            <w:shd w:val="clear" w:color="auto" w:fill="auto"/>
            <w:noWrap/>
          </w:tcPr>
          <w:p w:rsidR="004363C9" w:rsidRDefault="004363C9" w:rsidP="00C11E03">
            <w:pPr>
              <w:spacing w:after="0" w:line="240" w:lineRule="auto"/>
              <w:rPr>
                <w:rFonts w:eastAsia="Times New Roman"/>
                <w:sz w:val="24"/>
                <w:szCs w:val="24"/>
                <w:lang w:eastAsia="ru-RU"/>
              </w:rPr>
            </w:pPr>
            <w:r>
              <w:rPr>
                <w:rFonts w:eastAsia="Times New Roman"/>
                <w:sz w:val="24"/>
                <w:szCs w:val="24"/>
                <w:lang w:eastAsia="ru-RU"/>
              </w:rPr>
              <w:t xml:space="preserve">Насос подпиточный </w:t>
            </w:r>
          </w:p>
          <w:p w:rsidR="004363C9" w:rsidRPr="00E46AFD" w:rsidRDefault="004363C9" w:rsidP="00C11E03">
            <w:pPr>
              <w:spacing w:after="0" w:line="240" w:lineRule="auto"/>
              <w:rPr>
                <w:rFonts w:eastAsia="Times New Roman"/>
                <w:sz w:val="24"/>
                <w:szCs w:val="24"/>
                <w:lang w:eastAsia="ru-RU"/>
              </w:rPr>
            </w:pPr>
            <w:r>
              <w:rPr>
                <w:rFonts w:eastAsia="Times New Roman"/>
                <w:sz w:val="24"/>
                <w:szCs w:val="24"/>
                <w:lang w:eastAsia="ru-RU"/>
              </w:rPr>
              <w:t>Электродвигатель</w:t>
            </w:r>
          </w:p>
        </w:tc>
        <w:tc>
          <w:tcPr>
            <w:tcW w:w="972"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К45/30 </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4АМ160М4У3 25кВт 3000об/мин</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4АМ160М2У3 22кВт 3000об/мин</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13</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27</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27</w:t>
            </w: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329 376</w:t>
            </w:r>
          </w:p>
        </w:tc>
      </w:tr>
      <w:tr w:rsidR="004363C9" w:rsidRPr="000536A7" w:rsidTr="00C11E03">
        <w:trPr>
          <w:trHeight w:val="2013"/>
        </w:trPr>
        <w:tc>
          <w:tcPr>
            <w:tcW w:w="792" w:type="pct"/>
            <w:shd w:val="clear" w:color="auto" w:fill="auto"/>
            <w:noWrap/>
          </w:tcPr>
          <w:p w:rsidR="004363C9" w:rsidRDefault="004363C9" w:rsidP="00C11E03">
            <w:pPr>
              <w:spacing w:after="0" w:line="240" w:lineRule="auto"/>
              <w:rPr>
                <w:rFonts w:eastAsia="Times New Roman"/>
                <w:sz w:val="24"/>
                <w:szCs w:val="24"/>
                <w:lang w:eastAsia="ru-RU"/>
              </w:rPr>
            </w:pPr>
            <w:r>
              <w:rPr>
                <w:rFonts w:eastAsia="Times New Roman"/>
                <w:sz w:val="24"/>
                <w:szCs w:val="24"/>
                <w:lang w:eastAsia="ru-RU"/>
              </w:rPr>
              <w:t>Насос солевой</w:t>
            </w:r>
          </w:p>
          <w:p w:rsidR="004363C9" w:rsidRPr="00E46AFD" w:rsidRDefault="004363C9" w:rsidP="00C11E03">
            <w:pPr>
              <w:spacing w:after="0" w:line="240" w:lineRule="auto"/>
              <w:rPr>
                <w:rFonts w:eastAsia="Times New Roman"/>
                <w:sz w:val="24"/>
                <w:szCs w:val="24"/>
                <w:lang w:eastAsia="ru-RU"/>
              </w:rPr>
            </w:pPr>
            <w:r>
              <w:rPr>
                <w:rFonts w:eastAsia="Times New Roman"/>
                <w:sz w:val="24"/>
                <w:szCs w:val="24"/>
                <w:lang w:eastAsia="ru-RU"/>
              </w:rPr>
              <w:t>Электродвигатель</w:t>
            </w:r>
          </w:p>
        </w:tc>
        <w:tc>
          <w:tcPr>
            <w:tcW w:w="972"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Х 50/32/125 СД </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АИР80 В2У3  2,2кВт 3000об/мин</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АИР90 L2  3кВт 3000об/мин</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57 465,6</w:t>
            </w:r>
          </w:p>
        </w:tc>
      </w:tr>
      <w:tr w:rsidR="004363C9" w:rsidRPr="000536A7" w:rsidTr="00C11E03">
        <w:trPr>
          <w:trHeight w:val="20"/>
        </w:trPr>
        <w:tc>
          <w:tcPr>
            <w:tcW w:w="792" w:type="pct"/>
            <w:shd w:val="clear" w:color="auto" w:fill="auto"/>
            <w:noWrap/>
          </w:tcPr>
          <w:p w:rsidR="004363C9" w:rsidRDefault="004363C9" w:rsidP="00C11E03">
            <w:pPr>
              <w:spacing w:after="0" w:line="240" w:lineRule="auto"/>
              <w:rPr>
                <w:rFonts w:eastAsia="Times New Roman"/>
                <w:sz w:val="24"/>
                <w:szCs w:val="24"/>
                <w:lang w:eastAsia="ru-RU"/>
              </w:rPr>
            </w:pPr>
            <w:r>
              <w:rPr>
                <w:rFonts w:eastAsia="Times New Roman"/>
                <w:sz w:val="24"/>
                <w:szCs w:val="24"/>
                <w:lang w:eastAsia="ru-RU"/>
              </w:rPr>
              <w:t xml:space="preserve">Насос сырой воды </w:t>
            </w:r>
          </w:p>
          <w:p w:rsidR="004363C9" w:rsidRPr="00E46AFD" w:rsidRDefault="004363C9" w:rsidP="00C11E03">
            <w:pPr>
              <w:spacing w:after="0" w:line="240" w:lineRule="auto"/>
              <w:rPr>
                <w:rFonts w:eastAsia="Times New Roman"/>
                <w:sz w:val="24"/>
                <w:szCs w:val="24"/>
                <w:lang w:eastAsia="ru-RU"/>
              </w:rPr>
            </w:pPr>
            <w:r>
              <w:rPr>
                <w:rFonts w:eastAsia="Times New Roman"/>
                <w:sz w:val="24"/>
                <w:szCs w:val="24"/>
                <w:lang w:eastAsia="ru-RU"/>
              </w:rPr>
              <w:t>Электродвигатель</w:t>
            </w:r>
          </w:p>
        </w:tc>
        <w:tc>
          <w:tcPr>
            <w:tcW w:w="972"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ЦНСГ 38/45 </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4АМ180М2У3 22кВт 3000об/мин</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0,5</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720" w:type="pct"/>
            <w:shd w:val="clear" w:color="auto" w:fill="auto"/>
            <w:noWrap/>
          </w:tcPr>
          <w:p w:rsidR="004363C9" w:rsidRPr="00DD1016" w:rsidRDefault="004363C9" w:rsidP="00C11E03">
            <w:pPr>
              <w:spacing w:after="0" w:line="240" w:lineRule="auto"/>
              <w:ind w:left="-288"/>
              <w:jc w:val="center"/>
              <w:rPr>
                <w:rFonts w:eastAsia="Times New Roman"/>
                <w:sz w:val="24"/>
                <w:szCs w:val="24"/>
                <w:lang w:eastAsia="ru-RU"/>
              </w:rPr>
            </w:pPr>
            <w:r w:rsidRPr="00DD1016">
              <w:rPr>
                <w:rFonts w:eastAsia="Times New Roman"/>
                <w:sz w:val="24"/>
                <w:szCs w:val="24"/>
                <w:lang w:eastAsia="ru-RU"/>
              </w:rPr>
              <w:t xml:space="preserve">     27</w:t>
            </w:r>
          </w:p>
          <w:p w:rsidR="004363C9" w:rsidRPr="00DD1016" w:rsidRDefault="004363C9" w:rsidP="00C11E03">
            <w:pPr>
              <w:spacing w:after="0" w:line="240" w:lineRule="auto"/>
              <w:ind w:left="-288"/>
              <w:jc w:val="center"/>
              <w:rPr>
                <w:rFonts w:eastAsia="Times New Roman"/>
                <w:sz w:val="24"/>
                <w:szCs w:val="24"/>
                <w:lang w:eastAsia="ru-RU"/>
              </w:rPr>
            </w:pPr>
          </w:p>
          <w:p w:rsidR="004363C9" w:rsidRPr="00DD1016" w:rsidRDefault="004363C9" w:rsidP="00C11E03">
            <w:pPr>
              <w:spacing w:after="0" w:line="240" w:lineRule="auto"/>
              <w:ind w:left="-288"/>
              <w:jc w:val="center"/>
              <w:rPr>
                <w:rFonts w:eastAsia="Times New Roman"/>
                <w:sz w:val="24"/>
                <w:szCs w:val="24"/>
                <w:lang w:eastAsia="ru-RU"/>
              </w:rPr>
            </w:pPr>
            <w:r w:rsidRPr="00DD1016">
              <w:rPr>
                <w:rFonts w:eastAsia="Times New Roman"/>
                <w:sz w:val="24"/>
                <w:szCs w:val="24"/>
                <w:lang w:eastAsia="ru-RU"/>
              </w:rPr>
              <w:t xml:space="preserve">     27</w:t>
            </w: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289 080</w:t>
            </w:r>
          </w:p>
        </w:tc>
      </w:tr>
      <w:tr w:rsidR="004363C9" w:rsidRPr="000536A7" w:rsidTr="00C11E03">
        <w:trPr>
          <w:trHeight w:val="20"/>
        </w:trPr>
        <w:tc>
          <w:tcPr>
            <w:tcW w:w="792" w:type="pct"/>
            <w:shd w:val="clear" w:color="auto" w:fill="auto"/>
            <w:noWrap/>
          </w:tcPr>
          <w:p w:rsidR="004363C9" w:rsidRDefault="004363C9" w:rsidP="00C11E03">
            <w:pPr>
              <w:spacing w:after="0" w:line="240" w:lineRule="auto"/>
              <w:rPr>
                <w:rFonts w:eastAsia="Times New Roman"/>
                <w:sz w:val="24"/>
                <w:szCs w:val="24"/>
                <w:lang w:eastAsia="ru-RU"/>
              </w:rPr>
            </w:pPr>
            <w:r>
              <w:rPr>
                <w:rFonts w:eastAsia="Times New Roman"/>
                <w:sz w:val="24"/>
                <w:szCs w:val="24"/>
                <w:lang w:eastAsia="ru-RU"/>
              </w:rPr>
              <w:t xml:space="preserve">Насос питательный </w:t>
            </w:r>
          </w:p>
          <w:p w:rsidR="004363C9" w:rsidRPr="00E46AFD" w:rsidRDefault="004363C9" w:rsidP="00C11E03">
            <w:pPr>
              <w:spacing w:after="0" w:line="240" w:lineRule="auto"/>
              <w:rPr>
                <w:rFonts w:eastAsia="Times New Roman"/>
                <w:sz w:val="24"/>
                <w:szCs w:val="24"/>
                <w:lang w:eastAsia="ru-RU"/>
              </w:rPr>
            </w:pPr>
            <w:r>
              <w:rPr>
                <w:rFonts w:eastAsia="Times New Roman"/>
                <w:sz w:val="24"/>
                <w:szCs w:val="24"/>
                <w:lang w:eastAsia="ru-RU"/>
              </w:rPr>
              <w:t>Электродвигатель</w:t>
            </w:r>
          </w:p>
        </w:tc>
        <w:tc>
          <w:tcPr>
            <w:tcW w:w="972"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ЦНСГ 60/198 </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4АМ225М2У3 55кВт 3000об/мин</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4АМ225М2У3 55кВт 3000об/мин</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506"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79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72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tc>
        <w:tc>
          <w:tcPr>
            <w:tcW w:w="641"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770 880</w:t>
            </w:r>
          </w:p>
        </w:tc>
      </w:tr>
    </w:tbl>
    <w:p w:rsidR="004363C9" w:rsidRDefault="004363C9" w:rsidP="004363C9">
      <w:pPr>
        <w:spacing w:after="0" w:line="240" w:lineRule="auto"/>
        <w:jc w:val="both"/>
        <w:rPr>
          <w:rFonts w:eastAsia="Times New Roman"/>
          <w:b/>
          <w:sz w:val="24"/>
          <w:szCs w:val="24"/>
          <w:lang w:eastAsia="ru-RU"/>
        </w:rPr>
        <w:sectPr w:rsidR="004363C9" w:rsidSect="00C11E03">
          <w:pgSz w:w="16838" w:h="11906" w:orient="landscape"/>
          <w:pgMar w:top="1702" w:right="1134" w:bottom="1701" w:left="1134" w:header="1276" w:footer="709" w:gutter="0"/>
          <w:cols w:space="708"/>
          <w:docGrid w:linePitch="360"/>
        </w:sectPr>
      </w:pPr>
    </w:p>
    <w:p w:rsidR="004363C9" w:rsidRDefault="004363C9" w:rsidP="004363C9">
      <w:pPr>
        <w:spacing w:after="0" w:line="240" w:lineRule="auto"/>
        <w:jc w:val="both"/>
        <w:rPr>
          <w:rFonts w:eastAsia="Times New Roman"/>
          <w:szCs w:val="24"/>
          <w:lang w:eastAsia="ru-RU"/>
        </w:rPr>
      </w:pPr>
      <w:r w:rsidRPr="005B1489">
        <w:rPr>
          <w:rFonts w:eastAsia="Times New Roman"/>
          <w:szCs w:val="24"/>
          <w:lang w:eastAsia="ru-RU"/>
        </w:rPr>
        <w:t xml:space="preserve">Таблица </w:t>
      </w:r>
      <w:r w:rsidR="00FD54AF">
        <w:rPr>
          <w:rFonts w:eastAsia="Times New Roman"/>
          <w:szCs w:val="24"/>
          <w:lang w:eastAsia="ru-RU"/>
        </w:rPr>
        <w:t>2</w:t>
      </w:r>
      <w:r w:rsidRPr="005B1489">
        <w:rPr>
          <w:rFonts w:eastAsia="Times New Roman"/>
          <w:szCs w:val="24"/>
          <w:lang w:eastAsia="ru-RU"/>
        </w:rPr>
        <w:t>. Перечень основного оборудования котельной №2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28"/>
        <w:gridCol w:w="2745"/>
        <w:gridCol w:w="1558"/>
        <w:gridCol w:w="1842"/>
        <w:gridCol w:w="1558"/>
        <w:gridCol w:w="1984"/>
        <w:gridCol w:w="1665"/>
        <w:gridCol w:w="1106"/>
      </w:tblGrid>
      <w:tr w:rsidR="004363C9" w:rsidRPr="000536A7" w:rsidTr="00C11E03">
        <w:trPr>
          <w:trHeight w:val="1091"/>
        </w:trPr>
        <w:tc>
          <w:tcPr>
            <w:tcW w:w="787"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Марки установленных котлов</w:t>
            </w:r>
          </w:p>
        </w:tc>
        <w:tc>
          <w:tcPr>
            <w:tcW w:w="928"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Режим работы котлов(водогрейный паровой, ГВС)</w:t>
            </w:r>
          </w:p>
        </w:tc>
        <w:tc>
          <w:tcPr>
            <w:tcW w:w="527"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КПД котлов,%</w:t>
            </w:r>
          </w:p>
        </w:tc>
        <w:tc>
          <w:tcPr>
            <w:tcW w:w="623"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Мощность котлов, МВт</w:t>
            </w:r>
          </w:p>
        </w:tc>
        <w:tc>
          <w:tcPr>
            <w:tcW w:w="527"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Количество котлов</w:t>
            </w:r>
          </w:p>
        </w:tc>
        <w:tc>
          <w:tcPr>
            <w:tcW w:w="671"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Срок службы котлов, лет</w:t>
            </w:r>
          </w:p>
        </w:tc>
        <w:tc>
          <w:tcPr>
            <w:tcW w:w="563" w:type="pct"/>
            <w:shd w:val="clear" w:color="auto" w:fill="B6DDE8"/>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Нормативный срок службы, лет</w:t>
            </w:r>
          </w:p>
        </w:tc>
        <w:tc>
          <w:tcPr>
            <w:tcW w:w="374"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Вид топлива</w:t>
            </w:r>
          </w:p>
        </w:tc>
      </w:tr>
      <w:tr w:rsidR="004363C9" w:rsidRPr="000536A7" w:rsidTr="00C11E03">
        <w:trPr>
          <w:trHeight w:val="554"/>
        </w:trPr>
        <w:tc>
          <w:tcPr>
            <w:tcW w:w="787"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ДЕВ-25-14 ГМ</w:t>
            </w:r>
          </w:p>
        </w:tc>
        <w:tc>
          <w:tcPr>
            <w:tcW w:w="928"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водогрейный</w:t>
            </w:r>
          </w:p>
        </w:tc>
        <w:tc>
          <w:tcPr>
            <w:tcW w:w="527" w:type="pct"/>
            <w:shd w:val="clear" w:color="auto" w:fill="auto"/>
            <w:noWrap/>
            <w:vAlign w:val="center"/>
          </w:tcPr>
          <w:p w:rsidR="004363C9" w:rsidRPr="000536A7" w:rsidRDefault="004363C9" w:rsidP="00C11E03">
            <w:pPr>
              <w:spacing w:after="0" w:line="240" w:lineRule="auto"/>
              <w:jc w:val="center"/>
              <w:rPr>
                <w:sz w:val="24"/>
                <w:szCs w:val="24"/>
              </w:rPr>
            </w:pPr>
            <w:r>
              <w:rPr>
                <w:sz w:val="24"/>
                <w:szCs w:val="24"/>
              </w:rPr>
              <w:t>88,01</w:t>
            </w:r>
          </w:p>
        </w:tc>
        <w:tc>
          <w:tcPr>
            <w:tcW w:w="623" w:type="pct"/>
            <w:shd w:val="clear" w:color="auto" w:fill="auto"/>
            <w:noWrap/>
            <w:vAlign w:val="center"/>
          </w:tcPr>
          <w:p w:rsidR="004363C9" w:rsidRPr="000536A7" w:rsidRDefault="004363C9" w:rsidP="00C11E03">
            <w:pPr>
              <w:spacing w:after="0" w:line="240" w:lineRule="auto"/>
              <w:jc w:val="center"/>
              <w:rPr>
                <w:sz w:val="24"/>
                <w:szCs w:val="24"/>
              </w:rPr>
            </w:pPr>
            <w:r w:rsidRPr="000536A7">
              <w:rPr>
                <w:sz w:val="24"/>
                <w:szCs w:val="24"/>
              </w:rPr>
              <w:t>17,4</w:t>
            </w:r>
          </w:p>
        </w:tc>
        <w:tc>
          <w:tcPr>
            <w:tcW w:w="527" w:type="pct"/>
            <w:shd w:val="clear" w:color="auto" w:fill="auto"/>
            <w:noWrap/>
            <w:vAlign w:val="center"/>
          </w:tcPr>
          <w:p w:rsidR="004363C9" w:rsidRPr="000536A7" w:rsidRDefault="004363C9" w:rsidP="00C11E03">
            <w:pPr>
              <w:spacing w:after="0" w:line="240" w:lineRule="auto"/>
              <w:jc w:val="center"/>
              <w:rPr>
                <w:sz w:val="24"/>
                <w:szCs w:val="24"/>
              </w:rPr>
            </w:pPr>
            <w:r w:rsidRPr="000536A7">
              <w:rPr>
                <w:sz w:val="24"/>
                <w:szCs w:val="24"/>
              </w:rPr>
              <w:t>1</w:t>
            </w:r>
          </w:p>
        </w:tc>
        <w:tc>
          <w:tcPr>
            <w:tcW w:w="671" w:type="pct"/>
            <w:shd w:val="clear" w:color="auto" w:fill="auto"/>
            <w:noWrap/>
            <w:vAlign w:val="center"/>
          </w:tcPr>
          <w:p w:rsidR="004363C9" w:rsidRPr="000536A7" w:rsidRDefault="004363C9" w:rsidP="00C11E03">
            <w:pPr>
              <w:spacing w:after="0" w:line="240" w:lineRule="auto"/>
              <w:jc w:val="center"/>
              <w:rPr>
                <w:sz w:val="24"/>
                <w:szCs w:val="24"/>
              </w:rPr>
            </w:pPr>
            <w:r>
              <w:rPr>
                <w:sz w:val="24"/>
                <w:szCs w:val="24"/>
              </w:rPr>
              <w:t>23</w:t>
            </w:r>
          </w:p>
        </w:tc>
        <w:tc>
          <w:tcPr>
            <w:tcW w:w="563" w:type="pct"/>
            <w:shd w:val="clear" w:color="auto" w:fill="auto"/>
            <w:vAlign w:val="center"/>
          </w:tcPr>
          <w:p w:rsidR="004363C9" w:rsidRPr="000536A7" w:rsidRDefault="004363C9" w:rsidP="00C11E03">
            <w:pPr>
              <w:spacing w:after="0" w:line="240" w:lineRule="auto"/>
              <w:jc w:val="center"/>
              <w:rPr>
                <w:sz w:val="24"/>
                <w:szCs w:val="24"/>
              </w:rPr>
            </w:pPr>
            <w:r>
              <w:rPr>
                <w:sz w:val="24"/>
                <w:szCs w:val="24"/>
              </w:rPr>
              <w:t>15</w:t>
            </w:r>
          </w:p>
        </w:tc>
        <w:tc>
          <w:tcPr>
            <w:tcW w:w="374"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газ</w:t>
            </w:r>
          </w:p>
        </w:tc>
      </w:tr>
      <w:tr w:rsidR="004363C9" w:rsidRPr="000536A7" w:rsidTr="00C11E03">
        <w:trPr>
          <w:trHeight w:val="547"/>
        </w:trPr>
        <w:tc>
          <w:tcPr>
            <w:tcW w:w="787"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ДЕВ-25-14 ГМ</w:t>
            </w:r>
          </w:p>
        </w:tc>
        <w:tc>
          <w:tcPr>
            <w:tcW w:w="928"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водогрейный</w:t>
            </w:r>
          </w:p>
        </w:tc>
        <w:tc>
          <w:tcPr>
            <w:tcW w:w="527" w:type="pct"/>
            <w:shd w:val="clear" w:color="auto" w:fill="auto"/>
            <w:noWrap/>
            <w:vAlign w:val="center"/>
          </w:tcPr>
          <w:p w:rsidR="004363C9" w:rsidRPr="000536A7" w:rsidRDefault="004363C9" w:rsidP="00C11E03">
            <w:pPr>
              <w:spacing w:after="0" w:line="240" w:lineRule="auto"/>
              <w:jc w:val="center"/>
              <w:rPr>
                <w:sz w:val="24"/>
                <w:szCs w:val="24"/>
              </w:rPr>
            </w:pPr>
            <w:r>
              <w:rPr>
                <w:sz w:val="24"/>
                <w:szCs w:val="24"/>
              </w:rPr>
              <w:t>88,43</w:t>
            </w:r>
          </w:p>
        </w:tc>
        <w:tc>
          <w:tcPr>
            <w:tcW w:w="623" w:type="pct"/>
            <w:shd w:val="clear" w:color="auto" w:fill="auto"/>
            <w:noWrap/>
            <w:vAlign w:val="center"/>
          </w:tcPr>
          <w:p w:rsidR="004363C9" w:rsidRPr="000536A7" w:rsidRDefault="004363C9" w:rsidP="00C11E03">
            <w:pPr>
              <w:spacing w:after="0" w:line="240" w:lineRule="auto"/>
              <w:jc w:val="center"/>
              <w:rPr>
                <w:sz w:val="24"/>
                <w:szCs w:val="24"/>
              </w:rPr>
            </w:pPr>
            <w:r w:rsidRPr="000536A7">
              <w:rPr>
                <w:sz w:val="24"/>
                <w:szCs w:val="24"/>
              </w:rPr>
              <w:t>17,4</w:t>
            </w:r>
          </w:p>
        </w:tc>
        <w:tc>
          <w:tcPr>
            <w:tcW w:w="527" w:type="pct"/>
            <w:shd w:val="clear" w:color="auto" w:fill="auto"/>
            <w:noWrap/>
            <w:vAlign w:val="center"/>
          </w:tcPr>
          <w:p w:rsidR="004363C9" w:rsidRPr="000536A7" w:rsidRDefault="004363C9" w:rsidP="00C11E03">
            <w:pPr>
              <w:spacing w:after="0" w:line="240" w:lineRule="auto"/>
              <w:jc w:val="center"/>
              <w:rPr>
                <w:sz w:val="24"/>
                <w:szCs w:val="24"/>
              </w:rPr>
            </w:pPr>
            <w:r w:rsidRPr="000536A7">
              <w:rPr>
                <w:sz w:val="24"/>
                <w:szCs w:val="24"/>
              </w:rPr>
              <w:t>1</w:t>
            </w:r>
          </w:p>
        </w:tc>
        <w:tc>
          <w:tcPr>
            <w:tcW w:w="671" w:type="pct"/>
            <w:shd w:val="clear" w:color="auto" w:fill="auto"/>
            <w:noWrap/>
            <w:vAlign w:val="center"/>
          </w:tcPr>
          <w:p w:rsidR="004363C9" w:rsidRPr="000536A7" w:rsidRDefault="004363C9" w:rsidP="00C11E03">
            <w:pPr>
              <w:spacing w:after="0" w:line="240" w:lineRule="auto"/>
              <w:jc w:val="center"/>
              <w:rPr>
                <w:sz w:val="24"/>
                <w:szCs w:val="24"/>
              </w:rPr>
            </w:pPr>
            <w:r>
              <w:rPr>
                <w:sz w:val="24"/>
                <w:szCs w:val="24"/>
              </w:rPr>
              <w:t>23</w:t>
            </w:r>
          </w:p>
        </w:tc>
        <w:tc>
          <w:tcPr>
            <w:tcW w:w="563" w:type="pct"/>
            <w:shd w:val="clear" w:color="auto" w:fill="auto"/>
            <w:vAlign w:val="center"/>
          </w:tcPr>
          <w:p w:rsidR="004363C9" w:rsidRPr="000536A7" w:rsidRDefault="004363C9" w:rsidP="00C11E03">
            <w:pPr>
              <w:spacing w:after="0" w:line="240" w:lineRule="auto"/>
              <w:jc w:val="center"/>
              <w:rPr>
                <w:sz w:val="24"/>
                <w:szCs w:val="24"/>
              </w:rPr>
            </w:pPr>
            <w:r>
              <w:rPr>
                <w:sz w:val="24"/>
                <w:szCs w:val="24"/>
              </w:rPr>
              <w:t>15</w:t>
            </w:r>
          </w:p>
        </w:tc>
        <w:tc>
          <w:tcPr>
            <w:tcW w:w="374"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газ</w:t>
            </w:r>
          </w:p>
        </w:tc>
      </w:tr>
      <w:tr w:rsidR="004363C9" w:rsidRPr="000536A7" w:rsidTr="00C11E03">
        <w:trPr>
          <w:trHeight w:val="569"/>
        </w:trPr>
        <w:tc>
          <w:tcPr>
            <w:tcW w:w="787"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ДЕВ-25-14 ГМ</w:t>
            </w:r>
          </w:p>
        </w:tc>
        <w:tc>
          <w:tcPr>
            <w:tcW w:w="928"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водогрейный</w:t>
            </w:r>
          </w:p>
        </w:tc>
        <w:tc>
          <w:tcPr>
            <w:tcW w:w="527" w:type="pct"/>
            <w:shd w:val="clear" w:color="auto" w:fill="auto"/>
            <w:noWrap/>
            <w:vAlign w:val="center"/>
          </w:tcPr>
          <w:p w:rsidR="004363C9" w:rsidRPr="000536A7" w:rsidRDefault="004363C9" w:rsidP="00C11E03">
            <w:pPr>
              <w:spacing w:after="0" w:line="240" w:lineRule="auto"/>
              <w:jc w:val="center"/>
              <w:rPr>
                <w:sz w:val="24"/>
                <w:szCs w:val="24"/>
              </w:rPr>
            </w:pPr>
            <w:r>
              <w:rPr>
                <w:sz w:val="24"/>
                <w:szCs w:val="24"/>
              </w:rPr>
              <w:t>87,72</w:t>
            </w:r>
          </w:p>
        </w:tc>
        <w:tc>
          <w:tcPr>
            <w:tcW w:w="623" w:type="pct"/>
            <w:shd w:val="clear" w:color="auto" w:fill="auto"/>
            <w:noWrap/>
            <w:vAlign w:val="center"/>
          </w:tcPr>
          <w:p w:rsidR="004363C9" w:rsidRPr="000536A7" w:rsidRDefault="004363C9" w:rsidP="00C11E03">
            <w:pPr>
              <w:spacing w:after="0" w:line="240" w:lineRule="auto"/>
              <w:jc w:val="center"/>
              <w:rPr>
                <w:sz w:val="24"/>
                <w:szCs w:val="24"/>
              </w:rPr>
            </w:pPr>
            <w:r w:rsidRPr="000536A7">
              <w:rPr>
                <w:sz w:val="24"/>
                <w:szCs w:val="24"/>
              </w:rPr>
              <w:t>17,4</w:t>
            </w:r>
          </w:p>
        </w:tc>
        <w:tc>
          <w:tcPr>
            <w:tcW w:w="527" w:type="pct"/>
            <w:shd w:val="clear" w:color="auto" w:fill="auto"/>
            <w:noWrap/>
            <w:vAlign w:val="center"/>
          </w:tcPr>
          <w:p w:rsidR="004363C9" w:rsidRPr="000536A7" w:rsidRDefault="004363C9" w:rsidP="00C11E03">
            <w:pPr>
              <w:spacing w:after="0" w:line="240" w:lineRule="auto"/>
              <w:jc w:val="center"/>
              <w:rPr>
                <w:sz w:val="24"/>
                <w:szCs w:val="24"/>
              </w:rPr>
            </w:pPr>
            <w:r w:rsidRPr="000536A7">
              <w:rPr>
                <w:sz w:val="24"/>
                <w:szCs w:val="24"/>
              </w:rPr>
              <w:t>1</w:t>
            </w:r>
          </w:p>
        </w:tc>
        <w:tc>
          <w:tcPr>
            <w:tcW w:w="671" w:type="pct"/>
            <w:shd w:val="clear" w:color="auto" w:fill="auto"/>
            <w:noWrap/>
            <w:vAlign w:val="center"/>
          </w:tcPr>
          <w:p w:rsidR="004363C9" w:rsidRPr="000536A7" w:rsidRDefault="004363C9" w:rsidP="00C11E03">
            <w:pPr>
              <w:spacing w:after="0" w:line="240" w:lineRule="auto"/>
              <w:jc w:val="center"/>
              <w:rPr>
                <w:sz w:val="24"/>
                <w:szCs w:val="24"/>
              </w:rPr>
            </w:pPr>
            <w:r>
              <w:rPr>
                <w:sz w:val="24"/>
                <w:szCs w:val="24"/>
              </w:rPr>
              <w:t>23</w:t>
            </w:r>
          </w:p>
        </w:tc>
        <w:tc>
          <w:tcPr>
            <w:tcW w:w="563" w:type="pct"/>
            <w:shd w:val="clear" w:color="auto" w:fill="auto"/>
            <w:vAlign w:val="center"/>
          </w:tcPr>
          <w:p w:rsidR="004363C9" w:rsidRPr="000536A7" w:rsidRDefault="004363C9" w:rsidP="00C11E03">
            <w:pPr>
              <w:spacing w:after="0" w:line="240" w:lineRule="auto"/>
              <w:jc w:val="center"/>
              <w:rPr>
                <w:sz w:val="24"/>
                <w:szCs w:val="24"/>
              </w:rPr>
            </w:pPr>
            <w:r>
              <w:rPr>
                <w:sz w:val="24"/>
                <w:szCs w:val="24"/>
              </w:rPr>
              <w:t>15</w:t>
            </w:r>
          </w:p>
        </w:tc>
        <w:tc>
          <w:tcPr>
            <w:tcW w:w="374"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газ</w:t>
            </w:r>
          </w:p>
        </w:tc>
      </w:tr>
      <w:tr w:rsidR="004363C9" w:rsidRPr="000536A7" w:rsidTr="00C11E03">
        <w:trPr>
          <w:trHeight w:val="549"/>
        </w:trPr>
        <w:tc>
          <w:tcPr>
            <w:tcW w:w="787"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ДЕВ-25-14 ГМ</w:t>
            </w:r>
          </w:p>
        </w:tc>
        <w:tc>
          <w:tcPr>
            <w:tcW w:w="928"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водогрейный</w:t>
            </w:r>
          </w:p>
        </w:tc>
        <w:tc>
          <w:tcPr>
            <w:tcW w:w="527" w:type="pct"/>
            <w:shd w:val="clear" w:color="auto" w:fill="auto"/>
            <w:noWrap/>
            <w:vAlign w:val="center"/>
          </w:tcPr>
          <w:p w:rsidR="004363C9" w:rsidRPr="000536A7" w:rsidRDefault="004363C9" w:rsidP="00C11E03">
            <w:pPr>
              <w:spacing w:after="0" w:line="240" w:lineRule="auto"/>
              <w:jc w:val="center"/>
              <w:rPr>
                <w:sz w:val="24"/>
                <w:szCs w:val="24"/>
              </w:rPr>
            </w:pPr>
            <w:r>
              <w:rPr>
                <w:sz w:val="24"/>
                <w:szCs w:val="24"/>
              </w:rPr>
              <w:t>90,78</w:t>
            </w:r>
          </w:p>
        </w:tc>
        <w:tc>
          <w:tcPr>
            <w:tcW w:w="623" w:type="pct"/>
            <w:shd w:val="clear" w:color="auto" w:fill="auto"/>
            <w:noWrap/>
            <w:vAlign w:val="center"/>
          </w:tcPr>
          <w:p w:rsidR="004363C9" w:rsidRPr="000536A7" w:rsidRDefault="004363C9" w:rsidP="00C11E03">
            <w:pPr>
              <w:spacing w:after="0" w:line="240" w:lineRule="auto"/>
              <w:jc w:val="center"/>
              <w:rPr>
                <w:sz w:val="24"/>
                <w:szCs w:val="24"/>
              </w:rPr>
            </w:pPr>
            <w:r w:rsidRPr="000536A7">
              <w:rPr>
                <w:sz w:val="24"/>
                <w:szCs w:val="24"/>
              </w:rPr>
              <w:t>17,4</w:t>
            </w:r>
          </w:p>
        </w:tc>
        <w:tc>
          <w:tcPr>
            <w:tcW w:w="527" w:type="pct"/>
            <w:shd w:val="clear" w:color="auto" w:fill="auto"/>
            <w:noWrap/>
            <w:vAlign w:val="center"/>
          </w:tcPr>
          <w:p w:rsidR="004363C9" w:rsidRPr="000536A7" w:rsidRDefault="004363C9" w:rsidP="00C11E03">
            <w:pPr>
              <w:spacing w:after="0" w:line="240" w:lineRule="auto"/>
              <w:jc w:val="center"/>
              <w:rPr>
                <w:sz w:val="24"/>
                <w:szCs w:val="24"/>
              </w:rPr>
            </w:pPr>
            <w:r w:rsidRPr="000536A7">
              <w:rPr>
                <w:sz w:val="24"/>
                <w:szCs w:val="24"/>
              </w:rPr>
              <w:t>1</w:t>
            </w:r>
          </w:p>
        </w:tc>
        <w:tc>
          <w:tcPr>
            <w:tcW w:w="671" w:type="pct"/>
            <w:shd w:val="clear" w:color="auto" w:fill="auto"/>
            <w:noWrap/>
            <w:vAlign w:val="center"/>
          </w:tcPr>
          <w:p w:rsidR="004363C9" w:rsidRPr="000536A7" w:rsidRDefault="004363C9" w:rsidP="00C11E03">
            <w:pPr>
              <w:spacing w:after="0" w:line="240" w:lineRule="auto"/>
              <w:jc w:val="center"/>
              <w:rPr>
                <w:sz w:val="24"/>
                <w:szCs w:val="24"/>
              </w:rPr>
            </w:pPr>
            <w:r>
              <w:rPr>
                <w:sz w:val="24"/>
                <w:szCs w:val="24"/>
              </w:rPr>
              <w:t>23</w:t>
            </w:r>
          </w:p>
        </w:tc>
        <w:tc>
          <w:tcPr>
            <w:tcW w:w="563" w:type="pct"/>
            <w:shd w:val="clear" w:color="auto" w:fill="auto"/>
            <w:vAlign w:val="center"/>
          </w:tcPr>
          <w:p w:rsidR="004363C9" w:rsidRPr="000536A7" w:rsidRDefault="004363C9" w:rsidP="00C11E03">
            <w:pPr>
              <w:spacing w:after="0" w:line="240" w:lineRule="auto"/>
              <w:jc w:val="center"/>
              <w:rPr>
                <w:sz w:val="24"/>
                <w:szCs w:val="24"/>
              </w:rPr>
            </w:pPr>
            <w:r>
              <w:rPr>
                <w:sz w:val="24"/>
                <w:szCs w:val="24"/>
              </w:rPr>
              <w:t>15</w:t>
            </w:r>
          </w:p>
        </w:tc>
        <w:tc>
          <w:tcPr>
            <w:tcW w:w="374"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газ</w:t>
            </w:r>
          </w:p>
        </w:tc>
      </w:tr>
      <w:tr w:rsidR="004363C9" w:rsidRPr="000536A7" w:rsidTr="00C11E03">
        <w:trPr>
          <w:trHeight w:val="557"/>
        </w:trPr>
        <w:tc>
          <w:tcPr>
            <w:tcW w:w="787" w:type="pct"/>
            <w:shd w:val="clear" w:color="auto" w:fill="auto"/>
            <w:noWrap/>
            <w:vAlign w:val="center"/>
          </w:tcPr>
          <w:p w:rsidR="004363C9" w:rsidRPr="006C093A" w:rsidRDefault="004363C9" w:rsidP="00C11E03">
            <w:pPr>
              <w:spacing w:after="0" w:line="240" w:lineRule="auto"/>
              <w:rPr>
                <w:sz w:val="24"/>
                <w:szCs w:val="24"/>
                <w:highlight w:val="red"/>
              </w:rPr>
            </w:pPr>
            <w:r w:rsidRPr="000536A7">
              <w:rPr>
                <w:b/>
                <w:sz w:val="24"/>
                <w:szCs w:val="24"/>
              </w:rPr>
              <w:t>Всего</w:t>
            </w:r>
          </w:p>
        </w:tc>
        <w:tc>
          <w:tcPr>
            <w:tcW w:w="928" w:type="pct"/>
            <w:shd w:val="clear" w:color="auto" w:fill="auto"/>
            <w:noWrap/>
            <w:vAlign w:val="center"/>
          </w:tcPr>
          <w:p w:rsidR="004363C9" w:rsidRPr="006C093A" w:rsidRDefault="004363C9" w:rsidP="00C11E03">
            <w:pPr>
              <w:spacing w:after="0" w:line="240" w:lineRule="auto"/>
              <w:rPr>
                <w:sz w:val="24"/>
                <w:szCs w:val="24"/>
                <w:highlight w:val="red"/>
              </w:rPr>
            </w:pPr>
          </w:p>
        </w:tc>
        <w:tc>
          <w:tcPr>
            <w:tcW w:w="527" w:type="pct"/>
            <w:shd w:val="clear" w:color="auto" w:fill="auto"/>
            <w:noWrap/>
            <w:vAlign w:val="center"/>
          </w:tcPr>
          <w:p w:rsidR="004363C9" w:rsidRPr="004A42E7" w:rsidRDefault="004363C9" w:rsidP="00C11E03">
            <w:pPr>
              <w:spacing w:after="0" w:line="240" w:lineRule="auto"/>
              <w:jc w:val="center"/>
              <w:rPr>
                <w:sz w:val="24"/>
                <w:szCs w:val="24"/>
              </w:rPr>
            </w:pPr>
            <w:r>
              <w:rPr>
                <w:b/>
                <w:sz w:val="24"/>
                <w:szCs w:val="24"/>
              </w:rPr>
              <w:t>88,73</w:t>
            </w:r>
          </w:p>
        </w:tc>
        <w:tc>
          <w:tcPr>
            <w:tcW w:w="623" w:type="pct"/>
            <w:shd w:val="clear" w:color="auto" w:fill="auto"/>
            <w:noWrap/>
            <w:vAlign w:val="center"/>
          </w:tcPr>
          <w:p w:rsidR="004363C9" w:rsidRPr="004A42E7" w:rsidRDefault="004363C9" w:rsidP="00C11E03">
            <w:pPr>
              <w:spacing w:after="0" w:line="240" w:lineRule="auto"/>
              <w:jc w:val="center"/>
              <w:rPr>
                <w:sz w:val="24"/>
                <w:szCs w:val="24"/>
              </w:rPr>
            </w:pPr>
            <w:r w:rsidRPr="004A42E7">
              <w:rPr>
                <w:b/>
                <w:sz w:val="24"/>
                <w:szCs w:val="24"/>
              </w:rPr>
              <w:t>69,6</w:t>
            </w:r>
          </w:p>
        </w:tc>
        <w:tc>
          <w:tcPr>
            <w:tcW w:w="527" w:type="pct"/>
            <w:shd w:val="clear" w:color="auto" w:fill="auto"/>
            <w:noWrap/>
            <w:vAlign w:val="center"/>
          </w:tcPr>
          <w:p w:rsidR="004363C9" w:rsidRPr="004A42E7" w:rsidRDefault="004363C9" w:rsidP="00C11E03">
            <w:pPr>
              <w:spacing w:after="0" w:line="240" w:lineRule="auto"/>
              <w:jc w:val="center"/>
              <w:rPr>
                <w:sz w:val="24"/>
                <w:szCs w:val="24"/>
              </w:rPr>
            </w:pPr>
            <w:r w:rsidRPr="004A42E7">
              <w:rPr>
                <w:b/>
                <w:sz w:val="24"/>
                <w:szCs w:val="24"/>
              </w:rPr>
              <w:t>4</w:t>
            </w:r>
          </w:p>
        </w:tc>
        <w:tc>
          <w:tcPr>
            <w:tcW w:w="671" w:type="pct"/>
            <w:shd w:val="clear" w:color="auto" w:fill="auto"/>
            <w:noWrap/>
            <w:vAlign w:val="center"/>
          </w:tcPr>
          <w:p w:rsidR="004363C9" w:rsidRPr="006C093A" w:rsidRDefault="004363C9" w:rsidP="00C11E03">
            <w:pPr>
              <w:spacing w:after="0" w:line="240" w:lineRule="auto"/>
              <w:jc w:val="center"/>
              <w:rPr>
                <w:sz w:val="24"/>
                <w:szCs w:val="24"/>
                <w:highlight w:val="red"/>
              </w:rPr>
            </w:pPr>
          </w:p>
        </w:tc>
        <w:tc>
          <w:tcPr>
            <w:tcW w:w="563" w:type="pct"/>
            <w:shd w:val="clear" w:color="auto" w:fill="auto"/>
            <w:vAlign w:val="center"/>
          </w:tcPr>
          <w:p w:rsidR="004363C9" w:rsidRPr="006C093A" w:rsidRDefault="004363C9" w:rsidP="00C11E03">
            <w:pPr>
              <w:spacing w:after="0" w:line="240" w:lineRule="auto"/>
              <w:jc w:val="center"/>
              <w:rPr>
                <w:sz w:val="24"/>
                <w:szCs w:val="24"/>
                <w:highlight w:val="red"/>
              </w:rPr>
            </w:pPr>
          </w:p>
        </w:tc>
        <w:tc>
          <w:tcPr>
            <w:tcW w:w="374" w:type="pct"/>
            <w:shd w:val="clear" w:color="auto" w:fill="auto"/>
            <w:noWrap/>
            <w:vAlign w:val="center"/>
          </w:tcPr>
          <w:p w:rsidR="004363C9" w:rsidRPr="006C093A" w:rsidRDefault="004363C9" w:rsidP="00C11E03">
            <w:pPr>
              <w:spacing w:after="0" w:line="240" w:lineRule="auto"/>
              <w:rPr>
                <w:sz w:val="24"/>
                <w:szCs w:val="24"/>
                <w:highlight w:val="red"/>
              </w:rPr>
            </w:pPr>
          </w:p>
        </w:tc>
      </w:tr>
      <w:tr w:rsidR="004363C9" w:rsidRPr="000536A7" w:rsidTr="00C11E03">
        <w:trPr>
          <w:trHeight w:val="551"/>
        </w:trPr>
        <w:tc>
          <w:tcPr>
            <w:tcW w:w="787" w:type="pct"/>
            <w:shd w:val="clear" w:color="auto" w:fill="auto"/>
            <w:noWrap/>
            <w:vAlign w:val="center"/>
          </w:tcPr>
          <w:p w:rsidR="004363C9" w:rsidRPr="006C093A" w:rsidRDefault="004363C9" w:rsidP="00C11E03">
            <w:pPr>
              <w:spacing w:after="0" w:line="240" w:lineRule="auto"/>
              <w:rPr>
                <w:sz w:val="24"/>
                <w:szCs w:val="24"/>
                <w:highlight w:val="red"/>
              </w:rPr>
            </w:pPr>
            <w:r w:rsidRPr="000536A7">
              <w:rPr>
                <w:b/>
                <w:bCs/>
                <w:sz w:val="24"/>
                <w:szCs w:val="24"/>
              </w:rPr>
              <w:t>Блок № 2 -Консервация</w:t>
            </w:r>
          </w:p>
        </w:tc>
        <w:tc>
          <w:tcPr>
            <w:tcW w:w="928" w:type="pct"/>
            <w:shd w:val="clear" w:color="auto" w:fill="auto"/>
            <w:noWrap/>
            <w:vAlign w:val="center"/>
          </w:tcPr>
          <w:p w:rsidR="004363C9" w:rsidRPr="006C093A" w:rsidRDefault="004363C9" w:rsidP="00C11E03">
            <w:pPr>
              <w:spacing w:after="0" w:line="240" w:lineRule="auto"/>
              <w:rPr>
                <w:sz w:val="24"/>
                <w:szCs w:val="24"/>
                <w:highlight w:val="red"/>
              </w:rPr>
            </w:pPr>
          </w:p>
        </w:tc>
        <w:tc>
          <w:tcPr>
            <w:tcW w:w="527" w:type="pct"/>
            <w:shd w:val="clear" w:color="auto" w:fill="auto"/>
            <w:noWrap/>
            <w:vAlign w:val="center"/>
          </w:tcPr>
          <w:p w:rsidR="004363C9" w:rsidRPr="006C093A" w:rsidRDefault="004363C9" w:rsidP="00C11E03">
            <w:pPr>
              <w:spacing w:after="0" w:line="240" w:lineRule="auto"/>
              <w:jc w:val="center"/>
              <w:rPr>
                <w:sz w:val="24"/>
                <w:szCs w:val="24"/>
                <w:highlight w:val="red"/>
              </w:rPr>
            </w:pPr>
          </w:p>
        </w:tc>
        <w:tc>
          <w:tcPr>
            <w:tcW w:w="623" w:type="pct"/>
            <w:shd w:val="clear" w:color="auto" w:fill="auto"/>
            <w:noWrap/>
            <w:vAlign w:val="center"/>
          </w:tcPr>
          <w:p w:rsidR="004363C9" w:rsidRPr="006C093A" w:rsidRDefault="004363C9" w:rsidP="00C11E03">
            <w:pPr>
              <w:spacing w:after="0" w:line="240" w:lineRule="auto"/>
              <w:jc w:val="center"/>
              <w:rPr>
                <w:sz w:val="24"/>
                <w:szCs w:val="24"/>
                <w:highlight w:val="red"/>
              </w:rPr>
            </w:pPr>
          </w:p>
        </w:tc>
        <w:tc>
          <w:tcPr>
            <w:tcW w:w="527" w:type="pct"/>
            <w:shd w:val="clear" w:color="auto" w:fill="auto"/>
            <w:noWrap/>
            <w:vAlign w:val="center"/>
          </w:tcPr>
          <w:p w:rsidR="004363C9" w:rsidRPr="006C093A" w:rsidRDefault="004363C9" w:rsidP="00C11E03">
            <w:pPr>
              <w:spacing w:after="0" w:line="240" w:lineRule="auto"/>
              <w:jc w:val="center"/>
              <w:rPr>
                <w:sz w:val="24"/>
                <w:szCs w:val="24"/>
                <w:highlight w:val="red"/>
              </w:rPr>
            </w:pPr>
          </w:p>
        </w:tc>
        <w:tc>
          <w:tcPr>
            <w:tcW w:w="671" w:type="pct"/>
            <w:shd w:val="clear" w:color="auto" w:fill="auto"/>
            <w:noWrap/>
            <w:vAlign w:val="center"/>
          </w:tcPr>
          <w:p w:rsidR="004363C9" w:rsidRPr="006C093A" w:rsidRDefault="004363C9" w:rsidP="00C11E03">
            <w:pPr>
              <w:spacing w:after="0" w:line="240" w:lineRule="auto"/>
              <w:jc w:val="center"/>
              <w:rPr>
                <w:sz w:val="24"/>
                <w:szCs w:val="24"/>
                <w:highlight w:val="red"/>
              </w:rPr>
            </w:pPr>
          </w:p>
        </w:tc>
        <w:tc>
          <w:tcPr>
            <w:tcW w:w="563" w:type="pct"/>
            <w:shd w:val="clear" w:color="auto" w:fill="auto"/>
            <w:vAlign w:val="center"/>
          </w:tcPr>
          <w:p w:rsidR="004363C9" w:rsidRPr="006C093A" w:rsidRDefault="004363C9" w:rsidP="00C11E03">
            <w:pPr>
              <w:spacing w:after="0" w:line="240" w:lineRule="auto"/>
              <w:jc w:val="center"/>
              <w:rPr>
                <w:sz w:val="24"/>
                <w:szCs w:val="24"/>
                <w:highlight w:val="red"/>
              </w:rPr>
            </w:pPr>
          </w:p>
        </w:tc>
        <w:tc>
          <w:tcPr>
            <w:tcW w:w="374" w:type="pct"/>
            <w:shd w:val="clear" w:color="auto" w:fill="auto"/>
            <w:noWrap/>
            <w:vAlign w:val="center"/>
          </w:tcPr>
          <w:p w:rsidR="004363C9" w:rsidRPr="006C093A" w:rsidRDefault="004363C9" w:rsidP="00C11E03">
            <w:pPr>
              <w:spacing w:after="0" w:line="240" w:lineRule="auto"/>
              <w:rPr>
                <w:sz w:val="24"/>
                <w:szCs w:val="24"/>
                <w:highlight w:val="red"/>
              </w:rPr>
            </w:pPr>
          </w:p>
        </w:tc>
      </w:tr>
      <w:tr w:rsidR="004363C9" w:rsidRPr="000536A7" w:rsidTr="00C11E03">
        <w:trPr>
          <w:trHeight w:val="573"/>
        </w:trPr>
        <w:tc>
          <w:tcPr>
            <w:tcW w:w="787" w:type="pct"/>
            <w:shd w:val="clear" w:color="auto" w:fill="auto"/>
            <w:noWrap/>
            <w:vAlign w:val="center"/>
          </w:tcPr>
          <w:p w:rsidR="004363C9" w:rsidRPr="006C093A" w:rsidRDefault="004363C9" w:rsidP="00C11E03">
            <w:pPr>
              <w:spacing w:after="0" w:line="240" w:lineRule="auto"/>
              <w:rPr>
                <w:sz w:val="24"/>
                <w:szCs w:val="24"/>
                <w:highlight w:val="red"/>
              </w:rPr>
            </w:pPr>
            <w:r w:rsidRPr="000536A7">
              <w:rPr>
                <w:sz w:val="24"/>
                <w:szCs w:val="24"/>
              </w:rPr>
              <w:t>ДЕ-16-14 ГМ</w:t>
            </w:r>
          </w:p>
        </w:tc>
        <w:tc>
          <w:tcPr>
            <w:tcW w:w="928" w:type="pct"/>
            <w:shd w:val="clear" w:color="auto" w:fill="auto"/>
            <w:noWrap/>
            <w:vAlign w:val="center"/>
          </w:tcPr>
          <w:p w:rsidR="004363C9" w:rsidRPr="006C093A" w:rsidRDefault="004363C9" w:rsidP="00C11E03">
            <w:pPr>
              <w:spacing w:after="0" w:line="240" w:lineRule="auto"/>
              <w:rPr>
                <w:sz w:val="24"/>
                <w:szCs w:val="24"/>
                <w:highlight w:val="red"/>
              </w:rPr>
            </w:pPr>
            <w:r w:rsidRPr="000536A7">
              <w:rPr>
                <w:sz w:val="24"/>
                <w:szCs w:val="24"/>
              </w:rPr>
              <w:t>паровой</w:t>
            </w:r>
          </w:p>
        </w:tc>
        <w:tc>
          <w:tcPr>
            <w:tcW w:w="527" w:type="pct"/>
            <w:shd w:val="clear" w:color="auto" w:fill="auto"/>
            <w:noWrap/>
            <w:vAlign w:val="center"/>
          </w:tcPr>
          <w:p w:rsidR="004363C9" w:rsidRPr="006C093A" w:rsidRDefault="004363C9" w:rsidP="00C11E03">
            <w:pPr>
              <w:spacing w:after="0" w:line="240" w:lineRule="auto"/>
              <w:jc w:val="center"/>
              <w:rPr>
                <w:sz w:val="24"/>
                <w:szCs w:val="24"/>
                <w:highlight w:val="red"/>
              </w:rPr>
            </w:pPr>
            <w:r w:rsidRPr="000536A7">
              <w:rPr>
                <w:sz w:val="24"/>
                <w:szCs w:val="24"/>
              </w:rPr>
              <w:t>91,8</w:t>
            </w:r>
          </w:p>
        </w:tc>
        <w:tc>
          <w:tcPr>
            <w:tcW w:w="623" w:type="pct"/>
            <w:shd w:val="clear" w:color="auto" w:fill="auto"/>
            <w:noWrap/>
            <w:vAlign w:val="center"/>
          </w:tcPr>
          <w:p w:rsidR="004363C9" w:rsidRPr="006C093A" w:rsidRDefault="004363C9" w:rsidP="00C11E03">
            <w:pPr>
              <w:spacing w:after="0" w:line="240" w:lineRule="auto"/>
              <w:jc w:val="center"/>
              <w:rPr>
                <w:sz w:val="24"/>
                <w:szCs w:val="24"/>
                <w:highlight w:val="red"/>
              </w:rPr>
            </w:pPr>
            <w:r w:rsidRPr="000536A7">
              <w:rPr>
                <w:sz w:val="24"/>
                <w:szCs w:val="24"/>
              </w:rPr>
              <w:t>10,6</w:t>
            </w:r>
          </w:p>
        </w:tc>
        <w:tc>
          <w:tcPr>
            <w:tcW w:w="527" w:type="pct"/>
            <w:shd w:val="clear" w:color="auto" w:fill="auto"/>
            <w:noWrap/>
            <w:vAlign w:val="center"/>
          </w:tcPr>
          <w:p w:rsidR="004363C9" w:rsidRPr="006C093A" w:rsidRDefault="004363C9" w:rsidP="00C11E03">
            <w:pPr>
              <w:spacing w:after="0" w:line="240" w:lineRule="auto"/>
              <w:jc w:val="center"/>
              <w:rPr>
                <w:sz w:val="24"/>
                <w:szCs w:val="24"/>
                <w:highlight w:val="red"/>
              </w:rPr>
            </w:pPr>
            <w:r w:rsidRPr="000536A7">
              <w:rPr>
                <w:sz w:val="24"/>
                <w:szCs w:val="24"/>
              </w:rPr>
              <w:t>1</w:t>
            </w:r>
          </w:p>
        </w:tc>
        <w:tc>
          <w:tcPr>
            <w:tcW w:w="671" w:type="pct"/>
            <w:shd w:val="clear" w:color="auto" w:fill="auto"/>
            <w:noWrap/>
            <w:vAlign w:val="center"/>
          </w:tcPr>
          <w:p w:rsidR="004363C9" w:rsidRPr="006C093A" w:rsidRDefault="004363C9" w:rsidP="00C11E03">
            <w:pPr>
              <w:spacing w:after="0" w:line="240" w:lineRule="auto"/>
              <w:jc w:val="center"/>
              <w:rPr>
                <w:sz w:val="24"/>
                <w:szCs w:val="24"/>
                <w:highlight w:val="red"/>
              </w:rPr>
            </w:pPr>
            <w:r>
              <w:rPr>
                <w:sz w:val="24"/>
                <w:szCs w:val="24"/>
              </w:rPr>
              <w:t>-</w:t>
            </w:r>
          </w:p>
        </w:tc>
        <w:tc>
          <w:tcPr>
            <w:tcW w:w="563" w:type="pct"/>
            <w:shd w:val="clear" w:color="auto" w:fill="auto"/>
            <w:vAlign w:val="center"/>
          </w:tcPr>
          <w:p w:rsidR="004363C9" w:rsidRPr="006C093A" w:rsidRDefault="004363C9" w:rsidP="00C11E03">
            <w:pPr>
              <w:spacing w:after="0" w:line="240" w:lineRule="auto"/>
              <w:jc w:val="center"/>
              <w:rPr>
                <w:sz w:val="24"/>
                <w:szCs w:val="24"/>
                <w:highlight w:val="red"/>
              </w:rPr>
            </w:pPr>
            <w:r>
              <w:rPr>
                <w:sz w:val="24"/>
                <w:szCs w:val="24"/>
              </w:rPr>
              <w:t>15</w:t>
            </w:r>
          </w:p>
        </w:tc>
        <w:tc>
          <w:tcPr>
            <w:tcW w:w="374" w:type="pct"/>
            <w:shd w:val="clear" w:color="auto" w:fill="auto"/>
            <w:noWrap/>
            <w:vAlign w:val="center"/>
          </w:tcPr>
          <w:p w:rsidR="004363C9" w:rsidRPr="006C093A" w:rsidRDefault="004363C9" w:rsidP="00C11E03">
            <w:pPr>
              <w:spacing w:after="0" w:line="240" w:lineRule="auto"/>
              <w:rPr>
                <w:sz w:val="24"/>
                <w:szCs w:val="24"/>
                <w:highlight w:val="red"/>
              </w:rPr>
            </w:pPr>
            <w:r w:rsidRPr="000536A7">
              <w:rPr>
                <w:sz w:val="24"/>
                <w:szCs w:val="24"/>
              </w:rPr>
              <w:t>газ</w:t>
            </w:r>
          </w:p>
        </w:tc>
      </w:tr>
      <w:tr w:rsidR="004363C9" w:rsidRPr="000536A7" w:rsidTr="00C11E03">
        <w:trPr>
          <w:trHeight w:val="573"/>
        </w:trPr>
        <w:tc>
          <w:tcPr>
            <w:tcW w:w="787" w:type="pct"/>
            <w:shd w:val="clear" w:color="auto" w:fill="auto"/>
            <w:noWrap/>
            <w:vAlign w:val="center"/>
          </w:tcPr>
          <w:p w:rsidR="004363C9" w:rsidRPr="000536A7" w:rsidRDefault="004363C9" w:rsidP="00C11E03">
            <w:pPr>
              <w:spacing w:after="0" w:line="240" w:lineRule="auto"/>
              <w:rPr>
                <w:b/>
                <w:sz w:val="24"/>
                <w:szCs w:val="24"/>
              </w:rPr>
            </w:pPr>
            <w:r w:rsidRPr="000536A7">
              <w:rPr>
                <w:sz w:val="24"/>
                <w:szCs w:val="24"/>
              </w:rPr>
              <w:t>ДЕ-16-14 ГМ</w:t>
            </w:r>
          </w:p>
        </w:tc>
        <w:tc>
          <w:tcPr>
            <w:tcW w:w="928" w:type="pct"/>
            <w:shd w:val="clear" w:color="auto" w:fill="auto"/>
            <w:noWrap/>
            <w:vAlign w:val="center"/>
          </w:tcPr>
          <w:p w:rsidR="004363C9" w:rsidRPr="000536A7" w:rsidRDefault="004363C9" w:rsidP="00C11E03">
            <w:pPr>
              <w:spacing w:after="0" w:line="240" w:lineRule="auto"/>
              <w:rPr>
                <w:b/>
                <w:sz w:val="24"/>
                <w:szCs w:val="24"/>
              </w:rPr>
            </w:pPr>
            <w:r w:rsidRPr="000536A7">
              <w:rPr>
                <w:sz w:val="24"/>
                <w:szCs w:val="24"/>
              </w:rPr>
              <w:t>паровой</w:t>
            </w:r>
          </w:p>
        </w:tc>
        <w:tc>
          <w:tcPr>
            <w:tcW w:w="527" w:type="pct"/>
            <w:shd w:val="clear" w:color="auto" w:fill="auto"/>
            <w:noWrap/>
            <w:vAlign w:val="center"/>
          </w:tcPr>
          <w:p w:rsidR="004363C9" w:rsidRPr="006C093A" w:rsidRDefault="004363C9" w:rsidP="00C11E03">
            <w:pPr>
              <w:spacing w:after="0" w:line="240" w:lineRule="auto"/>
              <w:jc w:val="center"/>
              <w:rPr>
                <w:b/>
                <w:sz w:val="24"/>
                <w:szCs w:val="24"/>
                <w:highlight w:val="red"/>
              </w:rPr>
            </w:pPr>
            <w:r w:rsidRPr="000536A7">
              <w:rPr>
                <w:sz w:val="24"/>
                <w:szCs w:val="24"/>
              </w:rPr>
              <w:t>91,8</w:t>
            </w:r>
          </w:p>
        </w:tc>
        <w:tc>
          <w:tcPr>
            <w:tcW w:w="623" w:type="pct"/>
            <w:shd w:val="clear" w:color="auto" w:fill="auto"/>
            <w:noWrap/>
            <w:vAlign w:val="center"/>
          </w:tcPr>
          <w:p w:rsidR="004363C9" w:rsidRPr="006C093A" w:rsidRDefault="004363C9" w:rsidP="00C11E03">
            <w:pPr>
              <w:spacing w:after="0" w:line="240" w:lineRule="auto"/>
              <w:jc w:val="center"/>
              <w:rPr>
                <w:b/>
                <w:sz w:val="24"/>
                <w:szCs w:val="24"/>
                <w:highlight w:val="red"/>
              </w:rPr>
            </w:pPr>
            <w:r w:rsidRPr="000536A7">
              <w:rPr>
                <w:sz w:val="24"/>
                <w:szCs w:val="24"/>
              </w:rPr>
              <w:t>10,6</w:t>
            </w:r>
          </w:p>
        </w:tc>
        <w:tc>
          <w:tcPr>
            <w:tcW w:w="527" w:type="pct"/>
            <w:shd w:val="clear" w:color="auto" w:fill="auto"/>
            <w:noWrap/>
            <w:vAlign w:val="center"/>
          </w:tcPr>
          <w:p w:rsidR="004363C9" w:rsidRPr="006C093A" w:rsidRDefault="004363C9" w:rsidP="00C11E03">
            <w:pPr>
              <w:spacing w:after="0" w:line="240" w:lineRule="auto"/>
              <w:jc w:val="center"/>
              <w:rPr>
                <w:b/>
                <w:sz w:val="24"/>
                <w:szCs w:val="24"/>
                <w:highlight w:val="red"/>
              </w:rPr>
            </w:pPr>
            <w:r w:rsidRPr="000536A7">
              <w:rPr>
                <w:sz w:val="24"/>
                <w:szCs w:val="24"/>
              </w:rPr>
              <w:t>1</w:t>
            </w:r>
          </w:p>
        </w:tc>
        <w:tc>
          <w:tcPr>
            <w:tcW w:w="671" w:type="pct"/>
            <w:shd w:val="clear" w:color="auto" w:fill="auto"/>
            <w:noWrap/>
            <w:vAlign w:val="center"/>
          </w:tcPr>
          <w:p w:rsidR="004363C9" w:rsidRPr="000536A7" w:rsidRDefault="004363C9" w:rsidP="00C11E03">
            <w:pPr>
              <w:spacing w:after="0" w:line="240" w:lineRule="auto"/>
              <w:jc w:val="center"/>
              <w:rPr>
                <w:b/>
                <w:sz w:val="24"/>
                <w:szCs w:val="24"/>
              </w:rPr>
            </w:pPr>
            <w:r>
              <w:rPr>
                <w:sz w:val="24"/>
                <w:szCs w:val="24"/>
              </w:rPr>
              <w:t>-</w:t>
            </w:r>
          </w:p>
        </w:tc>
        <w:tc>
          <w:tcPr>
            <w:tcW w:w="563" w:type="pct"/>
            <w:shd w:val="clear" w:color="auto" w:fill="auto"/>
            <w:vAlign w:val="center"/>
          </w:tcPr>
          <w:p w:rsidR="004363C9" w:rsidRPr="000536A7" w:rsidRDefault="004363C9" w:rsidP="00C11E03">
            <w:pPr>
              <w:spacing w:after="0" w:line="240" w:lineRule="auto"/>
              <w:jc w:val="center"/>
              <w:rPr>
                <w:b/>
                <w:sz w:val="24"/>
                <w:szCs w:val="24"/>
              </w:rPr>
            </w:pPr>
            <w:r>
              <w:rPr>
                <w:sz w:val="24"/>
                <w:szCs w:val="24"/>
              </w:rPr>
              <w:t>15</w:t>
            </w:r>
          </w:p>
        </w:tc>
        <w:tc>
          <w:tcPr>
            <w:tcW w:w="374" w:type="pct"/>
            <w:shd w:val="clear" w:color="auto" w:fill="auto"/>
            <w:noWrap/>
            <w:vAlign w:val="center"/>
          </w:tcPr>
          <w:p w:rsidR="004363C9" w:rsidRPr="000536A7" w:rsidRDefault="004363C9" w:rsidP="00C11E03">
            <w:pPr>
              <w:spacing w:after="0" w:line="240" w:lineRule="auto"/>
              <w:rPr>
                <w:b/>
                <w:sz w:val="24"/>
                <w:szCs w:val="24"/>
              </w:rPr>
            </w:pPr>
            <w:r w:rsidRPr="000536A7">
              <w:rPr>
                <w:sz w:val="24"/>
                <w:szCs w:val="24"/>
              </w:rPr>
              <w:t>газ</w:t>
            </w:r>
          </w:p>
        </w:tc>
      </w:tr>
      <w:tr w:rsidR="004363C9" w:rsidRPr="000536A7" w:rsidTr="00C11E03">
        <w:trPr>
          <w:trHeight w:val="573"/>
        </w:trPr>
        <w:tc>
          <w:tcPr>
            <w:tcW w:w="787" w:type="pct"/>
            <w:shd w:val="clear" w:color="auto" w:fill="auto"/>
            <w:noWrap/>
            <w:vAlign w:val="center"/>
          </w:tcPr>
          <w:p w:rsidR="004363C9" w:rsidRPr="006C093A" w:rsidRDefault="004363C9" w:rsidP="00C11E03">
            <w:pPr>
              <w:spacing w:after="0" w:line="240" w:lineRule="auto"/>
              <w:rPr>
                <w:b/>
                <w:sz w:val="32"/>
                <w:szCs w:val="32"/>
                <w:highlight w:val="red"/>
              </w:rPr>
            </w:pPr>
            <w:r w:rsidRPr="000536A7">
              <w:rPr>
                <w:sz w:val="24"/>
                <w:szCs w:val="24"/>
              </w:rPr>
              <w:t>ДЕ-16-14 ГМ</w:t>
            </w:r>
          </w:p>
        </w:tc>
        <w:tc>
          <w:tcPr>
            <w:tcW w:w="928" w:type="pct"/>
            <w:shd w:val="clear" w:color="auto" w:fill="auto"/>
            <w:noWrap/>
            <w:vAlign w:val="center"/>
          </w:tcPr>
          <w:p w:rsidR="004363C9" w:rsidRPr="006C093A" w:rsidRDefault="004363C9" w:rsidP="00C11E03">
            <w:pPr>
              <w:spacing w:after="0" w:line="240" w:lineRule="auto"/>
              <w:rPr>
                <w:b/>
                <w:sz w:val="32"/>
                <w:szCs w:val="32"/>
                <w:highlight w:val="red"/>
              </w:rPr>
            </w:pPr>
            <w:r w:rsidRPr="000536A7">
              <w:rPr>
                <w:sz w:val="24"/>
                <w:szCs w:val="24"/>
              </w:rPr>
              <w:t>паровой</w:t>
            </w:r>
          </w:p>
        </w:tc>
        <w:tc>
          <w:tcPr>
            <w:tcW w:w="527" w:type="pct"/>
            <w:shd w:val="clear" w:color="auto" w:fill="auto"/>
            <w:noWrap/>
            <w:vAlign w:val="center"/>
          </w:tcPr>
          <w:p w:rsidR="004363C9" w:rsidRPr="006C093A" w:rsidRDefault="004363C9" w:rsidP="00C11E03">
            <w:pPr>
              <w:spacing w:after="0" w:line="240" w:lineRule="auto"/>
              <w:jc w:val="center"/>
              <w:rPr>
                <w:b/>
                <w:sz w:val="24"/>
                <w:szCs w:val="24"/>
                <w:highlight w:val="red"/>
              </w:rPr>
            </w:pPr>
            <w:r w:rsidRPr="000536A7">
              <w:rPr>
                <w:sz w:val="24"/>
                <w:szCs w:val="24"/>
              </w:rPr>
              <w:t>91,8</w:t>
            </w:r>
          </w:p>
        </w:tc>
        <w:tc>
          <w:tcPr>
            <w:tcW w:w="623" w:type="pct"/>
            <w:shd w:val="clear" w:color="auto" w:fill="auto"/>
            <w:noWrap/>
            <w:vAlign w:val="center"/>
          </w:tcPr>
          <w:p w:rsidR="004363C9" w:rsidRPr="006C093A" w:rsidRDefault="004363C9" w:rsidP="00C11E03">
            <w:pPr>
              <w:spacing w:after="0" w:line="240" w:lineRule="auto"/>
              <w:jc w:val="center"/>
              <w:rPr>
                <w:b/>
                <w:sz w:val="24"/>
                <w:szCs w:val="24"/>
                <w:highlight w:val="red"/>
              </w:rPr>
            </w:pPr>
            <w:r w:rsidRPr="000536A7">
              <w:rPr>
                <w:sz w:val="24"/>
                <w:szCs w:val="24"/>
              </w:rPr>
              <w:t>10,6</w:t>
            </w:r>
          </w:p>
        </w:tc>
        <w:tc>
          <w:tcPr>
            <w:tcW w:w="527" w:type="pct"/>
            <w:shd w:val="clear" w:color="auto" w:fill="auto"/>
            <w:noWrap/>
            <w:vAlign w:val="center"/>
          </w:tcPr>
          <w:p w:rsidR="004363C9" w:rsidRPr="006C093A" w:rsidRDefault="004363C9" w:rsidP="00C11E03">
            <w:pPr>
              <w:spacing w:after="0" w:line="240" w:lineRule="auto"/>
              <w:jc w:val="center"/>
              <w:rPr>
                <w:b/>
                <w:sz w:val="24"/>
                <w:szCs w:val="24"/>
                <w:highlight w:val="red"/>
              </w:rPr>
            </w:pPr>
            <w:r w:rsidRPr="000536A7">
              <w:rPr>
                <w:sz w:val="24"/>
                <w:szCs w:val="24"/>
              </w:rPr>
              <w:t>1</w:t>
            </w:r>
          </w:p>
        </w:tc>
        <w:tc>
          <w:tcPr>
            <w:tcW w:w="671" w:type="pct"/>
            <w:shd w:val="clear" w:color="auto" w:fill="auto"/>
            <w:noWrap/>
            <w:vAlign w:val="center"/>
          </w:tcPr>
          <w:p w:rsidR="004363C9" w:rsidRPr="006C093A" w:rsidRDefault="004363C9" w:rsidP="00C11E03">
            <w:pPr>
              <w:spacing w:after="0" w:line="240" w:lineRule="auto"/>
              <w:jc w:val="center"/>
              <w:rPr>
                <w:b/>
                <w:sz w:val="24"/>
                <w:szCs w:val="24"/>
                <w:highlight w:val="red"/>
              </w:rPr>
            </w:pPr>
            <w:r>
              <w:rPr>
                <w:sz w:val="24"/>
                <w:szCs w:val="24"/>
              </w:rPr>
              <w:t>-</w:t>
            </w:r>
          </w:p>
        </w:tc>
        <w:tc>
          <w:tcPr>
            <w:tcW w:w="563" w:type="pct"/>
            <w:shd w:val="clear" w:color="auto" w:fill="auto"/>
            <w:vAlign w:val="center"/>
          </w:tcPr>
          <w:p w:rsidR="004363C9" w:rsidRPr="006C093A" w:rsidRDefault="004363C9" w:rsidP="00C11E03">
            <w:pPr>
              <w:spacing w:after="0" w:line="240" w:lineRule="auto"/>
              <w:jc w:val="center"/>
              <w:rPr>
                <w:b/>
                <w:color w:val="008080"/>
                <w:sz w:val="24"/>
                <w:szCs w:val="24"/>
                <w:highlight w:val="red"/>
              </w:rPr>
            </w:pPr>
            <w:r>
              <w:rPr>
                <w:sz w:val="24"/>
                <w:szCs w:val="24"/>
              </w:rPr>
              <w:t>15</w:t>
            </w:r>
          </w:p>
        </w:tc>
        <w:tc>
          <w:tcPr>
            <w:tcW w:w="374" w:type="pct"/>
            <w:shd w:val="clear" w:color="auto" w:fill="auto"/>
            <w:noWrap/>
            <w:vAlign w:val="center"/>
          </w:tcPr>
          <w:p w:rsidR="004363C9" w:rsidRPr="000536A7" w:rsidRDefault="004363C9" w:rsidP="00C11E03">
            <w:pPr>
              <w:spacing w:after="0" w:line="240" w:lineRule="auto"/>
              <w:rPr>
                <w:b/>
                <w:sz w:val="24"/>
                <w:szCs w:val="24"/>
              </w:rPr>
            </w:pPr>
            <w:r w:rsidRPr="000536A7">
              <w:rPr>
                <w:sz w:val="24"/>
                <w:szCs w:val="24"/>
              </w:rPr>
              <w:t>газ</w:t>
            </w:r>
          </w:p>
        </w:tc>
      </w:tr>
    </w:tbl>
    <w:p w:rsidR="004363C9" w:rsidRDefault="004363C9" w:rsidP="004363C9">
      <w:pPr>
        <w:spacing w:after="0"/>
      </w:pPr>
    </w:p>
    <w:p w:rsidR="004363C9" w:rsidRPr="00771E43" w:rsidRDefault="004363C9" w:rsidP="004363C9">
      <w:pPr>
        <w:spacing w:after="0"/>
      </w:pPr>
      <w:r>
        <w:br w:type="page"/>
      </w:r>
      <w:r w:rsidRPr="00771E43">
        <w:t xml:space="preserve">Продолжение таблицы </w:t>
      </w:r>
      <w:r w:rsidR="00FD54AF">
        <w:t>2</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28"/>
        <w:gridCol w:w="2745"/>
        <w:gridCol w:w="1558"/>
        <w:gridCol w:w="1842"/>
        <w:gridCol w:w="1558"/>
        <w:gridCol w:w="1984"/>
        <w:gridCol w:w="1665"/>
        <w:gridCol w:w="1106"/>
      </w:tblGrid>
      <w:tr w:rsidR="004363C9" w:rsidRPr="000536A7" w:rsidTr="00C11E03">
        <w:trPr>
          <w:trHeight w:val="1091"/>
        </w:trPr>
        <w:tc>
          <w:tcPr>
            <w:tcW w:w="787"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Марки установленных котлов</w:t>
            </w:r>
          </w:p>
        </w:tc>
        <w:tc>
          <w:tcPr>
            <w:tcW w:w="928"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Режим работы котлов (водогрейный паровой, ГВС)</w:t>
            </w:r>
          </w:p>
        </w:tc>
        <w:tc>
          <w:tcPr>
            <w:tcW w:w="527"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КПД котлов,%</w:t>
            </w:r>
          </w:p>
        </w:tc>
        <w:tc>
          <w:tcPr>
            <w:tcW w:w="623"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Мощность котлов, МВт</w:t>
            </w:r>
          </w:p>
        </w:tc>
        <w:tc>
          <w:tcPr>
            <w:tcW w:w="527"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Количество котлов</w:t>
            </w:r>
          </w:p>
        </w:tc>
        <w:tc>
          <w:tcPr>
            <w:tcW w:w="671"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Срок службы котлов, лет</w:t>
            </w:r>
          </w:p>
        </w:tc>
        <w:tc>
          <w:tcPr>
            <w:tcW w:w="563" w:type="pct"/>
            <w:shd w:val="clear" w:color="auto" w:fill="B6DDE8"/>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Нормативный срок службы, лет</w:t>
            </w:r>
          </w:p>
        </w:tc>
        <w:tc>
          <w:tcPr>
            <w:tcW w:w="374"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Вид топлива</w:t>
            </w:r>
          </w:p>
        </w:tc>
      </w:tr>
      <w:tr w:rsidR="004363C9" w:rsidRPr="000536A7" w:rsidTr="00C11E03">
        <w:trPr>
          <w:trHeight w:val="573"/>
        </w:trPr>
        <w:tc>
          <w:tcPr>
            <w:tcW w:w="787" w:type="pct"/>
            <w:shd w:val="clear" w:color="auto" w:fill="auto"/>
            <w:noWrap/>
            <w:vAlign w:val="center"/>
          </w:tcPr>
          <w:p w:rsidR="004363C9" w:rsidRPr="000536A7" w:rsidRDefault="004363C9" w:rsidP="00C11E03">
            <w:pPr>
              <w:spacing w:after="0" w:line="240" w:lineRule="auto"/>
              <w:rPr>
                <w:b/>
                <w:bCs/>
                <w:sz w:val="24"/>
                <w:szCs w:val="24"/>
              </w:rPr>
            </w:pPr>
            <w:r w:rsidRPr="000536A7">
              <w:rPr>
                <w:b/>
                <w:bCs/>
                <w:sz w:val="24"/>
                <w:szCs w:val="24"/>
              </w:rPr>
              <w:t>Всего</w:t>
            </w:r>
          </w:p>
        </w:tc>
        <w:tc>
          <w:tcPr>
            <w:tcW w:w="928" w:type="pct"/>
            <w:shd w:val="clear" w:color="auto" w:fill="auto"/>
            <w:noWrap/>
            <w:vAlign w:val="center"/>
          </w:tcPr>
          <w:p w:rsidR="004363C9" w:rsidRPr="000536A7" w:rsidRDefault="004363C9" w:rsidP="00C11E03">
            <w:pPr>
              <w:spacing w:after="0" w:line="240" w:lineRule="auto"/>
              <w:rPr>
                <w:b/>
                <w:bCs/>
                <w:sz w:val="24"/>
                <w:szCs w:val="24"/>
              </w:rPr>
            </w:pPr>
          </w:p>
        </w:tc>
        <w:tc>
          <w:tcPr>
            <w:tcW w:w="527" w:type="pct"/>
            <w:shd w:val="clear" w:color="auto" w:fill="auto"/>
            <w:noWrap/>
            <w:vAlign w:val="center"/>
          </w:tcPr>
          <w:p w:rsidR="004363C9" w:rsidRPr="000536A7" w:rsidRDefault="004363C9" w:rsidP="00C11E03">
            <w:pPr>
              <w:spacing w:after="0" w:line="240" w:lineRule="auto"/>
              <w:jc w:val="center"/>
              <w:rPr>
                <w:b/>
                <w:bCs/>
                <w:sz w:val="24"/>
                <w:szCs w:val="24"/>
              </w:rPr>
            </w:pPr>
            <w:r w:rsidRPr="000536A7">
              <w:rPr>
                <w:b/>
                <w:bCs/>
                <w:sz w:val="24"/>
                <w:szCs w:val="24"/>
              </w:rPr>
              <w:t>91,8</w:t>
            </w:r>
          </w:p>
        </w:tc>
        <w:tc>
          <w:tcPr>
            <w:tcW w:w="623" w:type="pct"/>
            <w:shd w:val="clear" w:color="auto" w:fill="auto"/>
            <w:noWrap/>
            <w:vAlign w:val="center"/>
          </w:tcPr>
          <w:p w:rsidR="004363C9" w:rsidRPr="000536A7" w:rsidRDefault="004363C9" w:rsidP="00C11E03">
            <w:pPr>
              <w:spacing w:after="0" w:line="240" w:lineRule="auto"/>
              <w:jc w:val="center"/>
              <w:rPr>
                <w:b/>
                <w:bCs/>
                <w:sz w:val="24"/>
                <w:szCs w:val="24"/>
              </w:rPr>
            </w:pPr>
            <w:r w:rsidRPr="000536A7">
              <w:rPr>
                <w:b/>
                <w:bCs/>
                <w:sz w:val="24"/>
                <w:szCs w:val="24"/>
              </w:rPr>
              <w:t>31,8</w:t>
            </w:r>
          </w:p>
        </w:tc>
        <w:tc>
          <w:tcPr>
            <w:tcW w:w="527" w:type="pct"/>
            <w:shd w:val="clear" w:color="auto" w:fill="auto"/>
            <w:noWrap/>
            <w:vAlign w:val="center"/>
          </w:tcPr>
          <w:p w:rsidR="004363C9" w:rsidRPr="000536A7" w:rsidRDefault="004363C9" w:rsidP="00C11E03">
            <w:pPr>
              <w:spacing w:after="0" w:line="240" w:lineRule="auto"/>
              <w:jc w:val="center"/>
              <w:rPr>
                <w:b/>
                <w:bCs/>
                <w:sz w:val="24"/>
                <w:szCs w:val="24"/>
              </w:rPr>
            </w:pPr>
            <w:r w:rsidRPr="000536A7">
              <w:rPr>
                <w:b/>
                <w:bCs/>
                <w:sz w:val="24"/>
                <w:szCs w:val="24"/>
              </w:rPr>
              <w:t>3</w:t>
            </w:r>
          </w:p>
        </w:tc>
        <w:tc>
          <w:tcPr>
            <w:tcW w:w="671" w:type="pct"/>
            <w:shd w:val="clear" w:color="auto" w:fill="auto"/>
            <w:noWrap/>
            <w:vAlign w:val="center"/>
          </w:tcPr>
          <w:p w:rsidR="004363C9" w:rsidRPr="000536A7" w:rsidRDefault="004363C9" w:rsidP="00C11E03">
            <w:pPr>
              <w:spacing w:after="0" w:line="240" w:lineRule="auto"/>
              <w:jc w:val="center"/>
              <w:rPr>
                <w:b/>
                <w:bCs/>
                <w:sz w:val="24"/>
                <w:szCs w:val="24"/>
              </w:rPr>
            </w:pPr>
          </w:p>
        </w:tc>
        <w:tc>
          <w:tcPr>
            <w:tcW w:w="563" w:type="pct"/>
            <w:shd w:val="clear" w:color="auto" w:fill="auto"/>
            <w:vAlign w:val="center"/>
          </w:tcPr>
          <w:p w:rsidR="004363C9" w:rsidRPr="000536A7" w:rsidRDefault="004363C9" w:rsidP="00C11E03">
            <w:pPr>
              <w:spacing w:after="0" w:line="240" w:lineRule="auto"/>
              <w:jc w:val="center"/>
              <w:rPr>
                <w:b/>
                <w:bCs/>
                <w:sz w:val="24"/>
                <w:szCs w:val="24"/>
              </w:rPr>
            </w:pPr>
          </w:p>
        </w:tc>
        <w:tc>
          <w:tcPr>
            <w:tcW w:w="374" w:type="pct"/>
            <w:shd w:val="clear" w:color="auto" w:fill="auto"/>
            <w:noWrap/>
            <w:vAlign w:val="center"/>
          </w:tcPr>
          <w:p w:rsidR="004363C9" w:rsidRPr="000536A7" w:rsidRDefault="004363C9" w:rsidP="00C11E03">
            <w:pPr>
              <w:spacing w:after="0" w:line="240" w:lineRule="auto"/>
              <w:rPr>
                <w:b/>
                <w:bCs/>
                <w:sz w:val="24"/>
                <w:szCs w:val="24"/>
              </w:rPr>
            </w:pPr>
          </w:p>
        </w:tc>
      </w:tr>
      <w:tr w:rsidR="004363C9" w:rsidRPr="000536A7" w:rsidTr="00C11E03">
        <w:trPr>
          <w:trHeight w:val="573"/>
        </w:trPr>
        <w:tc>
          <w:tcPr>
            <w:tcW w:w="787" w:type="pct"/>
            <w:shd w:val="clear" w:color="auto" w:fill="auto"/>
            <w:noWrap/>
            <w:vAlign w:val="center"/>
          </w:tcPr>
          <w:p w:rsidR="004363C9" w:rsidRPr="000536A7" w:rsidRDefault="004363C9" w:rsidP="00C11E03">
            <w:pPr>
              <w:spacing w:after="0" w:line="240" w:lineRule="auto"/>
              <w:rPr>
                <w:b/>
                <w:bCs/>
                <w:sz w:val="24"/>
                <w:szCs w:val="24"/>
              </w:rPr>
            </w:pPr>
            <w:r w:rsidRPr="000536A7">
              <w:rPr>
                <w:b/>
                <w:bCs/>
                <w:sz w:val="24"/>
                <w:szCs w:val="24"/>
              </w:rPr>
              <w:t>Блок № 3 -Консервация</w:t>
            </w:r>
          </w:p>
        </w:tc>
        <w:tc>
          <w:tcPr>
            <w:tcW w:w="928" w:type="pct"/>
            <w:shd w:val="clear" w:color="auto" w:fill="auto"/>
            <w:noWrap/>
            <w:vAlign w:val="center"/>
          </w:tcPr>
          <w:p w:rsidR="004363C9" w:rsidRPr="000536A7" w:rsidRDefault="004363C9" w:rsidP="00C11E03">
            <w:pPr>
              <w:spacing w:after="0" w:line="240" w:lineRule="auto"/>
              <w:rPr>
                <w:sz w:val="24"/>
                <w:szCs w:val="24"/>
              </w:rPr>
            </w:pPr>
          </w:p>
        </w:tc>
        <w:tc>
          <w:tcPr>
            <w:tcW w:w="527" w:type="pct"/>
            <w:shd w:val="clear" w:color="auto" w:fill="auto"/>
            <w:noWrap/>
            <w:vAlign w:val="center"/>
          </w:tcPr>
          <w:p w:rsidR="004363C9" w:rsidRPr="000536A7" w:rsidRDefault="004363C9" w:rsidP="00C11E03">
            <w:pPr>
              <w:spacing w:after="0" w:line="240" w:lineRule="auto"/>
              <w:jc w:val="center"/>
              <w:rPr>
                <w:sz w:val="24"/>
                <w:szCs w:val="24"/>
              </w:rPr>
            </w:pPr>
          </w:p>
        </w:tc>
        <w:tc>
          <w:tcPr>
            <w:tcW w:w="623" w:type="pct"/>
            <w:shd w:val="clear" w:color="auto" w:fill="auto"/>
            <w:noWrap/>
            <w:vAlign w:val="center"/>
          </w:tcPr>
          <w:p w:rsidR="004363C9" w:rsidRPr="000536A7" w:rsidRDefault="004363C9" w:rsidP="00C11E03">
            <w:pPr>
              <w:spacing w:after="0" w:line="240" w:lineRule="auto"/>
              <w:jc w:val="center"/>
              <w:rPr>
                <w:sz w:val="24"/>
                <w:szCs w:val="24"/>
              </w:rPr>
            </w:pPr>
          </w:p>
        </w:tc>
        <w:tc>
          <w:tcPr>
            <w:tcW w:w="527" w:type="pct"/>
            <w:shd w:val="clear" w:color="auto" w:fill="auto"/>
            <w:noWrap/>
            <w:vAlign w:val="center"/>
          </w:tcPr>
          <w:p w:rsidR="004363C9" w:rsidRPr="000536A7" w:rsidRDefault="004363C9" w:rsidP="00C11E03">
            <w:pPr>
              <w:spacing w:after="0" w:line="240" w:lineRule="auto"/>
              <w:jc w:val="center"/>
              <w:rPr>
                <w:sz w:val="24"/>
                <w:szCs w:val="24"/>
              </w:rPr>
            </w:pPr>
          </w:p>
        </w:tc>
        <w:tc>
          <w:tcPr>
            <w:tcW w:w="671" w:type="pct"/>
            <w:shd w:val="clear" w:color="auto" w:fill="auto"/>
            <w:noWrap/>
            <w:vAlign w:val="center"/>
          </w:tcPr>
          <w:p w:rsidR="004363C9" w:rsidRPr="000536A7" w:rsidRDefault="004363C9" w:rsidP="00C11E03">
            <w:pPr>
              <w:spacing w:after="0" w:line="240" w:lineRule="auto"/>
              <w:jc w:val="center"/>
              <w:rPr>
                <w:sz w:val="24"/>
                <w:szCs w:val="24"/>
              </w:rPr>
            </w:pPr>
          </w:p>
        </w:tc>
        <w:tc>
          <w:tcPr>
            <w:tcW w:w="563" w:type="pct"/>
            <w:shd w:val="clear" w:color="auto" w:fill="auto"/>
            <w:vAlign w:val="center"/>
          </w:tcPr>
          <w:p w:rsidR="004363C9" w:rsidRPr="000536A7" w:rsidRDefault="004363C9" w:rsidP="00C11E03">
            <w:pPr>
              <w:spacing w:after="0" w:line="240" w:lineRule="auto"/>
              <w:jc w:val="center"/>
              <w:rPr>
                <w:sz w:val="24"/>
                <w:szCs w:val="24"/>
              </w:rPr>
            </w:pPr>
          </w:p>
        </w:tc>
        <w:tc>
          <w:tcPr>
            <w:tcW w:w="374" w:type="pct"/>
            <w:shd w:val="clear" w:color="auto" w:fill="auto"/>
            <w:noWrap/>
            <w:vAlign w:val="center"/>
          </w:tcPr>
          <w:p w:rsidR="004363C9" w:rsidRPr="000536A7" w:rsidRDefault="004363C9" w:rsidP="00C11E03">
            <w:pPr>
              <w:spacing w:after="0" w:line="240" w:lineRule="auto"/>
              <w:rPr>
                <w:sz w:val="24"/>
                <w:szCs w:val="24"/>
              </w:rPr>
            </w:pPr>
          </w:p>
        </w:tc>
      </w:tr>
      <w:tr w:rsidR="004363C9" w:rsidRPr="000536A7" w:rsidTr="00C11E03">
        <w:trPr>
          <w:trHeight w:val="573"/>
        </w:trPr>
        <w:tc>
          <w:tcPr>
            <w:tcW w:w="787"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ДЕ-16-14 ГМ</w:t>
            </w:r>
          </w:p>
        </w:tc>
        <w:tc>
          <w:tcPr>
            <w:tcW w:w="928"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паровой</w:t>
            </w:r>
          </w:p>
        </w:tc>
        <w:tc>
          <w:tcPr>
            <w:tcW w:w="527" w:type="pct"/>
            <w:shd w:val="clear" w:color="auto" w:fill="auto"/>
            <w:noWrap/>
            <w:vAlign w:val="center"/>
          </w:tcPr>
          <w:p w:rsidR="004363C9" w:rsidRPr="000536A7" w:rsidRDefault="004363C9" w:rsidP="00C11E03">
            <w:pPr>
              <w:spacing w:after="0" w:line="240" w:lineRule="auto"/>
              <w:jc w:val="center"/>
              <w:rPr>
                <w:sz w:val="24"/>
                <w:szCs w:val="24"/>
              </w:rPr>
            </w:pPr>
            <w:r w:rsidRPr="000536A7">
              <w:rPr>
                <w:sz w:val="24"/>
                <w:szCs w:val="24"/>
              </w:rPr>
              <w:t>91,8</w:t>
            </w:r>
          </w:p>
        </w:tc>
        <w:tc>
          <w:tcPr>
            <w:tcW w:w="623" w:type="pct"/>
            <w:shd w:val="clear" w:color="auto" w:fill="auto"/>
            <w:noWrap/>
            <w:vAlign w:val="center"/>
          </w:tcPr>
          <w:p w:rsidR="004363C9" w:rsidRPr="000536A7" w:rsidRDefault="004363C9" w:rsidP="00C11E03">
            <w:pPr>
              <w:spacing w:after="0" w:line="240" w:lineRule="auto"/>
              <w:jc w:val="center"/>
              <w:rPr>
                <w:sz w:val="24"/>
                <w:szCs w:val="24"/>
              </w:rPr>
            </w:pPr>
            <w:r w:rsidRPr="000536A7">
              <w:rPr>
                <w:sz w:val="24"/>
                <w:szCs w:val="24"/>
              </w:rPr>
              <w:t>10,6</w:t>
            </w:r>
          </w:p>
        </w:tc>
        <w:tc>
          <w:tcPr>
            <w:tcW w:w="527" w:type="pct"/>
            <w:shd w:val="clear" w:color="auto" w:fill="auto"/>
            <w:noWrap/>
            <w:vAlign w:val="center"/>
          </w:tcPr>
          <w:p w:rsidR="004363C9" w:rsidRPr="000536A7" w:rsidRDefault="004363C9" w:rsidP="00C11E03">
            <w:pPr>
              <w:spacing w:after="0" w:line="240" w:lineRule="auto"/>
              <w:jc w:val="center"/>
              <w:rPr>
                <w:sz w:val="24"/>
                <w:szCs w:val="24"/>
              </w:rPr>
            </w:pPr>
            <w:r w:rsidRPr="000536A7">
              <w:rPr>
                <w:sz w:val="24"/>
                <w:szCs w:val="24"/>
              </w:rPr>
              <w:t>1</w:t>
            </w:r>
          </w:p>
        </w:tc>
        <w:tc>
          <w:tcPr>
            <w:tcW w:w="671" w:type="pct"/>
            <w:shd w:val="clear" w:color="auto" w:fill="auto"/>
            <w:noWrap/>
            <w:vAlign w:val="center"/>
          </w:tcPr>
          <w:p w:rsidR="004363C9" w:rsidRPr="000536A7" w:rsidRDefault="004363C9" w:rsidP="00C11E03">
            <w:pPr>
              <w:spacing w:after="0" w:line="240" w:lineRule="auto"/>
              <w:jc w:val="center"/>
              <w:rPr>
                <w:sz w:val="24"/>
                <w:szCs w:val="24"/>
              </w:rPr>
            </w:pPr>
            <w:r>
              <w:rPr>
                <w:sz w:val="24"/>
                <w:szCs w:val="24"/>
              </w:rPr>
              <w:t>-</w:t>
            </w:r>
          </w:p>
        </w:tc>
        <w:tc>
          <w:tcPr>
            <w:tcW w:w="563" w:type="pct"/>
            <w:shd w:val="clear" w:color="auto" w:fill="auto"/>
            <w:vAlign w:val="center"/>
          </w:tcPr>
          <w:p w:rsidR="004363C9" w:rsidRPr="000536A7" w:rsidRDefault="004363C9" w:rsidP="00C11E03">
            <w:pPr>
              <w:spacing w:after="0" w:line="240" w:lineRule="auto"/>
              <w:jc w:val="center"/>
              <w:rPr>
                <w:sz w:val="24"/>
                <w:szCs w:val="24"/>
              </w:rPr>
            </w:pPr>
            <w:r>
              <w:rPr>
                <w:sz w:val="24"/>
                <w:szCs w:val="24"/>
              </w:rPr>
              <w:t>15</w:t>
            </w:r>
          </w:p>
        </w:tc>
        <w:tc>
          <w:tcPr>
            <w:tcW w:w="374"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газ</w:t>
            </w:r>
          </w:p>
        </w:tc>
      </w:tr>
      <w:tr w:rsidR="004363C9" w:rsidRPr="000536A7" w:rsidTr="00C11E03">
        <w:trPr>
          <w:trHeight w:val="573"/>
        </w:trPr>
        <w:tc>
          <w:tcPr>
            <w:tcW w:w="787"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ДЕ-16-14 ГМ</w:t>
            </w:r>
          </w:p>
        </w:tc>
        <w:tc>
          <w:tcPr>
            <w:tcW w:w="928"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паровой</w:t>
            </w:r>
          </w:p>
        </w:tc>
        <w:tc>
          <w:tcPr>
            <w:tcW w:w="527" w:type="pct"/>
            <w:shd w:val="clear" w:color="auto" w:fill="auto"/>
            <w:noWrap/>
            <w:vAlign w:val="center"/>
          </w:tcPr>
          <w:p w:rsidR="004363C9" w:rsidRPr="000536A7" w:rsidRDefault="004363C9" w:rsidP="00C11E03">
            <w:pPr>
              <w:spacing w:after="0" w:line="240" w:lineRule="auto"/>
              <w:jc w:val="center"/>
              <w:rPr>
                <w:sz w:val="24"/>
                <w:szCs w:val="24"/>
              </w:rPr>
            </w:pPr>
            <w:r w:rsidRPr="000536A7">
              <w:rPr>
                <w:sz w:val="24"/>
                <w:szCs w:val="24"/>
              </w:rPr>
              <w:t>91,8</w:t>
            </w:r>
          </w:p>
        </w:tc>
        <w:tc>
          <w:tcPr>
            <w:tcW w:w="623" w:type="pct"/>
            <w:shd w:val="clear" w:color="auto" w:fill="auto"/>
            <w:noWrap/>
            <w:vAlign w:val="center"/>
          </w:tcPr>
          <w:p w:rsidR="004363C9" w:rsidRPr="000536A7" w:rsidRDefault="004363C9" w:rsidP="00C11E03">
            <w:pPr>
              <w:spacing w:after="0" w:line="240" w:lineRule="auto"/>
              <w:jc w:val="center"/>
              <w:rPr>
                <w:sz w:val="24"/>
                <w:szCs w:val="24"/>
              </w:rPr>
            </w:pPr>
            <w:r w:rsidRPr="000536A7">
              <w:rPr>
                <w:sz w:val="24"/>
                <w:szCs w:val="24"/>
              </w:rPr>
              <w:t>10,6</w:t>
            </w:r>
          </w:p>
        </w:tc>
        <w:tc>
          <w:tcPr>
            <w:tcW w:w="527" w:type="pct"/>
            <w:shd w:val="clear" w:color="auto" w:fill="auto"/>
            <w:noWrap/>
            <w:vAlign w:val="center"/>
          </w:tcPr>
          <w:p w:rsidR="004363C9" w:rsidRPr="000536A7" w:rsidRDefault="004363C9" w:rsidP="00C11E03">
            <w:pPr>
              <w:spacing w:after="0" w:line="240" w:lineRule="auto"/>
              <w:jc w:val="center"/>
              <w:rPr>
                <w:sz w:val="24"/>
                <w:szCs w:val="24"/>
              </w:rPr>
            </w:pPr>
            <w:r w:rsidRPr="000536A7">
              <w:rPr>
                <w:sz w:val="24"/>
                <w:szCs w:val="24"/>
              </w:rPr>
              <w:t>1</w:t>
            </w:r>
          </w:p>
        </w:tc>
        <w:tc>
          <w:tcPr>
            <w:tcW w:w="671" w:type="pct"/>
            <w:shd w:val="clear" w:color="auto" w:fill="auto"/>
            <w:noWrap/>
            <w:vAlign w:val="center"/>
          </w:tcPr>
          <w:p w:rsidR="004363C9" w:rsidRPr="000536A7" w:rsidRDefault="004363C9" w:rsidP="00C11E03">
            <w:pPr>
              <w:spacing w:after="0" w:line="240" w:lineRule="auto"/>
              <w:jc w:val="center"/>
              <w:rPr>
                <w:sz w:val="24"/>
                <w:szCs w:val="24"/>
              </w:rPr>
            </w:pPr>
            <w:r>
              <w:rPr>
                <w:sz w:val="24"/>
                <w:szCs w:val="24"/>
              </w:rPr>
              <w:t>-</w:t>
            </w:r>
          </w:p>
        </w:tc>
        <w:tc>
          <w:tcPr>
            <w:tcW w:w="563" w:type="pct"/>
            <w:shd w:val="clear" w:color="auto" w:fill="auto"/>
            <w:vAlign w:val="center"/>
          </w:tcPr>
          <w:p w:rsidR="004363C9" w:rsidRPr="000536A7" w:rsidRDefault="004363C9" w:rsidP="00C11E03">
            <w:pPr>
              <w:spacing w:after="0" w:line="240" w:lineRule="auto"/>
              <w:jc w:val="center"/>
              <w:rPr>
                <w:sz w:val="24"/>
                <w:szCs w:val="24"/>
              </w:rPr>
            </w:pPr>
            <w:r>
              <w:rPr>
                <w:sz w:val="24"/>
                <w:szCs w:val="24"/>
              </w:rPr>
              <w:t>15</w:t>
            </w:r>
          </w:p>
        </w:tc>
        <w:tc>
          <w:tcPr>
            <w:tcW w:w="374"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газ</w:t>
            </w:r>
          </w:p>
        </w:tc>
      </w:tr>
      <w:tr w:rsidR="004363C9" w:rsidRPr="000536A7" w:rsidTr="00C11E03">
        <w:trPr>
          <w:trHeight w:val="573"/>
        </w:trPr>
        <w:tc>
          <w:tcPr>
            <w:tcW w:w="787"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ДЕ-16-14 ГМ</w:t>
            </w:r>
          </w:p>
        </w:tc>
        <w:tc>
          <w:tcPr>
            <w:tcW w:w="928"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паровой</w:t>
            </w:r>
          </w:p>
        </w:tc>
        <w:tc>
          <w:tcPr>
            <w:tcW w:w="527" w:type="pct"/>
            <w:shd w:val="clear" w:color="auto" w:fill="auto"/>
            <w:noWrap/>
            <w:vAlign w:val="center"/>
          </w:tcPr>
          <w:p w:rsidR="004363C9" w:rsidRPr="000536A7" w:rsidRDefault="004363C9" w:rsidP="00C11E03">
            <w:pPr>
              <w:spacing w:after="0" w:line="240" w:lineRule="auto"/>
              <w:jc w:val="center"/>
              <w:rPr>
                <w:sz w:val="24"/>
                <w:szCs w:val="24"/>
              </w:rPr>
            </w:pPr>
            <w:r w:rsidRPr="000536A7">
              <w:rPr>
                <w:sz w:val="24"/>
                <w:szCs w:val="24"/>
              </w:rPr>
              <w:t>91,8</w:t>
            </w:r>
          </w:p>
        </w:tc>
        <w:tc>
          <w:tcPr>
            <w:tcW w:w="623" w:type="pct"/>
            <w:shd w:val="clear" w:color="auto" w:fill="auto"/>
            <w:noWrap/>
            <w:vAlign w:val="center"/>
          </w:tcPr>
          <w:p w:rsidR="004363C9" w:rsidRPr="000536A7" w:rsidRDefault="004363C9" w:rsidP="00C11E03">
            <w:pPr>
              <w:spacing w:after="0" w:line="240" w:lineRule="auto"/>
              <w:jc w:val="center"/>
              <w:rPr>
                <w:sz w:val="24"/>
                <w:szCs w:val="24"/>
              </w:rPr>
            </w:pPr>
            <w:r w:rsidRPr="000536A7">
              <w:rPr>
                <w:sz w:val="24"/>
                <w:szCs w:val="24"/>
              </w:rPr>
              <w:t>10,6</w:t>
            </w:r>
          </w:p>
        </w:tc>
        <w:tc>
          <w:tcPr>
            <w:tcW w:w="527" w:type="pct"/>
            <w:shd w:val="clear" w:color="auto" w:fill="auto"/>
            <w:noWrap/>
            <w:vAlign w:val="center"/>
          </w:tcPr>
          <w:p w:rsidR="004363C9" w:rsidRPr="000536A7" w:rsidRDefault="004363C9" w:rsidP="00C11E03">
            <w:pPr>
              <w:spacing w:after="0" w:line="240" w:lineRule="auto"/>
              <w:jc w:val="center"/>
              <w:rPr>
                <w:sz w:val="24"/>
                <w:szCs w:val="24"/>
              </w:rPr>
            </w:pPr>
            <w:r w:rsidRPr="000536A7">
              <w:rPr>
                <w:sz w:val="24"/>
                <w:szCs w:val="24"/>
              </w:rPr>
              <w:t>1</w:t>
            </w:r>
          </w:p>
        </w:tc>
        <w:tc>
          <w:tcPr>
            <w:tcW w:w="671" w:type="pct"/>
            <w:shd w:val="clear" w:color="auto" w:fill="auto"/>
            <w:noWrap/>
            <w:vAlign w:val="center"/>
          </w:tcPr>
          <w:p w:rsidR="004363C9" w:rsidRPr="000536A7" w:rsidRDefault="004363C9" w:rsidP="00C11E03">
            <w:pPr>
              <w:spacing w:after="0" w:line="240" w:lineRule="auto"/>
              <w:jc w:val="center"/>
              <w:rPr>
                <w:sz w:val="24"/>
                <w:szCs w:val="24"/>
              </w:rPr>
            </w:pPr>
            <w:r>
              <w:rPr>
                <w:sz w:val="24"/>
                <w:szCs w:val="24"/>
              </w:rPr>
              <w:t>-</w:t>
            </w:r>
          </w:p>
        </w:tc>
        <w:tc>
          <w:tcPr>
            <w:tcW w:w="563" w:type="pct"/>
            <w:shd w:val="clear" w:color="auto" w:fill="auto"/>
            <w:vAlign w:val="center"/>
          </w:tcPr>
          <w:p w:rsidR="004363C9" w:rsidRPr="000536A7" w:rsidRDefault="004363C9" w:rsidP="00C11E03">
            <w:pPr>
              <w:spacing w:after="0" w:line="240" w:lineRule="auto"/>
              <w:jc w:val="center"/>
              <w:rPr>
                <w:sz w:val="24"/>
                <w:szCs w:val="24"/>
              </w:rPr>
            </w:pPr>
            <w:r>
              <w:rPr>
                <w:sz w:val="24"/>
                <w:szCs w:val="24"/>
              </w:rPr>
              <w:t>15</w:t>
            </w:r>
          </w:p>
        </w:tc>
        <w:tc>
          <w:tcPr>
            <w:tcW w:w="374" w:type="pct"/>
            <w:shd w:val="clear" w:color="auto" w:fill="auto"/>
            <w:noWrap/>
            <w:vAlign w:val="center"/>
          </w:tcPr>
          <w:p w:rsidR="004363C9" w:rsidRPr="000536A7" w:rsidRDefault="004363C9" w:rsidP="00C11E03">
            <w:pPr>
              <w:spacing w:after="0" w:line="240" w:lineRule="auto"/>
              <w:rPr>
                <w:sz w:val="24"/>
                <w:szCs w:val="24"/>
              </w:rPr>
            </w:pPr>
            <w:r w:rsidRPr="000536A7">
              <w:rPr>
                <w:sz w:val="24"/>
                <w:szCs w:val="24"/>
              </w:rPr>
              <w:t>газ</w:t>
            </w:r>
          </w:p>
        </w:tc>
      </w:tr>
      <w:tr w:rsidR="004363C9" w:rsidRPr="000536A7" w:rsidTr="00C11E03">
        <w:trPr>
          <w:trHeight w:val="573"/>
        </w:trPr>
        <w:tc>
          <w:tcPr>
            <w:tcW w:w="787" w:type="pct"/>
            <w:shd w:val="clear" w:color="auto" w:fill="auto"/>
            <w:noWrap/>
            <w:vAlign w:val="center"/>
          </w:tcPr>
          <w:p w:rsidR="004363C9" w:rsidRPr="000536A7" w:rsidRDefault="004363C9" w:rsidP="00C11E03">
            <w:pPr>
              <w:spacing w:after="0" w:line="240" w:lineRule="auto"/>
              <w:rPr>
                <w:b/>
                <w:bCs/>
                <w:sz w:val="24"/>
                <w:szCs w:val="24"/>
              </w:rPr>
            </w:pPr>
            <w:r w:rsidRPr="000536A7">
              <w:rPr>
                <w:b/>
                <w:bCs/>
                <w:sz w:val="24"/>
                <w:szCs w:val="24"/>
              </w:rPr>
              <w:t>Всего</w:t>
            </w:r>
          </w:p>
        </w:tc>
        <w:tc>
          <w:tcPr>
            <w:tcW w:w="928" w:type="pct"/>
            <w:shd w:val="clear" w:color="auto" w:fill="auto"/>
            <w:noWrap/>
            <w:vAlign w:val="center"/>
          </w:tcPr>
          <w:p w:rsidR="004363C9" w:rsidRPr="000536A7" w:rsidRDefault="004363C9" w:rsidP="00C11E03">
            <w:pPr>
              <w:spacing w:after="0" w:line="240" w:lineRule="auto"/>
              <w:rPr>
                <w:b/>
                <w:bCs/>
                <w:sz w:val="24"/>
                <w:szCs w:val="24"/>
              </w:rPr>
            </w:pPr>
          </w:p>
        </w:tc>
        <w:tc>
          <w:tcPr>
            <w:tcW w:w="527" w:type="pct"/>
            <w:shd w:val="clear" w:color="auto" w:fill="auto"/>
            <w:noWrap/>
            <w:vAlign w:val="center"/>
          </w:tcPr>
          <w:p w:rsidR="004363C9" w:rsidRPr="000536A7" w:rsidRDefault="004363C9" w:rsidP="00C11E03">
            <w:pPr>
              <w:spacing w:after="0" w:line="240" w:lineRule="auto"/>
              <w:jc w:val="center"/>
              <w:rPr>
                <w:b/>
                <w:bCs/>
                <w:sz w:val="24"/>
                <w:szCs w:val="24"/>
              </w:rPr>
            </w:pPr>
            <w:r w:rsidRPr="000536A7">
              <w:rPr>
                <w:b/>
                <w:bCs/>
                <w:sz w:val="24"/>
                <w:szCs w:val="24"/>
              </w:rPr>
              <w:t>91,8</w:t>
            </w:r>
          </w:p>
        </w:tc>
        <w:tc>
          <w:tcPr>
            <w:tcW w:w="623" w:type="pct"/>
            <w:shd w:val="clear" w:color="auto" w:fill="auto"/>
            <w:noWrap/>
            <w:vAlign w:val="center"/>
          </w:tcPr>
          <w:p w:rsidR="004363C9" w:rsidRPr="000536A7" w:rsidRDefault="004363C9" w:rsidP="00C11E03">
            <w:pPr>
              <w:spacing w:after="0" w:line="240" w:lineRule="auto"/>
              <w:jc w:val="center"/>
              <w:rPr>
                <w:b/>
                <w:bCs/>
                <w:sz w:val="24"/>
                <w:szCs w:val="24"/>
              </w:rPr>
            </w:pPr>
            <w:r w:rsidRPr="000536A7">
              <w:rPr>
                <w:b/>
                <w:bCs/>
                <w:sz w:val="24"/>
                <w:szCs w:val="24"/>
              </w:rPr>
              <w:t>31,8</w:t>
            </w:r>
          </w:p>
        </w:tc>
        <w:tc>
          <w:tcPr>
            <w:tcW w:w="527" w:type="pct"/>
            <w:shd w:val="clear" w:color="auto" w:fill="auto"/>
            <w:noWrap/>
            <w:vAlign w:val="center"/>
          </w:tcPr>
          <w:p w:rsidR="004363C9" w:rsidRPr="000536A7" w:rsidRDefault="004363C9" w:rsidP="00C11E03">
            <w:pPr>
              <w:spacing w:after="0" w:line="240" w:lineRule="auto"/>
              <w:jc w:val="center"/>
              <w:rPr>
                <w:b/>
                <w:bCs/>
                <w:sz w:val="24"/>
                <w:szCs w:val="24"/>
              </w:rPr>
            </w:pPr>
            <w:r w:rsidRPr="000536A7">
              <w:rPr>
                <w:b/>
                <w:bCs/>
                <w:sz w:val="24"/>
                <w:szCs w:val="24"/>
              </w:rPr>
              <w:t>3</w:t>
            </w:r>
          </w:p>
        </w:tc>
        <w:tc>
          <w:tcPr>
            <w:tcW w:w="671" w:type="pct"/>
            <w:shd w:val="clear" w:color="auto" w:fill="auto"/>
            <w:noWrap/>
            <w:vAlign w:val="center"/>
          </w:tcPr>
          <w:p w:rsidR="004363C9" w:rsidRPr="000536A7" w:rsidRDefault="004363C9" w:rsidP="00C11E03">
            <w:pPr>
              <w:spacing w:after="0" w:line="240" w:lineRule="auto"/>
              <w:jc w:val="center"/>
              <w:rPr>
                <w:b/>
                <w:bCs/>
                <w:sz w:val="24"/>
                <w:szCs w:val="24"/>
              </w:rPr>
            </w:pPr>
          </w:p>
        </w:tc>
        <w:tc>
          <w:tcPr>
            <w:tcW w:w="563" w:type="pct"/>
            <w:shd w:val="clear" w:color="auto" w:fill="auto"/>
            <w:vAlign w:val="center"/>
          </w:tcPr>
          <w:p w:rsidR="004363C9" w:rsidRPr="000536A7" w:rsidRDefault="004363C9" w:rsidP="00C11E03">
            <w:pPr>
              <w:spacing w:after="0" w:line="240" w:lineRule="auto"/>
              <w:jc w:val="center"/>
              <w:rPr>
                <w:b/>
                <w:bCs/>
                <w:sz w:val="24"/>
                <w:szCs w:val="24"/>
              </w:rPr>
            </w:pPr>
          </w:p>
        </w:tc>
        <w:tc>
          <w:tcPr>
            <w:tcW w:w="374" w:type="pct"/>
            <w:shd w:val="clear" w:color="auto" w:fill="auto"/>
            <w:noWrap/>
            <w:vAlign w:val="center"/>
          </w:tcPr>
          <w:p w:rsidR="004363C9" w:rsidRPr="000536A7" w:rsidRDefault="004363C9" w:rsidP="00C11E03">
            <w:pPr>
              <w:spacing w:after="0" w:line="240" w:lineRule="auto"/>
              <w:rPr>
                <w:b/>
                <w:bCs/>
                <w:sz w:val="24"/>
                <w:szCs w:val="24"/>
              </w:rPr>
            </w:pPr>
          </w:p>
        </w:tc>
      </w:tr>
    </w:tbl>
    <w:p w:rsidR="004363C9" w:rsidRDefault="004363C9" w:rsidP="004363C9">
      <w:pPr>
        <w:spacing w:after="0" w:line="240" w:lineRule="auto"/>
        <w:jc w:val="both"/>
        <w:rPr>
          <w:rFonts w:eastAsia="Times New Roman"/>
          <w:szCs w:val="24"/>
          <w:lang w:eastAsia="ru-RU"/>
        </w:rPr>
      </w:pPr>
    </w:p>
    <w:p w:rsidR="004363C9" w:rsidRPr="005B1489" w:rsidRDefault="004363C9" w:rsidP="004363C9">
      <w:pPr>
        <w:spacing w:after="0" w:line="240" w:lineRule="auto"/>
        <w:jc w:val="both"/>
        <w:rPr>
          <w:rFonts w:eastAsia="Times New Roman"/>
          <w:sz w:val="24"/>
          <w:szCs w:val="24"/>
          <w:lang w:eastAsia="ru-RU"/>
        </w:rPr>
      </w:pPr>
    </w:p>
    <w:p w:rsidR="004363C9" w:rsidRDefault="004363C9" w:rsidP="004363C9">
      <w:pPr>
        <w:spacing w:after="0" w:line="240" w:lineRule="auto"/>
        <w:jc w:val="both"/>
        <w:rPr>
          <w:rFonts w:eastAsia="Times New Roman"/>
          <w:b/>
          <w:sz w:val="24"/>
          <w:szCs w:val="24"/>
          <w:lang w:val="en-US" w:eastAsia="ru-RU"/>
        </w:rPr>
        <w:sectPr w:rsidR="004363C9" w:rsidSect="00C11E03">
          <w:pgSz w:w="16838" w:h="11906" w:orient="landscape"/>
          <w:pgMar w:top="1701" w:right="1134" w:bottom="1701" w:left="1134" w:header="1276" w:footer="709" w:gutter="0"/>
          <w:cols w:space="708"/>
          <w:docGrid w:linePitch="360"/>
        </w:sectPr>
      </w:pPr>
    </w:p>
    <w:p w:rsidR="004363C9" w:rsidRPr="00DD1016" w:rsidRDefault="004363C9" w:rsidP="004363C9">
      <w:pPr>
        <w:spacing w:after="0" w:line="240" w:lineRule="auto"/>
        <w:jc w:val="both"/>
        <w:rPr>
          <w:rFonts w:eastAsia="Times New Roman"/>
          <w:szCs w:val="24"/>
          <w:lang w:eastAsia="ru-RU"/>
        </w:rPr>
      </w:pPr>
      <w:r w:rsidRPr="00DD1016">
        <w:rPr>
          <w:rFonts w:eastAsia="Times New Roman"/>
          <w:szCs w:val="24"/>
          <w:lang w:eastAsia="ru-RU"/>
        </w:rPr>
        <w:t xml:space="preserve">Таблица </w:t>
      </w:r>
      <w:r w:rsidR="00FD54AF">
        <w:rPr>
          <w:rFonts w:eastAsia="Times New Roman"/>
          <w:szCs w:val="24"/>
          <w:lang w:eastAsia="ru-RU"/>
        </w:rPr>
        <w:t>3</w:t>
      </w:r>
      <w:r w:rsidRPr="00DD1016">
        <w:rPr>
          <w:rFonts w:eastAsia="Times New Roman"/>
          <w:szCs w:val="24"/>
          <w:lang w:eastAsia="ru-RU"/>
        </w:rPr>
        <w:t>. Перечень вспомогательного оборудования котельной № 2 работающего блока №1</w:t>
      </w:r>
    </w:p>
    <w:tbl>
      <w:tblPr>
        <w:tblW w:w="498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802"/>
        <w:gridCol w:w="3262"/>
        <w:gridCol w:w="1244"/>
        <w:gridCol w:w="1443"/>
        <w:gridCol w:w="2009"/>
        <w:gridCol w:w="1699"/>
        <w:gridCol w:w="2268"/>
      </w:tblGrid>
      <w:tr w:rsidR="004363C9" w:rsidRPr="00DD1016" w:rsidTr="00C11E03">
        <w:trPr>
          <w:trHeight w:val="20"/>
        </w:trPr>
        <w:tc>
          <w:tcPr>
            <w:tcW w:w="951" w:type="pct"/>
            <w:shd w:val="clear" w:color="auto" w:fill="B6DDE8"/>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Наименование</w:t>
            </w:r>
          </w:p>
        </w:tc>
        <w:tc>
          <w:tcPr>
            <w:tcW w:w="1107" w:type="pct"/>
            <w:shd w:val="clear" w:color="auto" w:fill="B6DDE8"/>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Марка</w:t>
            </w:r>
          </w:p>
        </w:tc>
        <w:tc>
          <w:tcPr>
            <w:tcW w:w="422" w:type="pct"/>
            <w:shd w:val="clear" w:color="auto" w:fill="B6DDE8"/>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Количество шт.</w:t>
            </w:r>
          </w:p>
        </w:tc>
        <w:tc>
          <w:tcPr>
            <w:tcW w:w="490" w:type="pct"/>
            <w:shd w:val="clear" w:color="auto" w:fill="B6DDE8"/>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Коэф. спроса</w:t>
            </w:r>
          </w:p>
        </w:tc>
        <w:tc>
          <w:tcPr>
            <w:tcW w:w="682" w:type="pct"/>
            <w:shd w:val="clear" w:color="auto" w:fill="B6DDE8"/>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Срок службы нормативный, лет</w:t>
            </w:r>
          </w:p>
        </w:tc>
        <w:tc>
          <w:tcPr>
            <w:tcW w:w="577" w:type="pct"/>
            <w:shd w:val="clear" w:color="auto" w:fill="B6DDE8"/>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Срок службы фактический, лет</w:t>
            </w:r>
          </w:p>
        </w:tc>
        <w:tc>
          <w:tcPr>
            <w:tcW w:w="770" w:type="pct"/>
            <w:shd w:val="clear" w:color="auto" w:fill="B6DDE8"/>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Потребление электроэнергии, кВт/ч.</w:t>
            </w:r>
          </w:p>
        </w:tc>
      </w:tr>
      <w:tr w:rsidR="004363C9" w:rsidRPr="00DD1016" w:rsidTr="00C11E03">
        <w:trPr>
          <w:trHeight w:val="20"/>
        </w:trPr>
        <w:tc>
          <w:tcPr>
            <w:tcW w:w="951"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Деаэратор</w:t>
            </w:r>
          </w:p>
        </w:tc>
        <w:tc>
          <w:tcPr>
            <w:tcW w:w="1107"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ДА 50/15</w:t>
            </w:r>
          </w:p>
        </w:tc>
        <w:tc>
          <w:tcPr>
            <w:tcW w:w="42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49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68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22</w:t>
            </w:r>
          </w:p>
        </w:tc>
        <w:tc>
          <w:tcPr>
            <w:tcW w:w="77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C11E03">
        <w:trPr>
          <w:trHeight w:val="20"/>
        </w:trPr>
        <w:tc>
          <w:tcPr>
            <w:tcW w:w="951" w:type="pct"/>
            <w:vMerge w:val="restart"/>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Теплообменник водо-водяной</w:t>
            </w:r>
          </w:p>
        </w:tc>
        <w:tc>
          <w:tcPr>
            <w:tcW w:w="1107"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Д </w:t>
            </w:r>
            <w:smartTag w:uri="urn:schemas-microsoft-com:office:smarttags" w:element="metricconverter">
              <w:smartTagPr>
                <w:attr w:name="ProductID" w:val="273 мм"/>
              </w:smartTagPr>
              <w:r w:rsidRPr="00DD1016">
                <w:rPr>
                  <w:rFonts w:eastAsia="Times New Roman"/>
                  <w:sz w:val="24"/>
                  <w:szCs w:val="24"/>
                  <w:lang w:eastAsia="ru-RU"/>
                </w:rPr>
                <w:t>273 мм</w:t>
              </w:r>
            </w:smartTag>
          </w:p>
        </w:tc>
        <w:tc>
          <w:tcPr>
            <w:tcW w:w="42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49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68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22</w:t>
            </w:r>
          </w:p>
        </w:tc>
        <w:tc>
          <w:tcPr>
            <w:tcW w:w="77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C11E03">
        <w:trPr>
          <w:trHeight w:val="20"/>
        </w:trPr>
        <w:tc>
          <w:tcPr>
            <w:tcW w:w="951" w:type="pct"/>
            <w:vMerge/>
            <w:vAlign w:val="center"/>
          </w:tcPr>
          <w:p w:rsidR="004363C9" w:rsidRPr="00DD1016" w:rsidRDefault="004363C9" w:rsidP="00C11E03">
            <w:pPr>
              <w:spacing w:after="0" w:line="240" w:lineRule="auto"/>
              <w:rPr>
                <w:rFonts w:eastAsia="Times New Roman"/>
                <w:sz w:val="24"/>
                <w:szCs w:val="24"/>
                <w:lang w:eastAsia="ru-RU"/>
              </w:rPr>
            </w:pPr>
          </w:p>
        </w:tc>
        <w:tc>
          <w:tcPr>
            <w:tcW w:w="1107"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Д325 мм</w:t>
            </w:r>
          </w:p>
        </w:tc>
        <w:tc>
          <w:tcPr>
            <w:tcW w:w="42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49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68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9</w:t>
            </w:r>
          </w:p>
        </w:tc>
        <w:tc>
          <w:tcPr>
            <w:tcW w:w="77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C11E03">
        <w:trPr>
          <w:trHeight w:val="20"/>
        </w:trPr>
        <w:tc>
          <w:tcPr>
            <w:tcW w:w="951"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Охладитель выпара</w:t>
            </w:r>
          </w:p>
        </w:tc>
        <w:tc>
          <w:tcPr>
            <w:tcW w:w="1107"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ОВА-2</w:t>
            </w:r>
          </w:p>
        </w:tc>
        <w:tc>
          <w:tcPr>
            <w:tcW w:w="42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49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68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9</w:t>
            </w:r>
          </w:p>
        </w:tc>
        <w:tc>
          <w:tcPr>
            <w:tcW w:w="77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C11E03">
        <w:trPr>
          <w:trHeight w:val="20"/>
        </w:trPr>
        <w:tc>
          <w:tcPr>
            <w:tcW w:w="951"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p>
        </w:tc>
        <w:tc>
          <w:tcPr>
            <w:tcW w:w="1107"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Na - катионитовый</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Ду2000 мм</w:t>
            </w:r>
          </w:p>
        </w:tc>
        <w:tc>
          <w:tcPr>
            <w:tcW w:w="42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49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68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77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C11E03">
        <w:trPr>
          <w:trHeight w:val="942"/>
        </w:trPr>
        <w:tc>
          <w:tcPr>
            <w:tcW w:w="951"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Электропривод</w:t>
            </w:r>
          </w:p>
        </w:tc>
        <w:tc>
          <w:tcPr>
            <w:tcW w:w="1107"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52000(</w:t>
            </w:r>
            <w:r w:rsidRPr="00DD1016">
              <w:rPr>
                <w:rFonts w:eastAsia="Times New Roman"/>
                <w:sz w:val="24"/>
                <w:szCs w:val="24"/>
                <w:lang w:val="en-US" w:eastAsia="ru-RU"/>
              </w:rPr>
              <w:t>FCJ</w:t>
            </w:r>
            <w:r w:rsidRPr="00DD1016">
              <w:rPr>
                <w:rFonts w:eastAsia="Times New Roman"/>
                <w:sz w:val="24"/>
                <w:szCs w:val="24"/>
                <w:lang w:eastAsia="ru-RU"/>
              </w:rPr>
              <w:t>4С52</w:t>
            </w:r>
            <w:r w:rsidRPr="00DD1016">
              <w:rPr>
                <w:rFonts w:eastAsia="Times New Roman"/>
                <w:sz w:val="24"/>
                <w:szCs w:val="24"/>
                <w:lang w:val="en-US" w:eastAsia="ru-RU"/>
              </w:rPr>
              <w:t>N</w:t>
            </w:r>
            <w:r w:rsidRPr="00DD1016">
              <w:rPr>
                <w:rFonts w:eastAsia="Times New Roman"/>
                <w:sz w:val="24"/>
                <w:szCs w:val="24"/>
                <w:lang w:eastAsia="ru-RU"/>
              </w:rPr>
              <w:t>)  0.0</w:t>
            </w:r>
            <w:r w:rsidRPr="00DD1016">
              <w:rPr>
                <w:rFonts w:eastAsia="Times New Roman"/>
                <w:sz w:val="24"/>
                <w:szCs w:val="24"/>
                <w:lang w:val="en-US" w:eastAsia="ru-RU"/>
              </w:rPr>
              <w:t>6</w:t>
            </w:r>
            <w:r w:rsidRPr="00DD1016">
              <w:rPr>
                <w:rFonts w:eastAsia="Times New Roman"/>
                <w:sz w:val="24"/>
                <w:szCs w:val="24"/>
                <w:lang w:eastAsia="ru-RU"/>
              </w:rPr>
              <w:t>кВт  50мм/мин</w:t>
            </w:r>
          </w:p>
        </w:tc>
        <w:tc>
          <w:tcPr>
            <w:tcW w:w="422" w:type="pct"/>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        1</w:t>
            </w:r>
          </w:p>
        </w:tc>
        <w:tc>
          <w:tcPr>
            <w:tcW w:w="490"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682"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val="en-US" w:eastAsia="ru-RU"/>
              </w:rPr>
              <w:t>1.6</w:t>
            </w:r>
          </w:p>
        </w:tc>
        <w:tc>
          <w:tcPr>
            <w:tcW w:w="577" w:type="pct"/>
            <w:shd w:val="clear" w:color="auto" w:fill="auto"/>
            <w:noWrap/>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val="en-US" w:eastAsia="ru-RU"/>
              </w:rPr>
              <w:t>0</w:t>
            </w:r>
          </w:p>
        </w:tc>
        <w:tc>
          <w:tcPr>
            <w:tcW w:w="77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420 480</w:t>
            </w:r>
          </w:p>
        </w:tc>
      </w:tr>
      <w:tr w:rsidR="004363C9" w:rsidRPr="00DD1016" w:rsidTr="00C11E03">
        <w:trPr>
          <w:trHeight w:val="20"/>
        </w:trPr>
        <w:tc>
          <w:tcPr>
            <w:tcW w:w="951" w:type="pct"/>
            <w:shd w:val="clear" w:color="auto" w:fill="auto"/>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Дымосос</w:t>
            </w:r>
          </w:p>
          <w:p w:rsidR="004363C9" w:rsidRPr="00DD1016" w:rsidRDefault="004363C9" w:rsidP="00C11E03">
            <w:pPr>
              <w:spacing w:after="0" w:line="240" w:lineRule="auto"/>
              <w:rPr>
                <w:rFonts w:eastAsia="Times New Roman"/>
                <w:sz w:val="24"/>
                <w:szCs w:val="24"/>
                <w:lang w:eastAsia="ru-RU"/>
              </w:rPr>
            </w:pP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107"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ДН 12,5 </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АО2-9114V3 75кВт 1500об/мин      </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4АМ250М4У3 75кВт 1500об/мин      </w:t>
            </w:r>
          </w:p>
        </w:tc>
        <w:tc>
          <w:tcPr>
            <w:tcW w:w="42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tc>
        <w:tc>
          <w:tcPr>
            <w:tcW w:w="49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0,95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0,95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0,95</w:t>
            </w:r>
          </w:p>
        </w:tc>
        <w:tc>
          <w:tcPr>
            <w:tcW w:w="68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22</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9</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21</w:t>
            </w:r>
          </w:p>
        </w:tc>
        <w:tc>
          <w:tcPr>
            <w:tcW w:w="770" w:type="pct"/>
            <w:shd w:val="clear" w:color="auto" w:fill="auto"/>
            <w:noWrap/>
          </w:tcPr>
          <w:p w:rsidR="004363C9" w:rsidRPr="00DD1016" w:rsidRDefault="004363C9" w:rsidP="00C11E03">
            <w:pPr>
              <w:spacing w:after="0" w:line="240" w:lineRule="auto"/>
              <w:jc w:val="center"/>
              <w:rPr>
                <w:sz w:val="24"/>
                <w:szCs w:val="24"/>
                <w:lang w:eastAsia="ru-RU"/>
              </w:rPr>
            </w:pPr>
          </w:p>
          <w:p w:rsidR="004363C9" w:rsidRPr="00DD1016" w:rsidRDefault="004363C9" w:rsidP="00C11E03">
            <w:pPr>
              <w:spacing w:after="0" w:line="240" w:lineRule="auto"/>
              <w:jc w:val="center"/>
              <w:rPr>
                <w:sz w:val="24"/>
                <w:szCs w:val="24"/>
                <w:lang w:eastAsia="ru-RU"/>
              </w:rPr>
            </w:pPr>
          </w:p>
          <w:p w:rsidR="004363C9" w:rsidRPr="00DD1016" w:rsidRDefault="004363C9" w:rsidP="00C11E03">
            <w:pPr>
              <w:spacing w:after="0" w:line="240" w:lineRule="auto"/>
              <w:jc w:val="center"/>
              <w:rPr>
                <w:sz w:val="24"/>
                <w:szCs w:val="24"/>
                <w:lang w:eastAsia="ru-RU"/>
              </w:rPr>
            </w:pPr>
            <w:r w:rsidRPr="00DD1016">
              <w:rPr>
                <w:sz w:val="24"/>
                <w:szCs w:val="24"/>
                <w:lang w:eastAsia="ru-RU"/>
              </w:rPr>
              <w:t>2 496 600</w:t>
            </w:r>
          </w:p>
        </w:tc>
      </w:tr>
      <w:tr w:rsidR="004363C9" w:rsidRPr="00DD1016" w:rsidTr="00C11E03">
        <w:trPr>
          <w:trHeight w:val="2577"/>
        </w:trPr>
        <w:tc>
          <w:tcPr>
            <w:tcW w:w="951"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Вентилятор</w:t>
            </w:r>
          </w:p>
          <w:p w:rsidR="004363C9" w:rsidRPr="00DD1016" w:rsidRDefault="004363C9" w:rsidP="00C11E03">
            <w:pPr>
              <w:spacing w:after="0" w:line="240" w:lineRule="auto"/>
              <w:rPr>
                <w:rFonts w:eastAsia="Times New Roman"/>
                <w:sz w:val="24"/>
                <w:szCs w:val="24"/>
                <w:lang w:eastAsia="ru-RU"/>
              </w:rPr>
            </w:pP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107"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ВДН-11,2 - 55кВт</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5А225М4У3 55кВт 1500об/мин</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4АМ20С4У3 55кВт 1500об/мин</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5А225М4У3 55кВт 1500об/мин</w:t>
            </w:r>
          </w:p>
        </w:tc>
        <w:tc>
          <w:tcPr>
            <w:tcW w:w="42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49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0,95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0,95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0,95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0,95</w:t>
            </w:r>
          </w:p>
        </w:tc>
        <w:tc>
          <w:tcPr>
            <w:tcW w:w="68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22</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9</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21</w:t>
            </w:r>
          </w:p>
        </w:tc>
        <w:tc>
          <w:tcPr>
            <w:tcW w:w="770" w:type="pct"/>
            <w:shd w:val="clear" w:color="auto" w:fill="auto"/>
            <w:noWrap/>
            <w:vAlign w:val="center"/>
          </w:tcPr>
          <w:p w:rsidR="004363C9" w:rsidRPr="00DD1016" w:rsidRDefault="004363C9" w:rsidP="00C11E03">
            <w:pPr>
              <w:spacing w:after="0" w:line="240" w:lineRule="auto"/>
              <w:jc w:val="center"/>
              <w:rPr>
                <w:sz w:val="24"/>
                <w:szCs w:val="24"/>
                <w:lang w:eastAsia="ru-RU"/>
              </w:rPr>
            </w:pPr>
          </w:p>
          <w:p w:rsidR="004363C9" w:rsidRPr="00DD1016" w:rsidRDefault="004363C9" w:rsidP="00C11E03">
            <w:pPr>
              <w:spacing w:after="0" w:line="240" w:lineRule="auto"/>
              <w:jc w:val="center"/>
              <w:rPr>
                <w:sz w:val="24"/>
                <w:szCs w:val="24"/>
                <w:lang w:eastAsia="ru-RU"/>
              </w:rPr>
            </w:pPr>
            <w:r w:rsidRPr="00DD1016">
              <w:rPr>
                <w:sz w:val="24"/>
                <w:szCs w:val="24"/>
                <w:lang w:eastAsia="ru-RU"/>
              </w:rPr>
              <w:t>1 830 840</w:t>
            </w:r>
          </w:p>
        </w:tc>
      </w:tr>
      <w:tr w:rsidR="004363C9" w:rsidRPr="00DD1016" w:rsidTr="00C11E03">
        <w:trPr>
          <w:trHeight w:val="20"/>
        </w:trPr>
        <w:tc>
          <w:tcPr>
            <w:tcW w:w="951" w:type="pct"/>
            <w:vMerge w:val="restar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Экономайзер</w:t>
            </w:r>
          </w:p>
        </w:tc>
        <w:tc>
          <w:tcPr>
            <w:tcW w:w="1107"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ЭП 1-808</w:t>
            </w:r>
          </w:p>
        </w:tc>
        <w:tc>
          <w:tcPr>
            <w:tcW w:w="42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c>
          <w:tcPr>
            <w:tcW w:w="49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0,95</w:t>
            </w:r>
          </w:p>
        </w:tc>
        <w:tc>
          <w:tcPr>
            <w:tcW w:w="68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19</w:t>
            </w:r>
          </w:p>
        </w:tc>
        <w:tc>
          <w:tcPr>
            <w:tcW w:w="77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p>
        </w:tc>
      </w:tr>
      <w:tr w:rsidR="004363C9" w:rsidRPr="000536A7" w:rsidTr="00C11E03">
        <w:trPr>
          <w:trHeight w:val="20"/>
        </w:trPr>
        <w:tc>
          <w:tcPr>
            <w:tcW w:w="951" w:type="pct"/>
            <w:vMerge/>
            <w:shd w:val="clear" w:color="auto" w:fill="auto"/>
            <w:noWrap/>
          </w:tcPr>
          <w:p w:rsidR="004363C9" w:rsidRPr="00B7741D" w:rsidRDefault="004363C9" w:rsidP="00C11E03">
            <w:pPr>
              <w:spacing w:after="0" w:line="240" w:lineRule="auto"/>
              <w:rPr>
                <w:rFonts w:eastAsia="Times New Roman"/>
                <w:sz w:val="24"/>
                <w:szCs w:val="24"/>
                <w:lang w:eastAsia="ru-RU"/>
              </w:rPr>
            </w:pPr>
          </w:p>
        </w:tc>
        <w:tc>
          <w:tcPr>
            <w:tcW w:w="1107" w:type="pct"/>
            <w:shd w:val="clear" w:color="auto" w:fill="auto"/>
            <w:noWrap/>
          </w:tcPr>
          <w:p w:rsidR="004363C9" w:rsidRPr="006C093A" w:rsidRDefault="004363C9" w:rsidP="00C11E03">
            <w:pPr>
              <w:spacing w:after="0" w:line="240" w:lineRule="auto"/>
              <w:rPr>
                <w:rFonts w:eastAsia="Times New Roman"/>
                <w:sz w:val="24"/>
                <w:szCs w:val="24"/>
                <w:highlight w:val="red"/>
                <w:lang w:eastAsia="ru-RU"/>
              </w:rPr>
            </w:pPr>
          </w:p>
        </w:tc>
        <w:tc>
          <w:tcPr>
            <w:tcW w:w="422" w:type="pct"/>
            <w:shd w:val="clear" w:color="auto" w:fill="auto"/>
            <w:noWrap/>
          </w:tcPr>
          <w:p w:rsidR="004363C9" w:rsidRPr="006C093A" w:rsidRDefault="004363C9" w:rsidP="00C11E03">
            <w:pPr>
              <w:spacing w:after="0" w:line="240" w:lineRule="auto"/>
              <w:jc w:val="center"/>
              <w:rPr>
                <w:rFonts w:eastAsia="Times New Roman"/>
                <w:sz w:val="24"/>
                <w:szCs w:val="24"/>
                <w:highlight w:val="red"/>
                <w:lang w:eastAsia="ru-RU"/>
              </w:rPr>
            </w:pPr>
          </w:p>
        </w:tc>
        <w:tc>
          <w:tcPr>
            <w:tcW w:w="490" w:type="pct"/>
            <w:shd w:val="clear" w:color="auto" w:fill="auto"/>
            <w:noWrap/>
          </w:tcPr>
          <w:p w:rsidR="004363C9" w:rsidRPr="00B7741D" w:rsidRDefault="004363C9" w:rsidP="00C11E03">
            <w:pPr>
              <w:spacing w:after="0" w:line="240" w:lineRule="auto"/>
              <w:jc w:val="center"/>
              <w:rPr>
                <w:rFonts w:eastAsia="Times New Roman"/>
                <w:sz w:val="24"/>
                <w:szCs w:val="24"/>
                <w:lang w:eastAsia="ru-RU"/>
              </w:rPr>
            </w:pPr>
          </w:p>
        </w:tc>
        <w:tc>
          <w:tcPr>
            <w:tcW w:w="682" w:type="pct"/>
            <w:shd w:val="clear" w:color="auto" w:fill="auto"/>
            <w:noWrap/>
          </w:tcPr>
          <w:p w:rsidR="004363C9" w:rsidRPr="00B7741D" w:rsidRDefault="004363C9" w:rsidP="00C11E03">
            <w:pPr>
              <w:spacing w:after="0" w:line="240" w:lineRule="auto"/>
              <w:jc w:val="center"/>
              <w:rPr>
                <w:rFonts w:eastAsia="Times New Roman"/>
                <w:sz w:val="24"/>
                <w:szCs w:val="24"/>
                <w:lang w:eastAsia="ru-RU"/>
              </w:rPr>
            </w:pPr>
          </w:p>
        </w:tc>
        <w:tc>
          <w:tcPr>
            <w:tcW w:w="577" w:type="pct"/>
            <w:shd w:val="clear" w:color="auto" w:fill="auto"/>
            <w:noWrap/>
          </w:tcPr>
          <w:p w:rsidR="004363C9" w:rsidRPr="00B7741D" w:rsidRDefault="004363C9" w:rsidP="00C11E03">
            <w:pPr>
              <w:spacing w:after="0" w:line="240" w:lineRule="auto"/>
              <w:jc w:val="center"/>
              <w:rPr>
                <w:rFonts w:eastAsia="Times New Roman"/>
                <w:sz w:val="24"/>
                <w:szCs w:val="24"/>
                <w:lang w:eastAsia="ru-RU"/>
              </w:rPr>
            </w:pPr>
          </w:p>
        </w:tc>
        <w:tc>
          <w:tcPr>
            <w:tcW w:w="770" w:type="pct"/>
            <w:shd w:val="clear" w:color="auto" w:fill="auto"/>
            <w:noWrap/>
          </w:tcPr>
          <w:p w:rsidR="004363C9" w:rsidRPr="00B7741D" w:rsidRDefault="004363C9" w:rsidP="00C11E03">
            <w:pPr>
              <w:spacing w:after="0" w:line="240" w:lineRule="auto"/>
              <w:jc w:val="center"/>
              <w:rPr>
                <w:rFonts w:eastAsia="Times New Roman"/>
                <w:sz w:val="24"/>
                <w:szCs w:val="24"/>
                <w:lang w:eastAsia="ru-RU"/>
              </w:rPr>
            </w:pPr>
          </w:p>
        </w:tc>
      </w:tr>
      <w:tr w:rsidR="004363C9" w:rsidRPr="00DD1016" w:rsidTr="00C11E03">
        <w:trPr>
          <w:trHeight w:val="20"/>
        </w:trPr>
        <w:tc>
          <w:tcPr>
            <w:tcW w:w="951"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Насос сетевой </w:t>
            </w:r>
          </w:p>
        </w:tc>
        <w:tc>
          <w:tcPr>
            <w:tcW w:w="1107"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 1250/125</w:t>
            </w:r>
          </w:p>
          <w:p w:rsidR="004363C9" w:rsidRPr="00DD1016" w:rsidRDefault="004363C9" w:rsidP="00C11E03">
            <w:pPr>
              <w:spacing w:after="0" w:line="240" w:lineRule="auto"/>
              <w:rPr>
                <w:rFonts w:eastAsia="Times New Roman"/>
                <w:sz w:val="24"/>
                <w:szCs w:val="24"/>
                <w:highlight w:val="red"/>
                <w:lang w:eastAsia="ru-RU"/>
              </w:rPr>
            </w:pPr>
            <w:r w:rsidRPr="00DD1016">
              <w:rPr>
                <w:rFonts w:eastAsia="Times New Roman"/>
                <w:sz w:val="24"/>
                <w:szCs w:val="24"/>
                <w:lang w:eastAsia="ru-RU"/>
              </w:rPr>
              <w:t>А4-400У-4МУ3 630кВт 1500об/мин</w:t>
            </w:r>
          </w:p>
        </w:tc>
        <w:tc>
          <w:tcPr>
            <w:tcW w:w="42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highlight w:val="red"/>
                <w:lang w:eastAsia="ru-RU"/>
              </w:rPr>
            </w:pPr>
            <w:r w:rsidRPr="00DD1016">
              <w:rPr>
                <w:rFonts w:eastAsia="Times New Roman"/>
                <w:sz w:val="24"/>
                <w:szCs w:val="24"/>
                <w:lang w:eastAsia="ru-RU"/>
              </w:rPr>
              <w:t>1</w:t>
            </w:r>
          </w:p>
        </w:tc>
        <w:tc>
          <w:tcPr>
            <w:tcW w:w="49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68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9</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9</w:t>
            </w:r>
          </w:p>
        </w:tc>
        <w:tc>
          <w:tcPr>
            <w:tcW w:w="77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4 415 040</w:t>
            </w:r>
          </w:p>
        </w:tc>
      </w:tr>
      <w:tr w:rsidR="004363C9" w:rsidRPr="00DD1016" w:rsidTr="00C11E03">
        <w:trPr>
          <w:trHeight w:val="20"/>
        </w:trPr>
        <w:tc>
          <w:tcPr>
            <w:tcW w:w="951"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 сетевой</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107"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NKG-200 - 355 кВт</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Grundfos NKG 200  355кВт 3000об/мин    </w:t>
            </w:r>
          </w:p>
        </w:tc>
        <w:tc>
          <w:tcPr>
            <w:tcW w:w="42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49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68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6</w:t>
            </w:r>
          </w:p>
        </w:tc>
        <w:tc>
          <w:tcPr>
            <w:tcW w:w="77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4 975 680</w:t>
            </w:r>
          </w:p>
        </w:tc>
      </w:tr>
      <w:tr w:rsidR="004363C9" w:rsidRPr="00DD1016" w:rsidTr="00C11E03">
        <w:trPr>
          <w:trHeight w:val="20"/>
        </w:trPr>
        <w:tc>
          <w:tcPr>
            <w:tcW w:w="951"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 подпиточный</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107"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К 100-80-160 </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4АМУ160S2У2  15кВт 3000об/мин</w:t>
            </w:r>
          </w:p>
        </w:tc>
        <w:tc>
          <w:tcPr>
            <w:tcW w:w="42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49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68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9</w:t>
            </w:r>
          </w:p>
        </w:tc>
        <w:tc>
          <w:tcPr>
            <w:tcW w:w="77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210 240</w:t>
            </w:r>
          </w:p>
          <w:p w:rsidR="004363C9" w:rsidRPr="00DD1016" w:rsidRDefault="004363C9" w:rsidP="00C11E03">
            <w:pPr>
              <w:spacing w:after="0" w:line="240" w:lineRule="auto"/>
              <w:rPr>
                <w:rFonts w:eastAsia="Times New Roman"/>
                <w:sz w:val="24"/>
                <w:szCs w:val="24"/>
                <w:lang w:eastAsia="ru-RU"/>
              </w:rPr>
            </w:pPr>
          </w:p>
        </w:tc>
      </w:tr>
      <w:tr w:rsidR="004363C9" w:rsidRPr="00DD1016" w:rsidTr="00C11E03">
        <w:trPr>
          <w:trHeight w:val="20"/>
        </w:trPr>
        <w:tc>
          <w:tcPr>
            <w:tcW w:w="951"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 сырой воды</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107"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К 90/80 </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4АМ160М2У2 18,5кВт 3000об/мин </w:t>
            </w:r>
          </w:p>
        </w:tc>
        <w:tc>
          <w:tcPr>
            <w:tcW w:w="42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6</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49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68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23</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13</w:t>
            </w:r>
          </w:p>
        </w:tc>
        <w:tc>
          <w:tcPr>
            <w:tcW w:w="77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259 296</w:t>
            </w:r>
          </w:p>
        </w:tc>
      </w:tr>
      <w:tr w:rsidR="004363C9" w:rsidRPr="00DD1016" w:rsidTr="00C11E03">
        <w:trPr>
          <w:trHeight w:val="20"/>
        </w:trPr>
        <w:tc>
          <w:tcPr>
            <w:tcW w:w="951"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 взрыхления/солевой</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107" w:type="pct"/>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Х 50/32/125 СД </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4АМА100S2У3 4кВт 3000об/мин</w:t>
            </w:r>
          </w:p>
        </w:tc>
        <w:tc>
          <w:tcPr>
            <w:tcW w:w="42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tc>
        <w:tc>
          <w:tcPr>
            <w:tcW w:w="49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682"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577"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9</w:t>
            </w:r>
          </w:p>
        </w:tc>
        <w:tc>
          <w:tcPr>
            <w:tcW w:w="770" w:type="pct"/>
            <w:shd w:val="clear" w:color="auto" w:fill="auto"/>
            <w:noWrap/>
          </w:tcPr>
          <w:p w:rsidR="004363C9" w:rsidRPr="00DD1016" w:rsidRDefault="004363C9" w:rsidP="00C11E03">
            <w:pPr>
              <w:spacing w:after="0" w:line="240" w:lineRule="auto"/>
              <w:jc w:val="center"/>
              <w:rPr>
                <w:rFonts w:eastAsia="Times New Roman"/>
                <w:sz w:val="24"/>
                <w:szCs w:val="24"/>
                <w:lang w:eastAsia="ru-RU"/>
              </w:rPr>
            </w:pP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84 096</w:t>
            </w:r>
          </w:p>
        </w:tc>
      </w:tr>
    </w:tbl>
    <w:p w:rsidR="004363C9" w:rsidRPr="00DD1016" w:rsidRDefault="004363C9" w:rsidP="004363C9">
      <w:pPr>
        <w:spacing w:after="0" w:line="240" w:lineRule="auto"/>
        <w:jc w:val="both"/>
        <w:rPr>
          <w:rFonts w:eastAsia="Times New Roman"/>
          <w:b/>
          <w:sz w:val="24"/>
          <w:szCs w:val="24"/>
          <w:lang w:eastAsia="ru-RU"/>
        </w:rPr>
      </w:pPr>
    </w:p>
    <w:p w:rsidR="004363C9" w:rsidRDefault="004363C9" w:rsidP="004363C9">
      <w:pPr>
        <w:spacing w:after="0" w:line="240" w:lineRule="auto"/>
        <w:jc w:val="both"/>
        <w:rPr>
          <w:rFonts w:eastAsia="Times New Roman"/>
          <w:szCs w:val="24"/>
          <w:lang w:eastAsia="ru-RU"/>
        </w:rPr>
      </w:pPr>
      <w:r>
        <w:rPr>
          <w:rFonts w:eastAsia="Times New Roman"/>
          <w:b/>
          <w:sz w:val="24"/>
          <w:szCs w:val="24"/>
          <w:lang w:eastAsia="ru-RU"/>
        </w:rPr>
        <w:br w:type="page"/>
      </w:r>
      <w:r w:rsidRPr="005B1489">
        <w:rPr>
          <w:rFonts w:eastAsia="Times New Roman"/>
          <w:szCs w:val="24"/>
          <w:lang w:eastAsia="ru-RU"/>
        </w:rPr>
        <w:t xml:space="preserve">Таблица </w:t>
      </w:r>
      <w:r w:rsidR="00FD54AF">
        <w:rPr>
          <w:rFonts w:eastAsia="Times New Roman"/>
          <w:szCs w:val="24"/>
          <w:lang w:eastAsia="ru-RU"/>
        </w:rPr>
        <w:t>4</w:t>
      </w:r>
      <w:r w:rsidRPr="005B1489">
        <w:rPr>
          <w:rFonts w:eastAsia="Times New Roman"/>
          <w:szCs w:val="24"/>
          <w:lang w:eastAsia="ru-RU"/>
        </w:rPr>
        <w:t>. Перечень основного оборудования котельной №</w:t>
      </w:r>
      <w:r>
        <w:rPr>
          <w:rFonts w:eastAsia="Times New Roman"/>
          <w:szCs w:val="24"/>
          <w:lang w:eastAsia="ru-RU"/>
        </w:rPr>
        <w:t>3</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28"/>
        <w:gridCol w:w="2745"/>
        <w:gridCol w:w="1558"/>
        <w:gridCol w:w="1842"/>
        <w:gridCol w:w="1558"/>
        <w:gridCol w:w="1984"/>
        <w:gridCol w:w="1665"/>
        <w:gridCol w:w="1106"/>
      </w:tblGrid>
      <w:tr w:rsidR="004363C9" w:rsidRPr="000536A7" w:rsidTr="00C11E03">
        <w:trPr>
          <w:trHeight w:val="1232"/>
        </w:trPr>
        <w:tc>
          <w:tcPr>
            <w:tcW w:w="787"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Марки установленных котлов</w:t>
            </w:r>
          </w:p>
        </w:tc>
        <w:tc>
          <w:tcPr>
            <w:tcW w:w="928"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Режим работы котлов(водогрейный паровой, ГВС)</w:t>
            </w:r>
          </w:p>
        </w:tc>
        <w:tc>
          <w:tcPr>
            <w:tcW w:w="527"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КПД котлов,%</w:t>
            </w:r>
          </w:p>
        </w:tc>
        <w:tc>
          <w:tcPr>
            <w:tcW w:w="623"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Мощность котлов, МВт</w:t>
            </w:r>
          </w:p>
        </w:tc>
        <w:tc>
          <w:tcPr>
            <w:tcW w:w="527"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Количество котлов</w:t>
            </w:r>
          </w:p>
        </w:tc>
        <w:tc>
          <w:tcPr>
            <w:tcW w:w="671"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Срок службы котлов, лет</w:t>
            </w:r>
          </w:p>
        </w:tc>
        <w:tc>
          <w:tcPr>
            <w:tcW w:w="563" w:type="pct"/>
            <w:shd w:val="clear" w:color="auto" w:fill="B6DDE8"/>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Нормативный срок службы, лет</w:t>
            </w:r>
          </w:p>
        </w:tc>
        <w:tc>
          <w:tcPr>
            <w:tcW w:w="374" w:type="pct"/>
            <w:shd w:val="clear" w:color="auto" w:fill="B6DDE8"/>
            <w:noWrap/>
            <w:vAlign w:val="center"/>
          </w:tcPr>
          <w:p w:rsidR="004363C9" w:rsidRPr="000536A7" w:rsidRDefault="004363C9" w:rsidP="00C11E03">
            <w:pPr>
              <w:spacing w:after="0" w:line="240" w:lineRule="auto"/>
              <w:jc w:val="center"/>
              <w:rPr>
                <w:rFonts w:eastAsia="Times New Roman"/>
                <w:sz w:val="24"/>
                <w:szCs w:val="24"/>
                <w:lang w:eastAsia="ru-RU"/>
              </w:rPr>
            </w:pPr>
            <w:r w:rsidRPr="000536A7">
              <w:rPr>
                <w:rFonts w:eastAsia="Times New Roman"/>
                <w:sz w:val="24"/>
                <w:szCs w:val="24"/>
                <w:lang w:eastAsia="ru-RU"/>
              </w:rPr>
              <w:t>Вид топлива</w:t>
            </w:r>
          </w:p>
        </w:tc>
      </w:tr>
      <w:tr w:rsidR="004363C9" w:rsidRPr="000536A7" w:rsidTr="00C11E03">
        <w:trPr>
          <w:trHeight w:val="554"/>
        </w:trPr>
        <w:tc>
          <w:tcPr>
            <w:tcW w:w="787" w:type="pct"/>
            <w:shd w:val="clear" w:color="auto" w:fill="auto"/>
            <w:noWrap/>
            <w:vAlign w:val="center"/>
          </w:tcPr>
          <w:p w:rsidR="004363C9" w:rsidRPr="000536A7" w:rsidRDefault="004363C9" w:rsidP="00C11E03">
            <w:pPr>
              <w:tabs>
                <w:tab w:val="left" w:pos="9180"/>
              </w:tabs>
              <w:spacing w:after="0" w:line="240" w:lineRule="auto"/>
              <w:rPr>
                <w:rFonts w:eastAsia="Times New Roman"/>
                <w:bCs/>
                <w:iCs/>
                <w:sz w:val="24"/>
                <w:szCs w:val="20"/>
                <w:lang w:eastAsia="ru-RU"/>
              </w:rPr>
            </w:pPr>
            <w:r w:rsidRPr="000536A7">
              <w:rPr>
                <w:rFonts w:eastAsia="Times New Roman"/>
                <w:bCs/>
                <w:iCs/>
                <w:sz w:val="24"/>
                <w:szCs w:val="20"/>
                <w:lang w:eastAsia="ru-RU"/>
              </w:rPr>
              <w:t>КВГМ-50 </w:t>
            </w:r>
          </w:p>
        </w:tc>
        <w:tc>
          <w:tcPr>
            <w:tcW w:w="928" w:type="pct"/>
            <w:shd w:val="clear" w:color="auto" w:fill="auto"/>
            <w:noWrap/>
            <w:vAlign w:val="center"/>
          </w:tcPr>
          <w:p w:rsidR="004363C9" w:rsidRPr="000536A7" w:rsidRDefault="004363C9" w:rsidP="00C11E03">
            <w:pPr>
              <w:tabs>
                <w:tab w:val="left" w:pos="9180"/>
              </w:tabs>
              <w:spacing w:after="0" w:line="240" w:lineRule="auto"/>
              <w:rPr>
                <w:rFonts w:eastAsia="Times New Roman"/>
                <w:bCs/>
                <w:iCs/>
                <w:sz w:val="24"/>
                <w:szCs w:val="20"/>
                <w:lang w:eastAsia="ru-RU"/>
              </w:rPr>
            </w:pPr>
            <w:r w:rsidRPr="000536A7">
              <w:rPr>
                <w:rFonts w:eastAsia="Times New Roman"/>
                <w:bCs/>
                <w:iCs/>
                <w:sz w:val="24"/>
                <w:szCs w:val="20"/>
                <w:lang w:eastAsia="ru-RU"/>
              </w:rPr>
              <w:t>водогрейный</w:t>
            </w:r>
          </w:p>
        </w:tc>
        <w:tc>
          <w:tcPr>
            <w:tcW w:w="527" w:type="pct"/>
            <w:shd w:val="clear" w:color="auto" w:fill="auto"/>
            <w:noWrap/>
            <w:vAlign w:val="center"/>
          </w:tcPr>
          <w:p w:rsidR="004363C9" w:rsidRPr="000536A7" w:rsidRDefault="004363C9" w:rsidP="00C11E03">
            <w:pPr>
              <w:tabs>
                <w:tab w:val="left" w:pos="9180"/>
              </w:tabs>
              <w:spacing w:after="0" w:line="240" w:lineRule="auto"/>
              <w:jc w:val="center"/>
              <w:rPr>
                <w:rFonts w:eastAsia="Times New Roman"/>
                <w:bCs/>
                <w:iCs/>
                <w:sz w:val="24"/>
                <w:szCs w:val="20"/>
                <w:lang w:eastAsia="ru-RU"/>
              </w:rPr>
            </w:pPr>
            <w:r>
              <w:rPr>
                <w:rFonts w:eastAsia="Times New Roman"/>
                <w:bCs/>
                <w:iCs/>
                <w:sz w:val="24"/>
                <w:szCs w:val="20"/>
                <w:lang w:eastAsia="ru-RU"/>
              </w:rPr>
              <w:t>92,24</w:t>
            </w:r>
          </w:p>
        </w:tc>
        <w:tc>
          <w:tcPr>
            <w:tcW w:w="623" w:type="pct"/>
            <w:shd w:val="clear" w:color="auto" w:fill="auto"/>
            <w:noWrap/>
            <w:vAlign w:val="center"/>
          </w:tcPr>
          <w:p w:rsidR="004363C9" w:rsidRPr="000536A7" w:rsidRDefault="004363C9" w:rsidP="00C11E03">
            <w:pPr>
              <w:tabs>
                <w:tab w:val="left" w:pos="9180"/>
              </w:tabs>
              <w:spacing w:after="0" w:line="240" w:lineRule="auto"/>
              <w:jc w:val="center"/>
              <w:rPr>
                <w:rFonts w:eastAsia="Times New Roman"/>
                <w:bCs/>
                <w:iCs/>
                <w:sz w:val="24"/>
                <w:szCs w:val="20"/>
                <w:lang w:eastAsia="ru-RU"/>
              </w:rPr>
            </w:pPr>
            <w:r w:rsidRPr="000536A7">
              <w:rPr>
                <w:rFonts w:eastAsia="Times New Roman"/>
                <w:bCs/>
                <w:iCs/>
                <w:sz w:val="24"/>
                <w:szCs w:val="20"/>
                <w:lang w:eastAsia="ru-RU"/>
              </w:rPr>
              <w:t>58,15</w:t>
            </w:r>
          </w:p>
        </w:tc>
        <w:tc>
          <w:tcPr>
            <w:tcW w:w="527" w:type="pct"/>
            <w:shd w:val="clear" w:color="auto" w:fill="auto"/>
            <w:noWrap/>
            <w:vAlign w:val="center"/>
          </w:tcPr>
          <w:p w:rsidR="004363C9" w:rsidRPr="000536A7" w:rsidRDefault="004363C9" w:rsidP="00C11E03">
            <w:pPr>
              <w:tabs>
                <w:tab w:val="left" w:pos="9180"/>
              </w:tabs>
              <w:spacing w:after="0" w:line="240" w:lineRule="auto"/>
              <w:jc w:val="center"/>
              <w:rPr>
                <w:rFonts w:eastAsia="Times New Roman"/>
                <w:bCs/>
                <w:iCs/>
                <w:sz w:val="24"/>
                <w:szCs w:val="20"/>
                <w:lang w:eastAsia="ru-RU"/>
              </w:rPr>
            </w:pPr>
            <w:r w:rsidRPr="000536A7">
              <w:rPr>
                <w:rFonts w:eastAsia="Times New Roman"/>
                <w:bCs/>
                <w:iCs/>
                <w:sz w:val="24"/>
                <w:szCs w:val="20"/>
                <w:lang w:eastAsia="ru-RU"/>
              </w:rPr>
              <w:t>1</w:t>
            </w:r>
          </w:p>
        </w:tc>
        <w:tc>
          <w:tcPr>
            <w:tcW w:w="671" w:type="pct"/>
            <w:shd w:val="clear" w:color="auto" w:fill="auto"/>
            <w:noWrap/>
            <w:vAlign w:val="center"/>
          </w:tcPr>
          <w:p w:rsidR="004363C9" w:rsidRPr="000536A7" w:rsidRDefault="004363C9" w:rsidP="00C11E03">
            <w:pPr>
              <w:tabs>
                <w:tab w:val="left" w:pos="9180"/>
              </w:tabs>
              <w:spacing w:after="0" w:line="240" w:lineRule="auto"/>
              <w:jc w:val="center"/>
              <w:rPr>
                <w:rFonts w:eastAsia="Times New Roman"/>
                <w:bCs/>
                <w:iCs/>
                <w:sz w:val="24"/>
                <w:szCs w:val="20"/>
                <w:lang w:eastAsia="ru-RU"/>
              </w:rPr>
            </w:pPr>
            <w:r>
              <w:rPr>
                <w:rFonts w:eastAsia="Times New Roman"/>
                <w:bCs/>
                <w:iCs/>
                <w:sz w:val="24"/>
                <w:szCs w:val="20"/>
                <w:lang w:eastAsia="ru-RU"/>
              </w:rPr>
              <w:t>23</w:t>
            </w:r>
          </w:p>
        </w:tc>
        <w:tc>
          <w:tcPr>
            <w:tcW w:w="563" w:type="pct"/>
            <w:shd w:val="clear" w:color="auto" w:fill="auto"/>
            <w:vAlign w:val="center"/>
          </w:tcPr>
          <w:p w:rsidR="004363C9" w:rsidRPr="000536A7" w:rsidRDefault="004363C9" w:rsidP="00C11E03">
            <w:pPr>
              <w:tabs>
                <w:tab w:val="left" w:pos="9180"/>
              </w:tabs>
              <w:spacing w:after="0" w:line="240" w:lineRule="auto"/>
              <w:jc w:val="center"/>
              <w:rPr>
                <w:rFonts w:eastAsia="Times New Roman"/>
                <w:bCs/>
                <w:iCs/>
                <w:sz w:val="24"/>
                <w:szCs w:val="20"/>
                <w:lang w:eastAsia="ru-RU"/>
              </w:rPr>
            </w:pPr>
            <w:r>
              <w:rPr>
                <w:rFonts w:eastAsia="Times New Roman"/>
                <w:bCs/>
                <w:iCs/>
                <w:sz w:val="24"/>
                <w:szCs w:val="20"/>
                <w:lang w:eastAsia="ru-RU"/>
              </w:rPr>
              <w:t>15</w:t>
            </w:r>
          </w:p>
        </w:tc>
        <w:tc>
          <w:tcPr>
            <w:tcW w:w="374" w:type="pct"/>
            <w:shd w:val="clear" w:color="auto" w:fill="auto"/>
            <w:noWrap/>
            <w:vAlign w:val="center"/>
          </w:tcPr>
          <w:p w:rsidR="004363C9" w:rsidRPr="000536A7" w:rsidRDefault="004363C9" w:rsidP="00C11E03">
            <w:pPr>
              <w:tabs>
                <w:tab w:val="left" w:pos="9180"/>
              </w:tabs>
              <w:spacing w:after="0" w:line="240" w:lineRule="auto"/>
              <w:rPr>
                <w:rFonts w:eastAsia="Times New Roman"/>
                <w:bCs/>
                <w:iCs/>
                <w:sz w:val="24"/>
                <w:szCs w:val="20"/>
                <w:lang w:eastAsia="ru-RU"/>
              </w:rPr>
            </w:pPr>
            <w:r w:rsidRPr="000536A7">
              <w:rPr>
                <w:rFonts w:eastAsia="Times New Roman"/>
                <w:bCs/>
                <w:iCs/>
                <w:sz w:val="24"/>
                <w:szCs w:val="20"/>
                <w:lang w:eastAsia="ru-RU"/>
              </w:rPr>
              <w:t>газ</w:t>
            </w:r>
          </w:p>
        </w:tc>
      </w:tr>
      <w:tr w:rsidR="004363C9" w:rsidRPr="000536A7" w:rsidTr="00C11E03">
        <w:trPr>
          <w:trHeight w:val="547"/>
        </w:trPr>
        <w:tc>
          <w:tcPr>
            <w:tcW w:w="787" w:type="pct"/>
            <w:shd w:val="clear" w:color="auto" w:fill="auto"/>
            <w:noWrap/>
            <w:vAlign w:val="center"/>
          </w:tcPr>
          <w:p w:rsidR="004363C9" w:rsidRPr="000536A7" w:rsidRDefault="004363C9" w:rsidP="00C11E03">
            <w:pPr>
              <w:tabs>
                <w:tab w:val="left" w:pos="9180"/>
              </w:tabs>
              <w:spacing w:after="0" w:line="240" w:lineRule="auto"/>
              <w:rPr>
                <w:rFonts w:eastAsia="Times New Roman"/>
                <w:bCs/>
                <w:iCs/>
                <w:sz w:val="24"/>
                <w:szCs w:val="20"/>
                <w:lang w:eastAsia="ru-RU"/>
              </w:rPr>
            </w:pPr>
            <w:r w:rsidRPr="000536A7">
              <w:rPr>
                <w:rFonts w:eastAsia="Times New Roman"/>
                <w:bCs/>
                <w:iCs/>
                <w:sz w:val="24"/>
                <w:szCs w:val="20"/>
                <w:lang w:eastAsia="ru-RU"/>
              </w:rPr>
              <w:t>КВГМ-50</w:t>
            </w:r>
          </w:p>
        </w:tc>
        <w:tc>
          <w:tcPr>
            <w:tcW w:w="928" w:type="pct"/>
            <w:shd w:val="clear" w:color="auto" w:fill="auto"/>
            <w:noWrap/>
            <w:vAlign w:val="center"/>
          </w:tcPr>
          <w:p w:rsidR="004363C9" w:rsidRPr="000536A7" w:rsidRDefault="004363C9" w:rsidP="00C11E03">
            <w:pPr>
              <w:tabs>
                <w:tab w:val="left" w:pos="9180"/>
              </w:tabs>
              <w:spacing w:after="0" w:line="240" w:lineRule="auto"/>
              <w:rPr>
                <w:rFonts w:eastAsia="Times New Roman"/>
                <w:bCs/>
                <w:iCs/>
                <w:sz w:val="24"/>
                <w:szCs w:val="20"/>
                <w:lang w:eastAsia="ru-RU"/>
              </w:rPr>
            </w:pPr>
            <w:r w:rsidRPr="000536A7">
              <w:rPr>
                <w:rFonts w:eastAsia="Times New Roman"/>
                <w:bCs/>
                <w:iCs/>
                <w:sz w:val="24"/>
                <w:szCs w:val="20"/>
                <w:lang w:eastAsia="ru-RU"/>
              </w:rPr>
              <w:t>водогрейный</w:t>
            </w:r>
          </w:p>
        </w:tc>
        <w:tc>
          <w:tcPr>
            <w:tcW w:w="527" w:type="pct"/>
            <w:shd w:val="clear" w:color="auto" w:fill="auto"/>
            <w:noWrap/>
            <w:vAlign w:val="center"/>
          </w:tcPr>
          <w:p w:rsidR="004363C9" w:rsidRPr="000536A7" w:rsidRDefault="004363C9" w:rsidP="00C11E03">
            <w:pPr>
              <w:tabs>
                <w:tab w:val="left" w:pos="9180"/>
              </w:tabs>
              <w:spacing w:after="0" w:line="240" w:lineRule="auto"/>
              <w:jc w:val="center"/>
              <w:rPr>
                <w:rFonts w:eastAsia="Times New Roman"/>
                <w:bCs/>
                <w:iCs/>
                <w:sz w:val="24"/>
                <w:szCs w:val="20"/>
                <w:lang w:eastAsia="ru-RU"/>
              </w:rPr>
            </w:pPr>
            <w:r>
              <w:rPr>
                <w:rFonts w:eastAsia="Times New Roman"/>
                <w:bCs/>
                <w:iCs/>
                <w:sz w:val="24"/>
                <w:szCs w:val="20"/>
                <w:lang w:eastAsia="ru-RU"/>
              </w:rPr>
              <w:t>93,3</w:t>
            </w:r>
          </w:p>
        </w:tc>
        <w:tc>
          <w:tcPr>
            <w:tcW w:w="623" w:type="pct"/>
            <w:shd w:val="clear" w:color="auto" w:fill="auto"/>
            <w:noWrap/>
            <w:vAlign w:val="center"/>
          </w:tcPr>
          <w:p w:rsidR="004363C9" w:rsidRPr="000536A7" w:rsidRDefault="004363C9" w:rsidP="00C11E03">
            <w:pPr>
              <w:tabs>
                <w:tab w:val="left" w:pos="9180"/>
              </w:tabs>
              <w:spacing w:after="0" w:line="240" w:lineRule="auto"/>
              <w:jc w:val="center"/>
              <w:rPr>
                <w:rFonts w:eastAsia="Times New Roman"/>
                <w:bCs/>
                <w:iCs/>
                <w:sz w:val="24"/>
                <w:szCs w:val="20"/>
                <w:lang w:eastAsia="ru-RU"/>
              </w:rPr>
            </w:pPr>
            <w:r w:rsidRPr="000536A7">
              <w:rPr>
                <w:rFonts w:eastAsia="Times New Roman"/>
                <w:bCs/>
                <w:iCs/>
                <w:sz w:val="24"/>
                <w:szCs w:val="20"/>
                <w:lang w:eastAsia="ru-RU"/>
              </w:rPr>
              <w:t>58,15</w:t>
            </w:r>
          </w:p>
        </w:tc>
        <w:tc>
          <w:tcPr>
            <w:tcW w:w="527" w:type="pct"/>
            <w:shd w:val="clear" w:color="auto" w:fill="auto"/>
            <w:noWrap/>
            <w:vAlign w:val="center"/>
          </w:tcPr>
          <w:p w:rsidR="004363C9" w:rsidRPr="000536A7" w:rsidRDefault="004363C9" w:rsidP="00C11E03">
            <w:pPr>
              <w:tabs>
                <w:tab w:val="left" w:pos="9180"/>
              </w:tabs>
              <w:spacing w:after="0" w:line="240" w:lineRule="auto"/>
              <w:jc w:val="center"/>
              <w:rPr>
                <w:rFonts w:eastAsia="Times New Roman"/>
                <w:bCs/>
                <w:iCs/>
                <w:sz w:val="24"/>
                <w:szCs w:val="20"/>
                <w:lang w:eastAsia="ru-RU"/>
              </w:rPr>
            </w:pPr>
            <w:r w:rsidRPr="000536A7">
              <w:rPr>
                <w:rFonts w:eastAsia="Times New Roman"/>
                <w:bCs/>
                <w:iCs/>
                <w:sz w:val="24"/>
                <w:szCs w:val="20"/>
                <w:lang w:eastAsia="ru-RU"/>
              </w:rPr>
              <w:t>1</w:t>
            </w:r>
          </w:p>
        </w:tc>
        <w:tc>
          <w:tcPr>
            <w:tcW w:w="671" w:type="pct"/>
            <w:shd w:val="clear" w:color="auto" w:fill="auto"/>
            <w:noWrap/>
            <w:vAlign w:val="center"/>
          </w:tcPr>
          <w:p w:rsidR="004363C9" w:rsidRPr="000536A7" w:rsidRDefault="004363C9" w:rsidP="00C11E03">
            <w:pPr>
              <w:tabs>
                <w:tab w:val="left" w:pos="9180"/>
              </w:tabs>
              <w:spacing w:after="0" w:line="240" w:lineRule="auto"/>
              <w:jc w:val="center"/>
              <w:rPr>
                <w:rFonts w:eastAsia="Times New Roman"/>
                <w:bCs/>
                <w:iCs/>
                <w:sz w:val="24"/>
                <w:szCs w:val="20"/>
                <w:lang w:eastAsia="ru-RU"/>
              </w:rPr>
            </w:pPr>
            <w:r>
              <w:rPr>
                <w:rFonts w:eastAsia="Times New Roman"/>
                <w:bCs/>
                <w:iCs/>
                <w:sz w:val="24"/>
                <w:szCs w:val="20"/>
                <w:lang w:eastAsia="ru-RU"/>
              </w:rPr>
              <w:t>23</w:t>
            </w:r>
          </w:p>
        </w:tc>
        <w:tc>
          <w:tcPr>
            <w:tcW w:w="563" w:type="pct"/>
            <w:shd w:val="clear" w:color="auto" w:fill="auto"/>
            <w:vAlign w:val="center"/>
          </w:tcPr>
          <w:p w:rsidR="004363C9" w:rsidRPr="000536A7" w:rsidRDefault="004363C9" w:rsidP="00C11E03">
            <w:pPr>
              <w:tabs>
                <w:tab w:val="left" w:pos="9180"/>
              </w:tabs>
              <w:spacing w:after="0" w:line="240" w:lineRule="auto"/>
              <w:jc w:val="center"/>
              <w:rPr>
                <w:rFonts w:eastAsia="Times New Roman"/>
                <w:bCs/>
                <w:iCs/>
                <w:sz w:val="24"/>
                <w:szCs w:val="20"/>
                <w:lang w:eastAsia="ru-RU"/>
              </w:rPr>
            </w:pPr>
            <w:r>
              <w:rPr>
                <w:rFonts w:eastAsia="Times New Roman"/>
                <w:bCs/>
                <w:iCs/>
                <w:sz w:val="24"/>
                <w:szCs w:val="20"/>
                <w:lang w:eastAsia="ru-RU"/>
              </w:rPr>
              <w:t>15</w:t>
            </w:r>
          </w:p>
        </w:tc>
        <w:tc>
          <w:tcPr>
            <w:tcW w:w="374" w:type="pct"/>
            <w:shd w:val="clear" w:color="auto" w:fill="auto"/>
            <w:noWrap/>
            <w:vAlign w:val="center"/>
          </w:tcPr>
          <w:p w:rsidR="004363C9" w:rsidRPr="000536A7" w:rsidRDefault="004363C9" w:rsidP="00C11E03">
            <w:pPr>
              <w:tabs>
                <w:tab w:val="left" w:pos="9180"/>
              </w:tabs>
              <w:spacing w:after="0" w:line="240" w:lineRule="auto"/>
              <w:rPr>
                <w:rFonts w:eastAsia="Times New Roman"/>
                <w:bCs/>
                <w:iCs/>
                <w:sz w:val="24"/>
                <w:szCs w:val="20"/>
                <w:lang w:eastAsia="ru-RU"/>
              </w:rPr>
            </w:pPr>
            <w:r w:rsidRPr="000536A7">
              <w:rPr>
                <w:rFonts w:eastAsia="Times New Roman"/>
                <w:bCs/>
                <w:iCs/>
                <w:sz w:val="24"/>
                <w:szCs w:val="20"/>
                <w:lang w:eastAsia="ru-RU"/>
              </w:rPr>
              <w:t>газ</w:t>
            </w:r>
          </w:p>
        </w:tc>
      </w:tr>
      <w:tr w:rsidR="004363C9" w:rsidRPr="000536A7" w:rsidTr="00C11E03">
        <w:trPr>
          <w:trHeight w:val="569"/>
        </w:trPr>
        <w:tc>
          <w:tcPr>
            <w:tcW w:w="787" w:type="pct"/>
            <w:shd w:val="clear" w:color="auto" w:fill="auto"/>
            <w:noWrap/>
            <w:vAlign w:val="center"/>
          </w:tcPr>
          <w:p w:rsidR="004363C9" w:rsidRPr="000536A7" w:rsidRDefault="004363C9" w:rsidP="00C11E03">
            <w:pPr>
              <w:tabs>
                <w:tab w:val="left" w:pos="9180"/>
              </w:tabs>
              <w:spacing w:after="0" w:line="240" w:lineRule="auto"/>
              <w:rPr>
                <w:rFonts w:eastAsia="Times New Roman"/>
                <w:bCs/>
                <w:iCs/>
                <w:sz w:val="24"/>
                <w:szCs w:val="20"/>
                <w:lang w:eastAsia="ru-RU"/>
              </w:rPr>
            </w:pPr>
            <w:r w:rsidRPr="000536A7">
              <w:rPr>
                <w:rFonts w:eastAsia="Times New Roman"/>
                <w:bCs/>
                <w:iCs/>
                <w:sz w:val="24"/>
                <w:szCs w:val="20"/>
                <w:lang w:eastAsia="ru-RU"/>
              </w:rPr>
              <w:t>КВГМ-50</w:t>
            </w:r>
          </w:p>
        </w:tc>
        <w:tc>
          <w:tcPr>
            <w:tcW w:w="928" w:type="pct"/>
            <w:shd w:val="clear" w:color="auto" w:fill="auto"/>
            <w:noWrap/>
            <w:vAlign w:val="center"/>
          </w:tcPr>
          <w:p w:rsidR="004363C9" w:rsidRPr="000536A7" w:rsidRDefault="004363C9" w:rsidP="00C11E03">
            <w:pPr>
              <w:tabs>
                <w:tab w:val="left" w:pos="9180"/>
              </w:tabs>
              <w:spacing w:after="0" w:line="240" w:lineRule="auto"/>
              <w:rPr>
                <w:rFonts w:eastAsia="Times New Roman"/>
                <w:bCs/>
                <w:iCs/>
                <w:sz w:val="24"/>
                <w:szCs w:val="20"/>
                <w:lang w:eastAsia="ru-RU"/>
              </w:rPr>
            </w:pPr>
            <w:r w:rsidRPr="000536A7">
              <w:rPr>
                <w:rFonts w:eastAsia="Times New Roman"/>
                <w:bCs/>
                <w:iCs/>
                <w:sz w:val="24"/>
                <w:szCs w:val="20"/>
                <w:lang w:eastAsia="ru-RU"/>
              </w:rPr>
              <w:t>водогрейный</w:t>
            </w:r>
          </w:p>
        </w:tc>
        <w:tc>
          <w:tcPr>
            <w:tcW w:w="527" w:type="pct"/>
            <w:shd w:val="clear" w:color="auto" w:fill="auto"/>
            <w:noWrap/>
            <w:vAlign w:val="center"/>
          </w:tcPr>
          <w:p w:rsidR="004363C9" w:rsidRPr="000536A7" w:rsidRDefault="004363C9" w:rsidP="00C11E03">
            <w:pPr>
              <w:tabs>
                <w:tab w:val="left" w:pos="9180"/>
              </w:tabs>
              <w:spacing w:after="0" w:line="240" w:lineRule="auto"/>
              <w:jc w:val="center"/>
              <w:rPr>
                <w:rFonts w:eastAsia="Times New Roman"/>
                <w:bCs/>
                <w:iCs/>
                <w:sz w:val="24"/>
                <w:szCs w:val="20"/>
                <w:lang w:eastAsia="ru-RU"/>
              </w:rPr>
            </w:pPr>
            <w:r>
              <w:rPr>
                <w:rFonts w:eastAsia="Times New Roman"/>
                <w:bCs/>
                <w:iCs/>
                <w:sz w:val="24"/>
                <w:szCs w:val="20"/>
                <w:lang w:eastAsia="ru-RU"/>
              </w:rPr>
              <w:t>91,99</w:t>
            </w:r>
          </w:p>
        </w:tc>
        <w:tc>
          <w:tcPr>
            <w:tcW w:w="623" w:type="pct"/>
            <w:shd w:val="clear" w:color="auto" w:fill="auto"/>
            <w:noWrap/>
            <w:vAlign w:val="center"/>
          </w:tcPr>
          <w:p w:rsidR="004363C9" w:rsidRPr="000536A7" w:rsidRDefault="004363C9" w:rsidP="00C11E03">
            <w:pPr>
              <w:tabs>
                <w:tab w:val="left" w:pos="9180"/>
              </w:tabs>
              <w:spacing w:after="0" w:line="240" w:lineRule="auto"/>
              <w:jc w:val="center"/>
              <w:rPr>
                <w:rFonts w:eastAsia="Times New Roman"/>
                <w:bCs/>
                <w:iCs/>
                <w:sz w:val="24"/>
                <w:szCs w:val="20"/>
                <w:lang w:eastAsia="ru-RU"/>
              </w:rPr>
            </w:pPr>
            <w:r w:rsidRPr="000536A7">
              <w:rPr>
                <w:rFonts w:eastAsia="Times New Roman"/>
                <w:bCs/>
                <w:iCs/>
                <w:sz w:val="24"/>
                <w:szCs w:val="20"/>
                <w:lang w:eastAsia="ru-RU"/>
              </w:rPr>
              <w:t>58,15</w:t>
            </w:r>
          </w:p>
        </w:tc>
        <w:tc>
          <w:tcPr>
            <w:tcW w:w="527" w:type="pct"/>
            <w:shd w:val="clear" w:color="auto" w:fill="auto"/>
            <w:noWrap/>
            <w:vAlign w:val="center"/>
          </w:tcPr>
          <w:p w:rsidR="004363C9" w:rsidRPr="000536A7" w:rsidRDefault="004363C9" w:rsidP="00C11E03">
            <w:pPr>
              <w:tabs>
                <w:tab w:val="left" w:pos="9180"/>
              </w:tabs>
              <w:spacing w:after="0" w:line="240" w:lineRule="auto"/>
              <w:jc w:val="center"/>
              <w:rPr>
                <w:rFonts w:eastAsia="Times New Roman"/>
                <w:bCs/>
                <w:iCs/>
                <w:sz w:val="24"/>
                <w:szCs w:val="20"/>
                <w:lang w:eastAsia="ru-RU"/>
              </w:rPr>
            </w:pPr>
            <w:r w:rsidRPr="000536A7">
              <w:rPr>
                <w:rFonts w:eastAsia="Times New Roman"/>
                <w:bCs/>
                <w:iCs/>
                <w:sz w:val="24"/>
                <w:szCs w:val="20"/>
                <w:lang w:eastAsia="ru-RU"/>
              </w:rPr>
              <w:t>1</w:t>
            </w:r>
          </w:p>
        </w:tc>
        <w:tc>
          <w:tcPr>
            <w:tcW w:w="671" w:type="pct"/>
            <w:shd w:val="clear" w:color="auto" w:fill="auto"/>
            <w:noWrap/>
            <w:vAlign w:val="center"/>
          </w:tcPr>
          <w:p w:rsidR="004363C9" w:rsidRPr="000536A7" w:rsidRDefault="004363C9" w:rsidP="00C11E03">
            <w:pPr>
              <w:tabs>
                <w:tab w:val="left" w:pos="9180"/>
              </w:tabs>
              <w:spacing w:after="0" w:line="240" w:lineRule="auto"/>
              <w:jc w:val="center"/>
              <w:rPr>
                <w:rFonts w:eastAsia="Times New Roman"/>
                <w:bCs/>
                <w:iCs/>
                <w:sz w:val="24"/>
                <w:szCs w:val="20"/>
                <w:lang w:eastAsia="ru-RU"/>
              </w:rPr>
            </w:pPr>
            <w:r>
              <w:rPr>
                <w:rFonts w:eastAsia="Times New Roman"/>
                <w:bCs/>
                <w:iCs/>
                <w:sz w:val="24"/>
                <w:szCs w:val="20"/>
                <w:lang w:eastAsia="ru-RU"/>
              </w:rPr>
              <w:t>23</w:t>
            </w:r>
          </w:p>
        </w:tc>
        <w:tc>
          <w:tcPr>
            <w:tcW w:w="563" w:type="pct"/>
            <w:shd w:val="clear" w:color="auto" w:fill="auto"/>
            <w:vAlign w:val="center"/>
          </w:tcPr>
          <w:p w:rsidR="004363C9" w:rsidRPr="000536A7" w:rsidRDefault="004363C9" w:rsidP="00C11E03">
            <w:pPr>
              <w:tabs>
                <w:tab w:val="left" w:pos="9180"/>
              </w:tabs>
              <w:spacing w:after="0" w:line="240" w:lineRule="auto"/>
              <w:jc w:val="center"/>
              <w:rPr>
                <w:rFonts w:eastAsia="Times New Roman"/>
                <w:bCs/>
                <w:iCs/>
                <w:sz w:val="24"/>
                <w:szCs w:val="20"/>
                <w:lang w:eastAsia="ru-RU"/>
              </w:rPr>
            </w:pPr>
            <w:r>
              <w:rPr>
                <w:rFonts w:eastAsia="Times New Roman"/>
                <w:bCs/>
                <w:iCs/>
                <w:sz w:val="24"/>
                <w:szCs w:val="20"/>
                <w:lang w:eastAsia="ru-RU"/>
              </w:rPr>
              <w:t>15</w:t>
            </w:r>
          </w:p>
        </w:tc>
        <w:tc>
          <w:tcPr>
            <w:tcW w:w="374" w:type="pct"/>
            <w:shd w:val="clear" w:color="auto" w:fill="auto"/>
            <w:noWrap/>
            <w:vAlign w:val="center"/>
          </w:tcPr>
          <w:p w:rsidR="004363C9" w:rsidRPr="000536A7" w:rsidRDefault="004363C9" w:rsidP="00C11E03">
            <w:pPr>
              <w:tabs>
                <w:tab w:val="left" w:pos="9180"/>
              </w:tabs>
              <w:spacing w:after="0" w:line="240" w:lineRule="auto"/>
              <w:rPr>
                <w:rFonts w:eastAsia="Times New Roman"/>
                <w:bCs/>
                <w:iCs/>
                <w:sz w:val="24"/>
                <w:szCs w:val="20"/>
                <w:lang w:eastAsia="ru-RU"/>
              </w:rPr>
            </w:pPr>
            <w:r w:rsidRPr="000536A7">
              <w:rPr>
                <w:rFonts w:eastAsia="Times New Roman"/>
                <w:bCs/>
                <w:iCs/>
                <w:sz w:val="24"/>
                <w:szCs w:val="20"/>
                <w:lang w:eastAsia="ru-RU"/>
              </w:rPr>
              <w:t>газ</w:t>
            </w:r>
          </w:p>
        </w:tc>
      </w:tr>
      <w:tr w:rsidR="004363C9" w:rsidRPr="000536A7" w:rsidTr="00C11E03">
        <w:trPr>
          <w:trHeight w:val="557"/>
        </w:trPr>
        <w:tc>
          <w:tcPr>
            <w:tcW w:w="787" w:type="pct"/>
            <w:shd w:val="clear" w:color="auto" w:fill="auto"/>
            <w:noWrap/>
            <w:vAlign w:val="center"/>
          </w:tcPr>
          <w:p w:rsidR="004363C9" w:rsidRPr="000536A7" w:rsidRDefault="004363C9" w:rsidP="00C11E03">
            <w:pPr>
              <w:tabs>
                <w:tab w:val="left" w:pos="9180"/>
              </w:tabs>
              <w:spacing w:after="0" w:line="240" w:lineRule="auto"/>
              <w:rPr>
                <w:rFonts w:eastAsia="Times New Roman"/>
                <w:b/>
                <w:bCs/>
                <w:iCs/>
                <w:sz w:val="24"/>
                <w:szCs w:val="20"/>
                <w:lang w:eastAsia="ru-RU"/>
              </w:rPr>
            </w:pPr>
            <w:r w:rsidRPr="000536A7">
              <w:rPr>
                <w:rFonts w:eastAsia="Times New Roman"/>
                <w:b/>
                <w:bCs/>
                <w:iCs/>
                <w:sz w:val="24"/>
                <w:szCs w:val="20"/>
                <w:lang w:eastAsia="ru-RU"/>
              </w:rPr>
              <w:t>Всего </w:t>
            </w:r>
          </w:p>
        </w:tc>
        <w:tc>
          <w:tcPr>
            <w:tcW w:w="928" w:type="pct"/>
            <w:shd w:val="clear" w:color="auto" w:fill="auto"/>
            <w:noWrap/>
            <w:vAlign w:val="center"/>
          </w:tcPr>
          <w:p w:rsidR="004363C9" w:rsidRPr="000536A7" w:rsidRDefault="004363C9" w:rsidP="00C11E03">
            <w:pPr>
              <w:tabs>
                <w:tab w:val="left" w:pos="9180"/>
              </w:tabs>
              <w:spacing w:after="0" w:line="240" w:lineRule="auto"/>
              <w:rPr>
                <w:rFonts w:eastAsia="Times New Roman"/>
                <w:b/>
                <w:sz w:val="24"/>
                <w:szCs w:val="20"/>
                <w:lang w:eastAsia="ru-RU"/>
              </w:rPr>
            </w:pPr>
          </w:p>
        </w:tc>
        <w:tc>
          <w:tcPr>
            <w:tcW w:w="527" w:type="pct"/>
            <w:shd w:val="clear" w:color="auto" w:fill="auto"/>
            <w:noWrap/>
            <w:vAlign w:val="center"/>
          </w:tcPr>
          <w:p w:rsidR="004363C9" w:rsidRPr="000536A7" w:rsidRDefault="004363C9" w:rsidP="00C11E03">
            <w:pPr>
              <w:tabs>
                <w:tab w:val="left" w:pos="9180"/>
              </w:tabs>
              <w:spacing w:after="0" w:line="240" w:lineRule="auto"/>
              <w:jc w:val="center"/>
              <w:rPr>
                <w:rFonts w:eastAsia="Times New Roman"/>
                <w:b/>
                <w:bCs/>
                <w:iCs/>
                <w:sz w:val="24"/>
                <w:szCs w:val="20"/>
                <w:lang w:eastAsia="ru-RU"/>
              </w:rPr>
            </w:pPr>
            <w:r>
              <w:rPr>
                <w:rFonts w:eastAsia="Times New Roman"/>
                <w:b/>
                <w:bCs/>
                <w:iCs/>
                <w:sz w:val="24"/>
                <w:szCs w:val="20"/>
                <w:lang w:eastAsia="ru-RU"/>
              </w:rPr>
              <w:t>92,51</w:t>
            </w:r>
          </w:p>
        </w:tc>
        <w:tc>
          <w:tcPr>
            <w:tcW w:w="623" w:type="pct"/>
            <w:shd w:val="clear" w:color="auto" w:fill="auto"/>
            <w:noWrap/>
            <w:vAlign w:val="center"/>
          </w:tcPr>
          <w:p w:rsidR="004363C9" w:rsidRPr="000536A7" w:rsidRDefault="004363C9" w:rsidP="00C11E03">
            <w:pPr>
              <w:tabs>
                <w:tab w:val="left" w:pos="9180"/>
              </w:tabs>
              <w:spacing w:after="0" w:line="240" w:lineRule="auto"/>
              <w:jc w:val="center"/>
              <w:rPr>
                <w:rFonts w:eastAsia="Times New Roman"/>
                <w:b/>
                <w:bCs/>
                <w:iCs/>
                <w:sz w:val="24"/>
                <w:szCs w:val="20"/>
                <w:lang w:eastAsia="ru-RU"/>
              </w:rPr>
            </w:pPr>
            <w:r w:rsidRPr="000536A7">
              <w:rPr>
                <w:rFonts w:eastAsia="Times New Roman"/>
                <w:b/>
                <w:bCs/>
                <w:iCs/>
                <w:sz w:val="24"/>
                <w:szCs w:val="20"/>
                <w:lang w:eastAsia="ru-RU"/>
              </w:rPr>
              <w:t>174,45</w:t>
            </w:r>
          </w:p>
        </w:tc>
        <w:tc>
          <w:tcPr>
            <w:tcW w:w="527" w:type="pct"/>
            <w:shd w:val="clear" w:color="auto" w:fill="auto"/>
            <w:noWrap/>
            <w:vAlign w:val="center"/>
          </w:tcPr>
          <w:p w:rsidR="004363C9" w:rsidRPr="000536A7" w:rsidRDefault="004363C9" w:rsidP="00C11E03">
            <w:pPr>
              <w:tabs>
                <w:tab w:val="left" w:pos="9180"/>
              </w:tabs>
              <w:spacing w:after="0" w:line="240" w:lineRule="auto"/>
              <w:jc w:val="center"/>
              <w:rPr>
                <w:rFonts w:eastAsia="Times New Roman"/>
                <w:b/>
                <w:bCs/>
                <w:iCs/>
                <w:sz w:val="24"/>
                <w:szCs w:val="20"/>
                <w:lang w:eastAsia="ru-RU"/>
              </w:rPr>
            </w:pPr>
            <w:r w:rsidRPr="000536A7">
              <w:rPr>
                <w:rFonts w:eastAsia="Times New Roman"/>
                <w:b/>
                <w:bCs/>
                <w:iCs/>
                <w:sz w:val="24"/>
                <w:szCs w:val="20"/>
                <w:lang w:eastAsia="ru-RU"/>
              </w:rPr>
              <w:t>3</w:t>
            </w:r>
          </w:p>
        </w:tc>
        <w:tc>
          <w:tcPr>
            <w:tcW w:w="671" w:type="pct"/>
            <w:shd w:val="clear" w:color="auto" w:fill="auto"/>
            <w:noWrap/>
            <w:vAlign w:val="center"/>
          </w:tcPr>
          <w:p w:rsidR="004363C9" w:rsidRPr="000536A7" w:rsidRDefault="004363C9" w:rsidP="00C11E03">
            <w:pPr>
              <w:tabs>
                <w:tab w:val="left" w:pos="9180"/>
              </w:tabs>
              <w:spacing w:after="0" w:line="240" w:lineRule="auto"/>
              <w:jc w:val="center"/>
              <w:rPr>
                <w:rFonts w:eastAsia="Times New Roman"/>
                <w:b/>
                <w:bCs/>
                <w:iCs/>
                <w:sz w:val="24"/>
                <w:szCs w:val="20"/>
                <w:lang w:eastAsia="ru-RU"/>
              </w:rPr>
            </w:pPr>
          </w:p>
        </w:tc>
        <w:tc>
          <w:tcPr>
            <w:tcW w:w="563" w:type="pct"/>
            <w:shd w:val="clear" w:color="auto" w:fill="auto"/>
            <w:vAlign w:val="center"/>
          </w:tcPr>
          <w:p w:rsidR="004363C9" w:rsidRPr="000536A7" w:rsidRDefault="004363C9" w:rsidP="00C11E03">
            <w:pPr>
              <w:tabs>
                <w:tab w:val="left" w:pos="9180"/>
              </w:tabs>
              <w:spacing w:after="0" w:line="240" w:lineRule="auto"/>
              <w:jc w:val="center"/>
              <w:rPr>
                <w:rFonts w:eastAsia="Times New Roman"/>
                <w:b/>
                <w:bCs/>
                <w:iCs/>
                <w:sz w:val="24"/>
                <w:szCs w:val="20"/>
                <w:lang w:eastAsia="ru-RU"/>
              </w:rPr>
            </w:pPr>
          </w:p>
        </w:tc>
        <w:tc>
          <w:tcPr>
            <w:tcW w:w="374" w:type="pct"/>
            <w:shd w:val="clear" w:color="auto" w:fill="auto"/>
            <w:noWrap/>
            <w:vAlign w:val="center"/>
          </w:tcPr>
          <w:p w:rsidR="004363C9" w:rsidRPr="000536A7" w:rsidRDefault="004363C9" w:rsidP="00C11E03">
            <w:pPr>
              <w:tabs>
                <w:tab w:val="left" w:pos="9180"/>
              </w:tabs>
              <w:spacing w:after="0" w:line="240" w:lineRule="auto"/>
              <w:rPr>
                <w:rFonts w:eastAsia="Times New Roman"/>
                <w:b/>
                <w:bCs/>
                <w:iCs/>
                <w:sz w:val="24"/>
                <w:szCs w:val="20"/>
                <w:lang w:eastAsia="ru-RU"/>
              </w:rPr>
            </w:pPr>
          </w:p>
        </w:tc>
      </w:tr>
    </w:tbl>
    <w:p w:rsidR="004363C9" w:rsidRPr="00A631DC" w:rsidRDefault="004363C9" w:rsidP="004363C9">
      <w:pPr>
        <w:spacing w:after="0" w:line="240" w:lineRule="auto"/>
        <w:jc w:val="both"/>
        <w:rPr>
          <w:rFonts w:eastAsia="Times New Roman"/>
          <w:b/>
          <w:sz w:val="24"/>
          <w:szCs w:val="24"/>
          <w:lang w:val="en-US" w:eastAsia="ru-RU"/>
        </w:rPr>
      </w:pPr>
    </w:p>
    <w:p w:rsidR="004363C9" w:rsidRDefault="004363C9" w:rsidP="004363C9">
      <w:pPr>
        <w:tabs>
          <w:tab w:val="left" w:pos="9180"/>
        </w:tabs>
        <w:spacing w:after="0" w:line="240" w:lineRule="auto"/>
        <w:jc w:val="both"/>
        <w:rPr>
          <w:rFonts w:eastAsia="Times New Roman"/>
          <w:lang w:eastAsia="ru-RU"/>
        </w:rPr>
        <w:sectPr w:rsidR="004363C9" w:rsidSect="00C11E03">
          <w:pgSz w:w="16838" w:h="11906" w:orient="landscape"/>
          <w:pgMar w:top="1702" w:right="1134" w:bottom="1701" w:left="1134" w:header="1276" w:footer="709" w:gutter="0"/>
          <w:cols w:space="708"/>
          <w:docGrid w:linePitch="360"/>
        </w:sectPr>
      </w:pPr>
    </w:p>
    <w:p w:rsidR="004363C9" w:rsidRPr="00DD1016" w:rsidRDefault="004363C9" w:rsidP="004363C9">
      <w:pPr>
        <w:tabs>
          <w:tab w:val="left" w:pos="9180"/>
        </w:tabs>
        <w:spacing w:after="0" w:line="240" w:lineRule="auto"/>
        <w:jc w:val="both"/>
        <w:rPr>
          <w:rFonts w:eastAsia="Times New Roman"/>
          <w:lang w:eastAsia="ru-RU"/>
        </w:rPr>
      </w:pPr>
      <w:r w:rsidRPr="00DD1016">
        <w:rPr>
          <w:rFonts w:eastAsia="Times New Roman"/>
          <w:lang w:eastAsia="ru-RU"/>
        </w:rPr>
        <w:t xml:space="preserve">Таблица </w:t>
      </w:r>
      <w:r w:rsidR="00FD54AF">
        <w:rPr>
          <w:rFonts w:eastAsia="Times New Roman"/>
          <w:lang w:eastAsia="ru-RU"/>
        </w:rPr>
        <w:t>5</w:t>
      </w:r>
      <w:r w:rsidRPr="00DD1016">
        <w:rPr>
          <w:rFonts w:eastAsia="Times New Roman"/>
          <w:lang w:eastAsia="ru-RU"/>
        </w:rPr>
        <w:t>. Перечень вспомогательного оборудования котельной № 3</w:t>
      </w:r>
    </w:p>
    <w:tbl>
      <w:tblPr>
        <w:tblW w:w="150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943"/>
        <w:gridCol w:w="3260"/>
        <w:gridCol w:w="1559"/>
        <w:gridCol w:w="1105"/>
        <w:gridCol w:w="2156"/>
        <w:gridCol w:w="2102"/>
        <w:gridCol w:w="1909"/>
      </w:tblGrid>
      <w:tr w:rsidR="004363C9" w:rsidRPr="00DD1016" w:rsidTr="00C11E03">
        <w:trPr>
          <w:trHeight w:val="881"/>
        </w:trPr>
        <w:tc>
          <w:tcPr>
            <w:tcW w:w="2943" w:type="dxa"/>
            <w:shd w:val="clear" w:color="auto" w:fill="B6DDE8"/>
            <w:noWrap/>
            <w:vAlign w:val="center"/>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Наименование</w:t>
            </w:r>
          </w:p>
        </w:tc>
        <w:tc>
          <w:tcPr>
            <w:tcW w:w="3260" w:type="dxa"/>
            <w:shd w:val="clear" w:color="auto" w:fill="B6DDE8"/>
            <w:noWrap/>
            <w:vAlign w:val="center"/>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Марка</w:t>
            </w:r>
          </w:p>
        </w:tc>
        <w:tc>
          <w:tcPr>
            <w:tcW w:w="1559" w:type="dxa"/>
            <w:shd w:val="clear" w:color="auto" w:fill="B6DDE8"/>
            <w:noWrap/>
            <w:vAlign w:val="center"/>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Количество</w:t>
            </w:r>
          </w:p>
        </w:tc>
        <w:tc>
          <w:tcPr>
            <w:tcW w:w="1105" w:type="dxa"/>
            <w:shd w:val="clear" w:color="auto" w:fill="B6DDE8"/>
            <w:noWrap/>
            <w:vAlign w:val="center"/>
          </w:tcPr>
          <w:p w:rsidR="004363C9" w:rsidRPr="00DD1016" w:rsidRDefault="004363C9" w:rsidP="00C11E03">
            <w:pPr>
              <w:tabs>
                <w:tab w:val="left" w:pos="9041"/>
              </w:tabs>
              <w:spacing w:after="0" w:line="240" w:lineRule="auto"/>
              <w:jc w:val="center"/>
              <w:rPr>
                <w:rFonts w:eastAsia="Times New Roman"/>
                <w:sz w:val="24"/>
                <w:szCs w:val="24"/>
                <w:lang w:eastAsia="ru-RU"/>
              </w:rPr>
            </w:pPr>
            <w:r w:rsidRPr="00DD1016">
              <w:rPr>
                <w:rFonts w:eastAsia="Times New Roman"/>
                <w:sz w:val="24"/>
                <w:szCs w:val="24"/>
                <w:lang w:eastAsia="ru-RU"/>
              </w:rPr>
              <w:t>Коэф. спроса</w:t>
            </w:r>
          </w:p>
        </w:tc>
        <w:tc>
          <w:tcPr>
            <w:tcW w:w="2156" w:type="dxa"/>
            <w:shd w:val="clear" w:color="auto" w:fill="B6DDE8"/>
            <w:noWrap/>
            <w:vAlign w:val="center"/>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Срок службы нормативный, лет</w:t>
            </w:r>
          </w:p>
        </w:tc>
        <w:tc>
          <w:tcPr>
            <w:tcW w:w="2102" w:type="dxa"/>
            <w:shd w:val="clear" w:color="auto" w:fill="B6DDE8"/>
            <w:noWrap/>
            <w:vAlign w:val="center"/>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Срок службы фактический, лет</w:t>
            </w:r>
          </w:p>
        </w:tc>
        <w:tc>
          <w:tcPr>
            <w:tcW w:w="1909" w:type="dxa"/>
            <w:shd w:val="clear" w:color="auto" w:fill="B6DDE8"/>
            <w:noWrap/>
            <w:vAlign w:val="center"/>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Потребление электроэнергии, кВт/ч</w:t>
            </w:r>
          </w:p>
        </w:tc>
      </w:tr>
      <w:tr w:rsidR="004363C9" w:rsidRPr="00DD1016" w:rsidTr="00C11E03">
        <w:trPr>
          <w:trHeight w:val="287"/>
        </w:trPr>
        <w:tc>
          <w:tcPr>
            <w:tcW w:w="2943"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Деаэратор</w:t>
            </w:r>
          </w:p>
        </w:tc>
        <w:tc>
          <w:tcPr>
            <w:tcW w:w="3260"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ДА 50/15</w:t>
            </w:r>
          </w:p>
        </w:tc>
        <w:tc>
          <w:tcPr>
            <w:tcW w:w="155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1105"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2156"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2102"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22</w:t>
            </w:r>
          </w:p>
        </w:tc>
        <w:tc>
          <w:tcPr>
            <w:tcW w:w="190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p>
        </w:tc>
      </w:tr>
      <w:tr w:rsidR="004363C9" w:rsidRPr="00DD1016" w:rsidTr="00C11E03">
        <w:trPr>
          <w:trHeight w:val="287"/>
        </w:trPr>
        <w:tc>
          <w:tcPr>
            <w:tcW w:w="2943" w:type="dxa"/>
            <w:shd w:val="clear" w:color="auto" w:fill="auto"/>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Водоподогреватель в-в</w:t>
            </w:r>
          </w:p>
        </w:tc>
        <w:tc>
          <w:tcPr>
            <w:tcW w:w="3260"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 xml:space="preserve">Д </w:t>
            </w:r>
            <w:smartTag w:uri="urn:schemas-microsoft-com:office:smarttags" w:element="metricconverter">
              <w:smartTagPr>
                <w:attr w:name="ProductID" w:val="325 мм"/>
              </w:smartTagPr>
              <w:r w:rsidRPr="00DD1016">
                <w:rPr>
                  <w:rFonts w:eastAsia="Times New Roman"/>
                  <w:sz w:val="24"/>
                  <w:szCs w:val="24"/>
                  <w:lang w:eastAsia="ru-RU"/>
                </w:rPr>
                <w:t>325 мм</w:t>
              </w:r>
            </w:smartTag>
          </w:p>
        </w:tc>
        <w:tc>
          <w:tcPr>
            <w:tcW w:w="155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1105"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2156"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2102"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21</w:t>
            </w:r>
          </w:p>
        </w:tc>
        <w:tc>
          <w:tcPr>
            <w:tcW w:w="190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p>
        </w:tc>
      </w:tr>
      <w:tr w:rsidR="004363C9" w:rsidRPr="00DD1016" w:rsidTr="00C11E03">
        <w:trPr>
          <w:trHeight w:val="287"/>
        </w:trPr>
        <w:tc>
          <w:tcPr>
            <w:tcW w:w="2943" w:type="dxa"/>
            <w:shd w:val="clear" w:color="auto" w:fill="auto"/>
          </w:tcPr>
          <w:p w:rsidR="004363C9" w:rsidRPr="00DD1016" w:rsidRDefault="004363C9" w:rsidP="00C11E03">
            <w:pPr>
              <w:tabs>
                <w:tab w:val="left" w:pos="9180"/>
              </w:tabs>
              <w:spacing w:after="0" w:line="240" w:lineRule="auto"/>
              <w:rPr>
                <w:rFonts w:eastAsia="Times New Roman"/>
                <w:sz w:val="24"/>
                <w:szCs w:val="24"/>
                <w:lang w:eastAsia="ru-RU"/>
              </w:rPr>
            </w:pPr>
          </w:p>
        </w:tc>
        <w:tc>
          <w:tcPr>
            <w:tcW w:w="3260"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Пластинчатый разборный</w:t>
            </w:r>
          </w:p>
        </w:tc>
        <w:tc>
          <w:tcPr>
            <w:tcW w:w="155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1105"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2156"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2102"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6</w:t>
            </w:r>
          </w:p>
        </w:tc>
        <w:tc>
          <w:tcPr>
            <w:tcW w:w="190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p>
        </w:tc>
      </w:tr>
      <w:tr w:rsidR="004363C9" w:rsidRPr="00DD1016" w:rsidTr="00C11E03">
        <w:trPr>
          <w:trHeight w:val="287"/>
        </w:trPr>
        <w:tc>
          <w:tcPr>
            <w:tcW w:w="2943"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Охладитель выпара</w:t>
            </w:r>
          </w:p>
        </w:tc>
        <w:tc>
          <w:tcPr>
            <w:tcW w:w="3260"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ОВА-2</w:t>
            </w:r>
          </w:p>
        </w:tc>
        <w:tc>
          <w:tcPr>
            <w:tcW w:w="155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1105"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2156"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2102"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190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p>
        </w:tc>
      </w:tr>
      <w:tr w:rsidR="004363C9" w:rsidRPr="00DD1016" w:rsidTr="00C11E03">
        <w:trPr>
          <w:trHeight w:val="584"/>
        </w:trPr>
        <w:tc>
          <w:tcPr>
            <w:tcW w:w="2943"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Фильтр</w:t>
            </w:r>
          </w:p>
        </w:tc>
        <w:tc>
          <w:tcPr>
            <w:tcW w:w="3260"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Na - катионитовый</w:t>
            </w:r>
          </w:p>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 xml:space="preserve">Ду- </w:t>
            </w:r>
            <w:smartTag w:uri="urn:schemas-microsoft-com:office:smarttags" w:element="metricconverter">
              <w:smartTagPr>
                <w:attr w:name="ProductID" w:val="2600 мм"/>
              </w:smartTagPr>
              <w:r w:rsidRPr="00DD1016">
                <w:rPr>
                  <w:rFonts w:eastAsia="Times New Roman"/>
                  <w:sz w:val="24"/>
                  <w:szCs w:val="24"/>
                  <w:lang w:eastAsia="ru-RU"/>
                </w:rPr>
                <w:t>2600 мм</w:t>
              </w:r>
            </w:smartTag>
          </w:p>
        </w:tc>
        <w:tc>
          <w:tcPr>
            <w:tcW w:w="155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3</w:t>
            </w:r>
          </w:p>
        </w:tc>
        <w:tc>
          <w:tcPr>
            <w:tcW w:w="1105"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2156"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2102"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22</w:t>
            </w:r>
          </w:p>
        </w:tc>
        <w:tc>
          <w:tcPr>
            <w:tcW w:w="190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p>
        </w:tc>
      </w:tr>
      <w:tr w:rsidR="004363C9" w:rsidRPr="00DD1016" w:rsidTr="00C11E03">
        <w:trPr>
          <w:trHeight w:val="287"/>
        </w:trPr>
        <w:tc>
          <w:tcPr>
            <w:tcW w:w="2943" w:type="dxa"/>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Электропривод</w:t>
            </w:r>
          </w:p>
        </w:tc>
        <w:tc>
          <w:tcPr>
            <w:tcW w:w="3260" w:type="dxa"/>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52000(</w:t>
            </w:r>
            <w:r w:rsidRPr="00DD1016">
              <w:rPr>
                <w:rFonts w:eastAsia="Times New Roman"/>
                <w:sz w:val="24"/>
                <w:szCs w:val="24"/>
                <w:lang w:val="en-US" w:eastAsia="ru-RU"/>
              </w:rPr>
              <w:t>FCJ</w:t>
            </w:r>
            <w:r w:rsidRPr="00DD1016">
              <w:rPr>
                <w:rFonts w:eastAsia="Times New Roman"/>
                <w:sz w:val="24"/>
                <w:szCs w:val="24"/>
                <w:lang w:eastAsia="ru-RU"/>
              </w:rPr>
              <w:t>4С52</w:t>
            </w:r>
            <w:r w:rsidRPr="00DD1016">
              <w:rPr>
                <w:rFonts w:eastAsia="Times New Roman"/>
                <w:sz w:val="24"/>
                <w:szCs w:val="24"/>
                <w:lang w:val="en-US" w:eastAsia="ru-RU"/>
              </w:rPr>
              <w:t>N</w:t>
            </w:r>
            <w:r w:rsidRPr="00DD1016">
              <w:rPr>
                <w:rFonts w:eastAsia="Times New Roman"/>
                <w:sz w:val="24"/>
                <w:szCs w:val="24"/>
                <w:lang w:eastAsia="ru-RU"/>
              </w:rPr>
              <w:t>)  0.0</w:t>
            </w:r>
            <w:r w:rsidRPr="00DD1016">
              <w:rPr>
                <w:rFonts w:eastAsia="Times New Roman"/>
                <w:sz w:val="24"/>
                <w:szCs w:val="24"/>
                <w:lang w:val="en-US" w:eastAsia="ru-RU"/>
              </w:rPr>
              <w:t>6</w:t>
            </w:r>
            <w:r w:rsidRPr="00DD1016">
              <w:rPr>
                <w:rFonts w:eastAsia="Times New Roman"/>
                <w:sz w:val="24"/>
                <w:szCs w:val="24"/>
                <w:lang w:eastAsia="ru-RU"/>
              </w:rPr>
              <w:t>кВт  50мм/мин</w:t>
            </w:r>
          </w:p>
        </w:tc>
        <w:tc>
          <w:tcPr>
            <w:tcW w:w="1559" w:type="dxa"/>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1105" w:type="dxa"/>
            <w:shd w:val="clear" w:color="auto" w:fill="auto"/>
            <w:noWrap/>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2156"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12</w:t>
            </w:r>
          </w:p>
        </w:tc>
        <w:tc>
          <w:tcPr>
            <w:tcW w:w="2102"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val="en-US" w:eastAsia="ru-RU"/>
              </w:rPr>
            </w:pPr>
            <w:r w:rsidRPr="00DD1016">
              <w:rPr>
                <w:rFonts w:eastAsia="Times New Roman"/>
                <w:sz w:val="24"/>
                <w:szCs w:val="24"/>
                <w:lang w:val="en-US" w:eastAsia="ru-RU"/>
              </w:rPr>
              <w:t>0</w:t>
            </w:r>
          </w:p>
        </w:tc>
        <w:tc>
          <w:tcPr>
            <w:tcW w:w="190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420,48</w:t>
            </w:r>
          </w:p>
        </w:tc>
      </w:tr>
      <w:tr w:rsidR="004363C9" w:rsidRPr="00DD1016" w:rsidTr="00C11E03">
        <w:trPr>
          <w:trHeight w:val="287"/>
        </w:trPr>
        <w:tc>
          <w:tcPr>
            <w:tcW w:w="2943" w:type="dxa"/>
            <w:shd w:val="clear" w:color="auto" w:fill="auto"/>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Дымосос</w:t>
            </w:r>
          </w:p>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3260"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 xml:space="preserve">ДН 21 ГМ </w:t>
            </w:r>
          </w:p>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АИР355S6У3  90кВт 600 об/мин</w:t>
            </w:r>
          </w:p>
        </w:tc>
        <w:tc>
          <w:tcPr>
            <w:tcW w:w="155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3</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3</w:t>
            </w:r>
          </w:p>
        </w:tc>
        <w:tc>
          <w:tcPr>
            <w:tcW w:w="1105"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0,95</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0,95</w:t>
            </w:r>
          </w:p>
        </w:tc>
        <w:tc>
          <w:tcPr>
            <w:tcW w:w="2156"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tabs>
                <w:tab w:val="left" w:pos="9180"/>
              </w:tabs>
              <w:spacing w:after="0" w:line="240" w:lineRule="auto"/>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2102"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22</w:t>
            </w:r>
          </w:p>
          <w:p w:rsidR="004363C9" w:rsidRPr="00DD1016" w:rsidRDefault="004363C9" w:rsidP="00C11E03">
            <w:pPr>
              <w:tabs>
                <w:tab w:val="left" w:pos="9180"/>
              </w:tabs>
              <w:spacing w:after="0" w:line="240" w:lineRule="auto"/>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22</w:t>
            </w:r>
          </w:p>
        </w:tc>
        <w:tc>
          <w:tcPr>
            <w:tcW w:w="190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14 979 600</w:t>
            </w:r>
          </w:p>
        </w:tc>
      </w:tr>
      <w:tr w:rsidR="004363C9" w:rsidRPr="00DD1016" w:rsidTr="00C11E03">
        <w:trPr>
          <w:trHeight w:val="287"/>
        </w:trPr>
        <w:tc>
          <w:tcPr>
            <w:tcW w:w="2943"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Вентилятор</w:t>
            </w:r>
          </w:p>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3260"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 xml:space="preserve">ВДН-15 </w:t>
            </w:r>
          </w:p>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4АМ280S6У3 75кВт 1000об/мин</w:t>
            </w:r>
          </w:p>
        </w:tc>
        <w:tc>
          <w:tcPr>
            <w:tcW w:w="155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3</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3</w:t>
            </w:r>
          </w:p>
        </w:tc>
        <w:tc>
          <w:tcPr>
            <w:tcW w:w="1105"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0,95</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0,95</w:t>
            </w:r>
          </w:p>
        </w:tc>
        <w:tc>
          <w:tcPr>
            <w:tcW w:w="2156"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15</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15</w:t>
            </w:r>
          </w:p>
        </w:tc>
        <w:tc>
          <w:tcPr>
            <w:tcW w:w="2102"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22</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22</w:t>
            </w:r>
          </w:p>
        </w:tc>
        <w:tc>
          <w:tcPr>
            <w:tcW w:w="190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1 872 450</w:t>
            </w:r>
          </w:p>
        </w:tc>
      </w:tr>
      <w:tr w:rsidR="004363C9" w:rsidRPr="00DD1016" w:rsidTr="00C11E03">
        <w:trPr>
          <w:trHeight w:val="287"/>
        </w:trPr>
        <w:tc>
          <w:tcPr>
            <w:tcW w:w="2943"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 xml:space="preserve">Насос сетевой </w:t>
            </w:r>
          </w:p>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3260"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 xml:space="preserve">Д 1250/125 </w:t>
            </w:r>
          </w:p>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А4-400У3 630кВт 3000об/мин</w:t>
            </w:r>
          </w:p>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А4-400У3 630кВт 3000об/мин</w:t>
            </w:r>
          </w:p>
        </w:tc>
        <w:tc>
          <w:tcPr>
            <w:tcW w:w="155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2</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1105"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2156"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2102"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16</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13</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21</w:t>
            </w:r>
          </w:p>
        </w:tc>
        <w:tc>
          <w:tcPr>
            <w:tcW w:w="190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8 830 080</w:t>
            </w:r>
          </w:p>
        </w:tc>
      </w:tr>
      <w:tr w:rsidR="004363C9" w:rsidRPr="00DD1016" w:rsidTr="00C11E03">
        <w:trPr>
          <w:trHeight w:val="287"/>
        </w:trPr>
        <w:tc>
          <w:tcPr>
            <w:tcW w:w="2943"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 xml:space="preserve">Насос сетевой </w:t>
            </w:r>
          </w:p>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3260" w:type="dxa"/>
            <w:shd w:val="clear" w:color="auto" w:fill="auto"/>
            <w:noWrap/>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NKG 200-150-315/292А </w:t>
            </w:r>
          </w:p>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1LA8 353-2PC 90-Z 355кВт 2900об/мин</w:t>
            </w:r>
          </w:p>
        </w:tc>
        <w:tc>
          <w:tcPr>
            <w:tcW w:w="1559" w:type="dxa"/>
            <w:shd w:val="clear" w:color="auto" w:fill="auto"/>
            <w:noWrap/>
            <w:vAlign w:val="center"/>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1105" w:type="dxa"/>
            <w:shd w:val="clear" w:color="auto" w:fill="auto"/>
            <w:noWrap/>
            <w:vAlign w:val="center"/>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2156" w:type="dxa"/>
            <w:shd w:val="clear" w:color="auto" w:fill="auto"/>
            <w:noWrap/>
            <w:vAlign w:val="center"/>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2102" w:type="dxa"/>
            <w:shd w:val="clear" w:color="auto" w:fill="auto"/>
            <w:noWrap/>
            <w:vAlign w:val="center"/>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3</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3</w:t>
            </w:r>
          </w:p>
        </w:tc>
        <w:tc>
          <w:tcPr>
            <w:tcW w:w="1909" w:type="dxa"/>
            <w:shd w:val="clear" w:color="auto" w:fill="auto"/>
            <w:noWrap/>
            <w:vAlign w:val="center"/>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4 975 680</w:t>
            </w:r>
          </w:p>
        </w:tc>
      </w:tr>
      <w:tr w:rsidR="004363C9" w:rsidRPr="00DD1016" w:rsidTr="00C11E03">
        <w:trPr>
          <w:trHeight w:val="287"/>
        </w:trPr>
        <w:tc>
          <w:tcPr>
            <w:tcW w:w="2943"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Насос подпитки/сырой воды</w:t>
            </w:r>
          </w:p>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3260"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 xml:space="preserve">К 100/80-160 </w:t>
            </w:r>
          </w:p>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АИР160С2У3  15кВт 3000об/мин</w:t>
            </w:r>
          </w:p>
        </w:tc>
        <w:tc>
          <w:tcPr>
            <w:tcW w:w="155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4</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4</w:t>
            </w:r>
          </w:p>
        </w:tc>
        <w:tc>
          <w:tcPr>
            <w:tcW w:w="1105"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2156"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2102"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9</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190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420 480</w:t>
            </w:r>
          </w:p>
        </w:tc>
      </w:tr>
      <w:tr w:rsidR="004363C9" w:rsidRPr="00DD1016" w:rsidTr="00C11E03">
        <w:trPr>
          <w:trHeight w:val="287"/>
        </w:trPr>
        <w:tc>
          <w:tcPr>
            <w:tcW w:w="2943"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Насос срой воды/аварийной подпитки</w:t>
            </w:r>
          </w:p>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3260"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 xml:space="preserve">Д 200/36 </w:t>
            </w:r>
          </w:p>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АИР190М2У3 55кВт 15000об/мин</w:t>
            </w:r>
          </w:p>
        </w:tc>
        <w:tc>
          <w:tcPr>
            <w:tcW w:w="155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2</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1105"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2156"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2102"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22</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14</w:t>
            </w:r>
          </w:p>
        </w:tc>
        <w:tc>
          <w:tcPr>
            <w:tcW w:w="190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770 880</w:t>
            </w:r>
          </w:p>
        </w:tc>
      </w:tr>
      <w:tr w:rsidR="004363C9" w:rsidRPr="000536A7" w:rsidTr="00C11E03">
        <w:trPr>
          <w:trHeight w:val="287"/>
        </w:trPr>
        <w:tc>
          <w:tcPr>
            <w:tcW w:w="2943" w:type="dxa"/>
            <w:shd w:val="clear" w:color="auto" w:fill="auto"/>
            <w:noWrap/>
          </w:tcPr>
          <w:p w:rsidR="004363C9" w:rsidRPr="00315AAB" w:rsidRDefault="004363C9" w:rsidP="00C11E03">
            <w:pPr>
              <w:tabs>
                <w:tab w:val="left" w:pos="9180"/>
              </w:tabs>
              <w:spacing w:after="0" w:line="240" w:lineRule="auto"/>
              <w:rPr>
                <w:rFonts w:eastAsia="Times New Roman"/>
                <w:sz w:val="24"/>
                <w:szCs w:val="24"/>
                <w:lang w:eastAsia="ru-RU"/>
              </w:rPr>
            </w:pPr>
            <w:r w:rsidRPr="00315AAB">
              <w:rPr>
                <w:rFonts w:eastAsia="Times New Roman"/>
                <w:sz w:val="24"/>
                <w:szCs w:val="24"/>
                <w:lang w:eastAsia="ru-RU"/>
              </w:rPr>
              <w:t>Насос</w:t>
            </w:r>
            <w:r>
              <w:rPr>
                <w:rFonts w:eastAsia="Times New Roman"/>
                <w:sz w:val="24"/>
                <w:szCs w:val="24"/>
                <w:lang w:eastAsia="ru-RU"/>
              </w:rPr>
              <w:t xml:space="preserve"> взрыхления </w:t>
            </w:r>
          </w:p>
          <w:p w:rsidR="004363C9" w:rsidRPr="00315AAB" w:rsidRDefault="004363C9" w:rsidP="00C11E03">
            <w:pPr>
              <w:tabs>
                <w:tab w:val="left" w:pos="9180"/>
              </w:tabs>
              <w:spacing w:after="0" w:line="240" w:lineRule="auto"/>
              <w:rPr>
                <w:rFonts w:eastAsia="Times New Roman"/>
                <w:sz w:val="24"/>
                <w:szCs w:val="24"/>
                <w:lang w:eastAsia="ru-RU"/>
              </w:rPr>
            </w:pPr>
            <w:r w:rsidRPr="00315AAB">
              <w:rPr>
                <w:rFonts w:eastAsia="Times New Roman"/>
                <w:sz w:val="24"/>
                <w:szCs w:val="24"/>
                <w:lang w:eastAsia="ru-RU"/>
              </w:rPr>
              <w:t>Электродвигатель</w:t>
            </w:r>
          </w:p>
        </w:tc>
        <w:tc>
          <w:tcPr>
            <w:tcW w:w="3260" w:type="dxa"/>
            <w:shd w:val="clear" w:color="auto" w:fill="auto"/>
            <w:noWrap/>
          </w:tcPr>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 xml:space="preserve">Х 50/32/125 СД </w:t>
            </w:r>
          </w:p>
          <w:p w:rsidR="004363C9" w:rsidRPr="00DD1016" w:rsidRDefault="004363C9" w:rsidP="00C11E03">
            <w:pPr>
              <w:tabs>
                <w:tab w:val="left" w:pos="9180"/>
              </w:tabs>
              <w:spacing w:after="0" w:line="240" w:lineRule="auto"/>
              <w:rPr>
                <w:rFonts w:eastAsia="Times New Roman"/>
                <w:sz w:val="24"/>
                <w:szCs w:val="24"/>
                <w:lang w:eastAsia="ru-RU"/>
              </w:rPr>
            </w:pPr>
            <w:r w:rsidRPr="00DD1016">
              <w:rPr>
                <w:rFonts w:eastAsia="Times New Roman"/>
                <w:sz w:val="24"/>
                <w:szCs w:val="24"/>
                <w:lang w:eastAsia="ru-RU"/>
              </w:rPr>
              <w:t>АДМ100S2У3  4кВт 3000об/мин</w:t>
            </w:r>
          </w:p>
        </w:tc>
        <w:tc>
          <w:tcPr>
            <w:tcW w:w="155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3</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3</w:t>
            </w:r>
          </w:p>
        </w:tc>
        <w:tc>
          <w:tcPr>
            <w:tcW w:w="1105"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0,8</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0,8</w:t>
            </w:r>
          </w:p>
        </w:tc>
        <w:tc>
          <w:tcPr>
            <w:tcW w:w="2156"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2102"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5</w:t>
            </w:r>
          </w:p>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1909" w:type="dxa"/>
            <w:shd w:val="clear" w:color="auto" w:fill="auto"/>
            <w:noWrap/>
          </w:tcPr>
          <w:p w:rsidR="004363C9" w:rsidRPr="00DD1016" w:rsidRDefault="004363C9" w:rsidP="00C11E03">
            <w:pPr>
              <w:tabs>
                <w:tab w:val="left" w:pos="9180"/>
              </w:tabs>
              <w:spacing w:after="0" w:line="240" w:lineRule="auto"/>
              <w:jc w:val="center"/>
              <w:rPr>
                <w:rFonts w:eastAsia="Times New Roman"/>
                <w:sz w:val="24"/>
                <w:szCs w:val="24"/>
                <w:lang w:eastAsia="ru-RU"/>
              </w:rPr>
            </w:pPr>
          </w:p>
          <w:p w:rsidR="004363C9" w:rsidRPr="00DD1016" w:rsidRDefault="004363C9" w:rsidP="00C11E03">
            <w:pPr>
              <w:tabs>
                <w:tab w:val="left" w:pos="9180"/>
              </w:tabs>
              <w:spacing w:after="0" w:line="240" w:lineRule="auto"/>
              <w:jc w:val="center"/>
              <w:rPr>
                <w:rFonts w:eastAsia="Times New Roman"/>
                <w:sz w:val="24"/>
                <w:szCs w:val="24"/>
                <w:lang w:eastAsia="ru-RU"/>
              </w:rPr>
            </w:pPr>
            <w:r w:rsidRPr="00DD1016">
              <w:rPr>
                <w:rFonts w:eastAsia="Times New Roman"/>
                <w:sz w:val="24"/>
                <w:szCs w:val="24"/>
                <w:lang w:eastAsia="ru-RU"/>
              </w:rPr>
              <w:t>84 096</w:t>
            </w:r>
          </w:p>
        </w:tc>
      </w:tr>
    </w:tbl>
    <w:p w:rsidR="004363C9" w:rsidRDefault="004363C9" w:rsidP="004363C9">
      <w:pPr>
        <w:spacing w:after="0" w:line="240" w:lineRule="auto"/>
        <w:rPr>
          <w:rFonts w:eastAsia="Times New Roman"/>
          <w:b/>
          <w:sz w:val="24"/>
          <w:szCs w:val="24"/>
          <w:lang w:eastAsia="ru-RU"/>
        </w:rPr>
        <w:sectPr w:rsidR="004363C9" w:rsidSect="00C11E03">
          <w:pgSz w:w="16838" w:h="11906" w:orient="landscape"/>
          <w:pgMar w:top="851" w:right="1134" w:bottom="1701" w:left="1134" w:header="709" w:footer="709" w:gutter="0"/>
          <w:cols w:space="708"/>
          <w:docGrid w:linePitch="360"/>
        </w:sectPr>
      </w:pPr>
    </w:p>
    <w:p w:rsidR="004363C9" w:rsidRDefault="004363C9" w:rsidP="004363C9">
      <w:pPr>
        <w:ind w:firstLine="709"/>
        <w:jc w:val="both"/>
        <w:rPr>
          <w:rFonts w:eastAsia="Times New Roman"/>
          <w:szCs w:val="24"/>
          <w:lang w:eastAsia="ru-RU"/>
        </w:rPr>
      </w:pPr>
      <w:r>
        <w:rPr>
          <w:rFonts w:eastAsia="Times New Roman"/>
          <w:szCs w:val="24"/>
          <w:lang w:eastAsia="ru-RU"/>
        </w:rPr>
        <w:t xml:space="preserve">Сеть теплоснабжения в г. </w:t>
      </w:r>
      <w:r w:rsidRPr="00F71660">
        <w:rPr>
          <w:rFonts w:eastAsia="Times New Roman"/>
          <w:szCs w:val="24"/>
          <w:lang w:eastAsia="ru-RU"/>
        </w:rPr>
        <w:t>Лянтор</w:t>
      </w:r>
      <w:r>
        <w:rPr>
          <w:rFonts w:eastAsia="Times New Roman"/>
          <w:szCs w:val="24"/>
          <w:lang w:eastAsia="ru-RU"/>
        </w:rPr>
        <w:t xml:space="preserve"> прокладывалась, начиная с 1982 </w:t>
      </w:r>
      <w:r w:rsidRPr="00F71660">
        <w:rPr>
          <w:rFonts w:eastAsia="Times New Roman"/>
          <w:szCs w:val="24"/>
          <w:lang w:eastAsia="ru-RU"/>
        </w:rPr>
        <w:t>года, и по мере изношенности проводится капитальный ремонт с заменой трубы на трубу ППУ.</w:t>
      </w:r>
    </w:p>
    <w:p w:rsidR="004363C9" w:rsidRPr="000444A8" w:rsidRDefault="004363C9" w:rsidP="004363C9">
      <w:pPr>
        <w:ind w:firstLine="709"/>
        <w:jc w:val="both"/>
        <w:rPr>
          <w:rFonts w:eastAsia="Times New Roman"/>
          <w:szCs w:val="24"/>
          <w:lang w:eastAsia="ru-RU"/>
        </w:rPr>
      </w:pPr>
      <w:r>
        <w:rPr>
          <w:rFonts w:eastAsia="Times New Roman"/>
          <w:szCs w:val="24"/>
          <w:lang w:eastAsia="ru-RU"/>
        </w:rPr>
        <w:t>С</w:t>
      </w:r>
      <w:r w:rsidRPr="000444A8">
        <w:rPr>
          <w:rFonts w:eastAsia="Times New Roman"/>
          <w:szCs w:val="24"/>
          <w:lang w:eastAsia="ru-RU"/>
        </w:rPr>
        <w:t>хем</w:t>
      </w:r>
      <w:r>
        <w:rPr>
          <w:rFonts w:eastAsia="Times New Roman"/>
          <w:szCs w:val="24"/>
          <w:lang w:eastAsia="ru-RU"/>
        </w:rPr>
        <w:t>а</w:t>
      </w:r>
      <w:r w:rsidRPr="000444A8">
        <w:rPr>
          <w:rFonts w:eastAsia="Times New Roman"/>
          <w:szCs w:val="24"/>
          <w:lang w:eastAsia="ru-RU"/>
        </w:rPr>
        <w:t xml:space="preserve"> магистральных тепловых сетей от котельных до ЦТП – двухтрубная, внутриквартальных сетей – четырехтрубная. Система ГВС – открытая, подключение потребителей к тепловым сетям – зависимое, регулирование отпуска теплоты – качественное.</w:t>
      </w:r>
    </w:p>
    <w:p w:rsidR="004363C9" w:rsidRPr="000444A8" w:rsidRDefault="004363C9" w:rsidP="004363C9">
      <w:pPr>
        <w:ind w:firstLine="709"/>
        <w:jc w:val="both"/>
        <w:rPr>
          <w:rFonts w:eastAsia="Times New Roman"/>
          <w:szCs w:val="24"/>
          <w:lang w:eastAsia="ru-RU"/>
        </w:rPr>
      </w:pPr>
      <w:r w:rsidRPr="000444A8">
        <w:rPr>
          <w:rFonts w:eastAsia="Times New Roman"/>
          <w:szCs w:val="24"/>
          <w:lang w:eastAsia="ru-RU"/>
        </w:rPr>
        <w:t xml:space="preserve">Температурный график работы магистральных тепловых сетей – 110/70 ºС в отопительный период и 70/46 ºС – в летний. Температурный график работы внутриквартальных сетей отопления – 95/70 ºС, сетей ГВС – 65/42 ºС. </w:t>
      </w:r>
      <w:r w:rsidRPr="003D3848">
        <w:rPr>
          <w:rFonts w:eastAsia="Times New Roman"/>
          <w:szCs w:val="24"/>
          <w:lang w:eastAsia="ru-RU"/>
        </w:rPr>
        <w:t xml:space="preserve">Общая протяженность тепловых сетей в двухтрубном исчислении  – </w:t>
      </w:r>
      <w:smartTag w:uri="urn:schemas-microsoft-com:office:smarttags" w:element="metricconverter">
        <w:smartTagPr>
          <w:attr w:name="ProductID" w:val="112 865 м"/>
        </w:smartTagPr>
        <w:r w:rsidRPr="003D3848">
          <w:rPr>
            <w:rFonts w:eastAsia="Times New Roman"/>
            <w:szCs w:val="24"/>
            <w:lang w:eastAsia="ru-RU"/>
          </w:rPr>
          <w:t>112 865 м</w:t>
        </w:r>
      </w:smartTag>
      <w:r w:rsidRPr="003D3848">
        <w:rPr>
          <w:rFonts w:eastAsia="Times New Roman"/>
          <w:szCs w:val="24"/>
          <w:lang w:eastAsia="ru-RU"/>
        </w:rPr>
        <w:t xml:space="preserve">, в том числе сетей ГВС – </w:t>
      </w:r>
      <w:smartTag w:uri="urn:schemas-microsoft-com:office:smarttags" w:element="metricconverter">
        <w:smartTagPr>
          <w:attr w:name="ProductID" w:val="40 125 м"/>
        </w:smartTagPr>
        <w:r w:rsidRPr="003D3848">
          <w:rPr>
            <w:rFonts w:eastAsia="Times New Roman"/>
            <w:szCs w:val="24"/>
            <w:lang w:eastAsia="ru-RU"/>
          </w:rPr>
          <w:t>40 125 м</w:t>
        </w:r>
      </w:smartTag>
      <w:r w:rsidRPr="003D3848">
        <w:rPr>
          <w:rFonts w:eastAsia="Times New Roman"/>
          <w:szCs w:val="24"/>
          <w:lang w:eastAsia="ru-RU"/>
        </w:rPr>
        <w:t>.</w:t>
      </w:r>
    </w:p>
    <w:p w:rsidR="004363C9" w:rsidRDefault="004363C9" w:rsidP="004363C9">
      <w:pPr>
        <w:ind w:firstLine="709"/>
        <w:jc w:val="both"/>
        <w:rPr>
          <w:rFonts w:eastAsia="Times New Roman"/>
          <w:szCs w:val="24"/>
          <w:lang w:eastAsia="ru-RU"/>
        </w:rPr>
      </w:pPr>
      <w:r w:rsidRPr="000444A8">
        <w:rPr>
          <w:rFonts w:eastAsia="Times New Roman"/>
          <w:szCs w:val="24"/>
          <w:lang w:eastAsia="ru-RU"/>
        </w:rPr>
        <w:t>Прокладка магистральных сетей – надземная на опорах и бесканальная, внутриквартальных сетей отопления и ГВС – бесканальная. Средняя глубина прокладки тепловых сетей составляет 1,8-</w:t>
      </w:r>
      <w:smartTag w:uri="urn:schemas-microsoft-com:office:smarttags" w:element="metricconverter">
        <w:smartTagPr>
          <w:attr w:name="ProductID" w:val="2,1 м"/>
        </w:smartTagPr>
        <w:r w:rsidRPr="000444A8">
          <w:rPr>
            <w:rFonts w:eastAsia="Times New Roman"/>
            <w:szCs w:val="24"/>
            <w:lang w:eastAsia="ru-RU"/>
          </w:rPr>
          <w:t>2,1 м</w:t>
        </w:r>
      </w:smartTag>
      <w:r w:rsidRPr="000444A8">
        <w:rPr>
          <w:rFonts w:eastAsia="Times New Roman"/>
          <w:szCs w:val="24"/>
          <w:lang w:eastAsia="ru-RU"/>
        </w:rPr>
        <w:t>. Регламентные работы на тепловых сетях в летний период производятся с полным их отключением.</w:t>
      </w:r>
    </w:p>
    <w:p w:rsidR="004363C9" w:rsidRPr="000444A8" w:rsidRDefault="004363C9" w:rsidP="004363C9">
      <w:pPr>
        <w:ind w:firstLine="709"/>
        <w:jc w:val="both"/>
        <w:rPr>
          <w:rFonts w:eastAsia="Times New Roman"/>
          <w:szCs w:val="24"/>
          <w:lang w:eastAsia="ru-RU"/>
        </w:rPr>
      </w:pPr>
      <w:r>
        <w:rPr>
          <w:rFonts w:eastAsia="Times New Roman"/>
          <w:szCs w:val="24"/>
          <w:lang w:eastAsia="ru-RU"/>
        </w:rPr>
        <w:t>В таблице 7 представлены сведения по трубопроводам тепловых сетей и их протяженности.</w:t>
      </w:r>
    </w:p>
    <w:p w:rsidR="004363C9" w:rsidRPr="00F71660" w:rsidRDefault="004363C9" w:rsidP="004363C9">
      <w:pPr>
        <w:spacing w:after="0" w:line="240" w:lineRule="auto"/>
        <w:rPr>
          <w:rFonts w:eastAsia="Times New Roman"/>
          <w:szCs w:val="24"/>
          <w:lang w:eastAsia="ru-RU"/>
        </w:rPr>
      </w:pPr>
      <w:r w:rsidRPr="00F71660">
        <w:rPr>
          <w:rFonts w:eastAsia="Times New Roman"/>
          <w:szCs w:val="24"/>
          <w:lang w:eastAsia="ru-RU"/>
        </w:rPr>
        <w:t xml:space="preserve">Таблица </w:t>
      </w:r>
      <w:r w:rsidR="00FD54AF">
        <w:rPr>
          <w:rFonts w:eastAsia="Times New Roman"/>
          <w:szCs w:val="24"/>
          <w:lang w:eastAsia="ru-RU"/>
        </w:rPr>
        <w:t>6</w:t>
      </w:r>
      <w:r w:rsidRPr="00F71660">
        <w:rPr>
          <w:rFonts w:eastAsia="Times New Roman"/>
          <w:szCs w:val="24"/>
          <w:lang w:eastAsia="ru-RU"/>
        </w:rPr>
        <w:t>. Протяженность тепловых сетей г. Лянтор</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357"/>
        <w:gridCol w:w="3023"/>
        <w:gridCol w:w="3191"/>
      </w:tblGrid>
      <w:tr w:rsidR="004363C9" w:rsidRPr="000536A7" w:rsidTr="00C11E03">
        <w:trPr>
          <w:trHeight w:val="395"/>
        </w:trPr>
        <w:tc>
          <w:tcPr>
            <w:tcW w:w="1754" w:type="pct"/>
            <w:shd w:val="clear" w:color="auto" w:fill="B6DDE8"/>
            <w:noWrap/>
            <w:vAlign w:val="center"/>
          </w:tcPr>
          <w:p w:rsidR="004363C9" w:rsidRPr="00F71660" w:rsidRDefault="004363C9" w:rsidP="00C11E03">
            <w:pPr>
              <w:spacing w:after="0" w:line="240" w:lineRule="auto"/>
              <w:jc w:val="center"/>
              <w:rPr>
                <w:rFonts w:eastAsia="Times New Roman"/>
                <w:bCs/>
                <w:sz w:val="24"/>
                <w:szCs w:val="24"/>
                <w:lang w:eastAsia="ru-RU"/>
              </w:rPr>
            </w:pPr>
            <w:r>
              <w:rPr>
                <w:rFonts w:eastAsia="Times New Roman"/>
                <w:bCs/>
                <w:sz w:val="24"/>
                <w:szCs w:val="24"/>
                <w:lang w:eastAsia="ru-RU"/>
              </w:rPr>
              <w:t>Диаметр мм.</w:t>
            </w:r>
          </w:p>
        </w:tc>
        <w:tc>
          <w:tcPr>
            <w:tcW w:w="1579" w:type="pct"/>
            <w:shd w:val="clear" w:color="auto" w:fill="B6DDE8"/>
            <w:vAlign w:val="center"/>
          </w:tcPr>
          <w:p w:rsidR="004363C9" w:rsidRPr="00F71660" w:rsidRDefault="004363C9" w:rsidP="00C11E03">
            <w:pPr>
              <w:spacing w:after="0" w:line="240" w:lineRule="auto"/>
              <w:jc w:val="center"/>
              <w:rPr>
                <w:rFonts w:eastAsia="Times New Roman"/>
                <w:bCs/>
                <w:sz w:val="24"/>
                <w:szCs w:val="24"/>
                <w:lang w:eastAsia="ru-RU"/>
              </w:rPr>
            </w:pPr>
            <w:r w:rsidRPr="00F71660">
              <w:rPr>
                <w:rFonts w:eastAsia="Times New Roman"/>
                <w:bCs/>
                <w:sz w:val="24"/>
                <w:szCs w:val="24"/>
                <w:lang w:eastAsia="ru-RU"/>
              </w:rPr>
              <w:t>Протяженность, м</w:t>
            </w:r>
            <w:r>
              <w:rPr>
                <w:rFonts w:eastAsia="Times New Roman"/>
                <w:bCs/>
                <w:sz w:val="24"/>
                <w:szCs w:val="24"/>
                <w:lang w:eastAsia="ru-RU"/>
              </w:rPr>
              <w:t>.</w:t>
            </w:r>
          </w:p>
        </w:tc>
        <w:tc>
          <w:tcPr>
            <w:tcW w:w="1667" w:type="pct"/>
            <w:shd w:val="clear" w:color="auto" w:fill="B6DDE8"/>
            <w:vAlign w:val="center"/>
          </w:tcPr>
          <w:p w:rsidR="004363C9" w:rsidRPr="00F71660" w:rsidRDefault="004363C9" w:rsidP="00C11E03">
            <w:pPr>
              <w:spacing w:after="0" w:line="240" w:lineRule="auto"/>
              <w:jc w:val="center"/>
              <w:rPr>
                <w:rFonts w:eastAsia="Times New Roman"/>
                <w:bCs/>
                <w:sz w:val="24"/>
                <w:szCs w:val="24"/>
                <w:lang w:eastAsia="ru-RU"/>
              </w:rPr>
            </w:pPr>
            <w:r w:rsidRPr="00F71660">
              <w:rPr>
                <w:rFonts w:eastAsia="Times New Roman"/>
                <w:bCs/>
                <w:sz w:val="24"/>
                <w:szCs w:val="24"/>
                <w:lang w:eastAsia="ru-RU"/>
              </w:rPr>
              <w:t>Материал труб</w:t>
            </w:r>
          </w:p>
        </w:tc>
      </w:tr>
      <w:tr w:rsidR="004363C9" w:rsidRPr="000536A7" w:rsidTr="00C11E03">
        <w:trPr>
          <w:trHeight w:val="244"/>
        </w:trPr>
        <w:tc>
          <w:tcPr>
            <w:tcW w:w="1754" w:type="pct"/>
            <w:shd w:val="clear" w:color="auto" w:fill="auto"/>
            <w:noWrap/>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30</w:t>
            </w:r>
          </w:p>
        </w:tc>
        <w:tc>
          <w:tcPr>
            <w:tcW w:w="1579"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33,0</w:t>
            </w:r>
          </w:p>
        </w:tc>
        <w:tc>
          <w:tcPr>
            <w:tcW w:w="1667"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сталь</w:t>
            </w:r>
          </w:p>
        </w:tc>
      </w:tr>
      <w:tr w:rsidR="004363C9" w:rsidRPr="000536A7" w:rsidTr="00C11E03">
        <w:trPr>
          <w:trHeight w:val="244"/>
        </w:trPr>
        <w:tc>
          <w:tcPr>
            <w:tcW w:w="1754" w:type="pct"/>
            <w:shd w:val="clear" w:color="auto" w:fill="auto"/>
            <w:noWrap/>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50</w:t>
            </w:r>
          </w:p>
        </w:tc>
        <w:tc>
          <w:tcPr>
            <w:tcW w:w="1579"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22 541,4</w:t>
            </w:r>
          </w:p>
        </w:tc>
        <w:tc>
          <w:tcPr>
            <w:tcW w:w="1667"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сталь</w:t>
            </w:r>
          </w:p>
        </w:tc>
      </w:tr>
      <w:tr w:rsidR="004363C9" w:rsidRPr="000536A7" w:rsidTr="00C11E03">
        <w:trPr>
          <w:trHeight w:val="244"/>
        </w:trPr>
        <w:tc>
          <w:tcPr>
            <w:tcW w:w="1754" w:type="pct"/>
            <w:shd w:val="clear" w:color="auto" w:fill="auto"/>
            <w:noWrap/>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70</w:t>
            </w:r>
          </w:p>
        </w:tc>
        <w:tc>
          <w:tcPr>
            <w:tcW w:w="1579"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3 639,1</w:t>
            </w:r>
          </w:p>
        </w:tc>
        <w:tc>
          <w:tcPr>
            <w:tcW w:w="1667"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сталь</w:t>
            </w:r>
          </w:p>
        </w:tc>
      </w:tr>
      <w:tr w:rsidR="004363C9" w:rsidRPr="000536A7" w:rsidTr="00C11E03">
        <w:trPr>
          <w:trHeight w:val="244"/>
        </w:trPr>
        <w:tc>
          <w:tcPr>
            <w:tcW w:w="1754" w:type="pct"/>
            <w:shd w:val="clear" w:color="auto" w:fill="auto"/>
            <w:noWrap/>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80</w:t>
            </w:r>
          </w:p>
        </w:tc>
        <w:tc>
          <w:tcPr>
            <w:tcW w:w="1579"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2 817,77</w:t>
            </w:r>
          </w:p>
        </w:tc>
        <w:tc>
          <w:tcPr>
            <w:tcW w:w="1667"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сталь</w:t>
            </w:r>
          </w:p>
        </w:tc>
      </w:tr>
      <w:tr w:rsidR="004363C9" w:rsidRPr="000536A7" w:rsidTr="00C11E03">
        <w:trPr>
          <w:trHeight w:val="244"/>
        </w:trPr>
        <w:tc>
          <w:tcPr>
            <w:tcW w:w="1754" w:type="pct"/>
            <w:shd w:val="clear" w:color="auto" w:fill="auto"/>
            <w:noWrap/>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100</w:t>
            </w:r>
          </w:p>
        </w:tc>
        <w:tc>
          <w:tcPr>
            <w:tcW w:w="1579"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9 829,74</w:t>
            </w:r>
          </w:p>
        </w:tc>
        <w:tc>
          <w:tcPr>
            <w:tcW w:w="1667"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сталь</w:t>
            </w:r>
          </w:p>
        </w:tc>
      </w:tr>
      <w:tr w:rsidR="004363C9" w:rsidRPr="000536A7" w:rsidTr="00C11E03">
        <w:trPr>
          <w:trHeight w:val="244"/>
        </w:trPr>
        <w:tc>
          <w:tcPr>
            <w:tcW w:w="1754" w:type="pct"/>
            <w:shd w:val="clear" w:color="auto" w:fill="auto"/>
            <w:noWrap/>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150</w:t>
            </w:r>
          </w:p>
        </w:tc>
        <w:tc>
          <w:tcPr>
            <w:tcW w:w="1579"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11 119,36</w:t>
            </w:r>
          </w:p>
        </w:tc>
        <w:tc>
          <w:tcPr>
            <w:tcW w:w="1667"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сталь</w:t>
            </w:r>
          </w:p>
        </w:tc>
      </w:tr>
      <w:tr w:rsidR="004363C9" w:rsidRPr="000536A7" w:rsidTr="00C11E03">
        <w:trPr>
          <w:trHeight w:val="244"/>
        </w:trPr>
        <w:tc>
          <w:tcPr>
            <w:tcW w:w="1754" w:type="pct"/>
            <w:shd w:val="clear" w:color="auto" w:fill="auto"/>
            <w:noWrap/>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200</w:t>
            </w:r>
          </w:p>
        </w:tc>
        <w:tc>
          <w:tcPr>
            <w:tcW w:w="1579"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7 529,06</w:t>
            </w:r>
          </w:p>
        </w:tc>
        <w:tc>
          <w:tcPr>
            <w:tcW w:w="1667"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сталь</w:t>
            </w:r>
          </w:p>
        </w:tc>
      </w:tr>
      <w:tr w:rsidR="004363C9" w:rsidRPr="000536A7" w:rsidTr="00C11E03">
        <w:trPr>
          <w:trHeight w:val="244"/>
        </w:trPr>
        <w:tc>
          <w:tcPr>
            <w:tcW w:w="1754" w:type="pct"/>
            <w:shd w:val="clear" w:color="auto" w:fill="auto"/>
            <w:noWrap/>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250</w:t>
            </w:r>
          </w:p>
        </w:tc>
        <w:tc>
          <w:tcPr>
            <w:tcW w:w="1579"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3 024,3</w:t>
            </w:r>
          </w:p>
        </w:tc>
        <w:tc>
          <w:tcPr>
            <w:tcW w:w="1667"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сталь</w:t>
            </w:r>
          </w:p>
        </w:tc>
      </w:tr>
      <w:tr w:rsidR="004363C9" w:rsidRPr="000536A7" w:rsidTr="00C11E03">
        <w:trPr>
          <w:trHeight w:val="244"/>
        </w:trPr>
        <w:tc>
          <w:tcPr>
            <w:tcW w:w="1754" w:type="pct"/>
            <w:shd w:val="clear" w:color="auto" w:fill="auto"/>
            <w:noWrap/>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300</w:t>
            </w:r>
          </w:p>
        </w:tc>
        <w:tc>
          <w:tcPr>
            <w:tcW w:w="1579"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3 739,3</w:t>
            </w:r>
          </w:p>
        </w:tc>
        <w:tc>
          <w:tcPr>
            <w:tcW w:w="1667"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сталь</w:t>
            </w:r>
          </w:p>
        </w:tc>
      </w:tr>
      <w:tr w:rsidR="004363C9" w:rsidRPr="000536A7" w:rsidTr="00C11E03">
        <w:trPr>
          <w:trHeight w:val="244"/>
        </w:trPr>
        <w:tc>
          <w:tcPr>
            <w:tcW w:w="1754" w:type="pct"/>
            <w:shd w:val="clear" w:color="auto" w:fill="auto"/>
            <w:noWrap/>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400</w:t>
            </w:r>
          </w:p>
        </w:tc>
        <w:tc>
          <w:tcPr>
            <w:tcW w:w="1579"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3 595,5</w:t>
            </w:r>
          </w:p>
        </w:tc>
        <w:tc>
          <w:tcPr>
            <w:tcW w:w="1667"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сталь</w:t>
            </w:r>
          </w:p>
        </w:tc>
      </w:tr>
      <w:tr w:rsidR="004363C9" w:rsidRPr="000536A7" w:rsidTr="00C11E03">
        <w:trPr>
          <w:trHeight w:val="244"/>
        </w:trPr>
        <w:tc>
          <w:tcPr>
            <w:tcW w:w="1754" w:type="pct"/>
            <w:shd w:val="clear" w:color="auto" w:fill="auto"/>
            <w:noWrap/>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500</w:t>
            </w:r>
          </w:p>
        </w:tc>
        <w:tc>
          <w:tcPr>
            <w:tcW w:w="1579"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3 788,8</w:t>
            </w:r>
          </w:p>
        </w:tc>
        <w:tc>
          <w:tcPr>
            <w:tcW w:w="1667" w:type="pct"/>
          </w:tcPr>
          <w:p w:rsidR="004363C9" w:rsidRPr="000536A7" w:rsidRDefault="004363C9" w:rsidP="00C11E03">
            <w:pPr>
              <w:spacing w:after="0" w:line="240" w:lineRule="auto"/>
              <w:jc w:val="center"/>
              <w:rPr>
                <w:sz w:val="24"/>
                <w:szCs w:val="24"/>
                <w:lang w:eastAsia="ru-RU"/>
              </w:rPr>
            </w:pPr>
            <w:r w:rsidRPr="000536A7">
              <w:rPr>
                <w:sz w:val="24"/>
                <w:szCs w:val="24"/>
                <w:lang w:eastAsia="ru-RU"/>
              </w:rPr>
              <w:t>сталь</w:t>
            </w:r>
          </w:p>
        </w:tc>
      </w:tr>
      <w:tr w:rsidR="004363C9" w:rsidRPr="000536A7" w:rsidTr="00C11E03">
        <w:trPr>
          <w:trHeight w:val="244"/>
        </w:trPr>
        <w:tc>
          <w:tcPr>
            <w:tcW w:w="1754" w:type="pct"/>
            <w:shd w:val="clear" w:color="auto" w:fill="auto"/>
            <w:noWrap/>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600</w:t>
            </w:r>
          </w:p>
        </w:tc>
        <w:tc>
          <w:tcPr>
            <w:tcW w:w="1579"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988,8</w:t>
            </w:r>
          </w:p>
        </w:tc>
        <w:tc>
          <w:tcPr>
            <w:tcW w:w="1667" w:type="pct"/>
          </w:tcPr>
          <w:p w:rsidR="004363C9" w:rsidRPr="000536A7" w:rsidRDefault="004363C9" w:rsidP="00C11E03">
            <w:pPr>
              <w:spacing w:after="0" w:line="240" w:lineRule="auto"/>
              <w:jc w:val="center"/>
              <w:rPr>
                <w:sz w:val="24"/>
                <w:szCs w:val="24"/>
                <w:lang w:eastAsia="ru-RU"/>
              </w:rPr>
            </w:pPr>
            <w:r w:rsidRPr="000536A7">
              <w:rPr>
                <w:sz w:val="24"/>
                <w:szCs w:val="24"/>
                <w:lang w:eastAsia="ru-RU"/>
              </w:rPr>
              <w:t>сталь</w:t>
            </w:r>
          </w:p>
        </w:tc>
      </w:tr>
      <w:tr w:rsidR="004363C9" w:rsidRPr="000536A7" w:rsidTr="00C11E03">
        <w:trPr>
          <w:trHeight w:val="244"/>
        </w:trPr>
        <w:tc>
          <w:tcPr>
            <w:tcW w:w="1754" w:type="pct"/>
            <w:shd w:val="clear" w:color="auto" w:fill="auto"/>
            <w:noWrap/>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800</w:t>
            </w:r>
          </w:p>
        </w:tc>
        <w:tc>
          <w:tcPr>
            <w:tcW w:w="1579" w:type="pct"/>
            <w:vAlign w:val="bottom"/>
          </w:tcPr>
          <w:p w:rsidR="004363C9" w:rsidRPr="000536A7" w:rsidRDefault="004363C9" w:rsidP="00C11E03">
            <w:pPr>
              <w:spacing w:after="0" w:line="240" w:lineRule="auto"/>
              <w:jc w:val="center"/>
              <w:rPr>
                <w:sz w:val="24"/>
                <w:szCs w:val="24"/>
                <w:lang w:eastAsia="ru-RU"/>
              </w:rPr>
            </w:pPr>
            <w:r w:rsidRPr="000536A7">
              <w:rPr>
                <w:sz w:val="24"/>
                <w:szCs w:val="24"/>
                <w:lang w:eastAsia="ru-RU"/>
              </w:rPr>
              <w:t>94,0</w:t>
            </w:r>
          </w:p>
        </w:tc>
        <w:tc>
          <w:tcPr>
            <w:tcW w:w="1667" w:type="pct"/>
          </w:tcPr>
          <w:p w:rsidR="004363C9" w:rsidRPr="000536A7" w:rsidRDefault="004363C9" w:rsidP="00C11E03">
            <w:pPr>
              <w:spacing w:after="0" w:line="240" w:lineRule="auto"/>
              <w:jc w:val="center"/>
              <w:rPr>
                <w:sz w:val="24"/>
                <w:szCs w:val="24"/>
                <w:lang w:eastAsia="ru-RU"/>
              </w:rPr>
            </w:pPr>
            <w:r w:rsidRPr="000536A7">
              <w:rPr>
                <w:sz w:val="24"/>
                <w:szCs w:val="24"/>
                <w:lang w:eastAsia="ru-RU"/>
              </w:rPr>
              <w:t>сталь</w:t>
            </w:r>
          </w:p>
        </w:tc>
      </w:tr>
      <w:tr w:rsidR="004363C9" w:rsidRPr="000536A7" w:rsidTr="00C11E03">
        <w:trPr>
          <w:trHeight w:val="258"/>
        </w:trPr>
        <w:tc>
          <w:tcPr>
            <w:tcW w:w="1754" w:type="pct"/>
            <w:shd w:val="clear" w:color="auto" w:fill="auto"/>
            <w:noWrap/>
            <w:vAlign w:val="bottom"/>
          </w:tcPr>
          <w:p w:rsidR="004363C9" w:rsidRPr="000536A7" w:rsidRDefault="004363C9" w:rsidP="00C11E03">
            <w:pPr>
              <w:spacing w:after="0" w:line="240" w:lineRule="auto"/>
              <w:rPr>
                <w:b/>
                <w:bCs/>
                <w:sz w:val="24"/>
                <w:szCs w:val="24"/>
                <w:lang w:eastAsia="ru-RU"/>
              </w:rPr>
            </w:pPr>
            <w:r w:rsidRPr="000536A7">
              <w:rPr>
                <w:b/>
                <w:bCs/>
                <w:sz w:val="24"/>
                <w:szCs w:val="24"/>
                <w:lang w:eastAsia="ru-RU"/>
              </w:rPr>
              <w:t>Итого:</w:t>
            </w:r>
          </w:p>
        </w:tc>
        <w:tc>
          <w:tcPr>
            <w:tcW w:w="1579" w:type="pct"/>
            <w:vAlign w:val="bottom"/>
          </w:tcPr>
          <w:p w:rsidR="004363C9" w:rsidRPr="000536A7" w:rsidRDefault="004363C9" w:rsidP="00C11E03">
            <w:pPr>
              <w:spacing w:after="0" w:line="240" w:lineRule="auto"/>
              <w:jc w:val="center"/>
              <w:rPr>
                <w:b/>
                <w:bCs/>
                <w:sz w:val="24"/>
                <w:szCs w:val="24"/>
                <w:lang w:eastAsia="ru-RU"/>
              </w:rPr>
            </w:pPr>
            <w:r w:rsidRPr="000536A7">
              <w:rPr>
                <w:b/>
                <w:bCs/>
                <w:sz w:val="24"/>
                <w:szCs w:val="24"/>
                <w:lang w:eastAsia="ru-RU"/>
              </w:rPr>
              <w:t>72 740,13</w:t>
            </w:r>
          </w:p>
        </w:tc>
        <w:tc>
          <w:tcPr>
            <w:tcW w:w="1667" w:type="pct"/>
          </w:tcPr>
          <w:p w:rsidR="004363C9" w:rsidRPr="000536A7" w:rsidRDefault="004363C9" w:rsidP="00C11E03">
            <w:pPr>
              <w:spacing w:after="0" w:line="240" w:lineRule="auto"/>
              <w:jc w:val="center"/>
              <w:rPr>
                <w:b/>
                <w:bCs/>
                <w:sz w:val="24"/>
                <w:szCs w:val="24"/>
                <w:lang w:eastAsia="ru-RU"/>
              </w:rPr>
            </w:pPr>
          </w:p>
        </w:tc>
      </w:tr>
    </w:tbl>
    <w:p w:rsidR="004363C9" w:rsidRDefault="004363C9" w:rsidP="004363C9">
      <w:pPr>
        <w:ind w:firstLine="709"/>
        <w:rPr>
          <w:szCs w:val="28"/>
        </w:rPr>
      </w:pPr>
    </w:p>
    <w:p w:rsidR="00405A2E" w:rsidRPr="00405A2E" w:rsidRDefault="004363C9" w:rsidP="00A305B0">
      <w:pPr>
        <w:pStyle w:val="1"/>
      </w:pPr>
      <w:r>
        <w:br w:type="page"/>
      </w:r>
      <w:r w:rsidR="00405A2E" w:rsidRPr="00405A2E">
        <w:t>3.2 Технические характеристики системы ГВС, ХВС и водоотведения</w:t>
      </w:r>
    </w:p>
    <w:p w:rsidR="004363C9" w:rsidRPr="004A3D3C" w:rsidRDefault="004363C9" w:rsidP="004363C9">
      <w:pPr>
        <w:ind w:firstLine="709"/>
        <w:rPr>
          <w:rFonts w:eastAsia="Times New Roman" w:cs="Arial"/>
          <w:szCs w:val="28"/>
          <w:lang w:eastAsia="ru-RU"/>
        </w:rPr>
      </w:pPr>
      <w:r w:rsidRPr="00167706">
        <w:rPr>
          <w:rFonts w:eastAsia="Times New Roman" w:cs="Arial"/>
          <w:szCs w:val="28"/>
          <w:lang w:eastAsia="ru-RU"/>
        </w:rPr>
        <w:t>Предприятие обеспечивает подачу по</w:t>
      </w:r>
      <w:r>
        <w:rPr>
          <w:rFonts w:eastAsia="Times New Roman" w:cs="Arial"/>
          <w:szCs w:val="28"/>
          <w:lang w:eastAsia="ru-RU"/>
        </w:rPr>
        <w:t xml:space="preserve">требителям г. </w:t>
      </w:r>
      <w:r w:rsidRPr="004A3D3C">
        <w:rPr>
          <w:rFonts w:eastAsia="Times New Roman" w:cs="Arial"/>
          <w:szCs w:val="28"/>
          <w:lang w:eastAsia="ru-RU"/>
        </w:rPr>
        <w:t>Лянтор 1,67 тыс.м</w:t>
      </w:r>
      <w:r w:rsidRPr="004A3D3C">
        <w:rPr>
          <w:rFonts w:eastAsia="Times New Roman" w:cs="Arial"/>
          <w:szCs w:val="28"/>
          <w:vertAlign w:val="superscript"/>
          <w:lang w:eastAsia="ru-RU"/>
        </w:rPr>
        <w:t>3</w:t>
      </w:r>
      <w:r w:rsidRPr="004A3D3C">
        <w:rPr>
          <w:rFonts w:eastAsia="Times New Roman" w:cs="Arial"/>
          <w:szCs w:val="28"/>
          <w:lang w:eastAsia="ru-RU"/>
        </w:rPr>
        <w:t>/сутки горячей воды.</w:t>
      </w:r>
    </w:p>
    <w:p w:rsidR="004363C9" w:rsidRPr="003D3848" w:rsidRDefault="004363C9" w:rsidP="004363C9">
      <w:pPr>
        <w:ind w:firstLine="709"/>
        <w:jc w:val="both"/>
        <w:rPr>
          <w:rFonts w:eastAsia="Times New Roman" w:cs="Arial"/>
          <w:szCs w:val="28"/>
          <w:lang w:eastAsia="ru-RU"/>
        </w:rPr>
      </w:pPr>
      <w:r w:rsidRPr="003D3848">
        <w:rPr>
          <w:rFonts w:eastAsia="Times New Roman" w:cs="Arial"/>
          <w:szCs w:val="28"/>
          <w:lang w:eastAsia="ru-RU"/>
        </w:rPr>
        <w:t>На праве хозяйственного ведения предприятия находятся:</w:t>
      </w:r>
    </w:p>
    <w:p w:rsidR="004363C9" w:rsidRPr="003D3848" w:rsidRDefault="004363C9" w:rsidP="004363C9">
      <w:pPr>
        <w:pStyle w:val="a8"/>
        <w:numPr>
          <w:ilvl w:val="0"/>
          <w:numId w:val="8"/>
        </w:numPr>
        <w:ind w:right="-21"/>
        <w:rPr>
          <w:rFonts w:eastAsia="Times New Roman"/>
          <w:szCs w:val="28"/>
          <w:lang w:eastAsia="ru-RU"/>
        </w:rPr>
      </w:pPr>
      <w:r>
        <w:rPr>
          <w:rFonts w:eastAsia="Times New Roman"/>
          <w:szCs w:val="28"/>
          <w:lang w:eastAsia="ru-RU"/>
        </w:rPr>
        <w:t>3</w:t>
      </w:r>
      <w:r w:rsidRPr="003D3848">
        <w:rPr>
          <w:rFonts w:eastAsia="Times New Roman"/>
          <w:szCs w:val="28"/>
          <w:lang w:eastAsia="ru-RU"/>
        </w:rPr>
        <w:t xml:space="preserve"> центральных тепловых пункта и 1 бесхозяйное (ЦТП№2);</w:t>
      </w:r>
    </w:p>
    <w:p w:rsidR="004363C9" w:rsidRPr="003D3848" w:rsidRDefault="004363C9" w:rsidP="004363C9">
      <w:pPr>
        <w:pStyle w:val="a8"/>
        <w:numPr>
          <w:ilvl w:val="0"/>
          <w:numId w:val="8"/>
        </w:numPr>
        <w:ind w:right="-21"/>
        <w:rPr>
          <w:rFonts w:eastAsia="Times New Roman"/>
          <w:szCs w:val="28"/>
          <w:lang w:eastAsia="ru-RU"/>
        </w:rPr>
      </w:pPr>
      <w:r>
        <w:rPr>
          <w:rFonts w:eastAsia="Times New Roman"/>
          <w:szCs w:val="28"/>
          <w:lang w:eastAsia="ru-RU"/>
        </w:rPr>
        <w:t>18</w:t>
      </w:r>
      <w:r w:rsidRPr="003D3848">
        <w:rPr>
          <w:rFonts w:eastAsia="Times New Roman"/>
          <w:szCs w:val="28"/>
          <w:lang w:eastAsia="ru-RU"/>
        </w:rPr>
        <w:t xml:space="preserve"> индивидуальных тепловых пункта (ж.д.</w:t>
      </w:r>
      <w:r>
        <w:rPr>
          <w:rFonts w:eastAsia="Times New Roman"/>
          <w:szCs w:val="28"/>
          <w:lang w:eastAsia="ru-RU"/>
        </w:rPr>
        <w:t>№</w:t>
      </w:r>
      <w:r w:rsidRPr="003D3848">
        <w:rPr>
          <w:rFonts w:eastAsia="Times New Roman"/>
          <w:szCs w:val="28"/>
          <w:lang w:eastAsia="ru-RU"/>
        </w:rPr>
        <w:t>№</w:t>
      </w:r>
      <w:r>
        <w:rPr>
          <w:rFonts w:eastAsia="Times New Roman"/>
          <w:szCs w:val="28"/>
          <w:lang w:eastAsia="ru-RU"/>
        </w:rPr>
        <w:t>1,2,3,4,5,6,7,8,9,10,11,12,13,14,16,17,18,19</w:t>
      </w:r>
      <w:r w:rsidRPr="003D3848">
        <w:rPr>
          <w:rFonts w:eastAsia="Times New Roman"/>
          <w:szCs w:val="28"/>
          <w:lang w:eastAsia="ru-RU"/>
        </w:rPr>
        <w:t xml:space="preserve"> микр.4);</w:t>
      </w:r>
    </w:p>
    <w:p w:rsidR="004363C9" w:rsidRDefault="004363C9" w:rsidP="004363C9">
      <w:pPr>
        <w:pStyle w:val="a8"/>
        <w:numPr>
          <w:ilvl w:val="0"/>
          <w:numId w:val="8"/>
        </w:numPr>
        <w:ind w:right="-21"/>
        <w:rPr>
          <w:rFonts w:eastAsia="Times New Roman"/>
          <w:szCs w:val="28"/>
          <w:lang w:eastAsia="ru-RU"/>
        </w:rPr>
      </w:pPr>
      <w:smartTag w:uri="urn:schemas-microsoft-com:office:smarttags" w:element="metricconverter">
        <w:smartTagPr>
          <w:attr w:name="ProductID" w:val="40,13 км"/>
        </w:smartTagPr>
        <w:r w:rsidRPr="003D3848">
          <w:rPr>
            <w:rFonts w:eastAsia="Times New Roman"/>
            <w:szCs w:val="28"/>
            <w:lang w:eastAsia="ru-RU"/>
          </w:rPr>
          <w:t>40,13 км</w:t>
        </w:r>
      </w:smartTag>
      <w:r w:rsidRPr="003D3848">
        <w:rPr>
          <w:rFonts w:eastAsia="Times New Roman"/>
          <w:szCs w:val="28"/>
          <w:lang w:eastAsia="ru-RU"/>
        </w:rPr>
        <w:t xml:space="preserve"> сетей</w:t>
      </w:r>
      <w:r w:rsidRPr="00167706">
        <w:rPr>
          <w:rFonts w:eastAsia="Times New Roman"/>
          <w:szCs w:val="28"/>
          <w:lang w:eastAsia="ru-RU"/>
        </w:rPr>
        <w:t xml:space="preserve"> горячего водоснабжени</w:t>
      </w:r>
      <w:r>
        <w:rPr>
          <w:rFonts w:eastAsia="Times New Roman"/>
          <w:szCs w:val="28"/>
          <w:lang w:eastAsia="ru-RU"/>
        </w:rPr>
        <w:t>я.</w:t>
      </w:r>
    </w:p>
    <w:p w:rsidR="004363C9" w:rsidRPr="00167706" w:rsidRDefault="004363C9" w:rsidP="004363C9">
      <w:pPr>
        <w:pStyle w:val="a8"/>
        <w:ind w:right="-21"/>
        <w:rPr>
          <w:rFonts w:eastAsia="Times New Roman"/>
          <w:szCs w:val="28"/>
          <w:lang w:eastAsia="ru-RU"/>
        </w:rPr>
      </w:pPr>
      <w:r>
        <w:rPr>
          <w:rFonts w:eastAsia="Times New Roman"/>
          <w:szCs w:val="28"/>
          <w:lang w:eastAsia="ru-RU"/>
        </w:rPr>
        <w:t>Предприятие арендует 15 ЦТП.</w:t>
      </w:r>
    </w:p>
    <w:p w:rsidR="004363C9" w:rsidRPr="00167706" w:rsidRDefault="004363C9" w:rsidP="004363C9">
      <w:pPr>
        <w:ind w:firstLine="709"/>
        <w:jc w:val="both"/>
        <w:rPr>
          <w:rFonts w:eastAsia="Times New Roman"/>
          <w:szCs w:val="28"/>
          <w:lang w:eastAsia="ru-RU"/>
        </w:rPr>
      </w:pPr>
      <w:r w:rsidRPr="00167706">
        <w:rPr>
          <w:rFonts w:eastAsia="Times New Roman"/>
          <w:szCs w:val="28"/>
          <w:lang w:eastAsia="ru-RU"/>
        </w:rPr>
        <w:t>Холодная вода из трубопровода холодной воды, для нагрева, поступает в первую ступень теплообменных аппаратов. Далее подогретая до нормативной температуры поступает на вторую ступень теплообменников и подается в распределительную сеть горячего водоснабжения в здание потребителя. Проходя по стоякам внутридомовой распределительной сети, с установленными полотенцесушителями, водоразборными кранами и используется потребителем.</w:t>
      </w:r>
    </w:p>
    <w:p w:rsidR="004363C9" w:rsidRPr="00167706" w:rsidRDefault="004363C9" w:rsidP="004363C9">
      <w:pPr>
        <w:ind w:firstLine="709"/>
        <w:jc w:val="both"/>
        <w:rPr>
          <w:rFonts w:eastAsia="Times New Roman"/>
          <w:szCs w:val="28"/>
          <w:lang w:eastAsia="ru-RU"/>
        </w:rPr>
      </w:pPr>
      <w:r w:rsidRPr="00167706">
        <w:rPr>
          <w:rFonts w:eastAsia="Times New Roman"/>
          <w:szCs w:val="28"/>
          <w:lang w:eastAsia="ru-RU"/>
        </w:rPr>
        <w:t xml:space="preserve">Не разобранная, частично остывшая горячая вода по циркуляционному трубопроводу возвращается в сборный коллектор на ЦТП и вновь </w:t>
      </w:r>
      <w:r>
        <w:rPr>
          <w:rFonts w:eastAsia="Times New Roman"/>
          <w:szCs w:val="28"/>
          <w:lang w:eastAsia="ru-RU"/>
        </w:rPr>
        <w:t>по</w:t>
      </w:r>
      <w:r w:rsidRPr="00167706">
        <w:rPr>
          <w:rFonts w:eastAsia="Times New Roman"/>
          <w:szCs w:val="28"/>
          <w:lang w:eastAsia="ru-RU"/>
        </w:rPr>
        <w:t xml:space="preserve">догревается в теплообменниках до нормативных показателей температуры, и снова поступает во внутридомовую распределительную сеть здания потребителя. </w:t>
      </w:r>
    </w:p>
    <w:p w:rsidR="004363C9" w:rsidRDefault="004363C9" w:rsidP="004363C9">
      <w:pPr>
        <w:ind w:firstLine="709"/>
        <w:jc w:val="both"/>
        <w:rPr>
          <w:rFonts w:eastAsia="Times New Roman"/>
          <w:szCs w:val="28"/>
          <w:lang w:eastAsia="ru-RU"/>
        </w:rPr>
      </w:pPr>
      <w:r w:rsidRPr="00167706">
        <w:rPr>
          <w:rFonts w:eastAsia="Times New Roman"/>
          <w:szCs w:val="28"/>
          <w:lang w:eastAsia="ru-RU"/>
        </w:rPr>
        <w:t xml:space="preserve">Сетевая вода (теплоноситель - горячая вода), отдав часть теплоты поступает </w:t>
      </w:r>
      <w:r>
        <w:rPr>
          <w:rFonts w:eastAsia="Times New Roman"/>
          <w:szCs w:val="28"/>
          <w:lang w:eastAsia="ru-RU"/>
        </w:rPr>
        <w:t>к</w:t>
      </w:r>
      <w:r w:rsidRPr="00167706">
        <w:rPr>
          <w:rFonts w:eastAsia="Times New Roman"/>
          <w:szCs w:val="28"/>
          <w:lang w:eastAsia="ru-RU"/>
        </w:rPr>
        <w:t xml:space="preserve"> сетевы</w:t>
      </w:r>
      <w:r>
        <w:rPr>
          <w:rFonts w:eastAsia="Times New Roman"/>
          <w:szCs w:val="28"/>
          <w:lang w:eastAsia="ru-RU"/>
        </w:rPr>
        <w:t>м</w:t>
      </w:r>
      <w:r w:rsidRPr="00167706">
        <w:rPr>
          <w:rFonts w:eastAsia="Times New Roman"/>
          <w:szCs w:val="28"/>
          <w:lang w:eastAsia="ru-RU"/>
        </w:rPr>
        <w:t xml:space="preserve"> насос</w:t>
      </w:r>
      <w:r>
        <w:rPr>
          <w:rFonts w:eastAsia="Times New Roman"/>
          <w:szCs w:val="28"/>
          <w:lang w:eastAsia="ru-RU"/>
        </w:rPr>
        <w:t>ам</w:t>
      </w:r>
      <w:r w:rsidRPr="00167706">
        <w:rPr>
          <w:rFonts w:eastAsia="Times New Roman"/>
          <w:szCs w:val="28"/>
          <w:lang w:eastAsia="ru-RU"/>
        </w:rPr>
        <w:t>, далее в распределительную сеть системы отопления. Пройдя приборы отопления потребителей, сетевая вода по обратному трубопроводу возвращается в сборный коллектор на ЦТП. Отдав часть воды по подмешивающей схеме, сетевая вода поступает на теплообменники первой ступени. Отдав часть теплоты</w:t>
      </w:r>
      <w:r>
        <w:rPr>
          <w:rFonts w:eastAsia="Times New Roman"/>
          <w:szCs w:val="28"/>
          <w:lang w:eastAsia="ru-RU"/>
        </w:rPr>
        <w:t>,</w:t>
      </w:r>
      <w:r w:rsidRPr="00167706">
        <w:rPr>
          <w:rFonts w:eastAsia="Times New Roman"/>
          <w:szCs w:val="28"/>
          <w:lang w:eastAsia="ru-RU"/>
        </w:rPr>
        <w:t xml:space="preserve"> при нагреве горячей воды до нормативной темпер</w:t>
      </w:r>
      <w:r>
        <w:rPr>
          <w:rFonts w:eastAsia="Times New Roman"/>
          <w:szCs w:val="28"/>
          <w:lang w:eastAsia="ru-RU"/>
        </w:rPr>
        <w:t>атуры сетевая вода возвращается</w:t>
      </w:r>
      <w:r w:rsidRPr="00167706">
        <w:rPr>
          <w:rFonts w:eastAsia="Times New Roman"/>
          <w:szCs w:val="28"/>
          <w:lang w:eastAsia="ru-RU"/>
        </w:rPr>
        <w:t xml:space="preserve"> для нагрева к источнику тепла (котлы в котельной).</w:t>
      </w:r>
    </w:p>
    <w:p w:rsidR="004363C9" w:rsidRDefault="004363C9" w:rsidP="004363C9">
      <w:pPr>
        <w:ind w:firstLine="709"/>
        <w:jc w:val="both"/>
        <w:rPr>
          <w:rFonts w:eastAsia="Times New Roman"/>
          <w:szCs w:val="28"/>
          <w:lang w:eastAsia="ru-RU"/>
        </w:rPr>
      </w:pPr>
      <w:r>
        <w:rPr>
          <w:rFonts w:eastAsia="Times New Roman"/>
          <w:szCs w:val="28"/>
          <w:lang w:eastAsia="ru-RU"/>
        </w:rPr>
        <w:t>В таблице 8 представлен перечень оборудования ЦТП №№1,2,3,4,5,6,7,9,10,11,13,33,42,51,56,70,73,76,77.</w:t>
      </w:r>
    </w:p>
    <w:p w:rsidR="004363C9" w:rsidRDefault="004363C9" w:rsidP="004363C9">
      <w:pPr>
        <w:rPr>
          <w:rFonts w:eastAsia="Times New Roman"/>
          <w:color w:val="FF0000"/>
          <w:szCs w:val="24"/>
          <w:lang w:eastAsia="ru-RU"/>
        </w:rPr>
      </w:pPr>
      <w:r>
        <w:rPr>
          <w:rFonts w:eastAsia="Times New Roman"/>
          <w:color w:val="FF0000"/>
          <w:szCs w:val="24"/>
          <w:lang w:eastAsia="ru-RU"/>
        </w:rPr>
        <w:br w:type="page"/>
      </w:r>
    </w:p>
    <w:p w:rsidR="004363C9" w:rsidRPr="00DD1016" w:rsidRDefault="004363C9" w:rsidP="004363C9">
      <w:pPr>
        <w:rPr>
          <w:rFonts w:eastAsia="Times New Roman"/>
          <w:szCs w:val="24"/>
          <w:lang w:eastAsia="ru-RU"/>
        </w:rPr>
      </w:pPr>
      <w:r w:rsidRPr="00DD1016">
        <w:rPr>
          <w:rFonts w:eastAsia="Times New Roman"/>
          <w:szCs w:val="24"/>
          <w:lang w:eastAsia="ru-RU"/>
        </w:rPr>
        <w:t xml:space="preserve">Таблица </w:t>
      </w:r>
      <w:r w:rsidR="00FD54AF">
        <w:rPr>
          <w:rFonts w:eastAsia="Times New Roman"/>
          <w:szCs w:val="24"/>
          <w:lang w:eastAsia="ru-RU"/>
        </w:rPr>
        <w:t>7</w:t>
      </w:r>
      <w:r w:rsidRPr="00DD1016">
        <w:rPr>
          <w:rFonts w:eastAsia="Times New Roman"/>
          <w:szCs w:val="24"/>
          <w:lang w:eastAsia="ru-RU"/>
        </w:rPr>
        <w:t xml:space="preserve">. </w:t>
      </w:r>
      <w:r w:rsidRPr="00DD1016">
        <w:rPr>
          <w:rFonts w:eastAsia="Times New Roman"/>
          <w:szCs w:val="28"/>
          <w:lang w:eastAsia="ru-RU"/>
        </w:rPr>
        <w:t>Перечень оборудования ЦТП №1,2,3,4,5,6,7,9,10,11,13,33,42,51,56,70,73,76,77</w:t>
      </w:r>
    </w:p>
    <w:tbl>
      <w:tblPr>
        <w:tblW w:w="5163" w:type="pct"/>
        <w:tblLayout w:type="fixed"/>
        <w:tblLook w:val="0000"/>
      </w:tblPr>
      <w:tblGrid>
        <w:gridCol w:w="2085"/>
        <w:gridCol w:w="2417"/>
        <w:gridCol w:w="1552"/>
        <w:gridCol w:w="1123"/>
        <w:gridCol w:w="1435"/>
        <w:gridCol w:w="1271"/>
      </w:tblGrid>
      <w:tr w:rsidR="004363C9" w:rsidRPr="00DD1016" w:rsidTr="00C11E03">
        <w:trPr>
          <w:trHeight w:val="20"/>
        </w:trPr>
        <w:tc>
          <w:tcPr>
            <w:tcW w:w="1055" w:type="pct"/>
            <w:tcBorders>
              <w:top w:val="single" w:sz="8" w:space="0" w:color="auto"/>
              <w:left w:val="single" w:sz="8" w:space="0" w:color="auto"/>
              <w:bottom w:val="single" w:sz="4" w:space="0" w:color="auto"/>
              <w:right w:val="single" w:sz="4" w:space="0" w:color="auto"/>
            </w:tcBorders>
            <w:shd w:val="clear" w:color="auto" w:fill="B6DDE8"/>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Наименование оборудования</w:t>
            </w:r>
          </w:p>
        </w:tc>
        <w:tc>
          <w:tcPr>
            <w:tcW w:w="1223"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Марка</w:t>
            </w:r>
          </w:p>
        </w:tc>
        <w:tc>
          <w:tcPr>
            <w:tcW w:w="785"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Технические характеристики</w:t>
            </w:r>
          </w:p>
        </w:tc>
        <w:tc>
          <w:tcPr>
            <w:tcW w:w="568"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Количество, шт.</w:t>
            </w:r>
          </w:p>
        </w:tc>
        <w:tc>
          <w:tcPr>
            <w:tcW w:w="726"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Срок службы нормативный, лет</w:t>
            </w:r>
          </w:p>
        </w:tc>
        <w:tc>
          <w:tcPr>
            <w:tcW w:w="643" w:type="pct"/>
            <w:tcBorders>
              <w:top w:val="single" w:sz="8" w:space="0" w:color="auto"/>
              <w:left w:val="nil"/>
              <w:bottom w:val="single" w:sz="4" w:space="0" w:color="auto"/>
              <w:right w:val="single" w:sz="8"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Срок службы фактический, лет</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№1</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Отопление</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IL200/270-30/4</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QUFA 200 L4C-92N</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30кВт 1460 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ГВС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IL50/160-5,5/2</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QUFA 132 S2A – 92N</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5,5кВт 2890 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ХВС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MVIE203-3/25/E/3-2</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AS NS 6312-ZZ IM B5 M21R 160MX2 VS MBO FD TWS KV HW</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15кВт 3514 об/мин час.рег</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vMerge w:val="restart"/>
            <w:tcBorders>
              <w:top w:val="nil"/>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ВВП</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Iст MX25-MFGS</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емк 407,4м3</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vMerge/>
            <w:tcBorders>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II ст M15MFG</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емк 120м3</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vMerge w:val="restart"/>
            <w:tcBorders>
              <w:top w:val="nil"/>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Фильтр</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250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vMerge/>
            <w:tcBorders>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200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vMerge/>
            <w:tcBorders>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150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vMerge/>
            <w:tcBorders>
              <w:left w:val="single" w:sz="8" w:space="0" w:color="auto"/>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125</w:t>
            </w:r>
          </w:p>
        </w:tc>
        <w:tc>
          <w:tcPr>
            <w:tcW w:w="568"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8"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№2</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Отопление</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LP 100-200/210</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8</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val="en-US" w:eastAsia="ru-RU"/>
              </w:rPr>
              <w:t>MMG</w:t>
            </w:r>
            <w:r w:rsidRPr="00DD1016">
              <w:rPr>
                <w:rFonts w:eastAsia="Times New Roman"/>
                <w:sz w:val="24"/>
                <w:szCs w:val="24"/>
                <w:lang w:eastAsia="ru-RU"/>
              </w:rPr>
              <w:t xml:space="preserve"> 2001 </w:t>
            </w:r>
            <w:r w:rsidRPr="00DD1016">
              <w:rPr>
                <w:rFonts w:eastAsia="Times New Roman"/>
                <w:sz w:val="24"/>
                <w:szCs w:val="24"/>
                <w:lang w:val="en-US" w:eastAsia="ru-RU"/>
              </w:rPr>
              <w:t>K</w:t>
            </w:r>
            <w:r w:rsidRPr="00DD1016">
              <w:rPr>
                <w:rFonts w:eastAsia="Times New Roman"/>
                <w:sz w:val="24"/>
                <w:szCs w:val="24"/>
                <w:lang w:eastAsia="ru-RU"/>
              </w:rPr>
              <w:t>-2-551-</w:t>
            </w:r>
            <w:r w:rsidRPr="00DD1016">
              <w:rPr>
                <w:rFonts w:eastAsia="Times New Roman"/>
                <w:sz w:val="24"/>
                <w:szCs w:val="24"/>
                <w:lang w:val="en-US" w:eastAsia="ru-RU"/>
              </w:rPr>
              <w:t>F</w:t>
            </w:r>
            <w:r w:rsidRPr="00DD1016">
              <w:rPr>
                <w:rFonts w:eastAsia="Times New Roman"/>
                <w:sz w:val="24"/>
                <w:szCs w:val="24"/>
                <w:lang w:eastAsia="ru-RU"/>
              </w:rPr>
              <w:t xml:space="preserve">350; </w:t>
            </w:r>
          </w:p>
          <w:p w:rsidR="004363C9" w:rsidRPr="00DD1016" w:rsidRDefault="004363C9" w:rsidP="00C11E03">
            <w:pPr>
              <w:spacing w:after="0" w:line="240" w:lineRule="auto"/>
              <w:rPr>
                <w:rFonts w:eastAsia="Times New Roman"/>
                <w:sz w:val="24"/>
                <w:szCs w:val="24"/>
                <w:lang w:eastAsia="ru-RU"/>
              </w:rPr>
            </w:pPr>
            <w:smartTag w:uri="urn:schemas-microsoft-com:office:smarttags" w:element="metricconverter">
              <w:smartTagPr>
                <w:attr w:name="ProductID" w:val="200 L"/>
              </w:smartTagPr>
              <w:r w:rsidRPr="00DD1016">
                <w:rPr>
                  <w:rFonts w:eastAsia="Times New Roman"/>
                  <w:sz w:val="24"/>
                  <w:szCs w:val="24"/>
                  <w:lang w:eastAsia="ru-RU"/>
                </w:rPr>
                <w:t xml:space="preserve">200 </w:t>
              </w:r>
              <w:r w:rsidRPr="00DD1016">
                <w:rPr>
                  <w:rFonts w:eastAsia="Times New Roman"/>
                  <w:sz w:val="24"/>
                  <w:szCs w:val="24"/>
                  <w:lang w:val="en-US" w:eastAsia="ru-RU"/>
                </w:rPr>
                <w:t>L</w:t>
              </w:r>
            </w:smartTag>
            <w:r w:rsidRPr="00DD1016">
              <w:rPr>
                <w:rFonts w:eastAsia="Times New Roman"/>
                <w:sz w:val="24"/>
                <w:szCs w:val="24"/>
                <w:lang w:eastAsia="ru-RU"/>
              </w:rPr>
              <w:t xml:space="preserve"> 3977454-10 1</w:t>
            </w:r>
            <w:r w:rsidRPr="00DD1016">
              <w:rPr>
                <w:rFonts w:eastAsia="Times New Roman"/>
                <w:sz w:val="24"/>
                <w:szCs w:val="24"/>
                <w:lang w:val="en-US" w:eastAsia="ru-RU"/>
              </w:rPr>
              <w:t>MV</w:t>
            </w:r>
            <w:r w:rsidRPr="00DD1016">
              <w:rPr>
                <w:rFonts w:eastAsia="Times New Roman"/>
                <w:sz w:val="24"/>
                <w:szCs w:val="24"/>
                <w:lang w:eastAsia="ru-RU"/>
              </w:rPr>
              <w:t>1</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30кВт 2945об/мин;</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30кВт 2955об/мин;</w:t>
            </w:r>
          </w:p>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rPr>
                <w:rFonts w:eastAsia="Times New Roman"/>
                <w:sz w:val="24"/>
                <w:szCs w:val="24"/>
                <w:lang w:eastAsia="ru-RU"/>
              </w:rPr>
            </w:pP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p w:rsidR="004363C9" w:rsidRPr="00DD1016" w:rsidRDefault="004363C9" w:rsidP="00C11E03">
            <w:pPr>
              <w:spacing w:after="0" w:line="240" w:lineRule="auto"/>
              <w:rPr>
                <w:rFonts w:eastAsia="Times New Roman"/>
                <w:sz w:val="24"/>
                <w:szCs w:val="24"/>
                <w:lang w:eastAsia="ru-RU"/>
              </w:rPr>
            </w:pP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p w:rsidR="004363C9" w:rsidRPr="00DD1016" w:rsidRDefault="004363C9" w:rsidP="00C11E03">
            <w:pPr>
              <w:spacing w:after="0" w:line="240" w:lineRule="auto"/>
              <w:rPr>
                <w:rFonts w:eastAsia="Times New Roman"/>
                <w:sz w:val="24"/>
                <w:szCs w:val="24"/>
                <w:lang w:eastAsia="ru-RU"/>
              </w:rPr>
            </w:pP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8</w:t>
            </w:r>
          </w:p>
          <w:p w:rsidR="004363C9" w:rsidRPr="00DD1016" w:rsidRDefault="004363C9" w:rsidP="00C11E03">
            <w:pPr>
              <w:spacing w:after="0" w:line="240" w:lineRule="auto"/>
              <w:rPr>
                <w:rFonts w:eastAsia="Times New Roman"/>
                <w:sz w:val="24"/>
                <w:szCs w:val="24"/>
                <w:lang w:eastAsia="ru-RU"/>
              </w:rPr>
            </w:pP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8</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ГВС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TRED100/120</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8</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MGE 90 LA2-24FT115-B</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2,2кВт </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2860 об/мин;</w:t>
            </w:r>
          </w:p>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8</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ХВС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TRED 100/120</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8</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AS NS 6312-ZZ IM B5 M21R 160MX2 VS MBO FD TWS KV HW</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15кВт 3514 об/мин час.рег</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ВВП</w:t>
            </w: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P-025-45,1-1X</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емк</w:t>
            </w:r>
            <w:smartTag w:uri="urn:schemas-microsoft-com:office:smarttags" w:element="metricconverter">
              <w:smartTagPr>
                <w:attr w:name="ProductID" w:val="45,1 м3"/>
              </w:smartTagPr>
              <w:r w:rsidRPr="00DD1016">
                <w:rPr>
                  <w:rFonts w:eastAsia="Times New Roman"/>
                  <w:sz w:val="24"/>
                  <w:szCs w:val="24"/>
                  <w:lang w:eastAsia="ru-RU"/>
                </w:rPr>
                <w:t>45,1 м3</w:t>
              </w:r>
            </w:smartTag>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8</w:t>
            </w:r>
          </w:p>
        </w:tc>
      </w:tr>
      <w:tr w:rsidR="004363C9" w:rsidRPr="00DD1016" w:rsidTr="00C11E03">
        <w:trPr>
          <w:trHeight w:val="20"/>
        </w:trPr>
        <w:tc>
          <w:tcPr>
            <w:tcW w:w="1055"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Фильтр </w:t>
            </w:r>
          </w:p>
        </w:tc>
        <w:tc>
          <w:tcPr>
            <w:tcW w:w="122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200</w:t>
            </w:r>
          </w:p>
        </w:tc>
        <w:tc>
          <w:tcPr>
            <w:tcW w:w="568"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8</w:t>
            </w:r>
          </w:p>
        </w:tc>
      </w:tr>
      <w:tr w:rsidR="004363C9" w:rsidRPr="00DD1016" w:rsidTr="00C11E03">
        <w:trPr>
          <w:trHeight w:val="20"/>
        </w:trPr>
        <w:tc>
          <w:tcPr>
            <w:tcW w:w="5000" w:type="pct"/>
            <w:gridSpan w:val="6"/>
            <w:tcBorders>
              <w:top w:val="single" w:sz="4"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№3</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Отопление</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IL100/250-7,5/4</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val="en-US" w:eastAsia="ru-RU"/>
              </w:rPr>
              <w:t>QSFA 132 M4B-92N</w:t>
            </w:r>
          </w:p>
        </w:tc>
        <w:tc>
          <w:tcPr>
            <w:tcW w:w="785" w:type="pct"/>
            <w:tcBorders>
              <w:top w:val="nil"/>
              <w:left w:val="nil"/>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eastAsia="ru-RU"/>
              </w:rPr>
              <w:t>7,5кВт 1450об/мин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ГВС</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IL50/160-5,5/2</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val="en-US" w:eastAsia="ru-RU"/>
              </w:rPr>
              <w:t>QUFA 132 S2A – 92N</w:t>
            </w:r>
          </w:p>
        </w:tc>
        <w:tc>
          <w:tcPr>
            <w:tcW w:w="785" w:type="pct"/>
            <w:tcBorders>
              <w:top w:val="nil"/>
              <w:left w:val="nil"/>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5,5кВт 2890об/мин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ХВС</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COR=2 MVIE 5203-3/25/Е/3</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AS и NS  6208-ZZ      IM  B5 M21R  160MX2 VS MBO FD TWS KV HW</w:t>
            </w:r>
          </w:p>
        </w:tc>
        <w:tc>
          <w:tcPr>
            <w:tcW w:w="785" w:type="pct"/>
            <w:tcBorders>
              <w:top w:val="nil"/>
              <w:left w:val="nil"/>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15кВт 3514об/мин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1055" w:type="pct"/>
            <w:vMerge w:val="restart"/>
            <w:tcBorders>
              <w:top w:val="nil"/>
              <w:left w:val="single" w:sz="8"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ВВП</w:t>
            </w:r>
          </w:p>
        </w:tc>
        <w:tc>
          <w:tcPr>
            <w:tcW w:w="1223"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1стМ15-ВFG</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vMerge/>
            <w:tcBorders>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2стМ10-BFG</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vMerge w:val="restart"/>
            <w:tcBorders>
              <w:top w:val="nil"/>
              <w:left w:val="single" w:sz="8"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Фильтр </w:t>
            </w:r>
          </w:p>
        </w:tc>
        <w:tc>
          <w:tcPr>
            <w:tcW w:w="1223"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200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vMerge/>
            <w:tcBorders>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150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vMerge/>
            <w:tcBorders>
              <w:left w:val="single" w:sz="8" w:space="0" w:color="auto"/>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125</w:t>
            </w:r>
          </w:p>
        </w:tc>
        <w:tc>
          <w:tcPr>
            <w:tcW w:w="568"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w:t>
            </w:r>
          </w:p>
        </w:tc>
        <w:tc>
          <w:tcPr>
            <w:tcW w:w="726"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8"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№4</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Отопление</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 125/250-11/4</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Q2EFA 160M4B-92N</w:t>
            </w:r>
          </w:p>
        </w:tc>
        <w:tc>
          <w:tcPr>
            <w:tcW w:w="785" w:type="pct"/>
            <w:tcBorders>
              <w:top w:val="nil"/>
              <w:left w:val="nil"/>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11кВт 1460об/мин</w:t>
            </w:r>
          </w:p>
        </w:tc>
        <w:tc>
          <w:tcPr>
            <w:tcW w:w="568"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ГВС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IL50/160-5,5/2</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QSFA 132 S2A-92N</w:t>
            </w:r>
          </w:p>
        </w:tc>
        <w:tc>
          <w:tcPr>
            <w:tcW w:w="785" w:type="pct"/>
            <w:tcBorders>
              <w:top w:val="nil"/>
              <w:left w:val="nil"/>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5,5кВт 2890об/мин</w:t>
            </w:r>
          </w:p>
        </w:tc>
        <w:tc>
          <w:tcPr>
            <w:tcW w:w="568"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ХВС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MViE 3203/VR</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1PC30101CA100SAO</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7,5кВт 3560об/мин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1055" w:type="pct"/>
            <w:vMerge w:val="restart"/>
            <w:tcBorders>
              <w:top w:val="nil"/>
              <w:left w:val="single" w:sz="8" w:space="0" w:color="auto"/>
              <w:right w:val="single" w:sz="4" w:space="0" w:color="auto"/>
            </w:tcBorders>
            <w:shd w:val="clear" w:color="auto" w:fill="auto"/>
            <w:vAlign w:val="center"/>
          </w:tcPr>
          <w:p w:rsidR="004363C9" w:rsidRPr="00DD1016" w:rsidRDefault="004363C9" w:rsidP="00C11E03">
            <w:pPr>
              <w:rPr>
                <w:rFonts w:eastAsia="Times New Roman"/>
                <w:sz w:val="24"/>
                <w:szCs w:val="24"/>
                <w:lang w:eastAsia="ru-RU"/>
              </w:rPr>
            </w:pPr>
            <w:r w:rsidRPr="00DD1016">
              <w:rPr>
                <w:rFonts w:eastAsia="Times New Roman"/>
                <w:sz w:val="24"/>
                <w:szCs w:val="24"/>
                <w:lang w:eastAsia="ru-RU"/>
              </w:rPr>
              <w:t>ВВП</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М15-BFG </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vMerge/>
            <w:tcBorders>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M16-FG</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tcBorders>
              <w:top w:val="nil"/>
              <w:left w:val="single" w:sz="8" w:space="0" w:color="auto"/>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Фильтр </w:t>
            </w:r>
          </w:p>
        </w:tc>
        <w:tc>
          <w:tcPr>
            <w:tcW w:w="1223"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250</w:t>
            </w:r>
          </w:p>
        </w:tc>
        <w:tc>
          <w:tcPr>
            <w:tcW w:w="568"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8"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№5</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Отопление</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 315/50</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315/50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12</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eastAsia="ru-RU"/>
              </w:rPr>
              <w:t>5АН200 L2У3</w:t>
            </w:r>
          </w:p>
        </w:tc>
        <w:tc>
          <w:tcPr>
            <w:tcW w:w="785" w:type="pct"/>
            <w:tcBorders>
              <w:top w:val="nil"/>
              <w:left w:val="nil"/>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75кВт 2925об/мин</w:t>
            </w:r>
          </w:p>
        </w:tc>
        <w:tc>
          <w:tcPr>
            <w:tcW w:w="568"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ГВС</w:t>
            </w:r>
          </w:p>
        </w:tc>
      </w:tr>
      <w:tr w:rsidR="004363C9" w:rsidRPr="00DD1016" w:rsidTr="00C11E03">
        <w:trPr>
          <w:trHeight w:val="20"/>
        </w:trPr>
        <w:tc>
          <w:tcPr>
            <w:tcW w:w="1055"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single" w:sz="4" w:space="0" w:color="auto"/>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К 160/20</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160/20</w:t>
            </w:r>
          </w:p>
        </w:tc>
        <w:tc>
          <w:tcPr>
            <w:tcW w:w="568"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12</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АИР 160S2 </w:t>
            </w:r>
          </w:p>
        </w:tc>
        <w:tc>
          <w:tcPr>
            <w:tcW w:w="785" w:type="pct"/>
            <w:tcBorders>
              <w:top w:val="nil"/>
              <w:left w:val="nil"/>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 кВТ</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18,5кВт 3000об/мин</w:t>
            </w:r>
          </w:p>
        </w:tc>
        <w:tc>
          <w:tcPr>
            <w:tcW w:w="568"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12</w:t>
            </w:r>
          </w:p>
        </w:tc>
      </w:tr>
    </w:tbl>
    <w:p w:rsidR="004363C9" w:rsidRPr="00DD1016" w:rsidRDefault="004363C9" w:rsidP="004363C9"/>
    <w:p w:rsidR="004363C9" w:rsidRPr="00DD1016" w:rsidRDefault="004363C9" w:rsidP="004363C9">
      <w:pPr>
        <w:spacing w:after="0"/>
      </w:pPr>
      <w:r w:rsidRPr="00DD1016">
        <w:t xml:space="preserve">Продолжение таблицы </w:t>
      </w:r>
      <w:r w:rsidR="00FD54AF">
        <w:t>7</w:t>
      </w:r>
    </w:p>
    <w:tbl>
      <w:tblPr>
        <w:tblW w:w="5163" w:type="pct"/>
        <w:tblLayout w:type="fixed"/>
        <w:tblLook w:val="0000"/>
      </w:tblPr>
      <w:tblGrid>
        <w:gridCol w:w="2085"/>
        <w:gridCol w:w="2417"/>
        <w:gridCol w:w="1552"/>
        <w:gridCol w:w="1123"/>
        <w:gridCol w:w="1435"/>
        <w:gridCol w:w="1271"/>
      </w:tblGrid>
      <w:tr w:rsidR="004363C9" w:rsidRPr="00DD1016" w:rsidTr="00C11E03">
        <w:trPr>
          <w:trHeight w:val="20"/>
        </w:trPr>
        <w:tc>
          <w:tcPr>
            <w:tcW w:w="1055" w:type="pct"/>
            <w:tcBorders>
              <w:top w:val="single" w:sz="8" w:space="0" w:color="auto"/>
              <w:left w:val="single" w:sz="8" w:space="0" w:color="auto"/>
              <w:bottom w:val="single" w:sz="4" w:space="0" w:color="auto"/>
              <w:right w:val="single" w:sz="4" w:space="0" w:color="auto"/>
            </w:tcBorders>
            <w:shd w:val="clear" w:color="auto" w:fill="B6DDE8"/>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Наименование оборудования</w:t>
            </w:r>
          </w:p>
        </w:tc>
        <w:tc>
          <w:tcPr>
            <w:tcW w:w="1223"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Марка</w:t>
            </w:r>
          </w:p>
        </w:tc>
        <w:tc>
          <w:tcPr>
            <w:tcW w:w="785"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Технические характеристики</w:t>
            </w:r>
          </w:p>
        </w:tc>
        <w:tc>
          <w:tcPr>
            <w:tcW w:w="568"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Количество, шт.</w:t>
            </w:r>
          </w:p>
        </w:tc>
        <w:tc>
          <w:tcPr>
            <w:tcW w:w="726"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Срок службы нормативный, лет</w:t>
            </w:r>
          </w:p>
        </w:tc>
        <w:tc>
          <w:tcPr>
            <w:tcW w:w="643" w:type="pct"/>
            <w:tcBorders>
              <w:top w:val="single" w:sz="8" w:space="0" w:color="auto"/>
              <w:left w:val="nil"/>
              <w:bottom w:val="single" w:sz="4" w:space="0" w:color="auto"/>
              <w:right w:val="single" w:sz="8"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Срок службы фактический, лет</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ХВС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КМ 100/65/200</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100/65</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12</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АИР180 М2 У2</w:t>
            </w:r>
          </w:p>
        </w:tc>
        <w:tc>
          <w:tcPr>
            <w:tcW w:w="785" w:type="pct"/>
            <w:tcBorders>
              <w:top w:val="nil"/>
              <w:left w:val="nil"/>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30кВт 2895об/мин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ВВП</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273мм</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24</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12</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Фильтр </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№6</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Отопление</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IL65/120-4/2</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QSFA 112 M2A-92N</w:t>
            </w:r>
          </w:p>
        </w:tc>
        <w:tc>
          <w:tcPr>
            <w:tcW w:w="785" w:type="pct"/>
            <w:tcBorders>
              <w:top w:val="nil"/>
              <w:left w:val="nil"/>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4кВт 2890об/мин</w:t>
            </w:r>
          </w:p>
        </w:tc>
        <w:tc>
          <w:tcPr>
            <w:tcW w:w="568"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ГВС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 40/160-4/2</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val="en-US" w:eastAsia="ru-RU"/>
              </w:rPr>
              <w:t>QSFA 112 M2A-92N</w:t>
            </w:r>
          </w:p>
        </w:tc>
        <w:tc>
          <w:tcPr>
            <w:tcW w:w="785" w:type="pct"/>
            <w:tcBorders>
              <w:top w:val="nil"/>
              <w:left w:val="nil"/>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4кВт 2890об/мин</w:t>
            </w:r>
          </w:p>
        </w:tc>
        <w:tc>
          <w:tcPr>
            <w:tcW w:w="568"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ХВС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COR2  MVIE 3203/75-3/16/Е/3-2 </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ILA7131-2AА91-ZN04</w:t>
            </w:r>
          </w:p>
        </w:tc>
        <w:tc>
          <w:tcPr>
            <w:tcW w:w="785" w:type="pct"/>
            <w:tcBorders>
              <w:top w:val="nil"/>
              <w:left w:val="nil"/>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eastAsia="ru-RU"/>
              </w:rPr>
              <w:t>7,5кВт 3530об/мин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1055" w:type="pct"/>
            <w:vMerge w:val="restart"/>
            <w:tcBorders>
              <w:top w:val="nil"/>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ВВП</w:t>
            </w:r>
          </w:p>
        </w:tc>
        <w:tc>
          <w:tcPr>
            <w:tcW w:w="1223"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M10BFG</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vMerge/>
            <w:tcBorders>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T5-MFG</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vMerge w:val="restart"/>
            <w:tcBorders>
              <w:top w:val="nil"/>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Фильтр </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200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vMerge/>
            <w:tcBorders>
              <w:left w:val="single" w:sz="8" w:space="0" w:color="auto"/>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125</w:t>
            </w:r>
          </w:p>
        </w:tc>
        <w:tc>
          <w:tcPr>
            <w:tcW w:w="568"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c>
          <w:tcPr>
            <w:tcW w:w="726"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8"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№7</w:t>
            </w:r>
          </w:p>
        </w:tc>
      </w:tr>
      <w:tr w:rsidR="004363C9" w:rsidRPr="00DD1016" w:rsidTr="00C11E03">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Отопление</w:t>
            </w:r>
          </w:p>
        </w:tc>
      </w:tr>
      <w:tr w:rsidR="004363C9" w:rsidRPr="00DD1016" w:rsidTr="00C11E03">
        <w:trPr>
          <w:trHeight w:val="20"/>
        </w:trPr>
        <w:tc>
          <w:tcPr>
            <w:tcW w:w="1055" w:type="pct"/>
            <w:tcBorders>
              <w:top w:val="single" w:sz="4" w:space="0" w:color="auto"/>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single" w:sz="4" w:space="0" w:color="auto"/>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 200/310-37/4</w:t>
            </w:r>
          </w:p>
        </w:tc>
        <w:tc>
          <w:tcPr>
            <w:tcW w:w="785"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single" w:sz="4" w:space="0" w:color="auto"/>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1LA 5220-4AA61-ZNOO</w:t>
            </w:r>
          </w:p>
        </w:tc>
        <w:tc>
          <w:tcPr>
            <w:tcW w:w="785" w:type="pct"/>
            <w:tcBorders>
              <w:top w:val="nil"/>
              <w:left w:val="nil"/>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eastAsia="ru-RU"/>
              </w:rPr>
              <w:t>37кВт 1470об/мин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ГВС</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 50/160-5,5/2</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val="en-US" w:eastAsia="ru-RU"/>
              </w:rPr>
              <w:t>QSFA 132 S2A-92N</w:t>
            </w:r>
          </w:p>
        </w:tc>
        <w:tc>
          <w:tcPr>
            <w:tcW w:w="785" w:type="pct"/>
            <w:tcBorders>
              <w:top w:val="nil"/>
              <w:left w:val="nil"/>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5,5кВт 2890об/мин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ХВС</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COR2 MVIE 5202-3/16/Е/3-2</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ILA7131-2AА</w:t>
            </w:r>
          </w:p>
        </w:tc>
        <w:tc>
          <w:tcPr>
            <w:tcW w:w="785" w:type="pct"/>
            <w:tcBorders>
              <w:top w:val="nil"/>
              <w:left w:val="nil"/>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eastAsia="ru-RU"/>
              </w:rPr>
              <w:t>7,5кВт 3530об/мин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1055" w:type="pct"/>
            <w:vMerge w:val="restart"/>
            <w:tcBorders>
              <w:top w:val="single" w:sz="4" w:space="0" w:color="auto"/>
              <w:left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ВВП</w:t>
            </w:r>
          </w:p>
        </w:tc>
        <w:tc>
          <w:tcPr>
            <w:tcW w:w="1223" w:type="pct"/>
            <w:tcBorders>
              <w:top w:val="nil"/>
              <w:left w:val="single" w:sz="4" w:space="0" w:color="auto"/>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M15BFG</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1055" w:type="pct"/>
            <w:vMerge/>
            <w:tcBorders>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single" w:sz="4" w:space="0" w:color="auto"/>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M10MFG</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1055" w:type="pct"/>
            <w:vMerge w:val="restart"/>
            <w:tcBorders>
              <w:top w:val="nil"/>
              <w:left w:val="single" w:sz="8"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Фильтр </w:t>
            </w:r>
          </w:p>
        </w:tc>
        <w:tc>
          <w:tcPr>
            <w:tcW w:w="1223"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250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1055" w:type="pct"/>
            <w:vMerge/>
            <w:tcBorders>
              <w:left w:val="single" w:sz="8"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200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1055" w:type="pct"/>
            <w:vMerge/>
            <w:tcBorders>
              <w:left w:val="single" w:sz="8" w:space="0" w:color="auto"/>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125</w:t>
            </w:r>
          </w:p>
        </w:tc>
        <w:tc>
          <w:tcPr>
            <w:tcW w:w="568"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w:t>
            </w:r>
          </w:p>
        </w:tc>
        <w:tc>
          <w:tcPr>
            <w:tcW w:w="726"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8"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bl>
    <w:p w:rsidR="004363C9" w:rsidRPr="00DD1016" w:rsidRDefault="004363C9" w:rsidP="004363C9"/>
    <w:p w:rsidR="004363C9" w:rsidRPr="00DD1016" w:rsidRDefault="004363C9" w:rsidP="004363C9">
      <w:pPr>
        <w:spacing w:after="0"/>
      </w:pPr>
      <w:r w:rsidRPr="00DD1016">
        <w:t xml:space="preserve">Продолжение таблицы </w:t>
      </w:r>
      <w:r w:rsidR="00FD54AF">
        <w:t>7</w:t>
      </w:r>
    </w:p>
    <w:tbl>
      <w:tblPr>
        <w:tblW w:w="5163" w:type="pct"/>
        <w:tblLayout w:type="fixed"/>
        <w:tblLook w:val="0000"/>
      </w:tblPr>
      <w:tblGrid>
        <w:gridCol w:w="2085"/>
        <w:gridCol w:w="2417"/>
        <w:gridCol w:w="1552"/>
        <w:gridCol w:w="1123"/>
        <w:gridCol w:w="1435"/>
        <w:gridCol w:w="1271"/>
      </w:tblGrid>
      <w:tr w:rsidR="004363C9" w:rsidRPr="00DD1016" w:rsidTr="00C11E03">
        <w:trPr>
          <w:trHeight w:val="20"/>
        </w:trPr>
        <w:tc>
          <w:tcPr>
            <w:tcW w:w="1055" w:type="pct"/>
            <w:tcBorders>
              <w:top w:val="single" w:sz="8" w:space="0" w:color="auto"/>
              <w:left w:val="single" w:sz="8" w:space="0" w:color="auto"/>
              <w:bottom w:val="single" w:sz="4" w:space="0" w:color="auto"/>
              <w:right w:val="single" w:sz="4" w:space="0" w:color="auto"/>
            </w:tcBorders>
            <w:shd w:val="clear" w:color="auto" w:fill="B6DDE8"/>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Наименование оборудования</w:t>
            </w:r>
          </w:p>
        </w:tc>
        <w:tc>
          <w:tcPr>
            <w:tcW w:w="1223"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Марка</w:t>
            </w:r>
          </w:p>
        </w:tc>
        <w:tc>
          <w:tcPr>
            <w:tcW w:w="785"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Технические характеристики</w:t>
            </w:r>
          </w:p>
        </w:tc>
        <w:tc>
          <w:tcPr>
            <w:tcW w:w="568"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Количество, шт.</w:t>
            </w:r>
          </w:p>
        </w:tc>
        <w:tc>
          <w:tcPr>
            <w:tcW w:w="726"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Срок службы нормативный, лет</w:t>
            </w:r>
          </w:p>
        </w:tc>
        <w:tc>
          <w:tcPr>
            <w:tcW w:w="643" w:type="pct"/>
            <w:tcBorders>
              <w:top w:val="single" w:sz="8" w:space="0" w:color="auto"/>
              <w:left w:val="nil"/>
              <w:bottom w:val="single" w:sz="4" w:space="0" w:color="auto"/>
              <w:right w:val="single" w:sz="8"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Срок службы фактический, лет</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№9</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Отопление</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WILO</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125/250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 xml:space="preserve">  AF 160M/4B-11</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11кВт 1470об/мин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ГВС</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MAGNA</w:t>
            </w:r>
          </w:p>
        </w:tc>
        <w:tc>
          <w:tcPr>
            <w:tcW w:w="785" w:type="pct"/>
            <w:tcBorders>
              <w:top w:val="nil"/>
              <w:left w:val="nil"/>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7/4</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single" w:sz="4"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UPE  40-120/F</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1кВт 3000об/мин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12</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ХВС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HYLRO</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42.8/36</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MGE 112 MB2-28FT130-B</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4кВт </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2860 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12</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ВВП</w:t>
            </w:r>
          </w:p>
        </w:tc>
        <w:tc>
          <w:tcPr>
            <w:tcW w:w="1223" w:type="pct"/>
            <w:tcBorders>
              <w:top w:val="nil"/>
              <w:left w:val="single" w:sz="8"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М10-MFM</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1055" w:type="pct"/>
            <w:vMerge w:val="restart"/>
            <w:tcBorders>
              <w:top w:val="nil"/>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Фильтр</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250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1055" w:type="pct"/>
            <w:vMerge/>
            <w:tcBorders>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200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1055" w:type="pct"/>
            <w:vMerge/>
            <w:tcBorders>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150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1055" w:type="pct"/>
            <w:vMerge/>
            <w:tcBorders>
              <w:left w:val="single" w:sz="8" w:space="0" w:color="auto"/>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125</w:t>
            </w:r>
          </w:p>
        </w:tc>
        <w:tc>
          <w:tcPr>
            <w:tcW w:w="568"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726"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8"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№10</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Отопление</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КМ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100/50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QS РA 132S2C-92N </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7,5кВт 2900об/мин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№13</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Отопление</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100/160-18,5/2</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QUFA 160 2A-92N</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eastAsia="ru-RU"/>
              </w:rPr>
              <w:t>18,5кВт 2920 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ГВС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50/170-7,5/2</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val="en-US" w:eastAsia="ru-RU"/>
              </w:rPr>
              <w:t>QSFA 132 S2C-92N</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eastAsia="ru-RU"/>
              </w:rPr>
              <w:t>7,5кВт 2900об/мин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ХВС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COR-2MVIE5202/VR</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r>
    </w:tbl>
    <w:p w:rsidR="004363C9" w:rsidRPr="00DD1016" w:rsidRDefault="004363C9" w:rsidP="004363C9"/>
    <w:p w:rsidR="004363C9" w:rsidRPr="00DD1016" w:rsidRDefault="004363C9" w:rsidP="004363C9">
      <w:pPr>
        <w:spacing w:after="0"/>
      </w:pPr>
      <w:r w:rsidRPr="00DD1016">
        <w:br w:type="page"/>
        <w:t xml:space="preserve">Продолжение таблицы </w:t>
      </w:r>
      <w:r w:rsidR="00FD54AF">
        <w:t>7</w:t>
      </w:r>
    </w:p>
    <w:tbl>
      <w:tblPr>
        <w:tblW w:w="5163" w:type="pct"/>
        <w:tblLayout w:type="fixed"/>
        <w:tblLook w:val="0000"/>
      </w:tblPr>
      <w:tblGrid>
        <w:gridCol w:w="2085"/>
        <w:gridCol w:w="2417"/>
        <w:gridCol w:w="1552"/>
        <w:gridCol w:w="1123"/>
        <w:gridCol w:w="1435"/>
        <w:gridCol w:w="1271"/>
      </w:tblGrid>
      <w:tr w:rsidR="004363C9" w:rsidRPr="00DD1016" w:rsidTr="00C11E03">
        <w:trPr>
          <w:trHeight w:val="20"/>
        </w:trPr>
        <w:tc>
          <w:tcPr>
            <w:tcW w:w="1055" w:type="pct"/>
            <w:tcBorders>
              <w:top w:val="single" w:sz="8" w:space="0" w:color="auto"/>
              <w:left w:val="single" w:sz="8" w:space="0" w:color="auto"/>
              <w:bottom w:val="single" w:sz="4" w:space="0" w:color="auto"/>
              <w:right w:val="single" w:sz="4" w:space="0" w:color="auto"/>
            </w:tcBorders>
            <w:shd w:val="clear" w:color="auto" w:fill="B6DDE8"/>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Наименование оборудования</w:t>
            </w:r>
          </w:p>
        </w:tc>
        <w:tc>
          <w:tcPr>
            <w:tcW w:w="1223"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Марка</w:t>
            </w:r>
          </w:p>
        </w:tc>
        <w:tc>
          <w:tcPr>
            <w:tcW w:w="785"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Технические характеристики</w:t>
            </w:r>
          </w:p>
        </w:tc>
        <w:tc>
          <w:tcPr>
            <w:tcW w:w="568"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Количество, шт.</w:t>
            </w:r>
          </w:p>
        </w:tc>
        <w:tc>
          <w:tcPr>
            <w:tcW w:w="726"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Срок службы нормативный, лет</w:t>
            </w:r>
          </w:p>
        </w:tc>
        <w:tc>
          <w:tcPr>
            <w:tcW w:w="643" w:type="pct"/>
            <w:tcBorders>
              <w:top w:val="single" w:sz="8" w:space="0" w:color="auto"/>
              <w:left w:val="nil"/>
              <w:bottom w:val="single" w:sz="4" w:space="0" w:color="auto"/>
              <w:right w:val="single" w:sz="8"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Срок службы фактический, лет</w:t>
            </w:r>
          </w:p>
        </w:tc>
      </w:tr>
      <w:tr w:rsidR="004363C9" w:rsidRPr="00DD1016" w:rsidTr="00C11E03">
        <w:trPr>
          <w:trHeight w:val="20"/>
        </w:trPr>
        <w:tc>
          <w:tcPr>
            <w:tcW w:w="1055"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single" w:sz="4" w:space="0" w:color="auto"/>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val="en-US" w:eastAsia="ru-RU"/>
              </w:rPr>
              <w:t>ILA7131-2AА91</w:t>
            </w:r>
          </w:p>
        </w:tc>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7,5кВт 3530об/мин</w:t>
            </w:r>
          </w:p>
        </w:tc>
        <w:tc>
          <w:tcPr>
            <w:tcW w:w="568"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1055" w:type="pct"/>
            <w:vMerge w:val="restart"/>
            <w:tcBorders>
              <w:top w:val="nil"/>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ВВП</w:t>
            </w: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M15BFG</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1055" w:type="pct"/>
            <w:vMerge/>
            <w:tcBorders>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М10-MFG</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1055" w:type="pct"/>
            <w:vMerge w:val="restart"/>
            <w:tcBorders>
              <w:top w:val="nil"/>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Фильтр </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200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1055" w:type="pct"/>
            <w:vMerge/>
            <w:tcBorders>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150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1055" w:type="pct"/>
            <w:vMerge/>
            <w:tcBorders>
              <w:left w:val="single" w:sz="8" w:space="0" w:color="auto"/>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125</w:t>
            </w:r>
          </w:p>
        </w:tc>
        <w:tc>
          <w:tcPr>
            <w:tcW w:w="568"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w:t>
            </w:r>
          </w:p>
        </w:tc>
        <w:tc>
          <w:tcPr>
            <w:tcW w:w="726"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8"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№33</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Отопление</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200/36</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14</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АИР 180 М4У3</w:t>
            </w:r>
          </w:p>
        </w:tc>
        <w:tc>
          <w:tcPr>
            <w:tcW w:w="785" w:type="pct"/>
            <w:tcBorders>
              <w:top w:val="nil"/>
              <w:left w:val="nil"/>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30кВт 1470об/мин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19</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ГВС</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К</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160/20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14</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АДМ100S2У3 </w:t>
            </w:r>
          </w:p>
          <w:p w:rsidR="004363C9" w:rsidRPr="00DD1016" w:rsidRDefault="004363C9" w:rsidP="00C11E03">
            <w:pPr>
              <w:spacing w:after="0" w:line="240" w:lineRule="auto"/>
              <w:rPr>
                <w:rFonts w:eastAsia="Times New Roman"/>
                <w:sz w:val="24"/>
                <w:szCs w:val="24"/>
                <w:lang w:eastAsia="ru-RU"/>
              </w:rPr>
            </w:pPr>
          </w:p>
        </w:tc>
        <w:tc>
          <w:tcPr>
            <w:tcW w:w="785" w:type="pct"/>
            <w:tcBorders>
              <w:top w:val="nil"/>
              <w:left w:val="nil"/>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18,5кВт 1500об/мин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19</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ХВС</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14</w:t>
            </w:r>
          </w:p>
        </w:tc>
      </w:tr>
      <w:tr w:rsidR="004363C9" w:rsidRPr="00DD1016" w:rsidTr="00C11E03">
        <w:trPr>
          <w:trHeight w:val="20"/>
        </w:trPr>
        <w:tc>
          <w:tcPr>
            <w:tcW w:w="1055" w:type="pct"/>
            <w:tcBorders>
              <w:top w:val="nil"/>
              <w:left w:val="single" w:sz="8" w:space="0" w:color="auto"/>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AS NS 6312-ZZ IM B5 M21R 160MX2 VS MBO FD TWS KV HW</w:t>
            </w:r>
          </w:p>
        </w:tc>
        <w:tc>
          <w:tcPr>
            <w:tcW w:w="785" w:type="pct"/>
            <w:tcBorders>
              <w:top w:val="nil"/>
              <w:left w:val="nil"/>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15кВт 3514 об/мин час.рег</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ВВП</w:t>
            </w: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273мм</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20</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14</w:t>
            </w:r>
          </w:p>
        </w:tc>
      </w:tr>
      <w:tr w:rsidR="004363C9" w:rsidRPr="00DD1016" w:rsidTr="00C11E03">
        <w:trPr>
          <w:trHeight w:val="20"/>
        </w:trPr>
        <w:tc>
          <w:tcPr>
            <w:tcW w:w="1055" w:type="pct"/>
            <w:tcBorders>
              <w:top w:val="nil"/>
              <w:left w:val="single" w:sz="8" w:space="0" w:color="auto"/>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Фильтр </w:t>
            </w:r>
          </w:p>
        </w:tc>
        <w:tc>
          <w:tcPr>
            <w:tcW w:w="1223"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200</w:t>
            </w:r>
          </w:p>
        </w:tc>
        <w:tc>
          <w:tcPr>
            <w:tcW w:w="568"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8"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14</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№42</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Отопление</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315/71</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Q2EFA 180L 4B-92N</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22кВт 1465об/мин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ГВС</w:t>
            </w:r>
          </w:p>
        </w:tc>
      </w:tr>
      <w:tr w:rsidR="004363C9" w:rsidRPr="00DD1016" w:rsidTr="00C11E03">
        <w:trPr>
          <w:trHeight w:val="20"/>
        </w:trPr>
        <w:tc>
          <w:tcPr>
            <w:tcW w:w="1055"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single" w:sz="4" w:space="0" w:color="auto"/>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К</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160/20</w:t>
            </w:r>
          </w:p>
        </w:tc>
        <w:tc>
          <w:tcPr>
            <w:tcW w:w="568"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r>
      <w:tr w:rsidR="004363C9" w:rsidRPr="00DD1016" w:rsidTr="00C11E03">
        <w:trPr>
          <w:trHeight w:val="20"/>
        </w:trPr>
        <w:tc>
          <w:tcPr>
            <w:tcW w:w="1055" w:type="pct"/>
            <w:tcBorders>
              <w:top w:val="single" w:sz="4" w:space="0" w:color="auto"/>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single" w:sz="4" w:space="0" w:color="auto"/>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QSFA 132 S2A-92N</w:t>
            </w:r>
          </w:p>
        </w:tc>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5,5кВт 2890об/мин</w:t>
            </w:r>
          </w:p>
        </w:tc>
        <w:tc>
          <w:tcPr>
            <w:tcW w:w="568"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single" w:sz="4" w:space="0" w:color="auto"/>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ХВС</w:t>
            </w:r>
          </w:p>
        </w:tc>
      </w:tr>
      <w:tr w:rsidR="004363C9" w:rsidRPr="00DD1016" w:rsidTr="00C11E03">
        <w:trPr>
          <w:trHeight w:val="20"/>
        </w:trPr>
        <w:tc>
          <w:tcPr>
            <w:tcW w:w="1055"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single" w:sz="4" w:space="0" w:color="auto"/>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Q2EFA 160L2A-44-PTC-H</w:t>
            </w: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15кВт 3530об/мин</w:t>
            </w:r>
          </w:p>
        </w:tc>
        <w:tc>
          <w:tcPr>
            <w:tcW w:w="568"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1055"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ВВП</w:t>
            </w:r>
          </w:p>
        </w:tc>
        <w:tc>
          <w:tcPr>
            <w:tcW w:w="1223" w:type="pct"/>
            <w:tcBorders>
              <w:top w:val="single" w:sz="4" w:space="0" w:color="auto"/>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p>
        </w:tc>
        <w:tc>
          <w:tcPr>
            <w:tcW w:w="785"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273мм</w:t>
            </w:r>
          </w:p>
        </w:tc>
        <w:tc>
          <w:tcPr>
            <w:tcW w:w="568"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24</w:t>
            </w:r>
          </w:p>
        </w:tc>
        <w:tc>
          <w:tcPr>
            <w:tcW w:w="72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r>
      <w:tr w:rsidR="004363C9" w:rsidRPr="00DD1016" w:rsidTr="00C11E03">
        <w:trPr>
          <w:trHeight w:val="20"/>
        </w:trPr>
        <w:tc>
          <w:tcPr>
            <w:tcW w:w="1055" w:type="pct"/>
            <w:tcBorders>
              <w:top w:val="nil"/>
              <w:left w:val="single" w:sz="8" w:space="0" w:color="auto"/>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Фильтр </w:t>
            </w:r>
          </w:p>
        </w:tc>
        <w:tc>
          <w:tcPr>
            <w:tcW w:w="1223"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200</w:t>
            </w:r>
          </w:p>
        </w:tc>
        <w:tc>
          <w:tcPr>
            <w:tcW w:w="568"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8"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№51</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Отопление</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К</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160/30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QSFA 160 M2A-92N</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11кВт 2910об/мин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ГВС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К</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160/20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QSFA 132 S2А-92N</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5,5кВт 2890об/мин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ХВС</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Q2EFA 160L2A-44-PTC-H</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15кВт 3530об/мин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ВВП</w:t>
            </w: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273мм</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20</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r>
      <w:tr w:rsidR="004363C9" w:rsidRPr="00DD1016" w:rsidTr="00C11E03">
        <w:trPr>
          <w:trHeight w:val="20"/>
        </w:trPr>
        <w:tc>
          <w:tcPr>
            <w:tcW w:w="1055"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Фильтр </w:t>
            </w:r>
          </w:p>
        </w:tc>
        <w:tc>
          <w:tcPr>
            <w:tcW w:w="122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250</w:t>
            </w:r>
          </w:p>
        </w:tc>
        <w:tc>
          <w:tcPr>
            <w:tcW w:w="568"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c>
          <w:tcPr>
            <w:tcW w:w="72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r>
      <w:tr w:rsidR="004363C9" w:rsidRPr="00DD1016" w:rsidTr="00C11E03">
        <w:trPr>
          <w:trHeight w:val="20"/>
        </w:trPr>
        <w:tc>
          <w:tcPr>
            <w:tcW w:w="5000" w:type="pct"/>
            <w:gridSpan w:val="6"/>
            <w:tcBorders>
              <w:top w:val="single" w:sz="4"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№56</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Отопление</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250/380-75/4</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eastAsia="ru-RU"/>
              </w:rPr>
              <w:t>1LG4 280-4AA61-Z  280S</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eastAsia="ru-RU"/>
              </w:rPr>
              <w:t>75кВт 1485об/мин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ГВС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50/160-5,5/2</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val="en-US" w:eastAsia="ru-RU"/>
              </w:rPr>
              <w:t>QSFA 132 S2А-92N</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5,5кВт 2890об/мин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ХВС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COR-2MVIE5203/VR</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AS и NS  6309-ZZ      IM  B5 M21R  160MX2 VS MBO FD TWS KV HW</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15кВт</w:t>
            </w:r>
          </w:p>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eastAsia="ru-RU"/>
              </w:rPr>
              <w:t xml:space="preserve"> 3514 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1055" w:type="pct"/>
            <w:vMerge w:val="restart"/>
            <w:tcBorders>
              <w:top w:val="nil"/>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ВВП</w:t>
            </w: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MX25-MFGS</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1055" w:type="pct"/>
            <w:vMerge/>
            <w:tcBorders>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M15-MFG</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1055" w:type="pct"/>
            <w:vMerge w:val="restart"/>
            <w:tcBorders>
              <w:top w:val="nil"/>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Фильтр</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250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1055" w:type="pct"/>
            <w:vMerge/>
            <w:tcBorders>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200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1055" w:type="pct"/>
            <w:vMerge/>
            <w:tcBorders>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150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1055" w:type="pct"/>
            <w:vMerge/>
            <w:tcBorders>
              <w:left w:val="single" w:sz="8" w:space="0" w:color="auto"/>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125</w:t>
            </w:r>
          </w:p>
        </w:tc>
        <w:tc>
          <w:tcPr>
            <w:tcW w:w="568"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8"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№70</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Отопление</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w:t>
            </w:r>
          </w:p>
        </w:tc>
        <w:tc>
          <w:tcPr>
            <w:tcW w:w="785" w:type="pct"/>
            <w:tcBorders>
              <w:top w:val="nil"/>
              <w:left w:val="nil"/>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200/90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13</w:t>
            </w:r>
          </w:p>
        </w:tc>
      </w:tr>
      <w:tr w:rsidR="004363C9" w:rsidRPr="00DD1016" w:rsidTr="00C11E03">
        <w:trPr>
          <w:trHeight w:val="20"/>
        </w:trPr>
        <w:tc>
          <w:tcPr>
            <w:tcW w:w="1055"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single" w:sz="4" w:space="0" w:color="auto"/>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Q2ЕFA 180 M4В-92N</w:t>
            </w:r>
          </w:p>
        </w:tc>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18,5кВт 1445об/мин</w:t>
            </w:r>
          </w:p>
        </w:tc>
        <w:tc>
          <w:tcPr>
            <w:tcW w:w="568"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5000" w:type="pct"/>
            <w:gridSpan w:val="6"/>
            <w:tcBorders>
              <w:top w:val="single" w:sz="4" w:space="0" w:color="auto"/>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ГВС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К</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160/20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13</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QSF 132 S2А-92N</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5,5кВт 2890об/мин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ХВС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nil"/>
              <w:bottom w:val="nil"/>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К</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80/50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13</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single" w:sz="4" w:space="0" w:color="auto"/>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Q2EFA 160L2A-44-PTC-H</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15кВт 3530об/мин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ВВП</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273мм</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20</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13</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Фильтр </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200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13</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№73</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Отопление</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200/320-45/4</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1LA 522</w:t>
            </w:r>
            <w:r w:rsidRPr="00DD1016">
              <w:rPr>
                <w:rFonts w:eastAsia="Times New Roman"/>
                <w:sz w:val="24"/>
                <w:szCs w:val="24"/>
                <w:lang w:eastAsia="ru-RU"/>
              </w:rPr>
              <w:t>3</w:t>
            </w:r>
            <w:r w:rsidRPr="00DD1016">
              <w:rPr>
                <w:rFonts w:eastAsia="Times New Roman"/>
                <w:sz w:val="24"/>
                <w:szCs w:val="24"/>
                <w:lang w:val="en-US" w:eastAsia="ru-RU"/>
              </w:rPr>
              <w:t>-4AA-61-ZNOO</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eastAsia="ru-RU"/>
              </w:rPr>
              <w:t>45кВт 1470об/мин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ГВС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50/160-5,5/2</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single" w:sz="4" w:space="0" w:color="auto"/>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val="en-US" w:eastAsia="ru-RU"/>
              </w:rPr>
              <w:t>QSFA 132 S2А-92N</w:t>
            </w:r>
          </w:p>
        </w:tc>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5,5кВт 2890об/мин</w:t>
            </w:r>
          </w:p>
        </w:tc>
        <w:tc>
          <w:tcPr>
            <w:tcW w:w="568"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ХВС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COR-2MVIE5203/VR</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IM  B5   225M  IP55 M21R  160MX2 VS MBO FD TWS KV HW</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eastAsia="ru-RU"/>
              </w:rPr>
              <w:t>15кВт 3514об/мин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1055" w:type="pct"/>
            <w:vMerge w:val="restart"/>
            <w:tcBorders>
              <w:top w:val="nil"/>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ВВП</w:t>
            </w: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M15BFG</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vMerge/>
            <w:tcBorders>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М10-MFG</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vMerge w:val="restart"/>
            <w:tcBorders>
              <w:top w:val="nil"/>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Фильтр</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250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vMerge/>
            <w:tcBorders>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200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vMerge/>
            <w:tcBorders>
              <w:left w:val="single" w:sz="8" w:space="0" w:color="auto"/>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125</w:t>
            </w:r>
          </w:p>
        </w:tc>
        <w:tc>
          <w:tcPr>
            <w:tcW w:w="568"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8"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№76</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Отопление</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w:t>
            </w:r>
          </w:p>
        </w:tc>
        <w:tc>
          <w:tcPr>
            <w:tcW w:w="785" w:type="pct"/>
            <w:tcBorders>
              <w:top w:val="nil"/>
              <w:left w:val="nil"/>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315/50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22</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eastAsia="ru-RU"/>
              </w:rPr>
              <w:t>АИР 250</w:t>
            </w:r>
            <w:r w:rsidRPr="00DD1016">
              <w:rPr>
                <w:rFonts w:eastAsia="Times New Roman"/>
                <w:sz w:val="24"/>
                <w:szCs w:val="24"/>
                <w:lang w:val="en-US" w:eastAsia="ru-RU"/>
              </w:rPr>
              <w:t>S2</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90кВт 3000об/мин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22</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ГВС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К</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160/30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22</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АИР 180 М4У3</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30кВт 1440об/мин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22</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ХВС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nil"/>
              <w:bottom w:val="nil"/>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single" w:sz="4" w:space="0" w:color="auto"/>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AS NS 6312-ZZ IM B5 M21R 160MX2 VS MBO FD TWS KV HW</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15кВт 3514 об/мин час.рег</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ВВП</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273мм</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22</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Фильтр </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250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22</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№77</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Отопление</w:t>
            </w: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w:t>
            </w:r>
          </w:p>
        </w:tc>
        <w:tc>
          <w:tcPr>
            <w:tcW w:w="785" w:type="pct"/>
            <w:tcBorders>
              <w:top w:val="nil"/>
              <w:left w:val="nil"/>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100/165-22/2</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single" w:sz="4" w:space="0" w:color="auto"/>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QUFA 200 L2A-92N</w:t>
            </w:r>
          </w:p>
        </w:tc>
        <w:tc>
          <w:tcPr>
            <w:tcW w:w="785" w:type="pct"/>
            <w:tcBorders>
              <w:top w:val="single" w:sz="4" w:space="0" w:color="auto"/>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val="en-US" w:eastAsia="ru-RU"/>
              </w:rPr>
              <w:t>30</w:t>
            </w:r>
            <w:r w:rsidRPr="00DD1016">
              <w:rPr>
                <w:rFonts w:eastAsia="Times New Roman"/>
                <w:sz w:val="24"/>
                <w:szCs w:val="24"/>
                <w:lang w:eastAsia="ru-RU"/>
              </w:rPr>
              <w:t>кВт 2945об/мин</w:t>
            </w:r>
          </w:p>
        </w:tc>
        <w:tc>
          <w:tcPr>
            <w:tcW w:w="568"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ГВС</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50/160-5,5/2</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QSFA 132 S2А-92N</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eastAsia="ru-RU"/>
              </w:rPr>
              <w:t>5,5кВт 2890об/мин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ХВС</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COR-2MVIE5202/VR</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val="en-US" w:eastAsia="ru-RU"/>
              </w:rPr>
              <w:t>ILA7131-2AА91-ZN04</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eastAsia="ru-RU"/>
              </w:rPr>
              <w:t>7,5кВт 3530об/мин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1055" w:type="pct"/>
            <w:vMerge w:val="restart"/>
            <w:tcBorders>
              <w:top w:val="nil"/>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ВВП</w:t>
            </w: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M15BFG</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vMerge/>
            <w:tcBorders>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М10-MFG</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Фильтр</w:t>
            </w:r>
          </w:p>
        </w:tc>
        <w:tc>
          <w:tcPr>
            <w:tcW w:w="122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200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vMerge/>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150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1055" w:type="pct"/>
            <w:tcBorders>
              <w:left w:val="single" w:sz="8" w:space="0" w:color="auto"/>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125</w:t>
            </w:r>
          </w:p>
        </w:tc>
        <w:tc>
          <w:tcPr>
            <w:tcW w:w="568"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4</w:t>
            </w:r>
          </w:p>
        </w:tc>
        <w:tc>
          <w:tcPr>
            <w:tcW w:w="726"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8"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DE9D9"/>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ЦТП №11</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noWrap/>
            <w:vAlign w:val="center"/>
          </w:tcPr>
          <w:p w:rsidR="004363C9" w:rsidRPr="00DD1016" w:rsidRDefault="004363C9" w:rsidP="00C11E03">
            <w:pPr>
              <w:spacing w:after="0" w:line="240" w:lineRule="auto"/>
              <w:rPr>
                <w:rFonts w:eastAsia="Times New Roman"/>
                <w:b/>
                <w:bCs/>
                <w:sz w:val="24"/>
                <w:szCs w:val="24"/>
                <w:lang w:eastAsia="ru-RU"/>
              </w:rPr>
            </w:pPr>
            <w:r w:rsidRPr="00DD1016">
              <w:rPr>
                <w:rFonts w:eastAsia="Times New Roman"/>
                <w:b/>
                <w:bCs/>
                <w:sz w:val="24"/>
                <w:szCs w:val="24"/>
                <w:lang w:eastAsia="ru-RU"/>
              </w:rPr>
              <w:t>Отопление</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IL100/170-30/2</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100/170-30/2</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QUFA </w:t>
            </w:r>
            <w:smartTag w:uri="urn:schemas-microsoft-com:office:smarttags" w:element="metricconverter">
              <w:smartTagPr>
                <w:attr w:name="ProductID" w:val="200 L"/>
              </w:smartTagPr>
              <w:r w:rsidRPr="00DD1016">
                <w:rPr>
                  <w:rFonts w:eastAsia="Times New Roman"/>
                  <w:sz w:val="24"/>
                  <w:szCs w:val="24"/>
                  <w:lang w:eastAsia="ru-RU"/>
                </w:rPr>
                <w:t>200 L</w:t>
              </w:r>
            </w:smartTag>
            <w:r w:rsidRPr="00DD1016">
              <w:rPr>
                <w:rFonts w:eastAsia="Times New Roman"/>
                <w:sz w:val="24"/>
                <w:szCs w:val="24"/>
                <w:lang w:eastAsia="ru-RU"/>
              </w:rPr>
              <w:t xml:space="preserve"> 2A-92N</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30 кВт </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2945 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ГВС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IL50/130-3/2</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50/130-3/2</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АF 90L/2L-12L</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3 кВт </w:t>
            </w:r>
          </w:p>
          <w:p w:rsidR="004363C9" w:rsidRPr="00DD1016" w:rsidRDefault="004363C9" w:rsidP="00C11E03">
            <w:pPr>
              <w:spacing w:after="0" w:line="240" w:lineRule="auto"/>
              <w:rPr>
                <w:rFonts w:eastAsia="Times New Roman"/>
                <w:sz w:val="24"/>
                <w:szCs w:val="24"/>
                <w:lang w:val="en-US" w:eastAsia="ru-RU"/>
              </w:rPr>
            </w:pPr>
            <w:r w:rsidRPr="00DD1016">
              <w:rPr>
                <w:rFonts w:eastAsia="Times New Roman"/>
                <w:sz w:val="24"/>
                <w:szCs w:val="24"/>
                <w:lang w:eastAsia="ru-RU"/>
              </w:rPr>
              <w:t>2860 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b/>
                <w:bCs/>
                <w:sz w:val="24"/>
                <w:szCs w:val="24"/>
                <w:lang w:eastAsia="ru-RU"/>
              </w:rPr>
              <w:t>ХВС</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w:t>
            </w: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MVI5202-3\16|E|3</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QS FC 112 M2C-40H</w:t>
            </w:r>
          </w:p>
        </w:tc>
        <w:tc>
          <w:tcPr>
            <w:tcW w:w="785"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5,5 кВт </w:t>
            </w:r>
          </w:p>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2890 об/мин</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7</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1055"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ВВП</w:t>
            </w:r>
          </w:p>
        </w:tc>
        <w:tc>
          <w:tcPr>
            <w:tcW w:w="1223" w:type="pct"/>
            <w:tcBorders>
              <w:top w:val="nil"/>
              <w:left w:val="nil"/>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FP 31/16-73</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15</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1055" w:type="pct"/>
            <w:vMerge w:val="restart"/>
            <w:tcBorders>
              <w:top w:val="nil"/>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Фильтр</w:t>
            </w:r>
          </w:p>
        </w:tc>
        <w:tc>
          <w:tcPr>
            <w:tcW w:w="1223"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250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1055" w:type="pct"/>
            <w:vMerge/>
            <w:tcBorders>
              <w:left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200</w:t>
            </w:r>
          </w:p>
        </w:tc>
        <w:tc>
          <w:tcPr>
            <w:tcW w:w="568"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w:t>
            </w:r>
          </w:p>
        </w:tc>
        <w:tc>
          <w:tcPr>
            <w:tcW w:w="72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1055" w:type="pct"/>
            <w:vMerge/>
            <w:tcBorders>
              <w:left w:val="single" w:sz="8" w:space="0" w:color="auto"/>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223"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ФСМ</w:t>
            </w:r>
          </w:p>
        </w:tc>
        <w:tc>
          <w:tcPr>
            <w:tcW w:w="785"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ду 150</w:t>
            </w:r>
          </w:p>
        </w:tc>
        <w:tc>
          <w:tcPr>
            <w:tcW w:w="568"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2</w:t>
            </w:r>
          </w:p>
        </w:tc>
        <w:tc>
          <w:tcPr>
            <w:tcW w:w="726" w:type="pct"/>
            <w:tcBorders>
              <w:top w:val="nil"/>
              <w:left w:val="nil"/>
              <w:bottom w:val="single" w:sz="8"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10</w:t>
            </w:r>
          </w:p>
        </w:tc>
        <w:tc>
          <w:tcPr>
            <w:tcW w:w="643" w:type="pct"/>
            <w:tcBorders>
              <w:top w:val="nil"/>
              <w:left w:val="nil"/>
              <w:bottom w:val="single" w:sz="8" w:space="0" w:color="auto"/>
              <w:right w:val="single" w:sz="8"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3</w:t>
            </w:r>
          </w:p>
        </w:tc>
      </w:tr>
    </w:tbl>
    <w:p w:rsidR="004363C9" w:rsidRPr="00DD1016" w:rsidRDefault="004363C9" w:rsidP="004363C9">
      <w:pPr>
        <w:spacing w:after="0" w:line="240" w:lineRule="auto"/>
        <w:jc w:val="both"/>
        <w:rPr>
          <w:rFonts w:eastAsia="Times New Roman"/>
          <w:lang w:eastAsia="ru-RU"/>
        </w:rPr>
      </w:pPr>
    </w:p>
    <w:p w:rsidR="004363C9" w:rsidRPr="00DD1016" w:rsidRDefault="004363C9" w:rsidP="004363C9">
      <w:pPr>
        <w:ind w:firstLine="709"/>
        <w:jc w:val="both"/>
        <w:rPr>
          <w:rFonts w:eastAsia="Times New Roman"/>
          <w:szCs w:val="24"/>
          <w:lang w:eastAsia="ru-RU"/>
        </w:rPr>
      </w:pPr>
      <w:r w:rsidRPr="00DD1016">
        <w:rPr>
          <w:rFonts w:eastAsia="Times New Roman"/>
          <w:szCs w:val="24"/>
          <w:lang w:eastAsia="ru-RU"/>
        </w:rPr>
        <w:t xml:space="preserve">ЦТП № 4, 42, 51, 70 оснащены контроллерами ОВЕН, которыми осуществляется  регулировка температуры горячего водоснабжения, регулировка температуры подающего и обратного трубопровода отопления согласно температурного графика и уличной температуры. Установлено оборудование фирмы </w:t>
      </w:r>
      <w:r w:rsidRPr="00DD1016">
        <w:rPr>
          <w:rFonts w:eastAsia="Times New Roman"/>
          <w:szCs w:val="24"/>
          <w:lang w:val="en-US" w:eastAsia="ru-RU"/>
        </w:rPr>
        <w:t>Willo</w:t>
      </w:r>
      <w:r w:rsidRPr="00DD1016">
        <w:rPr>
          <w:rFonts w:eastAsia="Times New Roman"/>
          <w:szCs w:val="24"/>
          <w:lang w:eastAsia="ru-RU"/>
        </w:rPr>
        <w:t xml:space="preserve"> управление электродвигателями насосов осуществляется через ЧРП..</w:t>
      </w:r>
    </w:p>
    <w:p w:rsidR="004363C9" w:rsidRPr="00DD1016" w:rsidRDefault="004363C9" w:rsidP="004363C9">
      <w:pPr>
        <w:ind w:firstLine="709"/>
        <w:jc w:val="both"/>
        <w:rPr>
          <w:rFonts w:eastAsia="Times New Roman"/>
          <w:szCs w:val="24"/>
          <w:lang w:eastAsia="ru-RU"/>
        </w:rPr>
      </w:pPr>
      <w:r w:rsidRPr="00DD1016">
        <w:rPr>
          <w:rFonts w:eastAsia="Times New Roman"/>
          <w:szCs w:val="24"/>
          <w:lang w:eastAsia="ru-RU"/>
        </w:rPr>
        <w:t xml:space="preserve">ЦТП № 1, 2, 3, 6, 7, 9, 13, 33, 56, 73, 77 оснащены контроллерами </w:t>
      </w:r>
      <w:r w:rsidRPr="00DD1016">
        <w:rPr>
          <w:szCs w:val="28"/>
          <w:lang w:val="en-US"/>
        </w:rPr>
        <w:t>Comfort</w:t>
      </w:r>
      <w:r w:rsidRPr="00DD1016">
        <w:rPr>
          <w:rFonts w:eastAsia="Times New Roman"/>
          <w:szCs w:val="24"/>
          <w:lang w:eastAsia="ru-RU"/>
        </w:rPr>
        <w:t xml:space="preserve">, которыми осуществляется  регулировка температуры горячего водоснабжения, регулировка температуры подающего и обратного трубопровода отопления согласно температурного графика и уличной температуры. Установлено оборудование фирмы </w:t>
      </w:r>
      <w:r w:rsidRPr="00DD1016">
        <w:rPr>
          <w:rFonts w:eastAsia="Times New Roman"/>
          <w:szCs w:val="24"/>
          <w:lang w:val="en-US" w:eastAsia="ru-RU"/>
        </w:rPr>
        <w:t>Willo</w:t>
      </w:r>
      <w:r w:rsidRPr="00DD1016">
        <w:rPr>
          <w:rFonts w:eastAsia="Times New Roman"/>
          <w:szCs w:val="24"/>
          <w:lang w:eastAsia="ru-RU"/>
        </w:rPr>
        <w:t xml:space="preserve"> управление электродвигателями насосов осуществляется через ЧРП.</w:t>
      </w:r>
    </w:p>
    <w:p w:rsidR="004363C9" w:rsidRPr="00DD1016" w:rsidRDefault="004363C9" w:rsidP="004363C9">
      <w:pPr>
        <w:ind w:firstLine="709"/>
        <w:jc w:val="both"/>
        <w:rPr>
          <w:rFonts w:eastAsia="Times New Roman"/>
          <w:lang w:eastAsia="ru-RU"/>
        </w:rPr>
      </w:pPr>
      <w:r w:rsidRPr="00DD1016">
        <w:rPr>
          <w:rFonts w:eastAsia="Times New Roman"/>
          <w:lang w:eastAsia="ru-RU"/>
        </w:rPr>
        <w:t>Сеть горячего водоснабжения г. Лянтор прокладывалась, начиная с 1982 года, и по мере изношенности проводится капитальный ремонт с заменой трубы на трубу ППУ.</w:t>
      </w:r>
    </w:p>
    <w:p w:rsidR="004363C9" w:rsidRPr="00DD1016" w:rsidRDefault="004363C9" w:rsidP="004363C9">
      <w:pPr>
        <w:spacing w:after="0"/>
        <w:rPr>
          <w:rFonts w:eastAsia="Times New Roman"/>
          <w:b/>
          <w:sz w:val="20"/>
          <w:szCs w:val="20"/>
          <w:u w:val="single"/>
          <w:lang w:eastAsia="ru-RU"/>
        </w:rPr>
      </w:pPr>
      <w:r w:rsidRPr="00DD1016">
        <w:rPr>
          <w:rFonts w:eastAsia="Times New Roman"/>
          <w:szCs w:val="24"/>
          <w:lang w:eastAsia="ru-RU"/>
        </w:rPr>
        <w:br w:type="page"/>
      </w:r>
      <w:r w:rsidRPr="00DD1016">
        <w:rPr>
          <w:rFonts w:eastAsia="Times New Roman"/>
          <w:b/>
          <w:sz w:val="20"/>
          <w:szCs w:val="20"/>
          <w:u w:val="single"/>
          <w:lang w:eastAsia="ru-RU"/>
        </w:rPr>
        <w:t xml:space="preserve"> </w:t>
      </w:r>
    </w:p>
    <w:p w:rsidR="004363C9" w:rsidRPr="00DD1016" w:rsidRDefault="004363C9" w:rsidP="004363C9">
      <w:pPr>
        <w:spacing w:after="0" w:line="240" w:lineRule="auto"/>
        <w:rPr>
          <w:rFonts w:eastAsia="Times New Roman"/>
          <w:sz w:val="24"/>
          <w:szCs w:val="24"/>
          <w:lang w:eastAsia="ru-RU"/>
        </w:rPr>
      </w:pPr>
      <w:r w:rsidRPr="00DD1016">
        <w:rPr>
          <w:rFonts w:eastAsia="Times New Roman"/>
          <w:szCs w:val="24"/>
          <w:lang w:eastAsia="ru-RU"/>
        </w:rPr>
        <w:t xml:space="preserve">Таблица </w:t>
      </w:r>
      <w:r w:rsidR="00FD54AF">
        <w:rPr>
          <w:rFonts w:eastAsia="Times New Roman"/>
          <w:szCs w:val="24"/>
          <w:lang w:eastAsia="ru-RU"/>
        </w:rPr>
        <w:t>8</w:t>
      </w:r>
      <w:r w:rsidRPr="00DD1016">
        <w:rPr>
          <w:rFonts w:eastAsia="Times New Roman"/>
          <w:szCs w:val="24"/>
          <w:lang w:eastAsia="ru-RU"/>
        </w:rPr>
        <w:t>. Характеристика канализационных насосных станций</w:t>
      </w:r>
    </w:p>
    <w:tbl>
      <w:tblPr>
        <w:tblW w:w="5000" w:type="pct"/>
        <w:tblInd w:w="-34" w:type="dxa"/>
        <w:tblLayout w:type="fixed"/>
        <w:tblLook w:val="0000"/>
      </w:tblPr>
      <w:tblGrid>
        <w:gridCol w:w="2458"/>
        <w:gridCol w:w="1514"/>
        <w:gridCol w:w="1937"/>
        <w:gridCol w:w="949"/>
        <w:gridCol w:w="1386"/>
        <w:gridCol w:w="1327"/>
      </w:tblGrid>
      <w:tr w:rsidR="004363C9" w:rsidRPr="00DD1016" w:rsidTr="00850F97">
        <w:trPr>
          <w:trHeight w:val="20"/>
        </w:trPr>
        <w:tc>
          <w:tcPr>
            <w:tcW w:w="1284" w:type="pct"/>
            <w:tcBorders>
              <w:top w:val="single" w:sz="8" w:space="0" w:color="auto"/>
              <w:left w:val="single" w:sz="8" w:space="0" w:color="auto"/>
              <w:bottom w:val="single" w:sz="4" w:space="0" w:color="auto"/>
              <w:right w:val="single" w:sz="4" w:space="0" w:color="auto"/>
            </w:tcBorders>
            <w:shd w:val="clear" w:color="auto" w:fill="B6DDE8"/>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Наименование оборудования</w:t>
            </w:r>
          </w:p>
        </w:tc>
        <w:tc>
          <w:tcPr>
            <w:tcW w:w="791"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Марка</w:t>
            </w:r>
          </w:p>
        </w:tc>
        <w:tc>
          <w:tcPr>
            <w:tcW w:w="1012"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Производительность м3/напор м</w:t>
            </w:r>
          </w:p>
        </w:tc>
        <w:tc>
          <w:tcPr>
            <w:tcW w:w="496"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Количество</w:t>
            </w:r>
          </w:p>
        </w:tc>
        <w:tc>
          <w:tcPr>
            <w:tcW w:w="724"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Срок службы нормативный, лет</w:t>
            </w:r>
          </w:p>
        </w:tc>
        <w:tc>
          <w:tcPr>
            <w:tcW w:w="693" w:type="pct"/>
            <w:tcBorders>
              <w:top w:val="single" w:sz="8" w:space="0" w:color="auto"/>
              <w:left w:val="nil"/>
              <w:bottom w:val="single" w:sz="4" w:space="0" w:color="auto"/>
              <w:right w:val="single" w:sz="8"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Срок службы фактический, лет</w:t>
            </w:r>
          </w:p>
        </w:tc>
      </w:tr>
      <w:tr w:rsidR="004363C9" w:rsidRPr="00DD1016" w:rsidTr="00850F97">
        <w:trPr>
          <w:trHeight w:val="20"/>
        </w:trPr>
        <w:tc>
          <w:tcPr>
            <w:tcW w:w="1284" w:type="pct"/>
            <w:tcBorders>
              <w:top w:val="single" w:sz="8" w:space="0" w:color="auto"/>
              <w:left w:val="single" w:sz="8" w:space="0" w:color="auto"/>
              <w:bottom w:val="single" w:sz="4" w:space="0" w:color="auto"/>
              <w:right w:val="single" w:sz="4" w:space="0" w:color="auto"/>
            </w:tcBorders>
            <w:shd w:val="clear" w:color="auto" w:fill="B6DDE8"/>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91"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c>
          <w:tcPr>
            <w:tcW w:w="1012"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tc>
        <w:tc>
          <w:tcPr>
            <w:tcW w:w="496"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c>
          <w:tcPr>
            <w:tcW w:w="724" w:type="pct"/>
            <w:tcBorders>
              <w:top w:val="single" w:sz="8" w:space="0" w:color="auto"/>
              <w:left w:val="nil"/>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c>
          <w:tcPr>
            <w:tcW w:w="693" w:type="pct"/>
            <w:tcBorders>
              <w:top w:val="single" w:sz="8" w:space="0" w:color="auto"/>
              <w:left w:val="nil"/>
              <w:bottom w:val="single" w:sz="4" w:space="0" w:color="auto"/>
              <w:right w:val="single" w:sz="8"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6</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№46</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0"/>
                <w:szCs w:val="20"/>
                <w:lang w:eastAsia="ru-RU"/>
              </w:rPr>
            </w:pPr>
            <w:r w:rsidRPr="00DD1016">
              <w:rPr>
                <w:rFonts w:eastAsia="Times New Roman"/>
                <w:sz w:val="20"/>
                <w:szCs w:val="20"/>
                <w:lang w:eastAsia="ru-RU"/>
              </w:rPr>
              <w:t>СМ 150-125-315</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100/65</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tc>
      </w:tr>
      <w:tr w:rsidR="004363C9" w:rsidRPr="00DD1016" w:rsidTr="00850F97">
        <w:trPr>
          <w:trHeight w:val="20"/>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single" w:sz="4" w:space="0" w:color="auto"/>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АИР 1686</w:t>
            </w:r>
          </w:p>
        </w:tc>
        <w:tc>
          <w:tcPr>
            <w:tcW w:w="10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955об/мин</w:t>
            </w:r>
          </w:p>
        </w:tc>
        <w:tc>
          <w:tcPr>
            <w:tcW w:w="49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СМ150-125-315</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100/65</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АИР 1686</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655об/мин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ind w:right="92"/>
              <w:jc w:val="center"/>
              <w:rPr>
                <w:rFonts w:eastAsia="Times New Roman"/>
                <w:sz w:val="24"/>
                <w:szCs w:val="24"/>
                <w:lang w:eastAsia="ru-RU"/>
              </w:rPr>
            </w:pPr>
            <w:r w:rsidRPr="00DD1016">
              <w:rPr>
                <w:rFonts w:eastAsia="Times New Roman"/>
                <w:sz w:val="24"/>
                <w:szCs w:val="24"/>
                <w:lang w:eastAsia="ru-RU"/>
              </w:rPr>
              <w:t>3</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20 м3"/>
              </w:smartTagPr>
              <w:r w:rsidRPr="00DD1016">
                <w:rPr>
                  <w:rFonts w:eastAsia="Times New Roman"/>
                  <w:sz w:val="24"/>
                  <w:szCs w:val="24"/>
                  <w:lang w:eastAsia="ru-RU"/>
                </w:rPr>
                <w:t>20 м3</w:t>
              </w:r>
            </w:smartTag>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27</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№134</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СДВ 80/18</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80/18</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 xml:space="preserve">АИРМ 132 S4 У3 </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7,5кВт 1445об/мин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СДВ</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80/18</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 xml:space="preserve">4АМУ 132 М4 У2 </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1445об/мин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15 м3"/>
              </w:smartTagPr>
              <w:r w:rsidRPr="00DD1016">
                <w:rPr>
                  <w:rFonts w:eastAsia="Times New Roman"/>
                  <w:sz w:val="24"/>
                  <w:szCs w:val="24"/>
                  <w:lang w:eastAsia="ru-RU"/>
                </w:rPr>
                <w:t>15 м3</w:t>
              </w:r>
            </w:smartTag>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27</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№141</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СМ150/125/315/6</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200/32</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6</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5А 160 S6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970об/мин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СМ150/125/315/6</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200/32</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АИР 160 S6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970об/мин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20 м3"/>
              </w:smartTagPr>
              <w:r w:rsidRPr="00DD1016">
                <w:rPr>
                  <w:rFonts w:eastAsia="Times New Roman"/>
                  <w:sz w:val="24"/>
                  <w:szCs w:val="24"/>
                  <w:lang w:eastAsia="ru-RU"/>
                </w:rPr>
                <w:t>20 м3</w:t>
              </w:r>
            </w:smartTag>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27</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№76</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СДВ</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80/18</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5АМХ 132 М4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 xml:space="preserve">11кВт </w:t>
            </w: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1450 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 ?</w:t>
            </w:r>
          </w:p>
        </w:tc>
      </w:tr>
      <w:tr w:rsidR="004363C9" w:rsidRPr="00DD1016" w:rsidTr="00850F97">
        <w:trPr>
          <w:trHeight w:val="20"/>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single" w:sz="4" w:space="0" w:color="auto"/>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СДВ</w:t>
            </w:r>
          </w:p>
        </w:tc>
        <w:tc>
          <w:tcPr>
            <w:tcW w:w="10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80/18</w:t>
            </w:r>
          </w:p>
        </w:tc>
        <w:tc>
          <w:tcPr>
            <w:tcW w:w="49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5АМХ 132 М4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 xml:space="preserve">11кВт </w:t>
            </w: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1450 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12</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28</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15 м3"/>
              </w:smartTagPr>
              <w:r w:rsidRPr="00DD1016">
                <w:rPr>
                  <w:rFonts w:eastAsia="Times New Roman"/>
                  <w:sz w:val="24"/>
                  <w:szCs w:val="24"/>
                  <w:lang w:eastAsia="ru-RU"/>
                </w:rPr>
                <w:t>15 м3</w:t>
              </w:r>
            </w:smartTag>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№77</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СДВ</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80/18</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 xml:space="preserve">     4АМУ 132 М4 У2</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 xml:space="preserve">11кВт </w:t>
            </w: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1445 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9</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СДВ</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80/18</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tc>
      </w:tr>
      <w:tr w:rsidR="004363C9" w:rsidRPr="00DD1016" w:rsidTr="00850F97">
        <w:trPr>
          <w:trHeight w:val="20"/>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single" w:sz="4" w:space="0" w:color="auto"/>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 xml:space="preserve">     4АМУ 132 М4 У2</w:t>
            </w:r>
          </w:p>
        </w:tc>
        <w:tc>
          <w:tcPr>
            <w:tcW w:w="10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 xml:space="preserve">11кВт </w:t>
            </w:r>
          </w:p>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1445 об/мин</w:t>
            </w:r>
          </w:p>
        </w:tc>
        <w:tc>
          <w:tcPr>
            <w:tcW w:w="49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9</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15 м3"/>
              </w:smartTagPr>
              <w:r w:rsidRPr="00DD1016">
                <w:rPr>
                  <w:rFonts w:eastAsia="Times New Roman"/>
                  <w:sz w:val="24"/>
                  <w:szCs w:val="24"/>
                  <w:lang w:eastAsia="ru-RU"/>
                </w:rPr>
                <w:t>15 м3</w:t>
              </w:r>
            </w:smartTag>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№97</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СМ150/125/315/6</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200/32</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5А 160 S6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970об/мин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СМ150/125/315/6</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200/32</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5А 160 S6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970об/мин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20 м3"/>
              </w:smartTagPr>
              <w:r w:rsidRPr="00DD1016">
                <w:rPr>
                  <w:rFonts w:eastAsia="Times New Roman"/>
                  <w:sz w:val="24"/>
                  <w:szCs w:val="24"/>
                  <w:lang w:eastAsia="ru-RU"/>
                </w:rPr>
                <w:t>20 м3</w:t>
              </w:r>
            </w:smartTag>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24</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№82</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SEV.80.100.110.2.51D</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130/42,3</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АИРМ 132 М4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1450об/мин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SEV.80.100.110.2.51D</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130/42,3</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24</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5 м3"/>
              </w:smartTagPr>
              <w:r w:rsidRPr="00DD1016">
                <w:rPr>
                  <w:rFonts w:eastAsia="Times New Roman"/>
                  <w:sz w:val="24"/>
                  <w:szCs w:val="24"/>
                  <w:lang w:eastAsia="ru-RU"/>
                </w:rPr>
                <w:t>5 м3</w:t>
              </w:r>
            </w:smartTag>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№81</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СДВ</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80/18</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АИРМ 132 М4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1450об/мин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5 м3"/>
              </w:smartTagPr>
              <w:r w:rsidRPr="00DD1016">
                <w:rPr>
                  <w:rFonts w:eastAsia="Times New Roman"/>
                  <w:sz w:val="24"/>
                  <w:szCs w:val="24"/>
                  <w:lang w:eastAsia="ru-RU"/>
                </w:rPr>
                <w:t>5 м3</w:t>
              </w:r>
            </w:smartTag>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24</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№85</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СДВ</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80/18</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АИРМ 132 М4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1450об/мин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СДВ</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80/18</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4АМУ 132 М4 У2</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1445об/мин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15 м3"/>
              </w:smartTagPr>
              <w:r w:rsidRPr="00DD1016">
                <w:rPr>
                  <w:rFonts w:eastAsia="Times New Roman"/>
                  <w:sz w:val="24"/>
                  <w:szCs w:val="24"/>
                  <w:lang w:eastAsia="ru-RU"/>
                </w:rPr>
                <w:t>15 м3</w:t>
              </w:r>
            </w:smartTag>
          </w:p>
        </w:tc>
        <w:tc>
          <w:tcPr>
            <w:tcW w:w="1012"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№83</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СМ150/125/315/6</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200/32</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6</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АИР 160 S6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970об/мин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СМ150/125/315/6</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200/32</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6</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5А 160 S6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970об/мин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5 м3"/>
              </w:smartTagPr>
              <w:r w:rsidRPr="00DD1016">
                <w:rPr>
                  <w:rFonts w:eastAsia="Times New Roman"/>
                  <w:sz w:val="24"/>
                  <w:szCs w:val="24"/>
                  <w:lang w:eastAsia="ru-RU"/>
                </w:rPr>
                <w:t>5 м3</w:t>
              </w:r>
            </w:smartTag>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24</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№48</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СМ150/125/315/6</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200/32</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5А 165 S6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970об/мин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6</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СМ150/125/315/6</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200/32</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5А 165 S6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970 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12</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5 м3"/>
              </w:smartTagPr>
              <w:r w:rsidRPr="00DD1016">
                <w:rPr>
                  <w:rFonts w:eastAsia="Times New Roman"/>
                  <w:sz w:val="24"/>
                  <w:szCs w:val="24"/>
                  <w:lang w:eastAsia="ru-RU"/>
                </w:rPr>
                <w:t>5 м3</w:t>
              </w:r>
            </w:smartTag>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16</w:t>
            </w:r>
          </w:p>
        </w:tc>
      </w:tr>
      <w:tr w:rsidR="004363C9" w:rsidRPr="00DD1016" w:rsidTr="00C11E03">
        <w:trPr>
          <w:trHeight w:val="20"/>
        </w:trPr>
        <w:tc>
          <w:tcPr>
            <w:tcW w:w="5000" w:type="pct"/>
            <w:gridSpan w:val="6"/>
            <w:tcBorders>
              <w:top w:val="single" w:sz="4" w:space="0" w:color="auto"/>
              <w:left w:val="single" w:sz="4" w:space="0" w:color="auto"/>
              <w:bottom w:val="single" w:sz="4" w:space="0" w:color="auto"/>
              <w:right w:val="single" w:sz="4"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№84</w:t>
            </w:r>
          </w:p>
        </w:tc>
      </w:tr>
      <w:tr w:rsidR="004363C9" w:rsidRPr="00DD1016" w:rsidTr="00850F97">
        <w:trPr>
          <w:trHeight w:val="20"/>
        </w:trPr>
        <w:tc>
          <w:tcPr>
            <w:tcW w:w="1284" w:type="pct"/>
            <w:tcBorders>
              <w:top w:val="single" w:sz="4" w:space="0" w:color="auto"/>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single" w:sz="4" w:space="0" w:color="auto"/>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СДВ</w:t>
            </w:r>
          </w:p>
        </w:tc>
        <w:tc>
          <w:tcPr>
            <w:tcW w:w="10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80/18</w:t>
            </w:r>
          </w:p>
        </w:tc>
        <w:tc>
          <w:tcPr>
            <w:tcW w:w="49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single" w:sz="4" w:space="0" w:color="auto"/>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АИРМ 132 S4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7,5кВт 1440об/мин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5 м3"/>
              </w:smartTagPr>
              <w:r w:rsidRPr="00DD1016">
                <w:rPr>
                  <w:rFonts w:eastAsia="Times New Roman"/>
                  <w:sz w:val="24"/>
                  <w:szCs w:val="24"/>
                  <w:lang w:eastAsia="ru-RU"/>
                </w:rPr>
                <w:t>5 м3</w:t>
              </w:r>
            </w:smartTag>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16</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№102</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СМ150/125/315/6</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200/32</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9</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А 180М S4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30кВт 1460об/мин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СМ150/125/315/6</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200/32</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9</w:t>
            </w:r>
          </w:p>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А 180М S4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30кВт 1460об/мин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5 м3"/>
              </w:smartTagPr>
              <w:r w:rsidRPr="00DD1016">
                <w:rPr>
                  <w:rFonts w:eastAsia="Times New Roman"/>
                  <w:sz w:val="24"/>
                  <w:szCs w:val="24"/>
                  <w:lang w:eastAsia="ru-RU"/>
                </w:rPr>
                <w:t>5 м3</w:t>
              </w:r>
            </w:smartTag>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13</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№108</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СМ150/125/315/6</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200/32</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 xml:space="preserve">  АИР 160 S6 У2</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955 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СМ150/125/315/6</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200/32</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 xml:space="preserve">  АИР 160 S6 У2</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955об/мин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20 м3"/>
              </w:smartTagPr>
              <w:r w:rsidRPr="00DD1016">
                <w:rPr>
                  <w:rFonts w:eastAsia="Times New Roman"/>
                  <w:sz w:val="24"/>
                  <w:szCs w:val="24"/>
                  <w:lang w:eastAsia="ru-RU"/>
                </w:rPr>
                <w:t>20 м3</w:t>
              </w:r>
            </w:smartTag>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12</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№78</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СДВ</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80/18</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АИР ХМ 132 М4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1450об/мин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9</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СДВ</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80/18</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АД 132 М4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1440об/мин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9</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15 м3"/>
              </w:smartTagPr>
              <w:r w:rsidRPr="00DD1016">
                <w:rPr>
                  <w:rFonts w:eastAsia="Times New Roman"/>
                  <w:sz w:val="24"/>
                  <w:szCs w:val="24"/>
                  <w:lang w:eastAsia="ru-RU"/>
                </w:rPr>
                <w:t>15 м3</w:t>
              </w:r>
            </w:smartTag>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№79</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СДВ</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80/18</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r>
      <w:tr w:rsidR="004363C9" w:rsidRPr="00DD1016" w:rsidTr="00850F97">
        <w:trPr>
          <w:trHeight w:val="20"/>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single" w:sz="4" w:space="0" w:color="auto"/>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АСПМ132 М4 У3</w:t>
            </w:r>
          </w:p>
        </w:tc>
        <w:tc>
          <w:tcPr>
            <w:tcW w:w="10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1450об/мин</w:t>
            </w:r>
          </w:p>
        </w:tc>
        <w:tc>
          <w:tcPr>
            <w:tcW w:w="49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tc>
      </w:tr>
      <w:tr w:rsidR="004363C9" w:rsidRPr="00DD1016" w:rsidTr="00850F97">
        <w:trPr>
          <w:trHeight w:val="20"/>
        </w:trPr>
        <w:tc>
          <w:tcPr>
            <w:tcW w:w="1284" w:type="pct"/>
            <w:tcBorders>
              <w:top w:val="single" w:sz="4" w:space="0" w:color="auto"/>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single" w:sz="4" w:space="0" w:color="auto"/>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СДВ</w:t>
            </w:r>
          </w:p>
        </w:tc>
        <w:tc>
          <w:tcPr>
            <w:tcW w:w="10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80/18</w:t>
            </w:r>
          </w:p>
        </w:tc>
        <w:tc>
          <w:tcPr>
            <w:tcW w:w="49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single" w:sz="4" w:space="0" w:color="auto"/>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АСПМ132 М4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1450об/мин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15 м3"/>
              </w:smartTagPr>
              <w:r w:rsidRPr="00DD1016">
                <w:rPr>
                  <w:rFonts w:eastAsia="Times New Roman"/>
                  <w:sz w:val="24"/>
                  <w:szCs w:val="24"/>
                  <w:lang w:eastAsia="ru-RU"/>
                </w:rPr>
                <w:t>15 м3</w:t>
              </w:r>
            </w:smartTag>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23</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№56</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СДВ</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80/18</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АД 132 М4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1440об/мин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СДВ</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80/18</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r>
      <w:tr w:rsidR="004363C9" w:rsidRPr="00DD1016" w:rsidTr="00850F97">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4АМУ 132 М4 У2</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1443об/мин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15 м3"/>
              </w:smartTagPr>
              <w:r w:rsidRPr="00DD1016">
                <w:rPr>
                  <w:rFonts w:eastAsia="Times New Roman"/>
                  <w:sz w:val="24"/>
                  <w:szCs w:val="24"/>
                  <w:lang w:eastAsia="ru-RU"/>
                </w:rPr>
                <w:t>15 м3</w:t>
              </w:r>
            </w:smartTag>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№86</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 100/40</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100/40</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23</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4А 160 М4</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18,5кВт 1460об/мин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 xml:space="preserve">24 </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СДВ</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100/40</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23</w:t>
            </w:r>
          </w:p>
        </w:tc>
      </w:tr>
      <w:tr w:rsidR="004363C9" w:rsidRPr="00DD1016" w:rsidTr="00C11E03">
        <w:trPr>
          <w:trHeight w:val="399"/>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АИР 160 S6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970об/мин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24</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25 м3"/>
              </w:smartTagPr>
              <w:r w:rsidRPr="00DD1016">
                <w:rPr>
                  <w:rFonts w:eastAsia="Times New Roman"/>
                  <w:sz w:val="24"/>
                  <w:szCs w:val="24"/>
                  <w:lang w:eastAsia="ru-RU"/>
                </w:rPr>
                <w:t>25 м3</w:t>
              </w:r>
            </w:smartTag>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20</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№87</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СДВ</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80/18</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S1.80.100.170.4.54H.C.304.G.N.D.Z ?</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21кВт 1451об/мин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S1.80.100.170.4.54H.C.304.G.N.D.511.Z</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5АМХ 132 М4 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1450об/мин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ind w:hanging="391"/>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smartTag w:uri="urn:schemas-microsoft-com:office:smarttags" w:element="metricconverter">
              <w:smartTagPr>
                <w:attr w:name="ProductID" w:val="5 м3"/>
              </w:smartTagPr>
              <w:r w:rsidRPr="00DD1016">
                <w:rPr>
                  <w:rFonts w:eastAsia="Times New Roman"/>
                  <w:sz w:val="24"/>
                  <w:szCs w:val="24"/>
                  <w:lang w:eastAsia="ru-RU"/>
                </w:rPr>
                <w:t>5 м3</w:t>
              </w:r>
            </w:smartTag>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24</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№88</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СМ150/125/315/6</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200/32</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АИР 160 S6 У3  100 1</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970об/мин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СМ150/125/315/6</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200/32</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АИР 160 S6 У3  100 1</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970об/мин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15м3</w:t>
            </w:r>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8</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мкр.5</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S1124BM1B512</w:t>
            </w:r>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Электродвигатель   </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S 1124 BM1B511</w:t>
            </w:r>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14,9кВт 1441об/мин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725"/>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S1124BM1B512</w:t>
            </w:r>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S 1124 BM1B511</w:t>
            </w:r>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14,9кВт 1441об/мин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5</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25м3</w:t>
            </w:r>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r>
      <w:tr w:rsidR="004363C9" w:rsidRPr="00DD1016" w:rsidTr="00C11E03">
        <w:trPr>
          <w:trHeight w:val="20"/>
        </w:trPr>
        <w:tc>
          <w:tcPr>
            <w:tcW w:w="5000" w:type="pct"/>
            <w:gridSpan w:val="6"/>
            <w:tcBorders>
              <w:top w:val="nil"/>
              <w:left w:val="single" w:sz="8" w:space="0" w:color="auto"/>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КНС мкр.8</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SE1.80.80.22.4.50D</w:t>
            </w:r>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 xml:space="preserve">Электродвигатель   </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SE1.80.80.22.4.50D</w:t>
            </w:r>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11кВт 970об/мин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SE1.80.80.22.4.50D</w:t>
            </w:r>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SE1.80.80.22.4.50D</w:t>
            </w:r>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970кВт 970об/мин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15м3</w:t>
            </w:r>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r>
      <w:tr w:rsidR="004363C9" w:rsidRPr="00DD1016" w:rsidTr="00C11E03">
        <w:trPr>
          <w:trHeight w:val="20"/>
        </w:trPr>
        <w:tc>
          <w:tcPr>
            <w:tcW w:w="5000" w:type="pct"/>
            <w:gridSpan w:val="6"/>
            <w:tcBorders>
              <w:top w:val="single" w:sz="8" w:space="0" w:color="auto"/>
              <w:left w:val="single" w:sz="8" w:space="0" w:color="auto"/>
              <w:bottom w:val="single" w:sz="4" w:space="0" w:color="auto"/>
              <w:right w:val="single" w:sz="8" w:space="0" w:color="auto"/>
            </w:tcBorders>
            <w:shd w:val="clear" w:color="auto" w:fill="FBD4B4"/>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ГКНС №1</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Насос№1</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СМ150/125/315/6</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200/32</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nil"/>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5A200M4У3</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37кВт 1470об/мин</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Насос№2</w:t>
            </w:r>
          </w:p>
        </w:tc>
        <w:tc>
          <w:tcPr>
            <w:tcW w:w="791" w:type="pct"/>
            <w:tcBorders>
              <w:top w:val="nil"/>
              <w:left w:val="single" w:sz="8" w:space="0" w:color="auto"/>
              <w:bottom w:val="single" w:sz="4" w:space="0" w:color="auto"/>
              <w:right w:val="nil"/>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СМ150/125/315/6</w:t>
            </w:r>
          </w:p>
        </w:tc>
        <w:tc>
          <w:tcPr>
            <w:tcW w:w="1012" w:type="pct"/>
            <w:tcBorders>
              <w:top w:val="nil"/>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200/32</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single" w:sz="4" w:space="0" w:color="auto"/>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5A200M4У3</w:t>
            </w:r>
          </w:p>
        </w:tc>
        <w:tc>
          <w:tcPr>
            <w:tcW w:w="10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37кВт 1470об/мин</w:t>
            </w:r>
          </w:p>
        </w:tc>
        <w:tc>
          <w:tcPr>
            <w:tcW w:w="49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r>
      <w:tr w:rsidR="004363C9" w:rsidRPr="00DD1016" w:rsidTr="00C11E03">
        <w:trPr>
          <w:trHeight w:val="20"/>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Насос№3</w:t>
            </w:r>
          </w:p>
        </w:tc>
        <w:tc>
          <w:tcPr>
            <w:tcW w:w="791" w:type="pct"/>
            <w:tcBorders>
              <w:top w:val="single" w:sz="4" w:space="0" w:color="auto"/>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СМ 200-150-400</w:t>
            </w:r>
          </w:p>
        </w:tc>
        <w:tc>
          <w:tcPr>
            <w:tcW w:w="10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400/50</w:t>
            </w:r>
          </w:p>
        </w:tc>
        <w:tc>
          <w:tcPr>
            <w:tcW w:w="49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single" w:sz="4" w:space="0" w:color="auto"/>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АM200L6У2</w:t>
            </w:r>
          </w:p>
        </w:tc>
        <w:tc>
          <w:tcPr>
            <w:tcW w:w="10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30кВт 970об/мин</w:t>
            </w:r>
          </w:p>
        </w:tc>
        <w:tc>
          <w:tcPr>
            <w:tcW w:w="49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r>
      <w:tr w:rsidR="004363C9" w:rsidRPr="00DD1016" w:rsidTr="00C11E03">
        <w:trPr>
          <w:trHeight w:val="20"/>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Насос№4</w:t>
            </w:r>
          </w:p>
        </w:tc>
        <w:tc>
          <w:tcPr>
            <w:tcW w:w="791" w:type="pct"/>
            <w:tcBorders>
              <w:top w:val="single" w:sz="4" w:space="0" w:color="auto"/>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СМ 200-150-400</w:t>
            </w:r>
          </w:p>
        </w:tc>
        <w:tc>
          <w:tcPr>
            <w:tcW w:w="10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400/50</w:t>
            </w:r>
          </w:p>
        </w:tc>
        <w:tc>
          <w:tcPr>
            <w:tcW w:w="49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3</w:t>
            </w:r>
          </w:p>
        </w:tc>
      </w:tr>
      <w:tr w:rsidR="004363C9" w:rsidRPr="00DD1016" w:rsidTr="00C11E03">
        <w:trPr>
          <w:trHeight w:val="20"/>
        </w:trPr>
        <w:tc>
          <w:tcPr>
            <w:tcW w:w="1284" w:type="pct"/>
            <w:tcBorders>
              <w:top w:val="single" w:sz="4" w:space="0" w:color="auto"/>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электродвигатель</w:t>
            </w:r>
          </w:p>
        </w:tc>
        <w:tc>
          <w:tcPr>
            <w:tcW w:w="791" w:type="pct"/>
            <w:tcBorders>
              <w:top w:val="single" w:sz="4" w:space="0" w:color="auto"/>
              <w:left w:val="nil"/>
              <w:bottom w:val="single" w:sz="4" w:space="0" w:color="auto"/>
              <w:right w:val="nil"/>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АM200L6У2</w:t>
            </w:r>
          </w:p>
        </w:tc>
        <w:tc>
          <w:tcPr>
            <w:tcW w:w="1012" w:type="pct"/>
            <w:tcBorders>
              <w:top w:val="single" w:sz="4" w:space="0" w:color="auto"/>
              <w:left w:val="single" w:sz="4" w:space="0" w:color="auto"/>
              <w:bottom w:val="single" w:sz="4" w:space="0" w:color="auto"/>
              <w:right w:val="single" w:sz="4" w:space="0" w:color="auto"/>
            </w:tcBorders>
            <w:shd w:val="clear" w:color="auto" w:fill="auto"/>
            <w:noWrap/>
            <w:vAlign w:val="center"/>
          </w:tcPr>
          <w:p w:rsidR="004363C9" w:rsidRPr="00DD1016" w:rsidRDefault="004363C9" w:rsidP="00C11E03">
            <w:pPr>
              <w:spacing w:after="0" w:line="240" w:lineRule="auto"/>
              <w:jc w:val="center"/>
              <w:rPr>
                <w:rFonts w:eastAsia="Times New Roman"/>
                <w:sz w:val="24"/>
                <w:szCs w:val="24"/>
                <w:lang w:val="en-US" w:eastAsia="ru-RU"/>
              </w:rPr>
            </w:pPr>
            <w:r w:rsidRPr="00DD1016">
              <w:rPr>
                <w:rFonts w:eastAsia="Times New Roman"/>
                <w:sz w:val="24"/>
                <w:szCs w:val="24"/>
                <w:lang w:eastAsia="ru-RU"/>
              </w:rPr>
              <w:t>30кВт 970об/мин</w:t>
            </w:r>
          </w:p>
        </w:tc>
        <w:tc>
          <w:tcPr>
            <w:tcW w:w="496"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7</w:t>
            </w:r>
          </w:p>
        </w:tc>
        <w:tc>
          <w:tcPr>
            <w:tcW w:w="693" w:type="pct"/>
            <w:tcBorders>
              <w:top w:val="single" w:sz="4" w:space="0" w:color="auto"/>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4</w:t>
            </w:r>
          </w:p>
        </w:tc>
      </w:tr>
      <w:tr w:rsidR="004363C9" w:rsidRPr="00DD1016" w:rsidTr="00C11E03">
        <w:trPr>
          <w:trHeight w:val="20"/>
        </w:trPr>
        <w:tc>
          <w:tcPr>
            <w:tcW w:w="1284" w:type="pct"/>
            <w:tcBorders>
              <w:top w:val="nil"/>
              <w:left w:val="single" w:sz="4"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Очистка сточных вод</w:t>
            </w:r>
          </w:p>
        </w:tc>
        <w:tc>
          <w:tcPr>
            <w:tcW w:w="1803" w:type="pct"/>
            <w:gridSpan w:val="2"/>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механическая</w:t>
            </w: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693"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r>
      <w:tr w:rsidR="004363C9" w:rsidRPr="00DD1016" w:rsidTr="00C11E03">
        <w:trPr>
          <w:trHeight w:val="20"/>
        </w:trPr>
        <w:tc>
          <w:tcPr>
            <w:tcW w:w="1284" w:type="pct"/>
            <w:tcBorders>
              <w:top w:val="nil"/>
              <w:left w:val="single" w:sz="8" w:space="0" w:color="auto"/>
              <w:bottom w:val="single" w:sz="4" w:space="0" w:color="auto"/>
              <w:right w:val="single" w:sz="4" w:space="0" w:color="auto"/>
            </w:tcBorders>
            <w:shd w:val="clear" w:color="auto" w:fill="auto"/>
            <w:vAlign w:val="center"/>
          </w:tcPr>
          <w:p w:rsidR="004363C9" w:rsidRPr="00DD1016" w:rsidRDefault="004363C9" w:rsidP="00C11E03">
            <w:pPr>
              <w:spacing w:after="0" w:line="240" w:lineRule="auto"/>
              <w:rPr>
                <w:rFonts w:eastAsia="Times New Roman"/>
                <w:sz w:val="24"/>
                <w:szCs w:val="24"/>
                <w:lang w:eastAsia="ru-RU"/>
              </w:rPr>
            </w:pPr>
            <w:r w:rsidRPr="00DD1016">
              <w:rPr>
                <w:rFonts w:eastAsia="Times New Roman"/>
                <w:sz w:val="24"/>
                <w:szCs w:val="24"/>
                <w:lang w:eastAsia="ru-RU"/>
              </w:rPr>
              <w:t>Объем буллита</w:t>
            </w:r>
          </w:p>
        </w:tc>
        <w:tc>
          <w:tcPr>
            <w:tcW w:w="791"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25м3</w:t>
            </w:r>
          </w:p>
        </w:tc>
        <w:tc>
          <w:tcPr>
            <w:tcW w:w="1012"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p>
        </w:tc>
        <w:tc>
          <w:tcPr>
            <w:tcW w:w="496"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w:t>
            </w:r>
          </w:p>
        </w:tc>
        <w:tc>
          <w:tcPr>
            <w:tcW w:w="724" w:type="pct"/>
            <w:tcBorders>
              <w:top w:val="nil"/>
              <w:left w:val="nil"/>
              <w:bottom w:val="single" w:sz="4" w:space="0" w:color="auto"/>
              <w:right w:val="single" w:sz="4"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10</w:t>
            </w:r>
          </w:p>
        </w:tc>
        <w:tc>
          <w:tcPr>
            <w:tcW w:w="693" w:type="pct"/>
            <w:tcBorders>
              <w:top w:val="nil"/>
              <w:left w:val="nil"/>
              <w:bottom w:val="single" w:sz="4" w:space="0" w:color="auto"/>
              <w:right w:val="single" w:sz="8" w:space="0" w:color="auto"/>
            </w:tcBorders>
            <w:shd w:val="clear" w:color="auto" w:fill="auto"/>
            <w:vAlign w:val="center"/>
          </w:tcPr>
          <w:p w:rsidR="004363C9" w:rsidRPr="00DD1016" w:rsidRDefault="004363C9" w:rsidP="00C11E03">
            <w:pPr>
              <w:spacing w:after="0" w:line="240" w:lineRule="auto"/>
              <w:jc w:val="center"/>
              <w:rPr>
                <w:rFonts w:eastAsia="Times New Roman"/>
                <w:sz w:val="24"/>
                <w:szCs w:val="24"/>
                <w:lang w:eastAsia="ru-RU"/>
              </w:rPr>
            </w:pPr>
            <w:r w:rsidRPr="00DD1016">
              <w:rPr>
                <w:rFonts w:eastAsia="Times New Roman"/>
                <w:sz w:val="24"/>
                <w:szCs w:val="24"/>
                <w:lang w:eastAsia="ru-RU"/>
              </w:rPr>
              <w:t>12</w:t>
            </w:r>
          </w:p>
        </w:tc>
      </w:tr>
    </w:tbl>
    <w:p w:rsidR="004363C9" w:rsidRPr="00DD1016" w:rsidRDefault="004363C9" w:rsidP="004363C9">
      <w:pPr>
        <w:spacing w:after="0" w:line="240" w:lineRule="auto"/>
        <w:rPr>
          <w:rFonts w:eastAsia="Times New Roman"/>
          <w:b/>
          <w:sz w:val="24"/>
          <w:szCs w:val="24"/>
          <w:u w:val="single"/>
          <w:lang w:eastAsia="ru-RU"/>
        </w:rPr>
      </w:pPr>
    </w:p>
    <w:p w:rsidR="004363C9" w:rsidRPr="00DD1016" w:rsidRDefault="004363C9" w:rsidP="004363C9">
      <w:pPr>
        <w:spacing w:after="0"/>
        <w:rPr>
          <w:rFonts w:eastAsia="Times New Roman" w:cs="Arial"/>
          <w:lang w:eastAsia="ru-RU"/>
        </w:rPr>
      </w:pPr>
      <w:r w:rsidRPr="00DD1016">
        <w:rPr>
          <w:rFonts w:eastAsia="Times New Roman"/>
          <w:b/>
          <w:sz w:val="24"/>
          <w:szCs w:val="24"/>
          <w:u w:val="single"/>
          <w:lang w:eastAsia="ru-RU"/>
        </w:rPr>
        <w:br w:type="page"/>
      </w:r>
      <w:r w:rsidRPr="00DD1016">
        <w:rPr>
          <w:rFonts w:eastAsia="Times New Roman" w:cs="Arial"/>
          <w:lang w:eastAsia="ru-RU"/>
        </w:rPr>
        <w:t xml:space="preserve">Таблица </w:t>
      </w:r>
      <w:r w:rsidR="00FD54AF">
        <w:rPr>
          <w:rFonts w:eastAsia="Times New Roman" w:cs="Arial"/>
          <w:lang w:eastAsia="ru-RU"/>
        </w:rPr>
        <w:t>9</w:t>
      </w:r>
      <w:r w:rsidRPr="00DD1016">
        <w:rPr>
          <w:rFonts w:eastAsia="Times New Roman" w:cs="Arial"/>
          <w:lang w:eastAsia="ru-RU"/>
        </w:rPr>
        <w:t>. Характеристика сетей водоотведения г. Лянтор</w:t>
      </w:r>
    </w:p>
    <w:tbl>
      <w:tblPr>
        <w:tblW w:w="5000" w:type="pct"/>
        <w:tblLook w:val="0000"/>
      </w:tblPr>
      <w:tblGrid>
        <w:gridCol w:w="3288"/>
        <w:gridCol w:w="2864"/>
        <w:gridCol w:w="3419"/>
      </w:tblGrid>
      <w:tr w:rsidR="004363C9" w:rsidRPr="00DD1016" w:rsidTr="00C11E03">
        <w:trPr>
          <w:trHeight w:val="374"/>
        </w:trPr>
        <w:tc>
          <w:tcPr>
            <w:tcW w:w="1718" w:type="pct"/>
            <w:tcBorders>
              <w:top w:val="single" w:sz="4" w:space="0" w:color="auto"/>
              <w:left w:val="single" w:sz="4" w:space="0" w:color="auto"/>
              <w:bottom w:val="single" w:sz="4" w:space="0" w:color="auto"/>
              <w:right w:val="nil"/>
            </w:tcBorders>
            <w:shd w:val="clear" w:color="auto" w:fill="B6DDE8"/>
            <w:noWrap/>
            <w:vAlign w:val="center"/>
          </w:tcPr>
          <w:p w:rsidR="004363C9" w:rsidRPr="00DD1016" w:rsidRDefault="004363C9" w:rsidP="00C11E03">
            <w:pPr>
              <w:spacing w:after="0" w:line="240" w:lineRule="auto"/>
              <w:jc w:val="center"/>
              <w:rPr>
                <w:rFonts w:eastAsia="Times New Roman"/>
                <w:sz w:val="24"/>
                <w:szCs w:val="20"/>
                <w:lang w:eastAsia="ru-RU"/>
              </w:rPr>
            </w:pPr>
            <w:r w:rsidRPr="00DD1016">
              <w:rPr>
                <w:rFonts w:eastAsia="Times New Roman"/>
                <w:sz w:val="24"/>
                <w:szCs w:val="20"/>
                <w:lang w:eastAsia="ru-RU"/>
              </w:rPr>
              <w:t>Диаметр</w:t>
            </w:r>
          </w:p>
          <w:p w:rsidR="004363C9" w:rsidRPr="00DD1016" w:rsidRDefault="004363C9" w:rsidP="00C11E03">
            <w:pPr>
              <w:spacing w:after="0" w:line="240" w:lineRule="auto"/>
              <w:jc w:val="center"/>
              <w:rPr>
                <w:rFonts w:eastAsia="Times New Roman"/>
                <w:sz w:val="24"/>
                <w:szCs w:val="20"/>
                <w:lang w:eastAsia="ru-RU"/>
              </w:rPr>
            </w:pPr>
            <w:r w:rsidRPr="00DD1016">
              <w:rPr>
                <w:rFonts w:eastAsia="Times New Roman"/>
                <w:sz w:val="24"/>
                <w:szCs w:val="20"/>
                <w:lang w:eastAsia="ru-RU"/>
              </w:rPr>
              <w:t>трубопровода, м</w:t>
            </w:r>
          </w:p>
        </w:tc>
        <w:tc>
          <w:tcPr>
            <w:tcW w:w="1496" w:type="pct"/>
            <w:tcBorders>
              <w:top w:val="single" w:sz="4" w:space="0" w:color="auto"/>
              <w:left w:val="single" w:sz="4" w:space="0" w:color="auto"/>
              <w:bottom w:val="single" w:sz="4" w:space="0" w:color="auto"/>
              <w:right w:val="single" w:sz="4" w:space="0" w:color="auto"/>
            </w:tcBorders>
            <w:shd w:val="clear" w:color="auto" w:fill="B6DDE8"/>
            <w:noWrap/>
            <w:vAlign w:val="center"/>
          </w:tcPr>
          <w:p w:rsidR="004363C9" w:rsidRPr="00DD1016" w:rsidRDefault="004363C9" w:rsidP="00C11E03">
            <w:pPr>
              <w:spacing w:after="0" w:line="240" w:lineRule="auto"/>
              <w:jc w:val="center"/>
              <w:rPr>
                <w:rFonts w:eastAsia="Times New Roman"/>
                <w:sz w:val="24"/>
                <w:szCs w:val="20"/>
                <w:lang w:eastAsia="ru-RU"/>
              </w:rPr>
            </w:pPr>
            <w:r w:rsidRPr="00DD1016">
              <w:rPr>
                <w:rFonts w:eastAsia="Times New Roman"/>
                <w:sz w:val="24"/>
                <w:szCs w:val="20"/>
                <w:lang w:eastAsia="ru-RU"/>
              </w:rPr>
              <w:t>Длина</w:t>
            </w:r>
          </w:p>
          <w:p w:rsidR="004363C9" w:rsidRPr="00DD1016" w:rsidRDefault="004363C9" w:rsidP="00C11E03">
            <w:pPr>
              <w:spacing w:after="0" w:line="240" w:lineRule="auto"/>
              <w:jc w:val="center"/>
              <w:rPr>
                <w:rFonts w:eastAsia="Times New Roman"/>
                <w:sz w:val="24"/>
                <w:szCs w:val="20"/>
                <w:lang w:eastAsia="ru-RU"/>
              </w:rPr>
            </w:pPr>
            <w:r w:rsidRPr="00DD1016">
              <w:rPr>
                <w:rFonts w:eastAsia="Times New Roman"/>
                <w:sz w:val="24"/>
                <w:szCs w:val="20"/>
                <w:lang w:eastAsia="ru-RU"/>
              </w:rPr>
              <w:t>трубопровода, м.п.</w:t>
            </w:r>
          </w:p>
        </w:tc>
        <w:tc>
          <w:tcPr>
            <w:tcW w:w="1786" w:type="pct"/>
            <w:tcBorders>
              <w:top w:val="single" w:sz="4" w:space="0" w:color="auto"/>
              <w:left w:val="single" w:sz="4" w:space="0" w:color="auto"/>
              <w:bottom w:val="single" w:sz="4" w:space="0" w:color="auto"/>
              <w:right w:val="single" w:sz="4" w:space="0" w:color="auto"/>
            </w:tcBorders>
            <w:shd w:val="clear" w:color="auto" w:fill="B6DDE8"/>
            <w:vAlign w:val="center"/>
          </w:tcPr>
          <w:p w:rsidR="004363C9" w:rsidRPr="00DD1016" w:rsidRDefault="004363C9" w:rsidP="00C11E03">
            <w:pPr>
              <w:spacing w:after="0" w:line="240" w:lineRule="auto"/>
              <w:jc w:val="center"/>
              <w:rPr>
                <w:rFonts w:eastAsia="Times New Roman"/>
                <w:sz w:val="24"/>
                <w:szCs w:val="20"/>
                <w:lang w:eastAsia="ru-RU"/>
              </w:rPr>
            </w:pPr>
            <w:r w:rsidRPr="00DD1016">
              <w:rPr>
                <w:rFonts w:eastAsia="Times New Roman"/>
                <w:sz w:val="24"/>
                <w:szCs w:val="20"/>
                <w:lang w:eastAsia="ru-RU"/>
              </w:rPr>
              <w:t>Материал труб</w:t>
            </w:r>
          </w:p>
        </w:tc>
      </w:tr>
      <w:tr w:rsidR="004363C9" w:rsidRPr="00DD1016" w:rsidTr="00C11E03">
        <w:trPr>
          <w:trHeight w:val="271"/>
        </w:trPr>
        <w:tc>
          <w:tcPr>
            <w:tcW w:w="1718" w:type="pct"/>
            <w:tcBorders>
              <w:top w:val="nil"/>
              <w:left w:val="single" w:sz="4" w:space="0" w:color="auto"/>
              <w:bottom w:val="single" w:sz="4" w:space="0" w:color="auto"/>
              <w:right w:val="nil"/>
            </w:tcBorders>
            <w:shd w:val="clear" w:color="auto" w:fill="auto"/>
            <w:noWrap/>
            <w:vAlign w:val="bottom"/>
          </w:tcPr>
          <w:p w:rsidR="004363C9" w:rsidRPr="00DD1016" w:rsidRDefault="004363C9" w:rsidP="00C11E03">
            <w:pPr>
              <w:spacing w:after="0" w:line="240" w:lineRule="auto"/>
              <w:jc w:val="center"/>
              <w:rPr>
                <w:sz w:val="24"/>
                <w:szCs w:val="24"/>
                <w:lang w:eastAsia="ru-RU"/>
              </w:rPr>
            </w:pPr>
            <w:r w:rsidRPr="00DD1016">
              <w:rPr>
                <w:sz w:val="24"/>
                <w:szCs w:val="24"/>
                <w:lang w:eastAsia="ru-RU"/>
              </w:rPr>
              <w:t>0,15</w:t>
            </w:r>
          </w:p>
        </w:tc>
        <w:tc>
          <w:tcPr>
            <w:tcW w:w="1496" w:type="pct"/>
            <w:tcBorders>
              <w:top w:val="nil"/>
              <w:left w:val="single" w:sz="4" w:space="0" w:color="auto"/>
              <w:bottom w:val="single" w:sz="4" w:space="0" w:color="auto"/>
              <w:right w:val="single" w:sz="4" w:space="0" w:color="auto"/>
            </w:tcBorders>
            <w:shd w:val="clear" w:color="auto" w:fill="auto"/>
            <w:noWrap/>
            <w:vAlign w:val="bottom"/>
          </w:tcPr>
          <w:p w:rsidR="004363C9" w:rsidRPr="00DD1016" w:rsidRDefault="004363C9" w:rsidP="00C11E03">
            <w:pPr>
              <w:spacing w:after="0" w:line="240" w:lineRule="auto"/>
              <w:jc w:val="center"/>
              <w:rPr>
                <w:sz w:val="24"/>
                <w:szCs w:val="24"/>
                <w:lang w:eastAsia="ru-RU"/>
              </w:rPr>
            </w:pPr>
            <w:r w:rsidRPr="00DD1016">
              <w:rPr>
                <w:sz w:val="24"/>
                <w:szCs w:val="24"/>
                <w:lang w:eastAsia="ru-RU"/>
              </w:rPr>
              <w:t>28 360,5</w:t>
            </w:r>
          </w:p>
        </w:tc>
        <w:tc>
          <w:tcPr>
            <w:tcW w:w="1786" w:type="pct"/>
            <w:tcBorders>
              <w:top w:val="nil"/>
              <w:left w:val="single" w:sz="4" w:space="0" w:color="auto"/>
              <w:bottom w:val="single" w:sz="4" w:space="0" w:color="auto"/>
              <w:right w:val="single" w:sz="4" w:space="0" w:color="auto"/>
            </w:tcBorders>
          </w:tcPr>
          <w:p w:rsidR="004363C9" w:rsidRPr="00DD1016" w:rsidRDefault="004363C9" w:rsidP="00C11E03">
            <w:pPr>
              <w:spacing w:after="0" w:line="240" w:lineRule="auto"/>
              <w:jc w:val="center"/>
              <w:rPr>
                <w:sz w:val="24"/>
                <w:szCs w:val="24"/>
                <w:lang w:eastAsia="ru-RU"/>
              </w:rPr>
            </w:pPr>
            <w:r w:rsidRPr="00DD1016">
              <w:rPr>
                <w:sz w:val="24"/>
                <w:szCs w:val="24"/>
                <w:lang w:eastAsia="ru-RU"/>
              </w:rPr>
              <w:t>Сталь</w:t>
            </w:r>
          </w:p>
        </w:tc>
      </w:tr>
      <w:tr w:rsidR="004363C9" w:rsidRPr="00DD1016" w:rsidTr="00C11E03">
        <w:trPr>
          <w:trHeight w:val="271"/>
        </w:trPr>
        <w:tc>
          <w:tcPr>
            <w:tcW w:w="1718" w:type="pct"/>
            <w:tcBorders>
              <w:top w:val="nil"/>
              <w:left w:val="single" w:sz="4" w:space="0" w:color="auto"/>
              <w:bottom w:val="single" w:sz="4" w:space="0" w:color="auto"/>
              <w:right w:val="nil"/>
            </w:tcBorders>
            <w:shd w:val="clear" w:color="auto" w:fill="auto"/>
            <w:noWrap/>
            <w:vAlign w:val="bottom"/>
          </w:tcPr>
          <w:p w:rsidR="004363C9" w:rsidRPr="00DD1016" w:rsidRDefault="004363C9" w:rsidP="00C11E03">
            <w:pPr>
              <w:spacing w:after="0" w:line="240" w:lineRule="auto"/>
              <w:jc w:val="center"/>
              <w:rPr>
                <w:sz w:val="24"/>
                <w:szCs w:val="24"/>
                <w:lang w:eastAsia="ru-RU"/>
              </w:rPr>
            </w:pPr>
            <w:r w:rsidRPr="00DD1016">
              <w:rPr>
                <w:sz w:val="24"/>
                <w:szCs w:val="24"/>
                <w:lang w:eastAsia="ru-RU"/>
              </w:rPr>
              <w:t>0,16</w:t>
            </w:r>
          </w:p>
        </w:tc>
        <w:tc>
          <w:tcPr>
            <w:tcW w:w="1496" w:type="pct"/>
            <w:tcBorders>
              <w:top w:val="nil"/>
              <w:left w:val="single" w:sz="4" w:space="0" w:color="auto"/>
              <w:bottom w:val="single" w:sz="4" w:space="0" w:color="auto"/>
              <w:right w:val="single" w:sz="4" w:space="0" w:color="auto"/>
            </w:tcBorders>
            <w:shd w:val="clear" w:color="auto" w:fill="auto"/>
            <w:noWrap/>
            <w:vAlign w:val="bottom"/>
          </w:tcPr>
          <w:p w:rsidR="004363C9" w:rsidRPr="00DD1016" w:rsidRDefault="004363C9" w:rsidP="00C11E03">
            <w:pPr>
              <w:spacing w:after="0" w:line="240" w:lineRule="auto"/>
              <w:jc w:val="center"/>
              <w:rPr>
                <w:sz w:val="24"/>
                <w:szCs w:val="24"/>
                <w:lang w:eastAsia="ru-RU"/>
              </w:rPr>
            </w:pPr>
            <w:r w:rsidRPr="00DD1016">
              <w:rPr>
                <w:sz w:val="24"/>
                <w:szCs w:val="24"/>
                <w:lang w:eastAsia="ru-RU"/>
              </w:rPr>
              <w:t>223,53</w:t>
            </w:r>
          </w:p>
        </w:tc>
        <w:tc>
          <w:tcPr>
            <w:tcW w:w="1786" w:type="pct"/>
            <w:tcBorders>
              <w:top w:val="nil"/>
              <w:left w:val="single" w:sz="4" w:space="0" w:color="auto"/>
              <w:bottom w:val="single" w:sz="4" w:space="0" w:color="auto"/>
              <w:right w:val="single" w:sz="4" w:space="0" w:color="auto"/>
            </w:tcBorders>
          </w:tcPr>
          <w:p w:rsidR="004363C9" w:rsidRPr="00DD1016" w:rsidRDefault="004363C9" w:rsidP="00C11E03">
            <w:pPr>
              <w:spacing w:after="0" w:line="240" w:lineRule="auto"/>
              <w:jc w:val="center"/>
              <w:rPr>
                <w:sz w:val="24"/>
                <w:szCs w:val="24"/>
                <w:lang w:eastAsia="ru-RU"/>
              </w:rPr>
            </w:pPr>
            <w:r w:rsidRPr="00DD1016">
              <w:rPr>
                <w:sz w:val="24"/>
                <w:szCs w:val="24"/>
                <w:lang w:eastAsia="ru-RU"/>
              </w:rPr>
              <w:t>Сталь</w:t>
            </w:r>
          </w:p>
        </w:tc>
      </w:tr>
      <w:tr w:rsidR="004363C9" w:rsidRPr="00DD1016" w:rsidTr="00C11E03">
        <w:trPr>
          <w:trHeight w:val="271"/>
        </w:trPr>
        <w:tc>
          <w:tcPr>
            <w:tcW w:w="1718" w:type="pct"/>
            <w:tcBorders>
              <w:top w:val="nil"/>
              <w:left w:val="single" w:sz="4" w:space="0" w:color="auto"/>
              <w:bottom w:val="single" w:sz="4" w:space="0" w:color="auto"/>
              <w:right w:val="nil"/>
            </w:tcBorders>
            <w:shd w:val="clear" w:color="auto" w:fill="auto"/>
            <w:noWrap/>
            <w:vAlign w:val="bottom"/>
          </w:tcPr>
          <w:p w:rsidR="004363C9" w:rsidRPr="00DD1016" w:rsidRDefault="004363C9" w:rsidP="00C11E03">
            <w:pPr>
              <w:spacing w:after="0" w:line="240" w:lineRule="auto"/>
              <w:jc w:val="center"/>
              <w:rPr>
                <w:sz w:val="24"/>
                <w:szCs w:val="24"/>
                <w:lang w:eastAsia="ru-RU"/>
              </w:rPr>
            </w:pPr>
            <w:r w:rsidRPr="00DD1016">
              <w:rPr>
                <w:sz w:val="24"/>
                <w:szCs w:val="24"/>
                <w:lang w:eastAsia="ru-RU"/>
              </w:rPr>
              <w:t>0,20</w:t>
            </w:r>
          </w:p>
        </w:tc>
        <w:tc>
          <w:tcPr>
            <w:tcW w:w="1496" w:type="pct"/>
            <w:tcBorders>
              <w:top w:val="nil"/>
              <w:left w:val="single" w:sz="4" w:space="0" w:color="auto"/>
              <w:bottom w:val="single" w:sz="4" w:space="0" w:color="auto"/>
              <w:right w:val="single" w:sz="4" w:space="0" w:color="auto"/>
            </w:tcBorders>
            <w:shd w:val="clear" w:color="auto" w:fill="auto"/>
            <w:noWrap/>
            <w:vAlign w:val="bottom"/>
          </w:tcPr>
          <w:p w:rsidR="004363C9" w:rsidRPr="00DD1016" w:rsidRDefault="004363C9" w:rsidP="00C11E03">
            <w:pPr>
              <w:spacing w:after="0" w:line="240" w:lineRule="auto"/>
              <w:jc w:val="center"/>
              <w:rPr>
                <w:sz w:val="24"/>
                <w:szCs w:val="24"/>
                <w:lang w:eastAsia="ru-RU"/>
              </w:rPr>
            </w:pPr>
            <w:r w:rsidRPr="00DD1016">
              <w:rPr>
                <w:sz w:val="24"/>
                <w:szCs w:val="24"/>
                <w:lang w:eastAsia="ru-RU"/>
              </w:rPr>
              <w:t>65 759,27</w:t>
            </w:r>
          </w:p>
        </w:tc>
        <w:tc>
          <w:tcPr>
            <w:tcW w:w="1786" w:type="pct"/>
            <w:tcBorders>
              <w:top w:val="nil"/>
              <w:left w:val="single" w:sz="4" w:space="0" w:color="auto"/>
              <w:bottom w:val="single" w:sz="4" w:space="0" w:color="auto"/>
              <w:right w:val="single" w:sz="4" w:space="0" w:color="auto"/>
            </w:tcBorders>
          </w:tcPr>
          <w:p w:rsidR="004363C9" w:rsidRPr="00DD1016" w:rsidRDefault="004363C9" w:rsidP="00C11E03">
            <w:pPr>
              <w:spacing w:after="0" w:line="240" w:lineRule="auto"/>
              <w:jc w:val="center"/>
              <w:rPr>
                <w:sz w:val="24"/>
                <w:szCs w:val="24"/>
                <w:lang w:eastAsia="ru-RU"/>
              </w:rPr>
            </w:pPr>
            <w:r w:rsidRPr="00DD1016">
              <w:rPr>
                <w:sz w:val="24"/>
                <w:szCs w:val="24"/>
                <w:lang w:eastAsia="ru-RU"/>
              </w:rPr>
              <w:t>Сталь</w:t>
            </w:r>
          </w:p>
        </w:tc>
      </w:tr>
      <w:tr w:rsidR="004363C9" w:rsidRPr="00DD1016" w:rsidTr="00C11E03">
        <w:trPr>
          <w:trHeight w:val="271"/>
        </w:trPr>
        <w:tc>
          <w:tcPr>
            <w:tcW w:w="1718" w:type="pct"/>
            <w:tcBorders>
              <w:top w:val="nil"/>
              <w:left w:val="single" w:sz="4" w:space="0" w:color="auto"/>
              <w:bottom w:val="single" w:sz="4" w:space="0" w:color="auto"/>
              <w:right w:val="nil"/>
            </w:tcBorders>
            <w:shd w:val="clear" w:color="auto" w:fill="auto"/>
            <w:noWrap/>
            <w:vAlign w:val="bottom"/>
          </w:tcPr>
          <w:p w:rsidR="004363C9" w:rsidRPr="00DD1016" w:rsidRDefault="004363C9" w:rsidP="00C11E03">
            <w:pPr>
              <w:spacing w:after="0" w:line="240" w:lineRule="auto"/>
              <w:jc w:val="center"/>
              <w:rPr>
                <w:sz w:val="24"/>
                <w:szCs w:val="24"/>
                <w:lang w:eastAsia="ru-RU"/>
              </w:rPr>
            </w:pPr>
            <w:r w:rsidRPr="00DD1016">
              <w:rPr>
                <w:sz w:val="24"/>
                <w:szCs w:val="24"/>
                <w:lang w:eastAsia="ru-RU"/>
              </w:rPr>
              <w:t>0,25</w:t>
            </w:r>
          </w:p>
        </w:tc>
        <w:tc>
          <w:tcPr>
            <w:tcW w:w="1496" w:type="pct"/>
            <w:tcBorders>
              <w:top w:val="nil"/>
              <w:left w:val="single" w:sz="4" w:space="0" w:color="auto"/>
              <w:bottom w:val="single" w:sz="4" w:space="0" w:color="auto"/>
              <w:right w:val="single" w:sz="4" w:space="0" w:color="auto"/>
            </w:tcBorders>
            <w:shd w:val="clear" w:color="auto" w:fill="auto"/>
            <w:noWrap/>
            <w:vAlign w:val="bottom"/>
          </w:tcPr>
          <w:p w:rsidR="004363C9" w:rsidRPr="00DD1016" w:rsidRDefault="004363C9" w:rsidP="00C11E03">
            <w:pPr>
              <w:spacing w:after="0" w:line="240" w:lineRule="auto"/>
              <w:jc w:val="center"/>
              <w:rPr>
                <w:sz w:val="24"/>
                <w:szCs w:val="24"/>
                <w:lang w:eastAsia="ru-RU"/>
              </w:rPr>
            </w:pPr>
            <w:r w:rsidRPr="00DD1016">
              <w:rPr>
                <w:sz w:val="24"/>
                <w:szCs w:val="24"/>
                <w:lang w:eastAsia="ru-RU"/>
              </w:rPr>
              <w:t>275,7</w:t>
            </w:r>
          </w:p>
        </w:tc>
        <w:tc>
          <w:tcPr>
            <w:tcW w:w="1786" w:type="pct"/>
            <w:tcBorders>
              <w:top w:val="nil"/>
              <w:left w:val="single" w:sz="4" w:space="0" w:color="auto"/>
              <w:bottom w:val="single" w:sz="4" w:space="0" w:color="auto"/>
              <w:right w:val="single" w:sz="4" w:space="0" w:color="auto"/>
            </w:tcBorders>
          </w:tcPr>
          <w:p w:rsidR="004363C9" w:rsidRPr="00DD1016" w:rsidRDefault="004363C9" w:rsidP="00C11E03">
            <w:pPr>
              <w:spacing w:after="0" w:line="240" w:lineRule="auto"/>
              <w:jc w:val="center"/>
              <w:rPr>
                <w:sz w:val="24"/>
                <w:szCs w:val="24"/>
                <w:lang w:eastAsia="ru-RU"/>
              </w:rPr>
            </w:pPr>
            <w:r w:rsidRPr="00DD1016">
              <w:rPr>
                <w:sz w:val="24"/>
                <w:szCs w:val="24"/>
                <w:lang w:eastAsia="ru-RU"/>
              </w:rPr>
              <w:t>Сталь</w:t>
            </w:r>
          </w:p>
        </w:tc>
      </w:tr>
      <w:tr w:rsidR="004363C9" w:rsidRPr="00DD1016" w:rsidTr="00C11E03">
        <w:trPr>
          <w:trHeight w:val="271"/>
        </w:trPr>
        <w:tc>
          <w:tcPr>
            <w:tcW w:w="1718" w:type="pct"/>
            <w:tcBorders>
              <w:top w:val="nil"/>
              <w:left w:val="single" w:sz="4" w:space="0" w:color="auto"/>
              <w:bottom w:val="single" w:sz="4" w:space="0" w:color="auto"/>
              <w:right w:val="nil"/>
            </w:tcBorders>
            <w:shd w:val="clear" w:color="auto" w:fill="auto"/>
            <w:noWrap/>
            <w:vAlign w:val="bottom"/>
          </w:tcPr>
          <w:p w:rsidR="004363C9" w:rsidRPr="00DD1016" w:rsidRDefault="004363C9" w:rsidP="00C11E03">
            <w:pPr>
              <w:spacing w:after="0" w:line="240" w:lineRule="auto"/>
              <w:jc w:val="center"/>
              <w:rPr>
                <w:sz w:val="24"/>
                <w:szCs w:val="24"/>
                <w:lang w:eastAsia="ru-RU"/>
              </w:rPr>
            </w:pPr>
            <w:r w:rsidRPr="00DD1016">
              <w:rPr>
                <w:sz w:val="24"/>
                <w:szCs w:val="24"/>
                <w:lang w:eastAsia="ru-RU"/>
              </w:rPr>
              <w:t>0,30</w:t>
            </w:r>
          </w:p>
        </w:tc>
        <w:tc>
          <w:tcPr>
            <w:tcW w:w="1496" w:type="pct"/>
            <w:tcBorders>
              <w:top w:val="nil"/>
              <w:left w:val="single" w:sz="4" w:space="0" w:color="auto"/>
              <w:bottom w:val="single" w:sz="4" w:space="0" w:color="auto"/>
              <w:right w:val="single" w:sz="4" w:space="0" w:color="auto"/>
            </w:tcBorders>
            <w:shd w:val="clear" w:color="auto" w:fill="auto"/>
            <w:noWrap/>
            <w:vAlign w:val="bottom"/>
          </w:tcPr>
          <w:p w:rsidR="004363C9" w:rsidRPr="00DD1016" w:rsidRDefault="004363C9" w:rsidP="00C11E03">
            <w:pPr>
              <w:spacing w:after="0" w:line="240" w:lineRule="auto"/>
              <w:jc w:val="center"/>
              <w:rPr>
                <w:sz w:val="24"/>
                <w:szCs w:val="24"/>
                <w:lang w:eastAsia="ru-RU"/>
              </w:rPr>
            </w:pPr>
            <w:r w:rsidRPr="00DD1016">
              <w:rPr>
                <w:sz w:val="24"/>
                <w:szCs w:val="24"/>
                <w:lang w:eastAsia="ru-RU"/>
              </w:rPr>
              <w:t>3 140,98</w:t>
            </w:r>
          </w:p>
        </w:tc>
        <w:tc>
          <w:tcPr>
            <w:tcW w:w="1786" w:type="pct"/>
            <w:tcBorders>
              <w:top w:val="nil"/>
              <w:left w:val="single" w:sz="4" w:space="0" w:color="auto"/>
              <w:bottom w:val="single" w:sz="4" w:space="0" w:color="auto"/>
              <w:right w:val="single" w:sz="4" w:space="0" w:color="auto"/>
            </w:tcBorders>
          </w:tcPr>
          <w:p w:rsidR="004363C9" w:rsidRPr="00DD1016" w:rsidRDefault="004363C9" w:rsidP="00C11E03">
            <w:pPr>
              <w:spacing w:after="0" w:line="240" w:lineRule="auto"/>
              <w:jc w:val="center"/>
              <w:rPr>
                <w:sz w:val="24"/>
                <w:szCs w:val="24"/>
                <w:lang w:eastAsia="ru-RU"/>
              </w:rPr>
            </w:pPr>
            <w:r w:rsidRPr="00DD1016">
              <w:rPr>
                <w:sz w:val="24"/>
                <w:szCs w:val="24"/>
                <w:lang w:eastAsia="ru-RU"/>
              </w:rPr>
              <w:t>Сталь</w:t>
            </w:r>
          </w:p>
        </w:tc>
      </w:tr>
      <w:tr w:rsidR="004363C9" w:rsidRPr="00DD1016" w:rsidTr="00C11E03">
        <w:trPr>
          <w:trHeight w:val="271"/>
        </w:trPr>
        <w:tc>
          <w:tcPr>
            <w:tcW w:w="1718" w:type="pct"/>
            <w:tcBorders>
              <w:top w:val="nil"/>
              <w:left w:val="single" w:sz="4" w:space="0" w:color="auto"/>
              <w:bottom w:val="single" w:sz="4" w:space="0" w:color="auto"/>
              <w:right w:val="nil"/>
            </w:tcBorders>
            <w:shd w:val="clear" w:color="auto" w:fill="auto"/>
            <w:noWrap/>
            <w:vAlign w:val="bottom"/>
          </w:tcPr>
          <w:p w:rsidR="004363C9" w:rsidRPr="00DD1016" w:rsidRDefault="004363C9" w:rsidP="00C11E03">
            <w:pPr>
              <w:spacing w:after="0" w:line="240" w:lineRule="auto"/>
              <w:jc w:val="center"/>
              <w:rPr>
                <w:sz w:val="24"/>
                <w:szCs w:val="24"/>
                <w:lang w:eastAsia="ru-RU"/>
              </w:rPr>
            </w:pPr>
            <w:r w:rsidRPr="00DD1016">
              <w:rPr>
                <w:sz w:val="24"/>
                <w:szCs w:val="24"/>
                <w:lang w:eastAsia="ru-RU"/>
              </w:rPr>
              <w:t>0,40</w:t>
            </w:r>
          </w:p>
        </w:tc>
        <w:tc>
          <w:tcPr>
            <w:tcW w:w="1496" w:type="pct"/>
            <w:tcBorders>
              <w:top w:val="nil"/>
              <w:left w:val="single" w:sz="4" w:space="0" w:color="auto"/>
              <w:bottom w:val="single" w:sz="4" w:space="0" w:color="auto"/>
              <w:right w:val="single" w:sz="4" w:space="0" w:color="auto"/>
            </w:tcBorders>
            <w:shd w:val="clear" w:color="auto" w:fill="auto"/>
            <w:noWrap/>
            <w:vAlign w:val="bottom"/>
          </w:tcPr>
          <w:p w:rsidR="004363C9" w:rsidRPr="00DD1016" w:rsidRDefault="004363C9" w:rsidP="00C11E03">
            <w:pPr>
              <w:spacing w:after="0" w:line="240" w:lineRule="auto"/>
              <w:jc w:val="center"/>
              <w:rPr>
                <w:sz w:val="24"/>
                <w:szCs w:val="24"/>
                <w:lang w:eastAsia="ru-RU"/>
              </w:rPr>
            </w:pPr>
            <w:r w:rsidRPr="00DD1016">
              <w:rPr>
                <w:sz w:val="24"/>
                <w:szCs w:val="24"/>
                <w:lang w:eastAsia="ru-RU"/>
              </w:rPr>
              <w:t>4 254,2</w:t>
            </w:r>
          </w:p>
        </w:tc>
        <w:tc>
          <w:tcPr>
            <w:tcW w:w="1786" w:type="pct"/>
            <w:tcBorders>
              <w:top w:val="nil"/>
              <w:left w:val="single" w:sz="4" w:space="0" w:color="auto"/>
              <w:bottom w:val="single" w:sz="4" w:space="0" w:color="auto"/>
              <w:right w:val="single" w:sz="4" w:space="0" w:color="auto"/>
            </w:tcBorders>
          </w:tcPr>
          <w:p w:rsidR="004363C9" w:rsidRPr="00DD1016" w:rsidRDefault="004363C9" w:rsidP="00C11E03">
            <w:pPr>
              <w:spacing w:after="0" w:line="240" w:lineRule="auto"/>
              <w:jc w:val="center"/>
              <w:rPr>
                <w:sz w:val="24"/>
                <w:szCs w:val="24"/>
                <w:lang w:eastAsia="ru-RU"/>
              </w:rPr>
            </w:pPr>
            <w:r w:rsidRPr="00DD1016">
              <w:rPr>
                <w:sz w:val="24"/>
                <w:szCs w:val="24"/>
                <w:lang w:eastAsia="ru-RU"/>
              </w:rPr>
              <w:t>Сталь</w:t>
            </w:r>
          </w:p>
        </w:tc>
      </w:tr>
      <w:tr w:rsidR="004363C9" w:rsidRPr="00DD1016" w:rsidTr="00C11E03">
        <w:trPr>
          <w:trHeight w:val="271"/>
        </w:trPr>
        <w:tc>
          <w:tcPr>
            <w:tcW w:w="1718" w:type="pct"/>
            <w:tcBorders>
              <w:top w:val="nil"/>
              <w:left w:val="single" w:sz="4" w:space="0" w:color="auto"/>
              <w:bottom w:val="single" w:sz="4" w:space="0" w:color="auto"/>
              <w:right w:val="nil"/>
            </w:tcBorders>
            <w:shd w:val="clear" w:color="auto" w:fill="auto"/>
            <w:noWrap/>
            <w:vAlign w:val="bottom"/>
          </w:tcPr>
          <w:p w:rsidR="004363C9" w:rsidRPr="00DD1016" w:rsidRDefault="004363C9" w:rsidP="00C11E03">
            <w:pPr>
              <w:spacing w:after="0" w:line="240" w:lineRule="auto"/>
              <w:jc w:val="center"/>
              <w:rPr>
                <w:sz w:val="24"/>
                <w:szCs w:val="24"/>
                <w:lang w:eastAsia="ru-RU"/>
              </w:rPr>
            </w:pPr>
            <w:r w:rsidRPr="00DD1016">
              <w:rPr>
                <w:sz w:val="24"/>
                <w:szCs w:val="24"/>
                <w:lang w:eastAsia="ru-RU"/>
              </w:rPr>
              <w:t>0,5</w:t>
            </w:r>
          </w:p>
        </w:tc>
        <w:tc>
          <w:tcPr>
            <w:tcW w:w="1496" w:type="pct"/>
            <w:tcBorders>
              <w:top w:val="nil"/>
              <w:left w:val="single" w:sz="4" w:space="0" w:color="auto"/>
              <w:bottom w:val="single" w:sz="4" w:space="0" w:color="auto"/>
              <w:right w:val="single" w:sz="4" w:space="0" w:color="auto"/>
            </w:tcBorders>
            <w:shd w:val="clear" w:color="auto" w:fill="auto"/>
            <w:noWrap/>
            <w:vAlign w:val="bottom"/>
          </w:tcPr>
          <w:p w:rsidR="004363C9" w:rsidRPr="00DD1016" w:rsidRDefault="004363C9" w:rsidP="00C11E03">
            <w:pPr>
              <w:spacing w:after="0" w:line="240" w:lineRule="auto"/>
              <w:jc w:val="center"/>
              <w:rPr>
                <w:sz w:val="24"/>
                <w:szCs w:val="24"/>
                <w:lang w:eastAsia="ru-RU"/>
              </w:rPr>
            </w:pPr>
            <w:r w:rsidRPr="00DD1016">
              <w:rPr>
                <w:sz w:val="24"/>
                <w:szCs w:val="24"/>
                <w:lang w:eastAsia="ru-RU"/>
              </w:rPr>
              <w:t>23,5</w:t>
            </w:r>
          </w:p>
        </w:tc>
        <w:tc>
          <w:tcPr>
            <w:tcW w:w="1786" w:type="pct"/>
            <w:tcBorders>
              <w:top w:val="nil"/>
              <w:left w:val="single" w:sz="4" w:space="0" w:color="auto"/>
              <w:bottom w:val="single" w:sz="4" w:space="0" w:color="auto"/>
              <w:right w:val="single" w:sz="4" w:space="0" w:color="auto"/>
            </w:tcBorders>
          </w:tcPr>
          <w:p w:rsidR="004363C9" w:rsidRPr="00DD1016" w:rsidRDefault="004363C9" w:rsidP="00C11E03">
            <w:pPr>
              <w:spacing w:after="0" w:line="240" w:lineRule="auto"/>
              <w:jc w:val="center"/>
              <w:rPr>
                <w:sz w:val="24"/>
                <w:szCs w:val="24"/>
                <w:lang w:eastAsia="ru-RU"/>
              </w:rPr>
            </w:pPr>
            <w:r w:rsidRPr="00DD1016">
              <w:rPr>
                <w:sz w:val="24"/>
                <w:szCs w:val="24"/>
                <w:lang w:eastAsia="ru-RU"/>
              </w:rPr>
              <w:t>Сталь</w:t>
            </w:r>
          </w:p>
        </w:tc>
      </w:tr>
      <w:tr w:rsidR="004363C9" w:rsidRPr="00DD1016" w:rsidTr="00C11E03">
        <w:trPr>
          <w:trHeight w:val="271"/>
        </w:trPr>
        <w:tc>
          <w:tcPr>
            <w:tcW w:w="1718" w:type="pct"/>
            <w:tcBorders>
              <w:top w:val="nil"/>
              <w:left w:val="single" w:sz="4" w:space="0" w:color="auto"/>
              <w:bottom w:val="single" w:sz="4" w:space="0" w:color="auto"/>
              <w:right w:val="nil"/>
            </w:tcBorders>
            <w:shd w:val="clear" w:color="auto" w:fill="auto"/>
            <w:noWrap/>
            <w:vAlign w:val="bottom"/>
          </w:tcPr>
          <w:p w:rsidR="004363C9" w:rsidRPr="00DD1016" w:rsidRDefault="004363C9" w:rsidP="00C11E03">
            <w:pPr>
              <w:spacing w:after="0" w:line="240" w:lineRule="auto"/>
              <w:jc w:val="center"/>
              <w:rPr>
                <w:b/>
                <w:sz w:val="24"/>
                <w:szCs w:val="24"/>
                <w:lang w:eastAsia="ru-RU"/>
              </w:rPr>
            </w:pPr>
            <w:r w:rsidRPr="00DD1016">
              <w:rPr>
                <w:b/>
                <w:sz w:val="24"/>
                <w:szCs w:val="24"/>
                <w:lang w:eastAsia="ru-RU"/>
              </w:rPr>
              <w:t>Итого</w:t>
            </w:r>
          </w:p>
        </w:tc>
        <w:tc>
          <w:tcPr>
            <w:tcW w:w="1496" w:type="pct"/>
            <w:tcBorders>
              <w:top w:val="nil"/>
              <w:left w:val="single" w:sz="4" w:space="0" w:color="auto"/>
              <w:bottom w:val="single" w:sz="4" w:space="0" w:color="auto"/>
              <w:right w:val="single" w:sz="4" w:space="0" w:color="auto"/>
            </w:tcBorders>
            <w:shd w:val="clear" w:color="auto" w:fill="auto"/>
            <w:noWrap/>
            <w:vAlign w:val="bottom"/>
          </w:tcPr>
          <w:p w:rsidR="004363C9" w:rsidRPr="00DD1016" w:rsidRDefault="004363C9" w:rsidP="00C11E03">
            <w:pPr>
              <w:spacing w:after="0" w:line="240" w:lineRule="auto"/>
              <w:jc w:val="center"/>
              <w:rPr>
                <w:b/>
                <w:sz w:val="24"/>
                <w:szCs w:val="24"/>
                <w:lang w:eastAsia="ru-RU"/>
              </w:rPr>
            </w:pPr>
            <w:r w:rsidRPr="00DD1016">
              <w:rPr>
                <w:b/>
                <w:sz w:val="24"/>
                <w:szCs w:val="24"/>
                <w:lang w:eastAsia="ru-RU"/>
              </w:rPr>
              <w:t>102 037,7</w:t>
            </w:r>
          </w:p>
        </w:tc>
        <w:tc>
          <w:tcPr>
            <w:tcW w:w="1786" w:type="pct"/>
            <w:tcBorders>
              <w:top w:val="nil"/>
              <w:left w:val="single" w:sz="4" w:space="0" w:color="auto"/>
              <w:bottom w:val="single" w:sz="4" w:space="0" w:color="auto"/>
              <w:right w:val="single" w:sz="4" w:space="0" w:color="auto"/>
            </w:tcBorders>
          </w:tcPr>
          <w:p w:rsidR="004363C9" w:rsidRPr="00DD1016" w:rsidRDefault="004363C9" w:rsidP="00C11E03">
            <w:pPr>
              <w:spacing w:after="0" w:line="240" w:lineRule="auto"/>
              <w:jc w:val="center"/>
              <w:rPr>
                <w:b/>
                <w:sz w:val="24"/>
                <w:szCs w:val="24"/>
                <w:lang w:eastAsia="ru-RU"/>
              </w:rPr>
            </w:pPr>
          </w:p>
        </w:tc>
      </w:tr>
    </w:tbl>
    <w:p w:rsidR="004363C9" w:rsidRPr="00DD1016" w:rsidRDefault="004363C9" w:rsidP="004363C9">
      <w:pPr>
        <w:ind w:firstLine="709"/>
        <w:rPr>
          <w:szCs w:val="28"/>
        </w:rPr>
      </w:pPr>
    </w:p>
    <w:p w:rsidR="004363C9" w:rsidRPr="00DD1016" w:rsidRDefault="004363C9" w:rsidP="004363C9">
      <w:pPr>
        <w:pStyle w:val="2"/>
        <w:spacing w:after="240"/>
        <w:rPr>
          <w:lang w:eastAsia="ru-RU"/>
        </w:rPr>
      </w:pPr>
      <w:bookmarkStart w:id="77" w:name="_Toc283569494"/>
      <w:bookmarkStart w:id="78" w:name="_Toc284593625"/>
      <w:bookmarkStart w:id="79" w:name="_Toc284834062"/>
      <w:bookmarkStart w:id="80" w:name="_Toc284927263"/>
      <w:bookmarkStart w:id="81" w:name="_Toc285701645"/>
      <w:bookmarkStart w:id="82" w:name="_Toc286659766"/>
      <w:bookmarkStart w:id="83" w:name="_Toc286659960"/>
      <w:r w:rsidRPr="00DD1016">
        <w:rPr>
          <w:lang w:eastAsia="ru-RU"/>
        </w:rPr>
        <w:t>3.3. Технические характеристики системы электроснабжения</w:t>
      </w:r>
      <w:bookmarkEnd w:id="77"/>
      <w:bookmarkEnd w:id="78"/>
      <w:bookmarkEnd w:id="79"/>
      <w:bookmarkEnd w:id="80"/>
      <w:bookmarkEnd w:id="81"/>
      <w:bookmarkEnd w:id="82"/>
      <w:bookmarkEnd w:id="83"/>
    </w:p>
    <w:p w:rsidR="004363C9" w:rsidRPr="00DD1016" w:rsidRDefault="004363C9" w:rsidP="004363C9">
      <w:pPr>
        <w:ind w:firstLine="709"/>
        <w:jc w:val="both"/>
        <w:rPr>
          <w:szCs w:val="28"/>
        </w:rPr>
      </w:pPr>
      <w:r w:rsidRPr="00DD1016">
        <w:rPr>
          <w:szCs w:val="28"/>
        </w:rPr>
        <w:t>Электроснабжение объектов предприятия осуществляется покупной электроэнергией на основании договора с ОАО «ЮТЭК – Сургутский филиал», сетевой организацией является МУП «СРЭС» МО СР.</w:t>
      </w:r>
    </w:p>
    <w:p w:rsidR="004363C9" w:rsidRPr="00DD1016" w:rsidRDefault="004363C9" w:rsidP="004363C9">
      <w:pPr>
        <w:ind w:firstLine="709"/>
        <w:jc w:val="both"/>
        <w:rPr>
          <w:szCs w:val="28"/>
        </w:rPr>
      </w:pPr>
      <w:r w:rsidRPr="00DD1016">
        <w:rPr>
          <w:szCs w:val="28"/>
        </w:rPr>
        <w:t>Электроснабжение объектов предприятия осуществляется следующим образом:</w:t>
      </w:r>
    </w:p>
    <w:p w:rsidR="004363C9" w:rsidRPr="00DD1016" w:rsidRDefault="004363C9" w:rsidP="00A83B4E">
      <w:pPr>
        <w:pStyle w:val="a8"/>
        <w:numPr>
          <w:ilvl w:val="0"/>
          <w:numId w:val="9"/>
        </w:numPr>
        <w:ind w:left="0" w:firstLine="709"/>
        <w:jc w:val="both"/>
        <w:rPr>
          <w:szCs w:val="28"/>
        </w:rPr>
      </w:pPr>
      <w:r w:rsidRPr="00DD1016">
        <w:rPr>
          <w:szCs w:val="28"/>
        </w:rPr>
        <w:t>Котельная № 1</w:t>
      </w:r>
    </w:p>
    <w:p w:rsidR="004363C9" w:rsidRPr="00DD1016" w:rsidRDefault="004363C9" w:rsidP="004363C9">
      <w:pPr>
        <w:ind w:firstLine="709"/>
        <w:jc w:val="both"/>
        <w:rPr>
          <w:szCs w:val="28"/>
        </w:rPr>
      </w:pPr>
      <w:r w:rsidRPr="00DD1016">
        <w:rPr>
          <w:szCs w:val="28"/>
        </w:rPr>
        <w:t>Источник питания ПС-35/10кВ № 23 ф.23-07, ф. 23-17, РП-ТП -10/0,4 кВ № 2 через находящиеся в хозяйственном ведении предприятия   ТП № 26 КТПб2*630, ТП №  27  КТПб2*630;</w:t>
      </w:r>
    </w:p>
    <w:p w:rsidR="004363C9" w:rsidRPr="00DD1016" w:rsidRDefault="004363C9" w:rsidP="00A83B4E">
      <w:pPr>
        <w:pStyle w:val="a8"/>
        <w:numPr>
          <w:ilvl w:val="0"/>
          <w:numId w:val="9"/>
        </w:numPr>
        <w:ind w:left="0" w:firstLine="709"/>
        <w:jc w:val="both"/>
        <w:rPr>
          <w:szCs w:val="28"/>
        </w:rPr>
      </w:pPr>
      <w:r w:rsidRPr="00DD1016">
        <w:rPr>
          <w:szCs w:val="28"/>
        </w:rPr>
        <w:t xml:space="preserve">Котельная № 2 </w:t>
      </w:r>
    </w:p>
    <w:p w:rsidR="004363C9" w:rsidRPr="00DD1016" w:rsidRDefault="004363C9" w:rsidP="004363C9">
      <w:pPr>
        <w:ind w:firstLine="709"/>
        <w:jc w:val="both"/>
        <w:rPr>
          <w:szCs w:val="28"/>
        </w:rPr>
      </w:pPr>
      <w:r w:rsidRPr="00DD1016">
        <w:rPr>
          <w:szCs w:val="28"/>
        </w:rPr>
        <w:t>Источник питания ПС-35/10кВ № 116 ф.116-03, ф. 116-05, ф. 116-08, ф. 116-10 через находящиеся в хозяйственном ведении предприятия ТП № 102 КТПб2*630;</w:t>
      </w:r>
    </w:p>
    <w:p w:rsidR="004363C9" w:rsidRPr="00DD1016" w:rsidRDefault="004363C9" w:rsidP="00A83B4E">
      <w:pPr>
        <w:pStyle w:val="a8"/>
        <w:numPr>
          <w:ilvl w:val="0"/>
          <w:numId w:val="9"/>
        </w:numPr>
        <w:ind w:left="0" w:firstLine="709"/>
        <w:jc w:val="both"/>
        <w:rPr>
          <w:szCs w:val="28"/>
        </w:rPr>
      </w:pPr>
      <w:r w:rsidRPr="00DD1016">
        <w:rPr>
          <w:szCs w:val="28"/>
        </w:rPr>
        <w:t>Котельная № 3</w:t>
      </w:r>
    </w:p>
    <w:p w:rsidR="004363C9" w:rsidRPr="00DD1016" w:rsidRDefault="004363C9" w:rsidP="004363C9">
      <w:pPr>
        <w:ind w:firstLine="709"/>
        <w:jc w:val="both"/>
        <w:rPr>
          <w:szCs w:val="28"/>
        </w:rPr>
      </w:pPr>
      <w:r w:rsidRPr="00DD1016">
        <w:rPr>
          <w:szCs w:val="28"/>
        </w:rPr>
        <w:t>Источник питания ПС-35/10кВ № 119 ф.119-06, ф. 119-10  через находящиеся в хозяйственном ведении предприятия РП - 5 10кВ, ТП – КВГМ КТПб2*1000;</w:t>
      </w:r>
    </w:p>
    <w:p w:rsidR="004363C9" w:rsidRPr="00DD1016" w:rsidRDefault="004363C9" w:rsidP="00A83B4E">
      <w:pPr>
        <w:pStyle w:val="a8"/>
        <w:numPr>
          <w:ilvl w:val="0"/>
          <w:numId w:val="9"/>
        </w:numPr>
        <w:ind w:left="0" w:firstLine="709"/>
        <w:jc w:val="both"/>
        <w:rPr>
          <w:szCs w:val="28"/>
        </w:rPr>
      </w:pPr>
      <w:r w:rsidRPr="00DD1016">
        <w:rPr>
          <w:szCs w:val="28"/>
        </w:rPr>
        <w:t>ХПВЗ</w:t>
      </w:r>
    </w:p>
    <w:p w:rsidR="004363C9" w:rsidRPr="00DD1016" w:rsidRDefault="004363C9" w:rsidP="004363C9">
      <w:pPr>
        <w:ind w:firstLine="709"/>
        <w:jc w:val="both"/>
        <w:rPr>
          <w:szCs w:val="28"/>
        </w:rPr>
      </w:pPr>
      <w:r w:rsidRPr="00DD1016">
        <w:rPr>
          <w:szCs w:val="28"/>
        </w:rPr>
        <w:t>Источник питания  ПС-35/10кВ № 119 ф.119-04, ф. 119-05, ф.119-09, ф. 119-11 через находящиеся в хозяйственном ведении  предприятия ТП № 4 КТПн 1*250, ТП № 28 КТПб2*630, ТП № 29 КТПн 1*100, ТП № 30 КТПн 1*250, ТП № 31 КТПн 1*400, ТП № 32 КТПн 1*250, ТП № 33 КТПн 1*250, ТП № 34 КТПн 1*400, ТП № 35 КТПб2*630, ТП № 37 КТПб2*630, ТП № 47 КТПн 1*250, ТП № 48 КТПн 1*250;</w:t>
      </w:r>
    </w:p>
    <w:p w:rsidR="004363C9" w:rsidRPr="00DD1016" w:rsidRDefault="004363C9" w:rsidP="00A83B4E">
      <w:pPr>
        <w:pStyle w:val="a8"/>
        <w:numPr>
          <w:ilvl w:val="0"/>
          <w:numId w:val="9"/>
        </w:numPr>
        <w:ind w:left="0" w:firstLine="709"/>
        <w:jc w:val="both"/>
        <w:rPr>
          <w:szCs w:val="28"/>
        </w:rPr>
      </w:pPr>
      <w:r w:rsidRPr="00DD1016">
        <w:rPr>
          <w:szCs w:val="28"/>
        </w:rPr>
        <w:t>ГКНС -1,2</w:t>
      </w:r>
    </w:p>
    <w:p w:rsidR="004363C9" w:rsidRPr="00DD1016" w:rsidRDefault="004363C9" w:rsidP="004363C9">
      <w:pPr>
        <w:ind w:firstLine="709"/>
        <w:jc w:val="both"/>
        <w:rPr>
          <w:szCs w:val="28"/>
        </w:rPr>
      </w:pPr>
      <w:r w:rsidRPr="00DD1016">
        <w:rPr>
          <w:szCs w:val="28"/>
        </w:rPr>
        <w:t>Источник питания ПС-35/10кВ № 116 ф.116-04, ф. 116-09  через находящиеся в хозяйственном ведении  предприятия  ТП № 10 КТПн 1*250, ТП № 11 КТПн 1*250;</w:t>
      </w:r>
    </w:p>
    <w:p w:rsidR="004363C9" w:rsidRPr="00DD1016" w:rsidRDefault="004363C9" w:rsidP="00A83B4E">
      <w:pPr>
        <w:pStyle w:val="a8"/>
        <w:numPr>
          <w:ilvl w:val="0"/>
          <w:numId w:val="9"/>
        </w:numPr>
        <w:ind w:left="0" w:firstLine="709"/>
        <w:jc w:val="both"/>
        <w:rPr>
          <w:szCs w:val="28"/>
        </w:rPr>
      </w:pPr>
      <w:r w:rsidRPr="00DD1016">
        <w:rPr>
          <w:szCs w:val="28"/>
        </w:rPr>
        <w:t xml:space="preserve">КОС – 7000 </w:t>
      </w:r>
    </w:p>
    <w:p w:rsidR="004363C9" w:rsidRPr="00DD1016" w:rsidRDefault="004363C9" w:rsidP="004363C9">
      <w:pPr>
        <w:ind w:firstLine="709"/>
        <w:jc w:val="both"/>
        <w:rPr>
          <w:szCs w:val="28"/>
        </w:rPr>
      </w:pPr>
      <w:r w:rsidRPr="00DD1016">
        <w:rPr>
          <w:szCs w:val="28"/>
        </w:rPr>
        <w:t>Источник питания ПС -35/10кВ № 116 ф.116-14, ф.116-19 через находящиеся в хозяйственном ведении  предприятия  ТП -12 КТПб2*630, ТП – 13 КТПб2*250, ТП – 103 КТПб2*400.</w:t>
      </w:r>
    </w:p>
    <w:p w:rsidR="000721C1" w:rsidRDefault="004363C9" w:rsidP="004363C9">
      <w:pPr>
        <w:pStyle w:val="1"/>
        <w:spacing w:after="240"/>
        <w:rPr>
          <w:lang w:val="ru-RU"/>
        </w:rPr>
      </w:pPr>
      <w:r w:rsidRPr="00DD1016">
        <w:br w:type="page"/>
      </w:r>
    </w:p>
    <w:p w:rsidR="00807A35" w:rsidRPr="00673FA7" w:rsidRDefault="00390674" w:rsidP="007B2F72">
      <w:pPr>
        <w:pStyle w:val="1"/>
        <w:spacing w:after="240"/>
        <w:rPr>
          <w:lang w:val="ru-RU"/>
        </w:rPr>
      </w:pPr>
      <w:r w:rsidRPr="002673FF">
        <w:t>4. С</w:t>
      </w:r>
      <w:r w:rsidR="00673FA7">
        <w:rPr>
          <w:lang w:val="ru-RU"/>
        </w:rPr>
        <w:t xml:space="preserve">труктура потребления услуг, производимых </w:t>
      </w:r>
      <w:r w:rsidR="00214F89" w:rsidRPr="002673FF">
        <w:t>предприяти</w:t>
      </w:r>
      <w:bookmarkEnd w:id="70"/>
      <w:bookmarkEnd w:id="71"/>
      <w:bookmarkEnd w:id="72"/>
      <w:bookmarkEnd w:id="73"/>
      <w:bookmarkEnd w:id="74"/>
      <w:bookmarkEnd w:id="75"/>
      <w:bookmarkEnd w:id="76"/>
      <w:r w:rsidR="00673FA7">
        <w:rPr>
          <w:lang w:val="ru-RU"/>
        </w:rPr>
        <w:t>ем</w:t>
      </w:r>
    </w:p>
    <w:p w:rsidR="00390674" w:rsidRDefault="00390674" w:rsidP="00390674">
      <w:pPr>
        <w:ind w:firstLine="709"/>
        <w:jc w:val="both"/>
        <w:rPr>
          <w:szCs w:val="28"/>
        </w:rPr>
      </w:pPr>
      <w:r w:rsidRPr="00390674">
        <w:rPr>
          <w:szCs w:val="28"/>
        </w:rPr>
        <w:t xml:space="preserve">ЛГ МУП </w:t>
      </w:r>
      <w:r w:rsidR="00E2510F">
        <w:rPr>
          <w:szCs w:val="28"/>
        </w:rPr>
        <w:t>«</w:t>
      </w:r>
      <w:r w:rsidRPr="00390674">
        <w:rPr>
          <w:szCs w:val="28"/>
        </w:rPr>
        <w:t>УТВиВ</w:t>
      </w:r>
      <w:r w:rsidR="00E2510F">
        <w:rPr>
          <w:szCs w:val="28"/>
        </w:rPr>
        <w:t>»</w:t>
      </w:r>
      <w:r w:rsidRPr="00390674">
        <w:rPr>
          <w:szCs w:val="28"/>
        </w:rPr>
        <w:t xml:space="preserve"> осуществляет производство и передачу тепловой энергии </w:t>
      </w:r>
      <w:r w:rsidR="00017584">
        <w:rPr>
          <w:szCs w:val="28"/>
        </w:rPr>
        <w:t>на</w:t>
      </w:r>
      <w:r w:rsidRPr="00390674">
        <w:rPr>
          <w:szCs w:val="28"/>
        </w:rPr>
        <w:t xml:space="preserve"> нужд</w:t>
      </w:r>
      <w:r w:rsidR="00017584">
        <w:rPr>
          <w:szCs w:val="28"/>
        </w:rPr>
        <w:t>ы</w:t>
      </w:r>
      <w:r w:rsidRPr="00390674">
        <w:rPr>
          <w:szCs w:val="28"/>
        </w:rPr>
        <w:t xml:space="preserve"> отопления и горячего водоснабжения</w:t>
      </w:r>
      <w:r w:rsidR="00017584">
        <w:rPr>
          <w:szCs w:val="28"/>
        </w:rPr>
        <w:t>, подъем и передачу холодной воды, прием и очистку стоков</w:t>
      </w:r>
      <w:r w:rsidRPr="00390674">
        <w:rPr>
          <w:szCs w:val="28"/>
        </w:rPr>
        <w:t xml:space="preserve"> потребителей г.</w:t>
      </w:r>
      <w:r w:rsidR="00147A47">
        <w:rPr>
          <w:szCs w:val="28"/>
        </w:rPr>
        <w:t xml:space="preserve"> </w:t>
      </w:r>
      <w:r w:rsidRPr="00390674">
        <w:rPr>
          <w:szCs w:val="28"/>
        </w:rPr>
        <w:t>п. Лянтор</w:t>
      </w:r>
      <w:r w:rsidR="00147A47">
        <w:rPr>
          <w:szCs w:val="28"/>
        </w:rPr>
        <w:t xml:space="preserve"> </w:t>
      </w:r>
      <w:r w:rsidRPr="00390674">
        <w:rPr>
          <w:szCs w:val="28"/>
        </w:rPr>
        <w:t>Сургутского района.</w:t>
      </w:r>
    </w:p>
    <w:p w:rsidR="004C02C6" w:rsidRPr="00390674" w:rsidRDefault="004C02C6" w:rsidP="00390674">
      <w:pPr>
        <w:ind w:firstLine="709"/>
        <w:jc w:val="both"/>
        <w:rPr>
          <w:szCs w:val="28"/>
        </w:rPr>
      </w:pPr>
      <w:r>
        <w:rPr>
          <w:szCs w:val="28"/>
        </w:rPr>
        <w:t>На рисунках 1-4 представлена структура потребления тепловой энергии, горячей воды, холодной воды и сброса стоков потребителями г. п. Лянтор</w:t>
      </w:r>
      <w:r w:rsidR="00306220">
        <w:rPr>
          <w:szCs w:val="28"/>
        </w:rPr>
        <w:t xml:space="preserve"> за 2013 год</w:t>
      </w:r>
      <w:r>
        <w:rPr>
          <w:szCs w:val="28"/>
        </w:rPr>
        <w:t>.</w:t>
      </w:r>
    </w:p>
    <w:p w:rsidR="00B17D74" w:rsidRDefault="00E86BAB" w:rsidP="00390674">
      <w:pPr>
        <w:ind w:firstLine="709"/>
        <w:jc w:val="both"/>
        <w:rPr>
          <w:szCs w:val="28"/>
        </w:rPr>
      </w:pPr>
      <w:r>
        <w:rPr>
          <w:noProof/>
          <w:szCs w:val="28"/>
          <w:lang w:eastAsia="ru-RU"/>
        </w:rPr>
        <w:pict>
          <v:group id="Группа 46" o:spid="_x0000_s1026" style="position:absolute;left:0;text-align:left;margin-left:-14.55pt;margin-top:13.15pt;width:475.5pt;height:366pt;z-index:251645440" coordsize="60388,46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">
            <v:rect id="Прямоугольник 8" o:spid="_x0000_s1027" style="position:absolute;width:60388;height:4648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6+G8YA&#10;AADbAAAADwAAAGRycy9kb3ducmV2LnhtbESPQWvCQBSE74L/YXlCL6VurGAlukoJFFoqJVoP9fbI&#10;PjfB7NuQ3cbor+8WBI/DzHzDLNe9rUVHra8cK5iMExDEhdMVGwX777enOQgfkDXWjknBhTysV8PB&#10;ElPtzrylbheMiBD2KSooQ2hSKX1RkkU/dg1x9I6utRiibI3ULZ4j3NbyOUlm0mLFcaHEhrKSitPu&#10;1yr42HR5nn0dfvJZdjVm//gy9+FTqYdR/7oAEagP9/Ct/a4VTCfw/yX+ALn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o6+G8YAAADbAAAADwAAAAAAAAAAAAAAAACYAgAAZHJz&#10;L2Rvd25yZXYueG1sUEsFBgAAAAAEAAQA9QAAAIsDAAAAAA==&#10;" strokecolor="#c0504d" strokeweight="2pt">
              <v:textbox style="mso-next-textbox:#Прямоугольник 8">
                <w:txbxContent>
                  <w:p w:rsidR="005934E3" w:rsidRDefault="005934E3" w:rsidP="00DA5DDE">
                    <w:pPr>
                      <w:jc w:val="center"/>
                    </w:pP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5" o:spid="_x0000_s1028" type="#_x0000_t13" style="position:absolute;left:12668;top:23431;width:23717;height:971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6T3MQA&#10;AADbAAAADwAAAGRycy9kb3ducmV2LnhtbESPzWrDMBCE74G+g9hCb4ncFEJwIpsQWuoeesjfIbeN&#10;tbVMrZVrKbb79lGhkOMwM98w63y0jeip87VjBc+zBARx6XTNlYLj4W26BOEDssbGMSn4JQ959jBZ&#10;Y6rdwDvq96ESEcI+RQUmhDaV0peGLPqZa4mj9+U6iyHKrpK6wyHCbSPnSbKQFmuOCwZb2hoqv/dX&#10;q6C6nj4+rQnn4v3HvC7qXl98opV6ehw3KxCBxnAP/7cLreBlDn9f4g+Q2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k9zEAAAA2wAAAA8AAAAAAAAAAAAAAAAAmAIAAGRycy9k&#10;b3ducmV2LnhtbFBLBQYAAAAABAAEAPUAAACJAwAAAAA=&#10;" adj="17176" fillcolor="#17365d" stroked="f" strokeweight="2pt"/>
            <v:shape id="Стрелка вправо 4" o:spid="_x0000_s1029" type="#_x0000_t13" style="position:absolute;left:14192;top:12287;width:22669;height:100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cSFsMA&#10;AADbAAAADwAAAGRycy9kb3ducmV2LnhtbESP0WrCQBRE3wv+w3IF3+pGhVSiq2ghYrEvUT/gkr0m&#10;wd27IbvV6Nd3hUIfh5k5wyzXvTXiRp1vHCuYjBMQxKXTDVcKzqf8fQ7CB2SNxjEpeJCH9WrwtsRM&#10;uzsXdDuGSkQI+wwV1CG0mZS+rMmiH7uWOHoX11kMUXaV1B3eI9waOU2SVFpsOC7U2NJnTeX1+GMV&#10;pLnZfKT59vldHOT+8pXvbGGmSo2G/WYBIlAf/sN/7b1WMJvB60v8AXL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cSFsMAAADbAAAADwAAAAAAAAAAAAAAAACYAgAAZHJzL2Rv&#10;d25yZXYueG1sUEsFBgAAAAAEAAQA9QAAAIgDAAAAAA==&#10;" adj="16835" fillcolor="#17365d" stroked="f" strokeweight="2pt"/>
            <v:shape id="Стрелка вправо 2" o:spid="_x0000_s1030" type="#_x0000_t13" style="position:absolute;left:14192;top:1238;width:42386;height:100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cNxsEA&#10;AADbAAAADwAAAGRycy9kb3ducmV2LnhtbERPz2vCMBS+C/4P4Qm7aTqZbnRNpQiK4EDmvOz2aN6S&#10;bs1LaaLW/345CB4/vt/FanCtuFAfGs8KnmcZCOLa64aNgtPXZvoGIkRkja1nUnCjAKtyPCow1/7K&#10;n3Q5RiNSCIccFdgYu1zKUFtyGGa+I07cj+8dxgR7I3WP1xTuWjnPsqV02HBqsNjR2lL9dzw7BbXd&#10;b7Lh9/vQvi4+KmOt2Z6aSqmnyVC9g4g0xIf47t5pBS9pbPqSfoAs/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bHDcbBAAAA2wAAAA8AAAAAAAAAAAAAAAAAmAIAAGRycy9kb3du&#10;cmV2LnhtbFBLBQYAAAAABAAEAPUAAACGAwAAAAA=&#10;" adj="19052" fillcolor="#17365d" stroked="f" strokeweight="1.5pt">
              <v:textbox style="mso-next-textbox:#Стрелка вправо 2">
                <w:txbxContent>
                  <w:p w:rsidR="005934E3" w:rsidRPr="00C23D40" w:rsidRDefault="005934E3" w:rsidP="00DA5DDE">
                    <w:pPr>
                      <w:jc w:val="center"/>
                      <w:rPr>
                        <w:rFonts w:ascii="Franklin Gothic Demi Cond" w:hAnsi="Franklin Gothic Demi Cond"/>
                        <w:sz w:val="24"/>
                      </w:rPr>
                    </w:pPr>
                    <w:r>
                      <w:rPr>
                        <w:rFonts w:ascii="Franklin Gothic Demi Cond" w:hAnsi="Franklin Gothic Demi Cond"/>
                        <w:sz w:val="24"/>
                      </w:rPr>
                      <w:t xml:space="preserve">Население (жилой фонд) – 62,6 </w:t>
                    </w:r>
                    <w:r w:rsidRPr="00C23D40">
                      <w:rPr>
                        <w:rFonts w:ascii="Franklin Gothic Demi Cond" w:hAnsi="Franklin Gothic Demi Cond"/>
                        <w:sz w:val="24"/>
                      </w:rPr>
                      <w:t>%</w:t>
                    </w:r>
                  </w:p>
                </w:txbxContent>
              </v:textbox>
            </v:shape>
            <v:shape id="Стрелка вправо 3" o:spid="_x0000_s1031" type="#_x0000_t13" style="position:absolute;left:14192;top:34671;width:21717;height:100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D0tMQA&#10;AADbAAAADwAAAGRycy9kb3ducmV2LnhtbESPzWrDMBCE74W8g9hAb7WctpjgRgn5wW0I5BC3vS/W&#10;xnZirYyl2O7bV4FCj8PMfMMsVqNpRE+dqy0rmEUxCOLC6ppLBV+f2dMchPPIGhvLpOCHHKyWk4cF&#10;ptoOfKI+96UIEHYpKqi8b1MpXVGRQRfZljh4Z9sZ9EF2pdQdDgFuGvkcx4k0WHNYqLClbUXFNb8Z&#10;BRu7o8Ntt5bfH/KSHbP9+/j6YpR6nI7rNxCeRv8f/mvvtYIkgfuX8A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Mw9LTEAAAA2wAAAA8AAAAAAAAAAAAAAAAAmAIAAGRycy9k&#10;b3ducmV2LnhtbFBLBQYAAAAABAAEAPUAAACJAwAAAAA=&#10;" adj="16626" fillcolor="#17365d" stroked="f" strokeweight="2pt"/>
            <v:shape id="Стрелка вправо 1" o:spid="_x0000_s1032" type="#_x0000_t13" style="position:absolute;left:1047;top:2190;width:25524;height:4248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EaZ8UA&#10;AADbAAAADwAAAGRycy9kb3ducmV2LnhtbESPT2vCQBTE70K/w/IKvenGHtRGVxFBKC0eTEPr8ZF9&#10;+YPZtyG7TaKf3hUEj8PM/IZZbQZTi45aV1lWMJ1EIIgzqysuFKQ/+/EChPPIGmvLpOBCDjbrl9EK&#10;Y217PlKX+EIECLsYFZTeN7GULivJoJvYhjh4uW0N+iDbQuoW+wA3tXyPopk0WHFYKLGhXUnZOfk3&#10;Cg697q758JVOP/b56TfbJX/+O1Hq7XXYLkF4Gvwz/Gh/agWzOdy/hB8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MRpnxQAAANsAAAAPAAAAAAAAAAAAAAAAAJgCAABkcnMv&#10;ZG93bnJldi54bWxQSwUGAAAAAAQABAD1AAAAigMAAAAA&#10;" adj="10800" fillcolor="#f79646" strokecolor="white" strokeweight="5.25pt">
              <v:textbox style="mso-next-textbox:#Стрелка вправо 1">
                <w:txbxContent>
                  <w:p w:rsidR="005934E3" w:rsidRDefault="005934E3" w:rsidP="00DA5DDE">
                    <w:pPr>
                      <w:rPr>
                        <w:rFonts w:ascii="Franklin Gothic Demi Cond" w:hAnsi="Franklin Gothic Demi Cond"/>
                        <w:color w:val="000000"/>
                        <w:sz w:val="24"/>
                        <w:szCs w:val="28"/>
                      </w:rPr>
                    </w:pPr>
                  </w:p>
                  <w:p w:rsidR="005934E3" w:rsidRDefault="005934E3" w:rsidP="00DA5DDE">
                    <w:pPr>
                      <w:rPr>
                        <w:rFonts w:ascii="Franklin Gothic Demi Cond" w:hAnsi="Franklin Gothic Demi Cond"/>
                        <w:color w:val="000000"/>
                        <w:sz w:val="24"/>
                        <w:szCs w:val="28"/>
                      </w:rPr>
                    </w:pPr>
                  </w:p>
                  <w:p w:rsidR="005934E3" w:rsidRPr="000536A7" w:rsidRDefault="005934E3" w:rsidP="00DA5DDE">
                    <w:pPr>
                      <w:rPr>
                        <w:rFonts w:ascii="Franklin Gothic Demi Cond" w:hAnsi="Franklin Gothic Demi Cond"/>
                        <w:color w:val="000000"/>
                        <w:sz w:val="24"/>
                        <w:szCs w:val="28"/>
                      </w:rPr>
                    </w:pPr>
                    <w:r>
                      <w:rPr>
                        <w:rFonts w:ascii="Franklin Gothic Demi Cond" w:hAnsi="Franklin Gothic Demi Cond"/>
                        <w:color w:val="000000"/>
                        <w:sz w:val="24"/>
                        <w:szCs w:val="28"/>
                      </w:rPr>
                      <w:t xml:space="preserve">Тепловая энергия отпускаемая </w:t>
                    </w:r>
                    <w:r w:rsidRPr="000536A7">
                      <w:rPr>
                        <w:rFonts w:ascii="Franklin Gothic Demi Cond" w:hAnsi="Franklin Gothic Demi Cond"/>
                        <w:color w:val="000000"/>
                        <w:sz w:val="24"/>
                        <w:szCs w:val="28"/>
                      </w:rPr>
                      <w:t xml:space="preserve"> предприятием - 100%</w:t>
                    </w:r>
                  </w:p>
                </w:txbxContent>
              </v:textbox>
            </v:shape>
            <v:rect id="Прямоугольник 10" o:spid="_x0000_s1033" style="position:absolute;left:37623;top:15906;width:21717;height:52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kx3MEA&#10;AADbAAAADwAAAGRycy9kb3ducmV2LnhtbERPTWsCMRC9C/0PYQpepGYVKuvWKKVQ8FSpeult2Iyb&#10;pZvJkkzXtb/eHAo9Pt73Zjf6Tg0UUxvYwGJegCKug225MXA+vT+VoJIgW+wCk4EbJdhtHyYbrGy4&#10;8icNR2lUDuFUoQEn0ldap9qRxzQPPXHmLiF6lAxjo23Eaw73nV4WxUp7bDk3OOzpzVH9ffzxBta/&#10;9UHK0D87ab/WjV98XOIwM2b6OL6+gBIa5V/8595bA6s8Nn/JP0Bv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pMdzBAAAA2wAAAA8AAAAAAAAAAAAAAAAAmAIAAGRycy9kb3du&#10;cmV2LnhtbFBLBQYAAAAABAAEAPUAAACGAwAAAAA=&#10;" strokecolor="white" strokeweight="2pt">
              <v:textbox style="mso-next-textbox:#Прямоугольник 10">
                <w:txbxContent>
                  <w:p w:rsidR="005934E3" w:rsidRPr="000536A7" w:rsidRDefault="005934E3" w:rsidP="00C23D40">
                    <w:pPr>
                      <w:rPr>
                        <w:rFonts w:ascii="Franklin Gothic Demi Cond" w:hAnsi="Franklin Gothic Demi Cond"/>
                        <w:color w:val="000000"/>
                        <w:sz w:val="24"/>
                      </w:rPr>
                    </w:pPr>
                    <w:r>
                      <w:rPr>
                        <w:rFonts w:ascii="Franklin Gothic Demi Cond" w:hAnsi="Franklin Gothic Demi Cond"/>
                        <w:color w:val="000000"/>
                        <w:sz w:val="24"/>
                      </w:rPr>
                      <w:t>Бюджетные потребители – 11,2</w:t>
                    </w:r>
                    <w:r w:rsidRPr="000536A7">
                      <w:rPr>
                        <w:rFonts w:ascii="Franklin Gothic Demi Cond" w:hAnsi="Franklin Gothic Demi Cond"/>
                        <w:color w:val="000000"/>
                        <w:sz w:val="24"/>
                      </w:rPr>
                      <w:t>%</w:t>
                    </w:r>
                  </w:p>
                </w:txbxContent>
              </v:textbox>
            </v:rect>
            <v:rect id="Прямоугольник 11" o:spid="_x0000_s1034" style="position:absolute;left:37623;top:27051;width:21717;height:381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WUR8QA&#10;AADbAAAADwAAAGRycy9kb3ducmV2LnhtbESPQUvDQBSE74L/YXkFL9JuKliStNsiBcGTYuvF2yP7&#10;mg3Nvg27r2n017uC4HGYmW+YzW7yvRoppi6wgeWiAEXcBNtxa+Dj+DwvQSVBttgHJgNflGC3vb3Z&#10;YG3Dld9pPEirMoRTjQacyFBrnRpHHtMiDMTZO4XoUbKMrbYRrxnue/1QFCvtseO84HCgvaPmfLh4&#10;A9V38yZlGB6ddJ9V65evpzjeG3M3m57WoIQm+Q//tV+sgVUFv1/yD9D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llEfEAAAA2wAAAA8AAAAAAAAAAAAAAAAAmAIAAGRycy9k&#10;b3ducmV2LnhtbFBLBQYAAAAABAAEAPUAAACJAwAAAAA=&#10;" strokecolor="white" strokeweight="2pt">
              <v:textbox style="mso-next-textbox:#Прямоугольник 11">
                <w:txbxContent>
                  <w:p w:rsidR="005934E3" w:rsidRPr="000536A7" w:rsidRDefault="005934E3" w:rsidP="00C23D40">
                    <w:pPr>
                      <w:rPr>
                        <w:rFonts w:ascii="Franklin Gothic Demi Cond" w:hAnsi="Franklin Gothic Demi Cond"/>
                        <w:color w:val="000000"/>
                        <w:sz w:val="24"/>
                      </w:rPr>
                    </w:pPr>
                    <w:r>
                      <w:rPr>
                        <w:rFonts w:ascii="Franklin Gothic Demi Cond" w:hAnsi="Franklin Gothic Demi Cond"/>
                        <w:color w:val="000000"/>
                        <w:sz w:val="24"/>
                      </w:rPr>
                      <w:t>Прочие потребители – 12,7</w:t>
                    </w:r>
                    <w:r w:rsidRPr="000536A7">
                      <w:rPr>
                        <w:rFonts w:ascii="Franklin Gothic Demi Cond" w:hAnsi="Franklin Gothic Demi Cond"/>
                        <w:color w:val="000000"/>
                        <w:sz w:val="24"/>
                      </w:rPr>
                      <w:t xml:space="preserve">% </w:t>
                    </w:r>
                  </w:p>
                </w:txbxContent>
              </v:textbox>
            </v:rect>
            <v:rect id="Прямоугольник 12" o:spid="_x0000_s1035" style="position:absolute;left:36385;top:38481;width:22968;height:523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arB8EA&#10;AADbAAAADwAAAGRycy9kb3ducmV2LnhtbERPTWsCMRC9F/wPYQq9lJpVsNWtUUQQPLXUevE2bMbN&#10;0s1kScZ1669vDkKPj/e9XA++VT3F1AQ2MBkXoIirYBuuDRy/dy9zUEmQLbaBycAvJVivRg9LLG24&#10;8hf1B6lVDuFUogEn0pVap8qRxzQOHXHmziF6lAxjrW3Eaw73rZ4Wxav22HBucNjR1lH1c7h4A4tb&#10;9Snz0M2cNKdF7Scf59g/G/P0OGzeQQkN8i++u/fWwFten7/kH6BX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iGqwfBAAAA2wAAAA8AAAAAAAAAAAAAAAAAmAIAAGRycy9kb3du&#10;cmV2LnhtbFBLBQYAAAAABAAEAPUAAACGAwAAAAA=&#10;" strokecolor="white" strokeweight="2pt">
              <v:textbox style="mso-next-textbox:#Прямоугольник 12">
                <w:txbxContent>
                  <w:p w:rsidR="005934E3" w:rsidRPr="000536A7" w:rsidRDefault="005934E3" w:rsidP="00C23D40">
                    <w:pPr>
                      <w:jc w:val="center"/>
                      <w:rPr>
                        <w:rFonts w:ascii="Franklin Gothic Demi Cond" w:hAnsi="Franklin Gothic Demi Cond"/>
                        <w:color w:val="000000"/>
                        <w:sz w:val="24"/>
                      </w:rPr>
                    </w:pPr>
                    <w:r w:rsidRPr="000536A7">
                      <w:rPr>
                        <w:rFonts w:ascii="Franklin Gothic Demi Cond" w:hAnsi="Franklin Gothic Demi Cond"/>
                        <w:color w:val="000000"/>
                        <w:sz w:val="24"/>
                      </w:rPr>
                      <w:t>Соб</w:t>
                    </w:r>
                    <w:r>
                      <w:rPr>
                        <w:rFonts w:ascii="Franklin Gothic Demi Cond" w:hAnsi="Franklin Gothic Demi Cond"/>
                        <w:color w:val="000000"/>
                        <w:sz w:val="24"/>
                      </w:rPr>
                      <w:t>ственные нужды предприятия – 13,5</w:t>
                    </w:r>
                    <w:r w:rsidRPr="000536A7">
                      <w:rPr>
                        <w:rFonts w:ascii="Franklin Gothic Demi Cond" w:hAnsi="Franklin Gothic Demi Cond"/>
                        <w:color w:val="000000"/>
                        <w:sz w:val="24"/>
                      </w:rPr>
                      <w:t>%</w:t>
                    </w:r>
                  </w:p>
                </w:txbxContent>
              </v:textbox>
            </v:rect>
          </v:group>
        </w:pict>
      </w: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973CEC" w:rsidRDefault="00973CEC" w:rsidP="00973CEC">
      <w:pPr>
        <w:ind w:firstLine="709"/>
        <w:jc w:val="center"/>
        <w:rPr>
          <w:szCs w:val="28"/>
        </w:rPr>
      </w:pPr>
      <w:r>
        <w:rPr>
          <w:szCs w:val="28"/>
        </w:rPr>
        <w:t>Рис. 1. Структура потребления тепловой энергии абонентами г. п. Лянтор</w:t>
      </w:r>
    </w:p>
    <w:p w:rsidR="00973CEC" w:rsidRDefault="00973CEC" w:rsidP="00390674">
      <w:pPr>
        <w:ind w:firstLine="709"/>
        <w:jc w:val="both"/>
        <w:rPr>
          <w:szCs w:val="28"/>
        </w:rPr>
      </w:pPr>
    </w:p>
    <w:p w:rsidR="0034016A" w:rsidRDefault="0034016A">
      <w:pPr>
        <w:rPr>
          <w:szCs w:val="28"/>
        </w:rPr>
      </w:pPr>
      <w:r>
        <w:rPr>
          <w:szCs w:val="28"/>
        </w:rPr>
        <w:br w:type="page"/>
      </w:r>
    </w:p>
    <w:p w:rsidR="00B17D74" w:rsidRDefault="00B17D74" w:rsidP="00390674">
      <w:pPr>
        <w:ind w:firstLine="709"/>
        <w:jc w:val="both"/>
        <w:rPr>
          <w:szCs w:val="28"/>
        </w:rPr>
      </w:pPr>
    </w:p>
    <w:p w:rsidR="000F3556" w:rsidRDefault="000F3556" w:rsidP="00390674">
      <w:pPr>
        <w:ind w:firstLine="709"/>
        <w:jc w:val="both"/>
        <w:rPr>
          <w:szCs w:val="28"/>
        </w:rPr>
      </w:pPr>
    </w:p>
    <w:p w:rsidR="00B17D74" w:rsidRDefault="004A73EF" w:rsidP="00390674">
      <w:pPr>
        <w:ind w:firstLine="709"/>
        <w:jc w:val="both"/>
        <w:rPr>
          <w:szCs w:val="28"/>
        </w:rPr>
      </w:pPr>
      <w:r>
        <w:rPr>
          <w:noProof/>
          <w:szCs w:val="28"/>
          <w:lang w:eastAsia="ru-RU"/>
        </w:rPr>
        <w:pict>
          <v:rect id="Прямоугольник 14" o:spid="_x0000_s1037" style="position:absolute;left:0;text-align:left;margin-left:-9.7pt;margin-top:20.45pt;width:475.5pt;height:365.95pt;z-index:25164953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kTq8cAA&#10;AADbAAAADwAAAGRycy9kb3ducmV2LnhtbERPTYvCMBC9L/gfwgje1nQLilSjiLCwF8GtHjwOzdgG&#10;m0k3ibb6681hwePjfa82g23FnXwwjhV8TTMQxJXThmsFp+P35wJEiMgaW8ek4EEBNuvRxwoL7Xr+&#10;pXsZa5FCOBSooImxK6QMVUMWw9R1xIm7OG8xJuhrqT32Kdy2Ms+yubRoODU02NGuoepa3qyCWdvf&#10;8sPpein9/nlwsz9zNvudUpPxsF2CiDTEt/jf/aMV5Gl9+pJ+gF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kTq8cAAAADbAAAADwAAAAAAAAAAAAAAAACYAgAAZHJzL2Rvd25y&#10;ZXYueG1sUEsFBgAAAAAEAAQA9QAAAIUDAAAAAA==&#10;" fillcolor="window" strokecolor="#c0504d" strokeweight="2pt">
            <v:textbox style="mso-next-textbox:#Прямоугольник 14">
              <w:txbxContent>
                <w:p w:rsidR="005934E3" w:rsidRDefault="005934E3" w:rsidP="00B17D74">
                  <w:pPr>
                    <w:jc w:val="center"/>
                  </w:pPr>
                </w:p>
              </w:txbxContent>
            </v:textbox>
          </v:rect>
        </w:pict>
      </w:r>
    </w:p>
    <w:p w:rsidR="00B17D74" w:rsidRDefault="004A73EF" w:rsidP="00390674">
      <w:pPr>
        <w:ind w:firstLine="709"/>
        <w:jc w:val="both"/>
        <w:rPr>
          <w:szCs w:val="28"/>
        </w:rPr>
      </w:pPr>
      <w:r>
        <w:rPr>
          <w:noProof/>
          <w:szCs w:val="28"/>
          <w:lang w:eastAsia="ru-RU"/>
        </w:rPr>
        <w:pict>
          <v:shape id="Стрелка вправо 19" o:spid="_x0000_s1042" type="#_x0000_t13" style="position:absolute;left:0;text-align:left;margin-left:-1.35pt;margin-top:8.7pt;width:201pt;height:334.45pt;z-index:25165465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BzBMMA&#10;AADbAAAADwAAAGRycy9kb3ducmV2LnhtbESPwWrCQBCG74W+wzKF3pqNHqREN2KFUiEHqdWDtyE7&#10;ZoPZ2ZDdavL2nYPQ4/DP/803q/XoO3WjIbaBDcyyHBRxHWzLjYHjz+fbO6iYkC12gcnARBHW5fPT&#10;Cgsb7vxNt0NqlEA4FmjApdQXWsfakceYhZ5YsksYPCYZh0bbAe8C952e5/lCe2xZLjjsaeuovh5+&#10;vWhUp6+Pyc54X/eti+GM47ZCY15fxs0SVKIx/S8/2jtrYC6y8osAQ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ZBzBMMAAADbAAAADwAAAAAAAAAAAAAAAACYAgAAZHJzL2Rv&#10;d25yZXYueG1sUEsFBgAAAAAEAAQA9QAAAIgDAAAAAA==&#10;" adj="10800" fillcolor="#f79646" strokecolor="window" strokeweight="5.25pt">
            <v:textbox style="mso-next-textbox:#Стрелка вправо 19">
              <w:txbxContent>
                <w:p w:rsidR="005934E3" w:rsidRDefault="005934E3" w:rsidP="003D3848">
                  <w:pPr>
                    <w:rPr>
                      <w:rFonts w:ascii="Franklin Gothic Demi Cond" w:hAnsi="Franklin Gothic Demi Cond"/>
                      <w:color w:val="000000"/>
                      <w:sz w:val="24"/>
                      <w:szCs w:val="28"/>
                    </w:rPr>
                  </w:pPr>
                </w:p>
                <w:p w:rsidR="005934E3" w:rsidRDefault="005934E3" w:rsidP="003D3848">
                  <w:pPr>
                    <w:rPr>
                      <w:rFonts w:ascii="Franklin Gothic Demi Cond" w:hAnsi="Franklin Gothic Demi Cond"/>
                      <w:color w:val="000000"/>
                      <w:sz w:val="24"/>
                      <w:szCs w:val="28"/>
                    </w:rPr>
                  </w:pPr>
                </w:p>
                <w:p w:rsidR="005934E3" w:rsidRPr="000536A7" w:rsidRDefault="005934E3" w:rsidP="003D3848">
                  <w:pPr>
                    <w:rPr>
                      <w:rFonts w:ascii="Franklin Gothic Demi Cond" w:hAnsi="Franklin Gothic Demi Cond"/>
                      <w:color w:val="000000"/>
                      <w:sz w:val="24"/>
                      <w:szCs w:val="28"/>
                    </w:rPr>
                  </w:pPr>
                  <w:r w:rsidRPr="000536A7">
                    <w:rPr>
                      <w:rFonts w:ascii="Franklin Gothic Demi Cond" w:hAnsi="Franklin Gothic Demi Cond"/>
                      <w:color w:val="000000"/>
                      <w:sz w:val="24"/>
                      <w:szCs w:val="28"/>
                    </w:rPr>
                    <w:t>Холодная вода, поставляемая предприятием - 100%</w:t>
                  </w:r>
                </w:p>
              </w:txbxContent>
            </v:textbox>
          </v:shape>
        </w:pict>
      </w:r>
      <w:r>
        <w:rPr>
          <w:noProof/>
          <w:szCs w:val="28"/>
          <w:lang w:eastAsia="ru-RU"/>
        </w:rPr>
        <w:pict>
          <v:shape id="Стрелка вправо 17" o:spid="_x0000_s1040" type="#_x0000_t13" style="position:absolute;left:0;text-align:left;margin-left:101.65pt;margin-top:2pt;width:266.25pt;height:78.75pt;z-index:25165260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EK8EA&#10;AADbAAAADwAAAGRycy9kb3ducmV2LnhtbESPzWrDMBCE74W8g9hAb43cHEJxo4SQ/2PrFHLdWBvJ&#10;1FoZS4nct48KhR6HmfmGmS8H14o79aHxrOB1UoAgrr1u2Cj4Ou1e3kCEiKyx9UwKfijAcjF6mmOp&#10;feJPulfRiAzhUKICG2NXShlqSw7DxHfE2bv63mHMsjdS95gy3LVyWhQz6bDhvGCxo7Wl+ru6OQXp&#10;dKuc7w6bbUxnYzcf6bJfG6Wex8PqHUSkIf6H/9pHrWA6g98v+Qf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D1xCvBAAAA2wAAAA8AAAAAAAAAAAAAAAAAmAIAAGRycy9kb3du&#10;cmV2LnhtbFBLBQYAAAAABAAEAPUAAACGAwAAAAA=&#10;" adj="18406" fillcolor="#17375e" stroked="f" strokeweight="1.5pt">
            <v:textbox style="mso-next-textbox:#Стрелка вправо 17">
              <w:txbxContent>
                <w:p w:rsidR="005934E3" w:rsidRPr="00C23D40" w:rsidRDefault="005934E3" w:rsidP="00B17D74">
                  <w:pPr>
                    <w:jc w:val="center"/>
                    <w:rPr>
                      <w:rFonts w:ascii="Franklin Gothic Demi Cond" w:hAnsi="Franklin Gothic Demi Cond"/>
                      <w:sz w:val="24"/>
                    </w:rPr>
                  </w:pPr>
                  <w:r w:rsidRPr="00C23D40">
                    <w:rPr>
                      <w:rFonts w:ascii="Franklin Gothic Demi Cond" w:hAnsi="Franklin Gothic Demi Cond"/>
                      <w:sz w:val="24"/>
                    </w:rPr>
                    <w:t>Н</w:t>
                  </w:r>
                  <w:r>
                    <w:rPr>
                      <w:rFonts w:ascii="Franklin Gothic Demi Cond" w:hAnsi="Franklin Gothic Demi Cond"/>
                      <w:sz w:val="24"/>
                    </w:rPr>
                    <w:t>аселение (жилой фонд) – 27,9</w:t>
                  </w:r>
                  <w:r w:rsidRPr="00C23D40">
                    <w:rPr>
                      <w:rFonts w:ascii="Franklin Gothic Demi Cond" w:hAnsi="Franklin Gothic Demi Cond"/>
                      <w:sz w:val="24"/>
                    </w:rPr>
                    <w:t>%</w:t>
                  </w:r>
                </w:p>
              </w:txbxContent>
            </v:textbox>
          </v:shape>
        </w:pict>
      </w: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4A73EF" w:rsidP="00390674">
      <w:pPr>
        <w:ind w:firstLine="709"/>
        <w:jc w:val="both"/>
        <w:rPr>
          <w:szCs w:val="28"/>
        </w:rPr>
      </w:pPr>
      <w:r>
        <w:rPr>
          <w:noProof/>
          <w:szCs w:val="28"/>
          <w:lang w:eastAsia="ru-RU"/>
        </w:rPr>
        <w:pict>
          <v:rect id="Прямоугольник 20" o:spid="_x0000_s1043" style="position:absolute;left:0;text-align:left;margin-left:264.9pt;margin-top:25.3pt;width:171pt;height:41.25pt;z-index:25165568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AOkMQA&#10;AADbAAAADwAAAGRycy9kb3ducmV2LnhtbESPQWvCQBSE7wX/w/IEb3UTDxJT1yCiJadCEw89PrPP&#10;JJh9G7LbJP333ULB4zAz3zD7bDadGGlwrWUF8ToCQVxZ3XKt4FpeXhMQziNr7CyTgh9ykB0WL3tM&#10;tZ34k8bC1yJA2KWooPG+T6V0VUMG3dr2xMG728GgD3KopR5wCnDTyU0UbaXBlsNCgz2dGqoexbdR&#10;UOblNb75/tFOybk4fX28d7fcKLVazsc3EJ5m/wz/t3OtYLODvy/hB8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wDpDEAAAA2wAAAA8AAAAAAAAAAAAAAAAAmAIAAGRycy9k&#10;b3ducmV2LnhtbFBLBQYAAAAABAAEAPUAAACJAwAAAAA=&#10;" fillcolor="window" strokecolor="window" strokeweight="2pt">
            <v:textbox style="mso-next-textbox:#Прямоугольник 20">
              <w:txbxContent>
                <w:p w:rsidR="005934E3" w:rsidRPr="000536A7" w:rsidRDefault="005934E3" w:rsidP="00B17D74">
                  <w:pPr>
                    <w:rPr>
                      <w:rFonts w:ascii="Franklin Gothic Demi Cond" w:hAnsi="Franklin Gothic Demi Cond"/>
                      <w:color w:val="000000"/>
                      <w:sz w:val="24"/>
                    </w:rPr>
                  </w:pPr>
                  <w:r>
                    <w:rPr>
                      <w:rFonts w:ascii="Franklin Gothic Demi Cond" w:hAnsi="Franklin Gothic Demi Cond"/>
                      <w:color w:val="000000"/>
                      <w:sz w:val="24"/>
                    </w:rPr>
                    <w:t xml:space="preserve">Бюджетные потребители – 5,3 </w:t>
                  </w:r>
                  <w:r w:rsidRPr="000536A7">
                    <w:rPr>
                      <w:rFonts w:ascii="Franklin Gothic Demi Cond" w:hAnsi="Franklin Gothic Demi Cond"/>
                      <w:color w:val="000000"/>
                      <w:sz w:val="24"/>
                    </w:rPr>
                    <w:t>%</w:t>
                  </w:r>
                </w:p>
              </w:txbxContent>
            </v:textbox>
          </v:rect>
        </w:pict>
      </w:r>
      <w:r>
        <w:rPr>
          <w:noProof/>
          <w:szCs w:val="28"/>
          <w:lang w:eastAsia="ru-RU"/>
        </w:rPr>
        <w:pict>
          <v:shape id="Стрелка вправо 16" o:spid="_x0000_s1039" type="#_x0000_t13" style="position:absolute;left:0;text-align:left;margin-left:101.65pt;margin-top:3.5pt;width:157.4pt;height:78.75pt;z-index:2516515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3ebsMA&#10;AADbAAAADwAAAGRycy9kb3ducmV2LnhtbESPQWsCMRSE7wX/Q3iCt5pVsF1Wo4gg1mN1KfX22Dw3&#10;i5uXJUnX9d+bQqHHYWa+YVabwbaiJx8axwpm0wwEceV0w7WC8rx/zUGEiKyxdUwKHhRgsx69rLDQ&#10;7s6f1J9iLRKEQ4EKTIxdIWWoDFkMU9cRJ+/qvMWYpK+l9nhPcNvKeZa9SYsNpwWDHe0MVbfTj1WQ&#10;lUf0i1mvD/n+zJfDe/d9+7ooNRkP2yWISEP8D/+1P7SC+QJ+v6Qf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g3ebsMAAADbAAAADwAAAAAAAAAAAAAAAACYAgAAZHJzL2Rv&#10;d25yZXYueG1sUEsFBgAAAAAEAAQA9QAAAIgDAAAAAA==&#10;" adj="16197" fillcolor="#17375e" stroked="f" strokeweight="2pt"/>
        </w:pict>
      </w: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4A73EF" w:rsidP="00390674">
      <w:pPr>
        <w:ind w:firstLine="709"/>
        <w:jc w:val="both"/>
        <w:rPr>
          <w:szCs w:val="28"/>
        </w:rPr>
      </w:pPr>
      <w:r>
        <w:rPr>
          <w:noProof/>
          <w:szCs w:val="28"/>
          <w:lang w:eastAsia="ru-RU"/>
        </w:rPr>
        <w:pict>
          <v:rect id="_x0000_s1073" style="position:absolute;left:0;text-align:left;margin-left:321pt;margin-top:27.8pt;width:138.55pt;height:41.25pt;z-index:25165772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AOkMQA&#10;AADbAAAADwAAAGRycy9kb3ducmV2LnhtbESPQWvCQBSE7wX/w/IEb3UTDxJT1yCiJadCEw89PrPP&#10;JJh9G7LbJP333ULB4zAz3zD7bDadGGlwrWUF8ToCQVxZ3XKt4FpeXhMQziNr7CyTgh9ykB0WL3tM&#10;tZ34k8bC1yJA2KWooPG+T6V0VUMG3dr2xMG728GgD3KopR5wCnDTyU0UbaXBlsNCgz2dGqoexbdR&#10;UOblNb75/tFOybk4fX28d7fcKLVazsc3EJ5m/wz/t3OtYLODvy/hB8jD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0wDpDEAAAA2wAAAA8AAAAAAAAAAAAAAAAAmAIAAGRycy9k&#10;b3ducmV2LnhtbFBLBQYAAAAABAAEAPUAAACJAwAAAAA=&#10;" fillcolor="window" strokecolor="window" strokeweight="2pt">
            <v:textbox style="mso-next-textbox:#_x0000_s1073">
              <w:txbxContent>
                <w:p w:rsidR="005934E3" w:rsidRPr="000536A7" w:rsidRDefault="005934E3" w:rsidP="004A73EF">
                  <w:pPr>
                    <w:rPr>
                      <w:rFonts w:ascii="Franklin Gothic Demi Cond" w:hAnsi="Franklin Gothic Demi Cond"/>
                      <w:color w:val="000000"/>
                      <w:sz w:val="24"/>
                    </w:rPr>
                  </w:pPr>
                  <w:r>
                    <w:rPr>
                      <w:rFonts w:ascii="Franklin Gothic Demi Cond" w:hAnsi="Franklin Gothic Demi Cond"/>
                      <w:color w:val="000000"/>
                      <w:sz w:val="24"/>
                    </w:rPr>
                    <w:t>Прочие</w:t>
                  </w:r>
                  <w:r w:rsidRPr="000536A7">
                    <w:rPr>
                      <w:rFonts w:ascii="Franklin Gothic Demi Cond" w:hAnsi="Franklin Gothic Demi Cond"/>
                      <w:color w:val="000000"/>
                      <w:sz w:val="24"/>
                    </w:rPr>
                    <w:t xml:space="preserve"> потребители – </w:t>
                  </w:r>
                  <w:r>
                    <w:rPr>
                      <w:rFonts w:ascii="Franklin Gothic Demi Cond" w:hAnsi="Franklin Gothic Demi Cond"/>
                      <w:color w:val="000000"/>
                      <w:sz w:val="24"/>
                    </w:rPr>
                    <w:t xml:space="preserve">20,3 </w:t>
                  </w:r>
                  <w:r w:rsidRPr="000536A7">
                    <w:rPr>
                      <w:rFonts w:ascii="Franklin Gothic Demi Cond" w:hAnsi="Franklin Gothic Demi Cond"/>
                      <w:color w:val="000000"/>
                      <w:sz w:val="24"/>
                    </w:rPr>
                    <w:t>%</w:t>
                  </w:r>
                </w:p>
              </w:txbxContent>
            </v:textbox>
          </v:rect>
        </w:pict>
      </w:r>
      <w:r>
        <w:rPr>
          <w:noProof/>
          <w:szCs w:val="28"/>
          <w:lang w:eastAsia="ru-RU"/>
        </w:rPr>
        <w:pict>
          <v:shape id="Стрелка вправо 15" o:spid="_x0000_s1038" type="#_x0000_t13" style="position:absolute;left:0;text-align:left;margin-left:89.9pt;margin-top:5.05pt;width:231.1pt;height:76.45pt;z-index:25165056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AOQ8UA&#10;AADbAAAADwAAAGRycy9kb3ducmV2LnhtbESPQWsCMRSE74X+h/CE3mrWPZR2NYpKW730UFcUb4/k&#10;ubu4edkmqa7/vikIHoeZ+YaZzHrbijP50DhWMBpmIIi1Mw1XCrblx/MriBCRDbaOScGVAsymjw8T&#10;LIy78DedN7ESCcKhQAV1jF0hZdA1WQxD1xEn7+i8xZikr6TxeElw28o8y16kxYbTQo0dLWvSp82v&#10;VaDfF6X1X9f+UGqn98vV58/uLVfqadDPxyAi9fEevrXXRkE+gv8v6QfI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MA5DxQAAANsAAAAPAAAAAAAAAAAAAAAAAJgCAABkcnMv&#10;ZG93bnJldi54bWxQSwUGAAAAAAQABAD1AAAAigMAAAAA&#10;" adj="18025" fillcolor="#17375e" stroked="f" strokeweight="2pt"/>
        </w:pict>
      </w:r>
      <w:r w:rsidR="00E86BAB">
        <w:rPr>
          <w:noProof/>
          <w:szCs w:val="28"/>
          <w:lang w:eastAsia="ru-RU"/>
        </w:rPr>
        <w:pict>
          <v:rect id="Прямоугольник 21" o:spid="_x0000_s1045" style="position:absolute;left:0;text-align:left;margin-left:327.25pt;margin-top:21.5pt;width:129.1pt;height:36pt;z-index:251646464;visibility:visible;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" fillcolor="window" strokecolor="window" strokeweight="2pt">
            <v:textbox style="mso-next-textbox:#Прямоугольник 21">
              <w:txbxContent>
                <w:p w:rsidR="005934E3" w:rsidRPr="000536A7" w:rsidRDefault="005934E3" w:rsidP="00B17D74">
                  <w:pPr>
                    <w:rPr>
                      <w:rFonts w:ascii="Franklin Gothic Demi Cond" w:hAnsi="Franklin Gothic Demi Cond"/>
                      <w:color w:val="000000"/>
                      <w:sz w:val="24"/>
                    </w:rPr>
                  </w:pPr>
                  <w:r w:rsidRPr="000536A7">
                    <w:rPr>
                      <w:rFonts w:ascii="Franklin Gothic Demi Cond" w:hAnsi="Franklin Gothic Demi Cond"/>
                      <w:color w:val="000000"/>
                      <w:sz w:val="24"/>
                    </w:rPr>
                    <w:t xml:space="preserve">Прочие потребители – 29,5% </w:t>
                  </w:r>
                </w:p>
              </w:txbxContent>
            </v:textbox>
          </v:rect>
        </w:pict>
      </w:r>
    </w:p>
    <w:p w:rsidR="00B17D74" w:rsidRDefault="00B17D74" w:rsidP="00390674">
      <w:pPr>
        <w:ind w:firstLine="709"/>
        <w:jc w:val="both"/>
        <w:rPr>
          <w:szCs w:val="28"/>
        </w:rPr>
      </w:pPr>
    </w:p>
    <w:p w:rsidR="00017584" w:rsidRDefault="00017584" w:rsidP="00390674">
      <w:pPr>
        <w:ind w:firstLine="709"/>
        <w:jc w:val="both"/>
        <w:rPr>
          <w:szCs w:val="28"/>
        </w:rPr>
      </w:pPr>
    </w:p>
    <w:p w:rsidR="00B17D74" w:rsidRDefault="004A73EF" w:rsidP="00390674">
      <w:pPr>
        <w:ind w:firstLine="709"/>
        <w:jc w:val="both"/>
        <w:rPr>
          <w:szCs w:val="28"/>
        </w:rPr>
      </w:pPr>
      <w:r>
        <w:rPr>
          <w:noProof/>
          <w:szCs w:val="28"/>
          <w:lang w:eastAsia="ru-RU"/>
        </w:rPr>
        <w:pict>
          <v:rect id="_x0000_s1044" style="position:absolute;left:0;text-align:left;margin-left:301.75pt;margin-top:13.3pt;width:154.15pt;height:55.25pt;z-index:25165670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z2nsMA&#10;AADbAAAADwAAAGRycy9kb3ducmV2LnhtbESPQYvCMBSE78L+h/AEb5rqQd2uUUR2l54E2x72+Gze&#10;tsXmpTTR1n9vBMHjMDPfMJvdYBpxo87VlhXMZxEI4sLqmksFefYzXYNwHlljY5kU3MnBbvsx2mCs&#10;bc8nuqW+FAHCLkYFlfdtLKUrKjLoZrYlDt6/7Qz6ILtS6g77ADeNXETRUhqsOSxU2NKhouKSXo2C&#10;LMny+dm3l7pff6eHv+Nvc06MUpPxsP8C4Wnw7/CrnWgFnyt4fgk/QG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Fz2nsMAAADbAAAADwAAAAAAAAAAAAAAAACYAgAAZHJzL2Rv&#10;d25yZXYueG1sUEsFBgAAAAAEAAQA9QAAAIgDAAAAAA==&#10;" fillcolor="window" strokecolor="window" strokeweight="2pt">
            <v:textbox style="mso-next-textbox:#_x0000_s1044">
              <w:txbxContent>
                <w:p w:rsidR="005934E3" w:rsidRPr="000536A7" w:rsidRDefault="005934E3" w:rsidP="0001197C">
                  <w:pPr>
                    <w:rPr>
                      <w:rFonts w:ascii="Franklin Gothic Demi Cond" w:hAnsi="Franklin Gothic Demi Cond"/>
                      <w:color w:val="000000"/>
                      <w:sz w:val="24"/>
                    </w:rPr>
                  </w:pPr>
                  <w:r w:rsidRPr="000536A7">
                    <w:rPr>
                      <w:rFonts w:ascii="Franklin Gothic Demi Cond" w:hAnsi="Franklin Gothic Demi Cond"/>
                      <w:color w:val="000000"/>
                      <w:sz w:val="24"/>
                    </w:rPr>
                    <w:t>Собственные нужды</w:t>
                  </w:r>
                  <w:r>
                    <w:rPr>
                      <w:rFonts w:ascii="Franklin Gothic Demi Cond" w:hAnsi="Franklin Gothic Demi Cond"/>
                      <w:color w:val="000000"/>
                      <w:sz w:val="24"/>
                    </w:rPr>
                    <w:t xml:space="preserve"> предприятия  – 46,4 </w:t>
                  </w:r>
                  <w:r w:rsidRPr="000536A7">
                    <w:rPr>
                      <w:rFonts w:ascii="Franklin Gothic Demi Cond" w:hAnsi="Franklin Gothic Demi Cond"/>
                      <w:color w:val="000000"/>
                      <w:sz w:val="24"/>
                    </w:rPr>
                    <w:t>%</w:t>
                  </w:r>
                </w:p>
              </w:txbxContent>
            </v:textbox>
          </v:rect>
        </w:pict>
      </w:r>
      <w:r>
        <w:rPr>
          <w:noProof/>
          <w:szCs w:val="28"/>
          <w:lang w:eastAsia="ru-RU"/>
        </w:rPr>
        <w:pict>
          <v:shape id="Стрелка вправо 18" o:spid="_x0000_s1041" type="#_x0000_t13" style="position:absolute;left:0;text-align:left;margin-left:109.2pt;margin-top:1.6pt;width:184.15pt;height:76.55pt;z-index:25165363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RAsYA&#10;AADbAAAADwAAAGRycy9kb3ducmV2LnhtbESPQWvCQBSE74X+h+UVetNNPUSNriKiKII0jb309sg+&#10;s7HZtyG71bS/3i0Uehxm5htmvuxtI67U+dqxgpdhAoK4dLrmSsH7aTuYgPABWWPjmBR8k4fl4vFh&#10;jpl2N36jaxEqESHsM1RgQmgzKX1pyKIfupY4emfXWQxRdpXUHd4i3DZylCSptFhzXDDY0tpQ+Vl8&#10;WQX74uewO6dmk+ZT3X5c0tUxf82Ven7qVzMQgfrwH/5r77WC0Rh+v8Qf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9RAsYAAADbAAAADwAAAAAAAAAAAAAAAACYAgAAZHJz&#10;L2Rvd25yZXYueG1sUEsFBgAAAAAEAAQA9QAAAIsDAAAAAA==&#10;" adj="17111" fillcolor="#17375e" stroked="f" strokeweight="2pt">
            <v:textbox style="mso-next-textbox:#Стрелка вправо 18">
              <w:txbxContent>
                <w:p w:rsidR="005934E3" w:rsidRPr="00357BAF" w:rsidRDefault="005934E3" w:rsidP="0007747B">
                  <w:pPr>
                    <w:spacing w:after="0" w:line="240" w:lineRule="auto"/>
                    <w:jc w:val="center"/>
                    <w:rPr>
                      <w:rFonts w:ascii="Franklin Gothic Demi" w:hAnsi="Franklin Gothic Demi"/>
                      <w:sz w:val="24"/>
                    </w:rPr>
                  </w:pPr>
                </w:p>
              </w:txbxContent>
            </v:textbox>
          </v:shape>
        </w:pict>
      </w:r>
    </w:p>
    <w:p w:rsidR="00B17D74" w:rsidRDefault="00B17D74" w:rsidP="00390674">
      <w:pPr>
        <w:ind w:firstLine="709"/>
        <w:jc w:val="both"/>
        <w:rPr>
          <w:szCs w:val="28"/>
        </w:rPr>
      </w:pPr>
    </w:p>
    <w:p w:rsidR="005813C0" w:rsidRDefault="005813C0" w:rsidP="00390674">
      <w:pPr>
        <w:ind w:firstLine="709"/>
        <w:jc w:val="both"/>
        <w:rPr>
          <w:szCs w:val="28"/>
        </w:rPr>
      </w:pPr>
    </w:p>
    <w:p w:rsidR="00B17D74" w:rsidRDefault="00B17D74" w:rsidP="00390674">
      <w:pPr>
        <w:ind w:firstLine="709"/>
        <w:jc w:val="both"/>
        <w:rPr>
          <w:szCs w:val="28"/>
        </w:rPr>
      </w:pPr>
    </w:p>
    <w:p w:rsidR="00B17D74" w:rsidRDefault="00973CEC" w:rsidP="00973CEC">
      <w:pPr>
        <w:ind w:firstLine="709"/>
        <w:jc w:val="center"/>
        <w:rPr>
          <w:szCs w:val="28"/>
        </w:rPr>
      </w:pPr>
      <w:r>
        <w:rPr>
          <w:szCs w:val="28"/>
        </w:rPr>
        <w:t>Рис. 2. Структура потребления холодной воды абонентами г. п. Лянтор</w:t>
      </w:r>
    </w:p>
    <w:p w:rsidR="00B17D74" w:rsidRDefault="00B17D74" w:rsidP="00390674">
      <w:pPr>
        <w:ind w:firstLine="709"/>
        <w:jc w:val="both"/>
        <w:rPr>
          <w:szCs w:val="28"/>
        </w:rPr>
      </w:pPr>
    </w:p>
    <w:p w:rsidR="00B17D74" w:rsidRDefault="00B17D74" w:rsidP="00390674">
      <w:pPr>
        <w:ind w:firstLine="709"/>
        <w:jc w:val="both"/>
        <w:rPr>
          <w:szCs w:val="28"/>
        </w:rPr>
      </w:pPr>
    </w:p>
    <w:p w:rsidR="0034016A" w:rsidRDefault="0034016A">
      <w:pPr>
        <w:rPr>
          <w:szCs w:val="28"/>
        </w:rPr>
      </w:pPr>
      <w:r>
        <w:rPr>
          <w:szCs w:val="28"/>
        </w:rPr>
        <w:br w:type="page"/>
      </w:r>
    </w:p>
    <w:p w:rsidR="0007747B" w:rsidRDefault="0007747B" w:rsidP="00390674">
      <w:pPr>
        <w:ind w:firstLine="709"/>
        <w:jc w:val="both"/>
        <w:rPr>
          <w:szCs w:val="28"/>
        </w:rPr>
      </w:pPr>
    </w:p>
    <w:p w:rsidR="000F3556" w:rsidRDefault="000F3556" w:rsidP="00390674">
      <w:pPr>
        <w:ind w:firstLine="709"/>
        <w:jc w:val="both"/>
        <w:rPr>
          <w:szCs w:val="28"/>
        </w:rPr>
      </w:pPr>
    </w:p>
    <w:p w:rsidR="00B17D74" w:rsidRDefault="00E86BAB" w:rsidP="00390674">
      <w:pPr>
        <w:ind w:firstLine="709"/>
        <w:jc w:val="both"/>
        <w:rPr>
          <w:szCs w:val="28"/>
        </w:rPr>
      </w:pPr>
      <w:r>
        <w:rPr>
          <w:noProof/>
          <w:szCs w:val="28"/>
          <w:lang w:eastAsia="ru-RU"/>
        </w:rPr>
        <w:pict>
          <v:group id="Group 42" o:spid="_x0000_s1046" style="position:absolute;left:0;text-align:left;margin-left:-8.55pt;margin-top:9.3pt;width:471.75pt;height:382.5pt;z-index:251648512" coordorigin="1530,2461" coordsize="9435,7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">
            <v:rect id="Прямоугольник 25" o:spid="_x0000_s1047" style="position:absolute;left:1530;top:2461;width:9435;height:765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YbQ7wA&#10;AADbAAAADwAAAGRycy9kb3ducmV2LnhtbERPTYvCMBC9C/6HMII3TfWgSzWKiAtereJ5aMY22ExK&#10;EmvXX2+EBW/zeJ+z3va2ER35YBwrmE0zEMSl04YrBZfz7+QHRIjIGhvHpOCPAmw3w8Eac+2efKKu&#10;iJVIIRxyVFDH2OZShrImi2HqWuLE3Zy3GBP0ldQenyncNnKeZQtp0XBqqLGlfU3lvXhYBafONZ25&#10;LtzSmLs/9OeXzoqXUuNRv1uBiNTHr/jffdRp/hw+v6QD5OYN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1htDvAAAANsAAAAPAAAAAAAAAAAAAAAAAJgCAABkcnMvZG93bnJldi54&#10;bWxQSwUGAAAAAAQABAD1AAAAgQMAAAAA&#10;" strokecolor="#c0504d" strokeweight="2pt">
              <v:textbox style="mso-next-textbox:#Прямоугольник 25">
                <w:txbxContent>
                  <w:p w:rsidR="005934E3" w:rsidRDefault="005934E3" w:rsidP="00B17D74">
                    <w:pPr>
                      <w:jc w:val="center"/>
                    </w:pPr>
                  </w:p>
                </w:txbxContent>
              </v:textbox>
            </v:rect>
            <v:shape id="Стрелка вправо 26" o:spid="_x0000_s1048" type="#_x0000_t13" style="position:absolute;left:3525;top:7456;width:2460;height:153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cuG8MA&#10;AADbAAAADwAAAGRycy9kb3ducmV2LnhtbERP3WrCMBS+F3yHcAbezXTqpnRGEVE2EDamPsBZc9Z0&#10;NielibX16c1g4N35+H7PfNnaUjRU+8KxgqdhAoI4c7rgXMHxsH2cgfABWWPpmBR05GG56PfmmGp3&#10;4S9q9iEXMYR9igpMCFUqpc8MWfRDVxFH7sfVFkOEdS51jZcYbks5SpIXabHg2GCworWh7LQ/WwV0&#10;rU6Tze9q+jz+fPtoXLfrzPdOqcFDu3oFEagNd/G/+13H+RP4+yUeI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QcuG8MAAADbAAAADwAAAAAAAAAAAAAAAACYAgAAZHJzL2Rv&#10;d25yZXYueG1sUEsFBgAAAAAEAAQA9QAAAIgDAAAAAA==&#10;" adj="14883" fillcolor="#17375e" stroked="f" strokeweight="2pt"/>
            <v:shape id="Стрелка вправо 27" o:spid="_x0000_s1049" type="#_x0000_t13" style="position:absolute;left:3765;top:5446;width:2040;height:15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I5sQA&#10;AADbAAAADwAAAGRycy9kb3ducmV2LnhtbESPS4vCQBCE74L/YWhhbzpR1kVjJiLCgngQfBw8tpnO&#10;AzM9ITMbs/vrHUHYWzdV9XV1su5NLTpqXWVZwXQSgSDOrK64UHA5f48XIJxH1lhbJgW/5GCdDgcJ&#10;xto++EjdyRciQNjFqKD0vomldFlJBt3ENsRBy21r0Ie1LaRu8RHgppazKPqSBisOF0psaFtSdj/9&#10;mEDZ51P799ldb92h2C0P+3xZH6VSH6N+swLhqff/5nd6p0P9Obx+CQPI9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PyObEAAAA2wAAAA8AAAAAAAAAAAAAAAAAmAIAAGRycy9k&#10;b3ducmV2LnhtbFBLBQYAAAAABAAEAPUAAACJAwAAAAA=&#10;" adj="13262" fillcolor="#17375e" stroked="f" strokeweight="2pt"/>
            <v:shape id="Стрелка вправо 28" o:spid="_x0000_s1050" type="#_x0000_t13" style="position:absolute;left:3300;top:3331;width:7170;height:15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SVcIA&#10;AADbAAAADwAAAGRycy9kb3ducmV2LnhtbERP22rCQBB9L/gPywh9KXVjobFEVxFB2iAUvODzkB2T&#10;YHY27G5N0q/vCgXf5nCus1j1phE3cr62rGA6SUAQF1bXXCo4HbevHyB8QNbYWCYFA3lYLUdPC8y0&#10;7XhPt0MoRQxhn6GCKoQ2k9IXFRn0E9sSR+5incEQoSuldtjFcNPItyRJpcGaY0OFLW0qKq6HH6Pg&#10;99zuk/X7y67EbTH7HFzOs+9cqedxv56DCNSHh/jf/aXj/BTuv8QD5PI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m1JVwgAAANsAAAAPAAAAAAAAAAAAAAAAAJgCAABkcnMvZG93&#10;bnJldi54bWxQSwUGAAAAAAQABAD1AAAAhwMAAAAA&#10;" adj="19228" fillcolor="#17375e" stroked="f" strokeweight="1.5pt">
              <v:textbox style="mso-next-textbox:#Стрелка вправо 28">
                <w:txbxContent>
                  <w:p w:rsidR="005934E3" w:rsidRPr="00C23D40" w:rsidRDefault="005934E3" w:rsidP="00B17D74">
                    <w:pPr>
                      <w:jc w:val="center"/>
                      <w:rPr>
                        <w:rFonts w:ascii="Franklin Gothic Demi Cond" w:hAnsi="Franklin Gothic Demi Cond"/>
                        <w:sz w:val="24"/>
                      </w:rPr>
                    </w:pPr>
                    <w:r w:rsidRPr="00C23D40">
                      <w:rPr>
                        <w:rFonts w:ascii="Franklin Gothic Demi Cond" w:hAnsi="Franklin Gothic Demi Cond"/>
                        <w:sz w:val="24"/>
                      </w:rPr>
                      <w:t>Населен</w:t>
                    </w:r>
                    <w:r>
                      <w:rPr>
                        <w:rFonts w:ascii="Franklin Gothic Demi Cond" w:hAnsi="Franklin Gothic Demi Cond"/>
                        <w:sz w:val="24"/>
                      </w:rPr>
                      <w:t xml:space="preserve">ие (жилой фонд) – 80 </w:t>
                    </w:r>
                    <w:r w:rsidRPr="00C23D40">
                      <w:rPr>
                        <w:rFonts w:ascii="Franklin Gothic Demi Cond" w:hAnsi="Franklin Gothic Demi Cond"/>
                        <w:sz w:val="24"/>
                      </w:rPr>
                      <w:t>%</w:t>
                    </w:r>
                  </w:p>
                </w:txbxContent>
              </v:textbox>
            </v:shape>
            <v:shape id="Стрелка вправо 30" o:spid="_x0000_s1051" type="#_x0000_t13" style="position:absolute;left:1695;top:2821;width:2925;height:697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gbcsAA&#10;AADbAAAADwAAAGRycy9kb3ducmV2LnhtbERPTWuDQBC9B/oflin0Fld7aIt1I6FQ6ikhNuQ83Z2o&#10;xJ0Vd6Pm32cLhd7m8T6nKBfbi4lG3zlWkCUpCGLtTMeNguP35/oNhA/IBnvHpOBGHsrNw6rA3LiZ&#10;DzTVoRExhH2OCtoQhlxKr1uy6BM3EEfu7EaLIcKxkWbEOYbbXj6n6Yu02HFsaHGgj5b0pb5aBRN+&#10;Zfp22vmf/ewvmrAy9aFS6ulx2b6DCLSEf/GfuzJx/iv8/hIPkJs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NgbcsAAAADbAAAADwAAAAAAAAAAAAAAAACYAgAAZHJzL2Rvd25y&#10;ZXYueG1sUEsFBgAAAAAEAAQA9QAAAIUDAAAAAA==&#10;" adj="10800" fillcolor="#f79646" strokecolor="white" strokeweight="5.25pt">
              <v:textbox style="mso-next-textbox:#Стрелка вправо 30">
                <w:txbxContent>
                  <w:p w:rsidR="005934E3" w:rsidRPr="000536A7" w:rsidRDefault="005934E3" w:rsidP="00B17D74">
                    <w:pPr>
                      <w:rPr>
                        <w:rFonts w:ascii="Franklin Gothic Demi Cond" w:hAnsi="Franklin Gothic Demi Cond"/>
                        <w:color w:val="000000"/>
                        <w:sz w:val="24"/>
                        <w:szCs w:val="28"/>
                      </w:rPr>
                    </w:pPr>
                    <w:r w:rsidRPr="000536A7">
                      <w:rPr>
                        <w:rFonts w:ascii="Franklin Gothic Demi Cond" w:hAnsi="Franklin Gothic Demi Cond"/>
                        <w:color w:val="000000"/>
                        <w:sz w:val="24"/>
                        <w:szCs w:val="28"/>
                      </w:rPr>
                      <w:t>Горячая вода, поставляемая предприятием - 100%</w:t>
                    </w:r>
                  </w:p>
                </w:txbxContent>
              </v:textbox>
            </v:shape>
            <v:rect id="Прямоугольник 31" o:spid="_x0000_s1052" style="position:absolute;left:5985;top:5865;width:4815;height:825;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xLUMQA&#10;AADbAAAADwAAAGRycy9kb3ducmV2LnhtbESPQWvCQBCF70L/wzIFb7qpSJHUVUqhkJ5qo1iPQ3bc&#10;BLOzIbua2F/fORR6m+G9ee+b9Xb0rbpRH5vABp7mGSjiKtiGnYHD/n22AhUTssU2MBm4U4Tt5mGy&#10;xtyGgb/oVianJIRjjgbqlLpc61jV5DHOQ0cs2jn0HpOsvdO2x0HCfasXWfasPTYsDTV29FZTdSmv&#10;3sDu7g4/Y/f94apPHI7F7lQWp6Ux08fx9QVUojH9m/+uCyv4Aiu/yAB6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8sS1DEAAAA2wAAAA8AAAAAAAAAAAAAAAAAmAIAAGRycy9k&#10;b3ducmV2LnhtbFBLBQYAAAAABAAEAPUAAACJAwAAAAA=&#10;" strokecolor="white" strokeweight="2pt">
              <v:textbox style="mso-next-textbox:#Прямоугольник 31">
                <w:txbxContent>
                  <w:p w:rsidR="005934E3" w:rsidRPr="000536A7" w:rsidRDefault="005934E3" w:rsidP="00B17D74">
                    <w:pPr>
                      <w:rPr>
                        <w:rFonts w:ascii="Franklin Gothic Demi Cond" w:hAnsi="Franklin Gothic Demi Cond"/>
                        <w:color w:val="000000"/>
                        <w:sz w:val="24"/>
                      </w:rPr>
                    </w:pPr>
                    <w:r w:rsidRPr="000536A7">
                      <w:rPr>
                        <w:rFonts w:ascii="Franklin Gothic Demi Cond" w:hAnsi="Franklin Gothic Demi Cond"/>
                        <w:color w:val="000000"/>
                        <w:sz w:val="24"/>
                      </w:rPr>
                      <w:t>Б</w:t>
                    </w:r>
                    <w:r>
                      <w:rPr>
                        <w:rFonts w:ascii="Franklin Gothic Demi Cond" w:hAnsi="Franklin Gothic Demi Cond"/>
                        <w:color w:val="000000"/>
                        <w:sz w:val="24"/>
                      </w:rPr>
                      <w:t xml:space="preserve">юджетные потребители – 6,2 </w:t>
                    </w:r>
                    <w:r w:rsidRPr="000536A7">
                      <w:rPr>
                        <w:rFonts w:ascii="Franklin Gothic Demi Cond" w:hAnsi="Franklin Gothic Demi Cond"/>
                        <w:color w:val="000000"/>
                        <w:sz w:val="24"/>
                      </w:rPr>
                      <w:t>%</w:t>
                    </w:r>
                  </w:p>
                </w:txbxContent>
              </v:textbox>
            </v:rect>
            <v:rect id="Прямоугольник 32" o:spid="_x0000_s1053" style="position:absolute;left:6182;top:8010;width:4695;height:60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Duy8IA&#10;AADbAAAADwAAAGRycy9kb3ducmV2LnhtbERPTWvCQBC9F/wPywje6qZSSpu6CUUQ0pMapfU4ZKeb&#10;0OxsyK4m9te7gtDbPN7nLPPRtuJMvW8cK3iaJyCIK6cbNgoO+/XjKwgfkDW2jknBhTzk2eRhial2&#10;A+/oXAYjYgj7FBXUIXSplL6qyaKfu444cj+utxgi7I3UPQ4x3LZykSQv0mLDsaHGjlY1Vb/lySrY&#10;Xszhb+y+P021weGr2B7L4vis1Gw6fryDCDSGf/HdXeg4/w1uv8QDZHY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YO7LwgAAANsAAAAPAAAAAAAAAAAAAAAAAJgCAABkcnMvZG93&#10;bnJldi54bWxQSwUGAAAAAAQABAD1AAAAhwMAAAAA&#10;" strokecolor="white" strokeweight="2pt">
              <v:textbox style="mso-next-textbox:#Прямоугольник 32">
                <w:txbxContent>
                  <w:p w:rsidR="005934E3" w:rsidRPr="000536A7" w:rsidRDefault="005934E3" w:rsidP="00B17D74">
                    <w:pPr>
                      <w:rPr>
                        <w:rFonts w:ascii="Franklin Gothic Demi Cond" w:hAnsi="Franklin Gothic Demi Cond"/>
                        <w:color w:val="000000"/>
                        <w:sz w:val="24"/>
                      </w:rPr>
                    </w:pPr>
                    <w:r>
                      <w:rPr>
                        <w:rFonts w:ascii="Franklin Gothic Demi Cond" w:hAnsi="Franklin Gothic Demi Cond"/>
                        <w:color w:val="000000"/>
                        <w:sz w:val="24"/>
                      </w:rPr>
                      <w:t xml:space="preserve">Прочие потребители – 13,8 </w:t>
                    </w:r>
                    <w:r w:rsidRPr="000536A7">
                      <w:rPr>
                        <w:rFonts w:ascii="Franklin Gothic Demi Cond" w:hAnsi="Franklin Gothic Demi Cond"/>
                        <w:color w:val="000000"/>
                        <w:sz w:val="24"/>
                      </w:rPr>
                      <w:t xml:space="preserve">% </w:t>
                    </w:r>
                  </w:p>
                </w:txbxContent>
              </v:textbox>
            </v:rect>
          </v:group>
        </w:pict>
      </w: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0F3556" w:rsidRDefault="000F3556" w:rsidP="000F3556">
      <w:pPr>
        <w:ind w:firstLine="709"/>
        <w:jc w:val="center"/>
        <w:rPr>
          <w:szCs w:val="28"/>
        </w:rPr>
      </w:pPr>
      <w:r>
        <w:rPr>
          <w:szCs w:val="28"/>
        </w:rPr>
        <w:t>Рис. 3. Структура потребления горячей воды абонентами г. п. Лянтор</w:t>
      </w:r>
    </w:p>
    <w:p w:rsidR="00B17D74" w:rsidRDefault="00B17D74" w:rsidP="00390674">
      <w:pPr>
        <w:ind w:firstLine="709"/>
        <w:jc w:val="both"/>
        <w:rPr>
          <w:szCs w:val="28"/>
        </w:rPr>
      </w:pPr>
    </w:p>
    <w:p w:rsidR="000F3556" w:rsidRDefault="000F3556">
      <w:pPr>
        <w:rPr>
          <w:szCs w:val="28"/>
        </w:rPr>
      </w:pPr>
      <w:r>
        <w:rPr>
          <w:szCs w:val="28"/>
        </w:rPr>
        <w:br w:type="page"/>
      </w:r>
    </w:p>
    <w:p w:rsidR="00B17D74" w:rsidRDefault="00B17D74" w:rsidP="00390674">
      <w:pPr>
        <w:ind w:firstLine="709"/>
        <w:jc w:val="both"/>
        <w:rPr>
          <w:szCs w:val="28"/>
        </w:rPr>
      </w:pPr>
    </w:p>
    <w:p w:rsidR="000F3556" w:rsidRDefault="000F3556" w:rsidP="00390674">
      <w:pPr>
        <w:ind w:firstLine="709"/>
        <w:jc w:val="both"/>
        <w:rPr>
          <w:szCs w:val="28"/>
        </w:rPr>
      </w:pPr>
    </w:p>
    <w:p w:rsidR="000F3556" w:rsidRDefault="00E86BAB" w:rsidP="00390674">
      <w:pPr>
        <w:ind w:firstLine="709"/>
        <w:jc w:val="both"/>
        <w:rPr>
          <w:szCs w:val="28"/>
        </w:rPr>
      </w:pPr>
      <w:r>
        <w:rPr>
          <w:noProof/>
          <w:szCs w:val="28"/>
          <w:lang w:eastAsia="ru-RU"/>
        </w:rPr>
        <w:pict>
          <v:group id="Группа 49" o:spid="_x0000_s1054" style="position:absolute;left:0;text-align:left;margin-left:-3.3pt;margin-top:.25pt;width:461.25pt;height:366pt;z-index:251647488;mso-width-relative:margin" coordsize="58578,46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">
            <v:rect id="Прямоугольник 36" o:spid="_x0000_s1055" style="position:absolute;width:58578;height:4648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hBw8QA&#10;AADbAAAADwAAAGRycy9kb3ducmV2LnhtbESPQWsCMRSE7wX/Q3iF3mq2FqVsjVIEwYug6x56fGye&#10;u8HNy5pEd9tfbwTB4zAz3zDz5WBbcSUfjGMFH+MMBHHltOFaQXlYv3+BCBFZY+uYFPxRgOVi9DLH&#10;XLue93QtYi0ShEOOCpoYu1zKUDVkMYxdR5y8o/MWY5K+ltpjn+C2lZMsm0mLhtNCgx2tGqpOxcUq&#10;mLb9ZbIrT8fCb/93bno2v2a7Uurtdfj5BhFpiM/wo73RCj5ncP+SfoB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4QcPEAAAA2wAAAA8AAAAAAAAAAAAAAAAAmAIAAGRycy9k&#10;b3ducmV2LnhtbFBLBQYAAAAABAAEAPUAAACJAwAAAAA=&#10;" fillcolor="window" strokecolor="#c0504d" strokeweight="2pt">
              <v:textbox style="mso-next-textbox:#Прямоугольник 36">
                <w:txbxContent>
                  <w:p w:rsidR="005934E3" w:rsidRDefault="005934E3" w:rsidP="00B17D74">
                    <w:pPr>
                      <w:jc w:val="center"/>
                    </w:pPr>
                  </w:p>
                </w:txbxContent>
              </v:textbox>
            </v:rect>
            <v:shape id="Стрелка вправо 37" o:spid="_x0000_s1056" type="#_x0000_t13" style="position:absolute;left:12668;top:23431;width:24955;height:971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aaGfsUA&#10;AADbAAAADwAAAGRycy9kb3ducmV2LnhtbESPzWrDMBCE74W+g9hCbo3spqSNEyWYNiGBnvIDvS7S&#10;1jK1VsZSY6dPHwUKPQ4z8w2zWA2uEWfqQu1ZQT7OQBBrb2quFJyOm8dXECEiG2w8k4ILBVgt7+8W&#10;WBjf857Oh1iJBOFQoAIbY1tIGbQlh2HsW+LkffnOYUyyq6TpsE9w18inLJtKhzWnBYstvVnS34cf&#10;p+B3PXnu9TGffZTbz3d9Guw2L/dKjR6Gcg4i0hD/w3/tnVEweYHbl/QD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poZ+xQAAANsAAAAPAAAAAAAAAAAAAAAAAJgCAABkcnMv&#10;ZG93bnJldi54bWxQSwUGAAAAAAQABAD1AAAAigMAAAAA&#10;" adj="17395" fillcolor="#17375e" stroked="f" strokeweight="2pt"/>
            <v:shape id="Стрелка вправо 38" o:spid="_x0000_s1057" type="#_x0000_t13" style="position:absolute;left:14192;top:12287;width:20669;height:100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" adj="16374" fillcolor="#17375e" stroked="f" strokeweight="2pt"/>
            <v:shape id="Стрелка вправо 39" o:spid="_x0000_s1058" type="#_x0000_t13" style="position:absolute;left:14192;top:1238;width:40767;height:100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HK4cQA&#10;AADbAAAADwAAAGRycy9kb3ducmV2LnhtbESPzWrDMBCE74W8g9hAb43stDSJE9mUQtqeCvl5gI21&#10;sY2tlSMpjvv2VaGQ4zAz3zCbYjSdGMj5xrKCdJaAIC6tbrhScDxsn5YgfEDW2FkmBT/kocgnDxvM&#10;tL3xjoZ9qESEsM9QQR1Cn0npy5oM+pntiaN3ts5giNJVUju8Rbjp5DxJXqXBhuNCjT2911S2+6tR&#10;MF+579K+LHYXXrbd52Fw6Yc5KfU4Hd/WIAKN4R7+b39pBc8r+PsSf4D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RyuHEAAAA2wAAAA8AAAAAAAAAAAAAAAAAmAIAAGRycy9k&#10;b3ducmV2LnhtbFBLBQYAAAAABAAEAPUAAACJAwAAAAA=&#10;" adj="18950" fillcolor="#17375e" stroked="f" strokeweight="1.5pt">
              <v:textbox style="mso-next-textbox:#Стрелка вправо 39">
                <w:txbxContent>
                  <w:p w:rsidR="005934E3" w:rsidRPr="00C23D40" w:rsidRDefault="005934E3" w:rsidP="00B17D74">
                    <w:pPr>
                      <w:jc w:val="center"/>
                      <w:rPr>
                        <w:rFonts w:ascii="Franklin Gothic Demi Cond" w:hAnsi="Franklin Gothic Demi Cond"/>
                        <w:sz w:val="24"/>
                      </w:rPr>
                    </w:pPr>
                    <w:r w:rsidRPr="00C23D40">
                      <w:rPr>
                        <w:rFonts w:ascii="Franklin Gothic Demi Cond" w:hAnsi="Franklin Gothic Demi Cond"/>
                        <w:sz w:val="24"/>
                      </w:rPr>
                      <w:t>Населен</w:t>
                    </w:r>
                    <w:r>
                      <w:rPr>
                        <w:rFonts w:ascii="Franklin Gothic Demi Cond" w:hAnsi="Franklin Gothic Demi Cond"/>
                        <w:sz w:val="24"/>
                      </w:rPr>
                      <w:t>ие (жилой фонд) – 46,2</w:t>
                    </w:r>
                    <w:r w:rsidRPr="00C23D40">
                      <w:rPr>
                        <w:rFonts w:ascii="Franklin Gothic Demi Cond" w:hAnsi="Franklin Gothic Demi Cond"/>
                        <w:sz w:val="24"/>
                      </w:rPr>
                      <w:t>%</w:t>
                    </w:r>
                  </w:p>
                </w:txbxContent>
              </v:textbox>
            </v:shape>
            <v:shape id="Стрелка вправо 40" o:spid="_x0000_s1059" type="#_x0000_t13" style="position:absolute;left:14192;top:34671;width:24098;height:10001;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th18MA&#10;AADbAAAADwAAAGRycy9kb3ducmV2LnhtbESPTWvCQBCG70L/wzJCb7pRgkh0lRgotkc/DjkO2WmS&#10;mp0N2VXjv+8cCj0O77zPPLPdj65TDxpC69nAYp6AIq68bbk2cL18zNagQkS22HkmAy8KsN+9TbaY&#10;Wf/kEz3OsVYC4ZChgSbGPtM6VA05DHPfE0v27QeHUcah1nbAp8Bdp5dJstIOW5YLDfZUNFTdzncn&#10;GuUhL1/pcfzJj6cVFte+LNIvY96nY74BFWmM/8t/7U9rIBV7+UUAoH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Dth18MAAADbAAAADwAAAAAAAAAAAAAAAACYAgAAZHJzL2Rv&#10;d25yZXYueG1sUEsFBgAAAAAEAAQA9QAAAIgDAAAAAA==&#10;" adj="17118" fillcolor="#17375e" stroked="f" strokeweight="2pt"/>
            <v:shape id="Стрелка вправо 41" o:spid="_x0000_s1060" type="#_x0000_t13" style="position:absolute;left:1047;top:2190;width:25524;height:4248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U/OcIA&#10;AADbAAAADwAAAGRycy9kb3ducmV2LnhtbESPQYvCMBCF7wv+hzCCtzWtyLJU06KCKHgQ3fXgbWjG&#10;pthMShO1/nuzIOzx8eZ9b9686G0j7tT52rGCdJyAIC6drrlS8Puz/vwG4QOyxsYxKXiShyIffMwx&#10;0+7BB7ofQyUihH2GCkwIbSalLw1Z9GPXEkfv4jqLIcqukrrDR4TbRk6S5EtarDk2GGxpZai8Hm82&#10;vrE7bZZPnfK+bGvj3Rn71Q6VGg37xQxEoD78H7/TW61gmsLflggAmb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dT85wgAAANsAAAAPAAAAAAAAAAAAAAAAAJgCAABkcnMvZG93&#10;bnJldi54bWxQSwUGAAAAAAQABAD1AAAAhwMAAAAA&#10;" adj="10800" fillcolor="#f79646" strokecolor="window" strokeweight="5.25pt">
              <v:textbox style="mso-next-textbox:#Стрелка вправо 41">
                <w:txbxContent>
                  <w:p w:rsidR="005934E3" w:rsidRPr="000536A7" w:rsidRDefault="005934E3" w:rsidP="00B17D74">
                    <w:pPr>
                      <w:rPr>
                        <w:rFonts w:ascii="Franklin Gothic Demi Cond" w:hAnsi="Franklin Gothic Demi Cond"/>
                        <w:color w:val="000000"/>
                        <w:sz w:val="24"/>
                        <w:szCs w:val="28"/>
                      </w:rPr>
                    </w:pPr>
                    <w:r w:rsidRPr="000536A7">
                      <w:rPr>
                        <w:rFonts w:ascii="Franklin Gothic Demi Cond" w:hAnsi="Franklin Gothic Demi Cond"/>
                        <w:color w:val="000000"/>
                        <w:sz w:val="24"/>
                        <w:szCs w:val="28"/>
                      </w:rPr>
                      <w:t>Стоки, принимаемые предприятием - 100%</w:t>
                    </w:r>
                  </w:p>
                </w:txbxContent>
              </v:textbox>
            </v:shape>
            <v:rect id="Прямоугольник 42" o:spid="_x0000_s1061" style="position:absolute;left:36099;top:15144;width:21717;height:52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t5QcMA&#10;AADbAAAADwAAAGRycy9kb3ducmV2LnhtbESPQWvCQBSE7wX/w/IEb3UTkRJS1yCiJadCEw89PrPP&#10;JJh9G7LbJP333YLgcZiZb5hdNptOjDS41rKCeB2BIK6sbrlWcCnPrwkI55E1dpZJwS85yPaLlx2m&#10;2k78RWPhaxEg7FJU0Hjfp1K6qiGDbm174uDd7GDQBznUUg84Bbjp5CaK3qTBlsNCgz0dG6ruxY9R&#10;UOblJb76/t5Oyak4fn9+dNfcKLVazod3EJ5m/ww/2rlWsN3A/5fwA+T+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t5QcMAAADbAAAADwAAAAAAAAAAAAAAAACYAgAAZHJzL2Rv&#10;d25yZXYueG1sUEsFBgAAAAAEAAQA9QAAAIgDAAAAAA==&#10;" fillcolor="window" strokecolor="window" strokeweight="2pt">
              <v:textbox style="mso-next-textbox:#Прямоугольник 42">
                <w:txbxContent>
                  <w:p w:rsidR="005934E3" w:rsidRPr="000536A7" w:rsidRDefault="005934E3" w:rsidP="00B17D74">
                    <w:pPr>
                      <w:rPr>
                        <w:rFonts w:ascii="Franklin Gothic Demi Cond" w:hAnsi="Franklin Gothic Demi Cond"/>
                        <w:color w:val="000000"/>
                        <w:sz w:val="24"/>
                      </w:rPr>
                    </w:pPr>
                    <w:r>
                      <w:rPr>
                        <w:rFonts w:ascii="Franklin Gothic Demi Cond" w:hAnsi="Franklin Gothic Demi Cond"/>
                        <w:color w:val="000000"/>
                        <w:sz w:val="24"/>
                      </w:rPr>
                      <w:t>Бюджетные потребители – 7,9</w:t>
                    </w:r>
                    <w:r w:rsidRPr="000536A7">
                      <w:rPr>
                        <w:rFonts w:ascii="Franklin Gothic Demi Cond" w:hAnsi="Franklin Gothic Demi Cond"/>
                        <w:color w:val="000000"/>
                        <w:sz w:val="24"/>
                      </w:rPr>
                      <w:t>%</w:t>
                    </w:r>
                  </w:p>
                </w:txbxContent>
              </v:textbox>
            </v:rect>
            <v:rect id="Прямоугольник 43" o:spid="_x0000_s1062" style="position:absolute;left:37623;top:27051;width:19431;height:381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fc2sMA&#10;AADbAAAADwAAAGRycy9kb3ducmV2LnhtbESPQYvCMBSE7wv+h/AEb2uqLiLVKCKu9LRg24PHZ/Ns&#10;i81LabK2/vvNguBxmJlvmM1uMI14UOdqywpm0wgEcWF1zaWCPPv+XIFwHlljY5kUPMnBbjv62GCs&#10;bc9neqS+FAHCLkYFlfdtLKUrKjLoprYlDt7NdgZ9kF0pdYd9gJtGzqNoKQ3WHBYqbOlQUXFPf42C&#10;LMny2dW397pfHdPD5efUXBOj1GQ87NcgPA3+HX61E63gawH/X8IP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fc2sMAAADbAAAADwAAAAAAAAAAAAAAAACYAgAAZHJzL2Rv&#10;d25yZXYueG1sUEsFBgAAAAAEAAQA9QAAAIgDAAAAAA==&#10;" fillcolor="window" strokecolor="window" strokeweight="2pt">
              <v:textbox style="mso-next-textbox:#Прямоугольник 43">
                <w:txbxContent>
                  <w:p w:rsidR="005934E3" w:rsidRPr="000536A7" w:rsidRDefault="005934E3" w:rsidP="00B17D74">
                    <w:pPr>
                      <w:rPr>
                        <w:rFonts w:ascii="Franklin Gothic Demi Cond" w:hAnsi="Franklin Gothic Demi Cond"/>
                        <w:color w:val="000000"/>
                        <w:sz w:val="24"/>
                      </w:rPr>
                    </w:pPr>
                    <w:r>
                      <w:rPr>
                        <w:rFonts w:ascii="Franklin Gothic Demi Cond" w:hAnsi="Franklin Gothic Demi Cond"/>
                        <w:color w:val="000000"/>
                        <w:sz w:val="24"/>
                      </w:rPr>
                      <w:t>Прочие потребители – 16,6 %</w:t>
                    </w:r>
                  </w:p>
                </w:txbxContent>
              </v:textbox>
            </v:rect>
            <v:rect id="Прямоугольник 44" o:spid="_x0000_s1063" style="position:absolute;left:39528;top:37242;width:17526;height:5239;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5ErsMA&#10;AADbAAAADwAAAGRycy9kb3ducmV2LnhtbESPQYvCMBSE74L/ITxhb5q6iEg1lUV06Umw9eDx2bxt&#10;S5uX0mRt999vBMHjMDPfMLv9aFrxoN7VlhUsFxEI4sLqmksF1/w034BwHllja5kU/JGDfTKd7DDW&#10;duALPTJfigBhF6OCyvsultIVFRl0C9sRB+/H9gZ9kH0pdY9DgJtWfkbRWhqsOSxU2NGhoqLJfo2C&#10;PM2vy7vvmnrYHLPD7fzd3lOj1Mds/NqC8DT6d/jVTrWC1QqeX8IPkM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5ErsMAAADbAAAADwAAAAAAAAAAAAAAAACYAgAAZHJzL2Rv&#10;d25yZXYueG1sUEsFBgAAAAAEAAQA9QAAAIgDAAAAAA==&#10;" fillcolor="window" strokecolor="window" strokeweight="2pt">
              <v:textbox style="mso-next-textbox:#Прямоугольник 44">
                <w:txbxContent>
                  <w:p w:rsidR="005934E3" w:rsidRPr="000536A7" w:rsidRDefault="005934E3" w:rsidP="00973CEC">
                    <w:pPr>
                      <w:rPr>
                        <w:rFonts w:ascii="Franklin Gothic Demi Cond" w:hAnsi="Franklin Gothic Demi Cond"/>
                        <w:color w:val="000000"/>
                        <w:sz w:val="24"/>
                      </w:rPr>
                    </w:pPr>
                    <w:r w:rsidRPr="000536A7">
                      <w:rPr>
                        <w:rFonts w:ascii="Franklin Gothic Demi Cond" w:hAnsi="Franklin Gothic Demi Cond"/>
                        <w:color w:val="000000"/>
                        <w:sz w:val="24"/>
                      </w:rPr>
                      <w:t>Собс</w:t>
                    </w:r>
                    <w:r>
                      <w:rPr>
                        <w:rFonts w:ascii="Franklin Gothic Demi Cond" w:hAnsi="Franklin Gothic Demi Cond"/>
                        <w:color w:val="000000"/>
                        <w:sz w:val="24"/>
                      </w:rPr>
                      <w:t xml:space="preserve">твенные нужды предприятия – 29,3 </w:t>
                    </w:r>
                    <w:r w:rsidRPr="000536A7">
                      <w:rPr>
                        <w:rFonts w:ascii="Franklin Gothic Demi Cond" w:hAnsi="Franklin Gothic Demi Cond"/>
                        <w:color w:val="000000"/>
                        <w:sz w:val="24"/>
                      </w:rPr>
                      <w:t>%</w:t>
                    </w:r>
                  </w:p>
                </w:txbxContent>
              </v:textbox>
            </v:rect>
          </v:group>
        </w:pict>
      </w:r>
    </w:p>
    <w:p w:rsidR="000F3556" w:rsidRDefault="000F3556" w:rsidP="00390674">
      <w:pPr>
        <w:ind w:firstLine="709"/>
        <w:jc w:val="both"/>
        <w:rPr>
          <w:szCs w:val="28"/>
        </w:rPr>
      </w:pPr>
    </w:p>
    <w:p w:rsidR="000F3556" w:rsidRDefault="000F3556" w:rsidP="00390674">
      <w:pPr>
        <w:ind w:firstLine="709"/>
        <w:jc w:val="both"/>
        <w:rPr>
          <w:szCs w:val="28"/>
        </w:rPr>
      </w:pPr>
    </w:p>
    <w:p w:rsidR="000F3556" w:rsidRDefault="000F3556" w:rsidP="00390674">
      <w:pPr>
        <w:ind w:firstLine="709"/>
        <w:jc w:val="both"/>
        <w:rPr>
          <w:szCs w:val="28"/>
        </w:rPr>
      </w:pPr>
    </w:p>
    <w:p w:rsidR="000F3556" w:rsidRDefault="000F3556" w:rsidP="00390674">
      <w:pPr>
        <w:ind w:firstLine="709"/>
        <w:jc w:val="both"/>
        <w:rPr>
          <w:szCs w:val="28"/>
        </w:rPr>
      </w:pPr>
    </w:p>
    <w:p w:rsidR="000F3556" w:rsidRDefault="000F3556" w:rsidP="00390674">
      <w:pPr>
        <w:ind w:firstLine="709"/>
        <w:jc w:val="both"/>
        <w:rPr>
          <w:szCs w:val="28"/>
        </w:rPr>
      </w:pPr>
    </w:p>
    <w:p w:rsidR="000F3556" w:rsidRDefault="000F3556" w:rsidP="00390674">
      <w:pPr>
        <w:ind w:firstLine="709"/>
        <w:jc w:val="both"/>
        <w:rPr>
          <w:szCs w:val="28"/>
        </w:rPr>
      </w:pPr>
    </w:p>
    <w:p w:rsidR="000F3556" w:rsidRDefault="000F3556"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B17D74" w:rsidRDefault="00B17D74" w:rsidP="00390674">
      <w:pPr>
        <w:ind w:firstLine="709"/>
        <w:jc w:val="both"/>
        <w:rPr>
          <w:szCs w:val="28"/>
        </w:rPr>
      </w:pPr>
    </w:p>
    <w:p w:rsidR="000F3556" w:rsidRDefault="000F3556" w:rsidP="000F3556">
      <w:pPr>
        <w:ind w:firstLine="709"/>
        <w:jc w:val="center"/>
        <w:rPr>
          <w:szCs w:val="28"/>
        </w:rPr>
      </w:pPr>
      <w:r>
        <w:rPr>
          <w:szCs w:val="28"/>
        </w:rPr>
        <w:t>Рис. 4. Структура сброса стоков абонентами г. п. Лянтор</w:t>
      </w:r>
    </w:p>
    <w:p w:rsidR="00F84B64" w:rsidRDefault="00F84B64" w:rsidP="00214F89">
      <w:pPr>
        <w:pStyle w:val="1"/>
        <w:spacing w:after="240"/>
        <w:rPr>
          <w:lang w:val="ru-RU"/>
        </w:rPr>
      </w:pPr>
      <w:bookmarkStart w:id="84" w:name="_Toc283569496"/>
      <w:bookmarkStart w:id="85" w:name="_Toc284593627"/>
      <w:bookmarkStart w:id="86" w:name="_Toc284834064"/>
      <w:bookmarkStart w:id="87" w:name="_Toc284927265"/>
      <w:bookmarkStart w:id="88" w:name="_Toc285701647"/>
      <w:bookmarkStart w:id="89" w:name="_Toc286659768"/>
      <w:bookmarkStart w:id="90" w:name="_Toc286659962"/>
    </w:p>
    <w:p w:rsidR="007E5AD3" w:rsidRDefault="00405A2E" w:rsidP="00405A2E">
      <w:pPr>
        <w:pStyle w:val="1"/>
        <w:spacing w:after="240"/>
        <w:ind w:left="360"/>
      </w:pPr>
      <w:r>
        <w:rPr>
          <w:lang w:val="ru-RU"/>
        </w:rPr>
        <w:t>5.</w:t>
      </w:r>
      <w:r w:rsidR="007E5AD3">
        <w:t>Перспективы развития и прогноз потребления (производства) энергоресурсов и воды</w:t>
      </w:r>
    </w:p>
    <w:p w:rsidR="007E5AD3" w:rsidRDefault="007E5AD3" w:rsidP="007E5AD3">
      <w:pPr>
        <w:ind w:firstLine="709"/>
        <w:jc w:val="both"/>
        <w:rPr>
          <w:szCs w:val="28"/>
        </w:rPr>
      </w:pPr>
      <w:r w:rsidRPr="00F94C7C">
        <w:rPr>
          <w:szCs w:val="28"/>
        </w:rPr>
        <w:t>На территории г. Лянтор за 2010-2012 годы происходила тенденция снижения потребления коммунальных ресурсов. Данное снижение обусловлено установкой потребителями коммунальных ресурсов приборов учета. В частности потребление тепловой энергии в 2010-2012 годах в среднем снижалось примерно на 3% (см. таблицу 17), по услугам водоснабжения и водоотведения  за 2010-2011 годы также отмечается ежегодное снижение объемов.</w:t>
      </w:r>
    </w:p>
    <w:p w:rsidR="007E5AD3" w:rsidRPr="00F94C7C" w:rsidRDefault="007E5AD3" w:rsidP="007E5AD3">
      <w:pPr>
        <w:ind w:firstLine="709"/>
        <w:jc w:val="both"/>
        <w:rPr>
          <w:szCs w:val="28"/>
        </w:rPr>
      </w:pPr>
      <w:r>
        <w:rPr>
          <w:szCs w:val="28"/>
        </w:rPr>
        <w:t>За 2013 год потребление тепловой энергии и с 2012 года по водоснабжению и водоотведению произошло увеличение объемов потребления, главным образом, за счет установки общедомовых приборов учета в многоквартирных домах.</w:t>
      </w:r>
    </w:p>
    <w:p w:rsidR="007E5AD3" w:rsidRPr="00813C72" w:rsidRDefault="007E5AD3" w:rsidP="007E5AD3">
      <w:pPr>
        <w:ind w:firstLine="709"/>
        <w:jc w:val="both"/>
        <w:rPr>
          <w:szCs w:val="28"/>
        </w:rPr>
      </w:pPr>
      <w:r w:rsidRPr="00813C72">
        <w:rPr>
          <w:szCs w:val="28"/>
        </w:rPr>
        <w:t xml:space="preserve">На период реализации Программы </w:t>
      </w:r>
      <w:r>
        <w:rPr>
          <w:szCs w:val="28"/>
        </w:rPr>
        <w:t>2015-</w:t>
      </w:r>
      <w:smartTag w:uri="urn:schemas-microsoft-com:office:smarttags" w:element="metricconverter">
        <w:smartTagPr>
          <w:attr w:name="ProductID" w:val="2017 г"/>
        </w:smartTagPr>
        <w:r>
          <w:rPr>
            <w:szCs w:val="28"/>
          </w:rPr>
          <w:t>2017 г</w:t>
        </w:r>
      </w:smartTag>
      <w:r>
        <w:rPr>
          <w:szCs w:val="28"/>
        </w:rPr>
        <w:t xml:space="preserve">.г. </w:t>
      </w:r>
      <w:r w:rsidRPr="00813C72">
        <w:rPr>
          <w:szCs w:val="28"/>
        </w:rPr>
        <w:t xml:space="preserve">в г. Лянтор не предвидится капитального строительства и появления новых потребителей (абонентов) коммунальных ресурсов. Прогнозируется незначительное снижение потребности в энергоресурсах для производства тепла, подъема воды и приема стоков, за счет снижения энергоемкости потребителей посредством внедрения нового, более энергоэффективного оборудования и материалов, а также за счет установки абонентами узлов учета. </w:t>
      </w:r>
    </w:p>
    <w:p w:rsidR="007E5AD3" w:rsidRPr="0004151E" w:rsidRDefault="007E5AD3" w:rsidP="007E5AD3">
      <w:pPr>
        <w:ind w:firstLine="709"/>
        <w:jc w:val="both"/>
        <w:rPr>
          <w:szCs w:val="28"/>
        </w:rPr>
      </w:pPr>
      <w:r w:rsidRPr="0004151E">
        <w:rPr>
          <w:szCs w:val="28"/>
        </w:rPr>
        <w:t>В таблице 1</w:t>
      </w:r>
      <w:r w:rsidR="00FD54AF">
        <w:rPr>
          <w:szCs w:val="28"/>
        </w:rPr>
        <w:t>0</w:t>
      </w:r>
      <w:r w:rsidRPr="0004151E">
        <w:rPr>
          <w:szCs w:val="28"/>
        </w:rPr>
        <w:t xml:space="preserve"> представлена динамика производства тепла, горячей воды, подъема холодной воды</w:t>
      </w:r>
      <w:r>
        <w:rPr>
          <w:szCs w:val="28"/>
        </w:rPr>
        <w:t>, приема стоков за период с 2010 года по 2013</w:t>
      </w:r>
      <w:r w:rsidRPr="0004151E">
        <w:rPr>
          <w:szCs w:val="28"/>
        </w:rPr>
        <w:t xml:space="preserve"> год</w:t>
      </w:r>
      <w:r>
        <w:rPr>
          <w:szCs w:val="28"/>
        </w:rPr>
        <w:t>ы</w:t>
      </w:r>
      <w:r w:rsidRPr="0004151E">
        <w:rPr>
          <w:szCs w:val="28"/>
        </w:rPr>
        <w:t xml:space="preserve">. </w:t>
      </w:r>
    </w:p>
    <w:p w:rsidR="007E5AD3" w:rsidRPr="0004151E" w:rsidRDefault="007E5AD3" w:rsidP="007E5AD3">
      <w:pPr>
        <w:ind w:firstLine="709"/>
        <w:jc w:val="both"/>
        <w:rPr>
          <w:szCs w:val="28"/>
        </w:rPr>
      </w:pPr>
      <w:r w:rsidRPr="0004151E">
        <w:rPr>
          <w:szCs w:val="28"/>
        </w:rPr>
        <w:t>В таблице 1</w:t>
      </w:r>
      <w:r w:rsidR="00FD54AF">
        <w:rPr>
          <w:szCs w:val="28"/>
        </w:rPr>
        <w:t>1</w:t>
      </w:r>
      <w:r w:rsidRPr="0004151E">
        <w:rPr>
          <w:szCs w:val="28"/>
        </w:rPr>
        <w:t xml:space="preserve"> приведена динамика изменения затрат энергоресурсов на производство тепла, ГВС, ХВС и прием стоков.</w:t>
      </w:r>
    </w:p>
    <w:p w:rsidR="007E5AD3" w:rsidRDefault="007E5AD3" w:rsidP="007E5AD3">
      <w:pPr>
        <w:spacing w:after="0"/>
        <w:jc w:val="both"/>
        <w:rPr>
          <w:szCs w:val="28"/>
        </w:rPr>
      </w:pPr>
      <w:r w:rsidRPr="00B1727E">
        <w:rPr>
          <w:szCs w:val="28"/>
        </w:rPr>
        <w:t>Таблица 1</w:t>
      </w:r>
      <w:r w:rsidR="00FD54AF">
        <w:rPr>
          <w:szCs w:val="28"/>
        </w:rPr>
        <w:t>0</w:t>
      </w:r>
      <w:r w:rsidRPr="00B1727E">
        <w:rPr>
          <w:szCs w:val="28"/>
        </w:rPr>
        <w:t>. Динамика изменения производства и передачи коммунальных ресурсов, с расчетом среднего изменения за период с 20</w:t>
      </w:r>
      <w:r>
        <w:rPr>
          <w:szCs w:val="28"/>
        </w:rPr>
        <w:t>10</w:t>
      </w:r>
      <w:r w:rsidRPr="00B1727E">
        <w:rPr>
          <w:szCs w:val="28"/>
        </w:rPr>
        <w:t xml:space="preserve"> по 20</w:t>
      </w:r>
      <w:r>
        <w:rPr>
          <w:szCs w:val="28"/>
        </w:rPr>
        <w:t>13</w:t>
      </w:r>
      <w:r w:rsidRPr="00B1727E">
        <w:rPr>
          <w:szCs w:val="28"/>
        </w:rPr>
        <w:t xml:space="preserve"> годы</w:t>
      </w:r>
    </w:p>
    <w:tbl>
      <w:tblPr>
        <w:tblW w:w="9183" w:type="dxa"/>
        <w:tblLayout w:type="fixed"/>
        <w:tblLook w:val="04A0"/>
      </w:tblPr>
      <w:tblGrid>
        <w:gridCol w:w="1809"/>
        <w:gridCol w:w="851"/>
        <w:gridCol w:w="1206"/>
        <w:gridCol w:w="1417"/>
        <w:gridCol w:w="1418"/>
        <w:gridCol w:w="1206"/>
        <w:gridCol w:w="1276"/>
      </w:tblGrid>
      <w:tr w:rsidR="00B97EDF" w:rsidRPr="00B1727E" w:rsidTr="00B97EDF">
        <w:trPr>
          <w:trHeight w:val="705"/>
        </w:trPr>
        <w:tc>
          <w:tcPr>
            <w:tcW w:w="1809" w:type="dxa"/>
            <w:vMerge w:val="restart"/>
            <w:tcBorders>
              <w:top w:val="single" w:sz="4" w:space="0" w:color="auto"/>
              <w:left w:val="single" w:sz="4" w:space="0" w:color="auto"/>
              <w:bottom w:val="single" w:sz="4" w:space="0" w:color="auto"/>
              <w:right w:val="single" w:sz="4" w:space="0" w:color="auto"/>
            </w:tcBorders>
            <w:shd w:val="clear" w:color="000000" w:fill="B7DEE8"/>
            <w:vAlign w:val="center"/>
          </w:tcPr>
          <w:p w:rsidR="00B97EDF" w:rsidRPr="00B1727E" w:rsidRDefault="00B97EDF" w:rsidP="007E5AD3">
            <w:pPr>
              <w:spacing w:after="0" w:line="240" w:lineRule="auto"/>
              <w:jc w:val="center"/>
              <w:rPr>
                <w:rFonts w:eastAsia="Times New Roman"/>
                <w:color w:val="000000"/>
                <w:sz w:val="22"/>
                <w:lang w:eastAsia="ru-RU"/>
              </w:rPr>
            </w:pPr>
            <w:r w:rsidRPr="00B1727E">
              <w:rPr>
                <w:rFonts w:eastAsia="Times New Roman"/>
                <w:color w:val="000000"/>
                <w:sz w:val="22"/>
                <w:lang w:eastAsia="ru-RU"/>
              </w:rPr>
              <w:t>Наименование коммунального ресурса</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B7DEE8"/>
            <w:vAlign w:val="center"/>
          </w:tcPr>
          <w:p w:rsidR="00B97EDF" w:rsidRPr="00B1727E" w:rsidRDefault="00B97EDF" w:rsidP="007E5AD3">
            <w:pPr>
              <w:spacing w:after="0" w:line="240" w:lineRule="auto"/>
              <w:jc w:val="center"/>
              <w:rPr>
                <w:rFonts w:eastAsia="Times New Roman"/>
                <w:color w:val="000000"/>
                <w:sz w:val="22"/>
                <w:lang w:eastAsia="ru-RU"/>
              </w:rPr>
            </w:pPr>
            <w:r w:rsidRPr="00B1727E">
              <w:rPr>
                <w:rFonts w:eastAsia="Times New Roman"/>
                <w:color w:val="000000"/>
                <w:sz w:val="22"/>
                <w:lang w:eastAsia="ru-RU"/>
              </w:rPr>
              <w:t>Ед. изм.</w:t>
            </w:r>
          </w:p>
        </w:tc>
        <w:tc>
          <w:tcPr>
            <w:tcW w:w="5247" w:type="dxa"/>
            <w:gridSpan w:val="4"/>
            <w:tcBorders>
              <w:top w:val="single" w:sz="4" w:space="0" w:color="auto"/>
              <w:left w:val="nil"/>
              <w:bottom w:val="single" w:sz="4" w:space="0" w:color="auto"/>
              <w:right w:val="single" w:sz="4" w:space="0" w:color="000000"/>
            </w:tcBorders>
            <w:shd w:val="clear" w:color="000000" w:fill="B7DEE8"/>
            <w:noWrap/>
            <w:vAlign w:val="center"/>
          </w:tcPr>
          <w:p w:rsidR="00B97EDF" w:rsidRPr="00B1727E" w:rsidRDefault="00B97EDF" w:rsidP="007E5AD3">
            <w:pPr>
              <w:spacing w:after="0" w:line="240" w:lineRule="auto"/>
              <w:jc w:val="center"/>
              <w:rPr>
                <w:rFonts w:eastAsia="Times New Roman"/>
                <w:color w:val="000000"/>
                <w:sz w:val="22"/>
                <w:lang w:eastAsia="ru-RU"/>
              </w:rPr>
            </w:pPr>
            <w:r w:rsidRPr="00B1727E">
              <w:rPr>
                <w:rFonts w:eastAsia="Times New Roman"/>
                <w:color w:val="000000"/>
                <w:sz w:val="22"/>
                <w:lang w:eastAsia="ru-RU"/>
              </w:rPr>
              <w:t xml:space="preserve">Величина </w:t>
            </w:r>
            <w:r>
              <w:rPr>
                <w:rFonts w:eastAsia="Times New Roman"/>
                <w:color w:val="000000"/>
                <w:sz w:val="22"/>
                <w:lang w:eastAsia="ru-RU"/>
              </w:rPr>
              <w:t>произведенных услуг</w:t>
            </w:r>
            <w:r w:rsidRPr="00B1727E">
              <w:rPr>
                <w:rFonts w:eastAsia="Times New Roman"/>
                <w:color w:val="000000"/>
                <w:sz w:val="22"/>
                <w:lang w:eastAsia="ru-RU"/>
              </w:rPr>
              <w:t xml:space="preserve"> по годам</w:t>
            </w:r>
          </w:p>
        </w:tc>
        <w:tc>
          <w:tcPr>
            <w:tcW w:w="1276" w:type="dxa"/>
            <w:vMerge w:val="restart"/>
            <w:tcBorders>
              <w:top w:val="single" w:sz="4" w:space="0" w:color="auto"/>
              <w:left w:val="single" w:sz="4" w:space="0" w:color="auto"/>
              <w:right w:val="single" w:sz="4" w:space="0" w:color="auto"/>
            </w:tcBorders>
            <w:shd w:val="clear" w:color="000000" w:fill="B7DEE8"/>
            <w:vAlign w:val="center"/>
          </w:tcPr>
          <w:p w:rsidR="00B97EDF" w:rsidRPr="00B1727E" w:rsidRDefault="00B97EDF" w:rsidP="007E5AD3">
            <w:pPr>
              <w:spacing w:after="0" w:line="240" w:lineRule="auto"/>
              <w:jc w:val="center"/>
              <w:rPr>
                <w:rFonts w:eastAsia="Times New Roman"/>
                <w:color w:val="000000"/>
                <w:sz w:val="22"/>
                <w:lang w:eastAsia="ru-RU"/>
              </w:rPr>
            </w:pPr>
            <w:r w:rsidRPr="00B1727E">
              <w:rPr>
                <w:rFonts w:eastAsia="Times New Roman"/>
                <w:color w:val="000000"/>
                <w:sz w:val="22"/>
                <w:lang w:eastAsia="ru-RU"/>
              </w:rPr>
              <w:t xml:space="preserve">Среднее изменение за </w:t>
            </w:r>
            <w:r>
              <w:rPr>
                <w:rFonts w:eastAsia="Times New Roman"/>
                <w:color w:val="000000"/>
                <w:sz w:val="22"/>
                <w:lang w:eastAsia="ru-RU"/>
              </w:rPr>
              <w:t>4</w:t>
            </w:r>
            <w:r w:rsidRPr="00B1727E">
              <w:rPr>
                <w:rFonts w:eastAsia="Times New Roman"/>
                <w:color w:val="000000"/>
                <w:sz w:val="22"/>
                <w:lang w:eastAsia="ru-RU"/>
              </w:rPr>
              <w:t xml:space="preserve"> </w:t>
            </w:r>
            <w:r>
              <w:rPr>
                <w:rFonts w:eastAsia="Times New Roman"/>
                <w:color w:val="000000"/>
                <w:sz w:val="22"/>
                <w:lang w:eastAsia="ru-RU"/>
              </w:rPr>
              <w:t>года</w:t>
            </w:r>
          </w:p>
        </w:tc>
      </w:tr>
      <w:tr w:rsidR="00B97EDF" w:rsidRPr="00B1727E" w:rsidTr="00B97EDF">
        <w:trPr>
          <w:trHeight w:val="385"/>
        </w:trPr>
        <w:tc>
          <w:tcPr>
            <w:tcW w:w="1809" w:type="dxa"/>
            <w:vMerge/>
            <w:tcBorders>
              <w:top w:val="single" w:sz="4" w:space="0" w:color="auto"/>
              <w:left w:val="single" w:sz="4" w:space="0" w:color="auto"/>
              <w:bottom w:val="single" w:sz="4" w:space="0" w:color="auto"/>
              <w:right w:val="single" w:sz="4" w:space="0" w:color="auto"/>
            </w:tcBorders>
            <w:vAlign w:val="center"/>
          </w:tcPr>
          <w:p w:rsidR="00B97EDF" w:rsidRPr="00B1727E" w:rsidRDefault="00B97EDF" w:rsidP="007E5AD3">
            <w:pPr>
              <w:spacing w:after="0" w:line="240" w:lineRule="auto"/>
              <w:rPr>
                <w:rFonts w:eastAsia="Times New Roman"/>
                <w:color w:val="000000"/>
                <w:sz w:val="22"/>
                <w:lang w:eastAsia="ru-RU"/>
              </w:rPr>
            </w:pPr>
          </w:p>
        </w:tc>
        <w:tc>
          <w:tcPr>
            <w:tcW w:w="851" w:type="dxa"/>
            <w:vMerge/>
            <w:tcBorders>
              <w:top w:val="single" w:sz="4" w:space="0" w:color="auto"/>
              <w:left w:val="single" w:sz="4" w:space="0" w:color="auto"/>
              <w:bottom w:val="single" w:sz="4" w:space="0" w:color="auto"/>
              <w:right w:val="single" w:sz="4" w:space="0" w:color="auto"/>
            </w:tcBorders>
            <w:vAlign w:val="center"/>
          </w:tcPr>
          <w:p w:rsidR="00B97EDF" w:rsidRPr="00B1727E" w:rsidRDefault="00B97EDF" w:rsidP="007E5AD3">
            <w:pPr>
              <w:spacing w:after="0" w:line="240" w:lineRule="auto"/>
              <w:rPr>
                <w:rFonts w:eastAsia="Times New Roman"/>
                <w:color w:val="000000"/>
                <w:sz w:val="22"/>
                <w:lang w:eastAsia="ru-RU"/>
              </w:rPr>
            </w:pPr>
          </w:p>
        </w:tc>
        <w:tc>
          <w:tcPr>
            <w:tcW w:w="1206" w:type="dxa"/>
            <w:tcBorders>
              <w:top w:val="nil"/>
              <w:left w:val="nil"/>
              <w:bottom w:val="single" w:sz="4" w:space="0" w:color="auto"/>
              <w:right w:val="single" w:sz="4" w:space="0" w:color="auto"/>
            </w:tcBorders>
            <w:shd w:val="clear" w:color="000000" w:fill="B7DEE8"/>
            <w:noWrap/>
            <w:vAlign w:val="center"/>
          </w:tcPr>
          <w:p w:rsidR="00B97EDF" w:rsidRPr="00B1727E" w:rsidRDefault="00B97EDF" w:rsidP="007E5AD3">
            <w:pPr>
              <w:spacing w:after="0" w:line="240" w:lineRule="auto"/>
              <w:jc w:val="center"/>
              <w:rPr>
                <w:rFonts w:eastAsia="Times New Roman"/>
                <w:color w:val="000000"/>
                <w:sz w:val="22"/>
                <w:lang w:eastAsia="ru-RU"/>
              </w:rPr>
            </w:pPr>
            <w:r w:rsidRPr="00B1727E">
              <w:rPr>
                <w:rFonts w:eastAsia="Times New Roman"/>
                <w:color w:val="000000"/>
                <w:sz w:val="22"/>
                <w:lang w:eastAsia="ru-RU"/>
              </w:rPr>
              <w:t>20</w:t>
            </w:r>
            <w:r>
              <w:rPr>
                <w:rFonts w:eastAsia="Times New Roman"/>
                <w:color w:val="000000"/>
                <w:sz w:val="22"/>
                <w:lang w:eastAsia="ru-RU"/>
              </w:rPr>
              <w:t>10</w:t>
            </w:r>
          </w:p>
        </w:tc>
        <w:tc>
          <w:tcPr>
            <w:tcW w:w="1417" w:type="dxa"/>
            <w:tcBorders>
              <w:top w:val="nil"/>
              <w:left w:val="nil"/>
              <w:bottom w:val="single" w:sz="4" w:space="0" w:color="auto"/>
              <w:right w:val="single" w:sz="4" w:space="0" w:color="auto"/>
            </w:tcBorders>
            <w:shd w:val="clear" w:color="000000" w:fill="B7DEE8"/>
            <w:noWrap/>
            <w:vAlign w:val="center"/>
          </w:tcPr>
          <w:p w:rsidR="00B97EDF" w:rsidRPr="00B1727E" w:rsidRDefault="00B97EDF" w:rsidP="007E5AD3">
            <w:pPr>
              <w:spacing w:after="0" w:line="240" w:lineRule="auto"/>
              <w:jc w:val="center"/>
              <w:rPr>
                <w:rFonts w:eastAsia="Times New Roman"/>
                <w:color w:val="000000"/>
                <w:sz w:val="22"/>
                <w:lang w:eastAsia="ru-RU"/>
              </w:rPr>
            </w:pPr>
            <w:r w:rsidRPr="00B1727E">
              <w:rPr>
                <w:rFonts w:eastAsia="Times New Roman"/>
                <w:color w:val="000000"/>
                <w:sz w:val="22"/>
                <w:lang w:eastAsia="ru-RU"/>
              </w:rPr>
              <w:t>20</w:t>
            </w:r>
            <w:r>
              <w:rPr>
                <w:rFonts w:eastAsia="Times New Roman"/>
                <w:color w:val="000000"/>
                <w:sz w:val="22"/>
                <w:lang w:eastAsia="ru-RU"/>
              </w:rPr>
              <w:t>11</w:t>
            </w:r>
          </w:p>
        </w:tc>
        <w:tc>
          <w:tcPr>
            <w:tcW w:w="1418" w:type="dxa"/>
            <w:tcBorders>
              <w:top w:val="nil"/>
              <w:left w:val="nil"/>
              <w:bottom w:val="single" w:sz="4" w:space="0" w:color="auto"/>
              <w:right w:val="single" w:sz="4" w:space="0" w:color="auto"/>
            </w:tcBorders>
            <w:shd w:val="clear" w:color="000000" w:fill="B7DEE8"/>
            <w:noWrap/>
            <w:vAlign w:val="center"/>
          </w:tcPr>
          <w:p w:rsidR="00B97EDF" w:rsidRPr="00B1727E" w:rsidRDefault="00B97EDF" w:rsidP="007E5AD3">
            <w:pPr>
              <w:spacing w:after="0" w:line="240" w:lineRule="auto"/>
              <w:jc w:val="center"/>
              <w:rPr>
                <w:rFonts w:eastAsia="Times New Roman"/>
                <w:color w:val="000000"/>
                <w:sz w:val="22"/>
                <w:lang w:eastAsia="ru-RU"/>
              </w:rPr>
            </w:pPr>
            <w:r w:rsidRPr="00B1727E">
              <w:rPr>
                <w:rFonts w:eastAsia="Times New Roman"/>
                <w:color w:val="000000"/>
                <w:sz w:val="22"/>
                <w:lang w:eastAsia="ru-RU"/>
              </w:rPr>
              <w:t>20</w:t>
            </w:r>
            <w:r>
              <w:rPr>
                <w:rFonts w:eastAsia="Times New Roman"/>
                <w:color w:val="000000"/>
                <w:sz w:val="22"/>
                <w:lang w:eastAsia="ru-RU"/>
              </w:rPr>
              <w:t>12</w:t>
            </w:r>
          </w:p>
        </w:tc>
        <w:tc>
          <w:tcPr>
            <w:tcW w:w="1206" w:type="dxa"/>
            <w:tcBorders>
              <w:top w:val="nil"/>
              <w:left w:val="nil"/>
              <w:bottom w:val="single" w:sz="4" w:space="0" w:color="auto"/>
              <w:right w:val="single" w:sz="4" w:space="0" w:color="auto"/>
            </w:tcBorders>
            <w:shd w:val="clear" w:color="000000" w:fill="B7DEE8"/>
            <w:noWrap/>
            <w:vAlign w:val="center"/>
          </w:tcPr>
          <w:p w:rsidR="00B97EDF" w:rsidRPr="00B1727E" w:rsidRDefault="00B97EDF" w:rsidP="007E5AD3">
            <w:pPr>
              <w:spacing w:after="0" w:line="240" w:lineRule="auto"/>
              <w:jc w:val="center"/>
              <w:rPr>
                <w:rFonts w:eastAsia="Times New Roman"/>
                <w:color w:val="000000"/>
                <w:sz w:val="22"/>
                <w:lang w:eastAsia="ru-RU"/>
              </w:rPr>
            </w:pPr>
            <w:r w:rsidRPr="00B1727E">
              <w:rPr>
                <w:rFonts w:eastAsia="Times New Roman"/>
                <w:color w:val="000000"/>
                <w:sz w:val="22"/>
                <w:lang w:eastAsia="ru-RU"/>
              </w:rPr>
              <w:t>20</w:t>
            </w:r>
            <w:r>
              <w:rPr>
                <w:rFonts w:eastAsia="Times New Roman"/>
                <w:color w:val="000000"/>
                <w:sz w:val="22"/>
                <w:lang w:eastAsia="ru-RU"/>
              </w:rPr>
              <w:t>13</w:t>
            </w:r>
          </w:p>
        </w:tc>
        <w:tc>
          <w:tcPr>
            <w:tcW w:w="1276" w:type="dxa"/>
            <w:vMerge/>
            <w:tcBorders>
              <w:left w:val="single" w:sz="4" w:space="0" w:color="auto"/>
              <w:bottom w:val="single" w:sz="4" w:space="0" w:color="auto"/>
              <w:right w:val="single" w:sz="4" w:space="0" w:color="auto"/>
            </w:tcBorders>
            <w:vAlign w:val="center"/>
          </w:tcPr>
          <w:p w:rsidR="00B97EDF" w:rsidRPr="00B1727E" w:rsidRDefault="00B97EDF" w:rsidP="007E5AD3">
            <w:pPr>
              <w:spacing w:after="0" w:line="240" w:lineRule="auto"/>
              <w:rPr>
                <w:rFonts w:eastAsia="Times New Roman"/>
                <w:color w:val="000000"/>
                <w:sz w:val="22"/>
                <w:lang w:eastAsia="ru-RU"/>
              </w:rPr>
            </w:pPr>
          </w:p>
        </w:tc>
      </w:tr>
      <w:tr w:rsidR="007E5AD3" w:rsidRPr="00B1727E" w:rsidTr="00B97EDF">
        <w:trPr>
          <w:trHeight w:val="250"/>
        </w:trPr>
        <w:tc>
          <w:tcPr>
            <w:tcW w:w="1809" w:type="dxa"/>
            <w:tcBorders>
              <w:top w:val="single" w:sz="4" w:space="0" w:color="auto"/>
              <w:left w:val="single" w:sz="4" w:space="0" w:color="auto"/>
              <w:bottom w:val="single" w:sz="4" w:space="0" w:color="auto"/>
              <w:right w:val="single" w:sz="4" w:space="0" w:color="auto"/>
            </w:tcBorders>
            <w:shd w:val="clear" w:color="auto" w:fill="B6DDE8"/>
            <w:vAlign w:val="center"/>
          </w:tcPr>
          <w:p w:rsidR="007E5AD3" w:rsidRPr="00B1727E" w:rsidRDefault="007E5AD3" w:rsidP="007E5AD3">
            <w:pPr>
              <w:spacing w:after="0" w:line="240" w:lineRule="auto"/>
              <w:jc w:val="center"/>
              <w:rPr>
                <w:rFonts w:eastAsia="Times New Roman"/>
                <w:color w:val="000000"/>
                <w:sz w:val="22"/>
                <w:lang w:eastAsia="ru-RU"/>
              </w:rPr>
            </w:pPr>
            <w:r>
              <w:rPr>
                <w:rFonts w:eastAsia="Times New Roman"/>
                <w:color w:val="000000"/>
                <w:sz w:val="22"/>
                <w:lang w:eastAsia="ru-RU"/>
              </w:rPr>
              <w:t>1</w:t>
            </w:r>
          </w:p>
        </w:tc>
        <w:tc>
          <w:tcPr>
            <w:tcW w:w="851" w:type="dxa"/>
            <w:tcBorders>
              <w:top w:val="single" w:sz="4" w:space="0" w:color="auto"/>
              <w:left w:val="single" w:sz="4" w:space="0" w:color="auto"/>
              <w:bottom w:val="single" w:sz="4" w:space="0" w:color="auto"/>
              <w:right w:val="single" w:sz="4" w:space="0" w:color="auto"/>
            </w:tcBorders>
            <w:shd w:val="clear" w:color="auto" w:fill="B6DDE8"/>
            <w:vAlign w:val="center"/>
          </w:tcPr>
          <w:p w:rsidR="007E5AD3" w:rsidRPr="00B1727E" w:rsidRDefault="007E5AD3" w:rsidP="007E5AD3">
            <w:pPr>
              <w:spacing w:after="0" w:line="240" w:lineRule="auto"/>
              <w:jc w:val="center"/>
              <w:rPr>
                <w:rFonts w:eastAsia="Times New Roman"/>
                <w:color w:val="000000"/>
                <w:sz w:val="22"/>
                <w:lang w:eastAsia="ru-RU"/>
              </w:rPr>
            </w:pPr>
            <w:r>
              <w:rPr>
                <w:rFonts w:eastAsia="Times New Roman"/>
                <w:color w:val="000000"/>
                <w:sz w:val="22"/>
                <w:lang w:eastAsia="ru-RU"/>
              </w:rPr>
              <w:t>2</w:t>
            </w:r>
          </w:p>
        </w:tc>
        <w:tc>
          <w:tcPr>
            <w:tcW w:w="1206" w:type="dxa"/>
            <w:tcBorders>
              <w:top w:val="nil"/>
              <w:left w:val="nil"/>
              <w:bottom w:val="single" w:sz="4" w:space="0" w:color="auto"/>
              <w:right w:val="single" w:sz="4" w:space="0" w:color="auto"/>
            </w:tcBorders>
            <w:shd w:val="clear" w:color="auto" w:fill="B6DDE8"/>
            <w:noWrap/>
            <w:vAlign w:val="center"/>
          </w:tcPr>
          <w:p w:rsidR="007E5AD3" w:rsidRPr="00B1727E" w:rsidRDefault="007E5AD3" w:rsidP="007E5AD3">
            <w:pPr>
              <w:spacing w:after="0" w:line="240" w:lineRule="auto"/>
              <w:jc w:val="center"/>
              <w:rPr>
                <w:rFonts w:eastAsia="Times New Roman"/>
                <w:color w:val="000000"/>
                <w:sz w:val="22"/>
                <w:lang w:eastAsia="ru-RU"/>
              </w:rPr>
            </w:pPr>
            <w:r>
              <w:rPr>
                <w:rFonts w:eastAsia="Times New Roman"/>
                <w:color w:val="000000"/>
                <w:sz w:val="22"/>
                <w:lang w:eastAsia="ru-RU"/>
              </w:rPr>
              <w:t>3</w:t>
            </w:r>
          </w:p>
        </w:tc>
        <w:tc>
          <w:tcPr>
            <w:tcW w:w="1417" w:type="dxa"/>
            <w:tcBorders>
              <w:top w:val="nil"/>
              <w:left w:val="nil"/>
              <w:bottom w:val="single" w:sz="4" w:space="0" w:color="auto"/>
              <w:right w:val="single" w:sz="4" w:space="0" w:color="auto"/>
            </w:tcBorders>
            <w:shd w:val="clear" w:color="auto" w:fill="B6DDE8"/>
            <w:noWrap/>
            <w:vAlign w:val="center"/>
          </w:tcPr>
          <w:p w:rsidR="007E5AD3" w:rsidRPr="00B1727E" w:rsidRDefault="007E5AD3" w:rsidP="007E5AD3">
            <w:pPr>
              <w:spacing w:after="0" w:line="240" w:lineRule="auto"/>
              <w:jc w:val="center"/>
              <w:rPr>
                <w:rFonts w:eastAsia="Times New Roman"/>
                <w:color w:val="000000"/>
                <w:sz w:val="22"/>
                <w:lang w:eastAsia="ru-RU"/>
              </w:rPr>
            </w:pPr>
            <w:r>
              <w:rPr>
                <w:rFonts w:eastAsia="Times New Roman"/>
                <w:color w:val="000000"/>
                <w:sz w:val="22"/>
                <w:lang w:eastAsia="ru-RU"/>
              </w:rPr>
              <w:t>4</w:t>
            </w:r>
          </w:p>
        </w:tc>
        <w:tc>
          <w:tcPr>
            <w:tcW w:w="1418" w:type="dxa"/>
            <w:tcBorders>
              <w:top w:val="nil"/>
              <w:left w:val="nil"/>
              <w:bottom w:val="single" w:sz="4" w:space="0" w:color="auto"/>
              <w:right w:val="single" w:sz="4" w:space="0" w:color="auto"/>
            </w:tcBorders>
            <w:shd w:val="clear" w:color="auto" w:fill="B6DDE8"/>
            <w:noWrap/>
            <w:vAlign w:val="center"/>
          </w:tcPr>
          <w:p w:rsidR="007E5AD3" w:rsidRPr="00B1727E" w:rsidRDefault="007E5AD3" w:rsidP="007E5AD3">
            <w:pPr>
              <w:spacing w:after="0" w:line="240" w:lineRule="auto"/>
              <w:jc w:val="center"/>
              <w:rPr>
                <w:rFonts w:eastAsia="Times New Roman"/>
                <w:color w:val="000000"/>
                <w:sz w:val="22"/>
                <w:lang w:eastAsia="ru-RU"/>
              </w:rPr>
            </w:pPr>
            <w:r>
              <w:rPr>
                <w:rFonts w:eastAsia="Times New Roman"/>
                <w:color w:val="000000"/>
                <w:sz w:val="22"/>
                <w:lang w:eastAsia="ru-RU"/>
              </w:rPr>
              <w:t>5</w:t>
            </w:r>
          </w:p>
        </w:tc>
        <w:tc>
          <w:tcPr>
            <w:tcW w:w="1206" w:type="dxa"/>
            <w:tcBorders>
              <w:top w:val="nil"/>
              <w:left w:val="nil"/>
              <w:bottom w:val="single" w:sz="4" w:space="0" w:color="auto"/>
              <w:right w:val="single" w:sz="4" w:space="0" w:color="auto"/>
            </w:tcBorders>
            <w:shd w:val="clear" w:color="auto" w:fill="B6DDE8"/>
            <w:noWrap/>
            <w:vAlign w:val="center"/>
          </w:tcPr>
          <w:p w:rsidR="007E5AD3" w:rsidRPr="00B1727E" w:rsidRDefault="007E5AD3" w:rsidP="007E5AD3">
            <w:pPr>
              <w:spacing w:after="0" w:line="240" w:lineRule="auto"/>
              <w:jc w:val="center"/>
              <w:rPr>
                <w:rFonts w:eastAsia="Times New Roman"/>
                <w:color w:val="000000"/>
                <w:sz w:val="22"/>
                <w:lang w:eastAsia="ru-RU"/>
              </w:rPr>
            </w:pPr>
            <w:r>
              <w:rPr>
                <w:rFonts w:eastAsia="Times New Roman"/>
                <w:color w:val="000000"/>
                <w:sz w:val="22"/>
                <w:lang w:eastAsia="ru-RU"/>
              </w:rPr>
              <w:t>6</w:t>
            </w:r>
          </w:p>
        </w:tc>
        <w:tc>
          <w:tcPr>
            <w:tcW w:w="1276" w:type="dxa"/>
            <w:tcBorders>
              <w:top w:val="single" w:sz="4" w:space="0" w:color="auto"/>
              <w:left w:val="single" w:sz="4" w:space="0" w:color="auto"/>
              <w:bottom w:val="single" w:sz="4" w:space="0" w:color="auto"/>
              <w:right w:val="single" w:sz="4" w:space="0" w:color="auto"/>
            </w:tcBorders>
            <w:shd w:val="clear" w:color="auto" w:fill="B6DDE8"/>
            <w:vAlign w:val="center"/>
          </w:tcPr>
          <w:p w:rsidR="007E5AD3" w:rsidRPr="00B1727E" w:rsidRDefault="007E5AD3" w:rsidP="007E5AD3">
            <w:pPr>
              <w:spacing w:after="0" w:line="240" w:lineRule="auto"/>
              <w:jc w:val="center"/>
              <w:rPr>
                <w:rFonts w:eastAsia="Times New Roman"/>
                <w:color w:val="000000"/>
                <w:sz w:val="22"/>
                <w:lang w:eastAsia="ru-RU"/>
              </w:rPr>
            </w:pPr>
            <w:r>
              <w:rPr>
                <w:rFonts w:eastAsia="Times New Roman"/>
                <w:color w:val="000000"/>
                <w:sz w:val="22"/>
                <w:lang w:eastAsia="ru-RU"/>
              </w:rPr>
              <w:t>7</w:t>
            </w:r>
          </w:p>
        </w:tc>
      </w:tr>
      <w:tr w:rsidR="007E5AD3" w:rsidRPr="00B1727E" w:rsidTr="00B97EDF">
        <w:trPr>
          <w:trHeight w:val="315"/>
        </w:trPr>
        <w:tc>
          <w:tcPr>
            <w:tcW w:w="1809" w:type="dxa"/>
            <w:tcBorders>
              <w:top w:val="nil"/>
              <w:left w:val="single" w:sz="4" w:space="0" w:color="auto"/>
              <w:bottom w:val="single" w:sz="4" w:space="0" w:color="auto"/>
              <w:right w:val="single" w:sz="4" w:space="0" w:color="auto"/>
            </w:tcBorders>
            <w:shd w:val="clear" w:color="auto" w:fill="auto"/>
            <w:noWrap/>
            <w:vAlign w:val="bottom"/>
          </w:tcPr>
          <w:p w:rsidR="007E5AD3" w:rsidRPr="00B1727E" w:rsidRDefault="007E5AD3" w:rsidP="007E5AD3">
            <w:pPr>
              <w:spacing w:after="0" w:line="240" w:lineRule="auto"/>
              <w:rPr>
                <w:rFonts w:eastAsia="Times New Roman"/>
                <w:color w:val="000000"/>
                <w:sz w:val="22"/>
                <w:lang w:eastAsia="ru-RU"/>
              </w:rPr>
            </w:pPr>
            <w:r w:rsidRPr="00B1727E">
              <w:rPr>
                <w:rFonts w:eastAsia="Times New Roman"/>
                <w:color w:val="000000"/>
                <w:sz w:val="22"/>
                <w:lang w:eastAsia="ru-RU"/>
              </w:rPr>
              <w:t>Тепло</w:t>
            </w:r>
          </w:p>
        </w:tc>
        <w:tc>
          <w:tcPr>
            <w:tcW w:w="851" w:type="dxa"/>
            <w:tcBorders>
              <w:top w:val="nil"/>
              <w:left w:val="nil"/>
              <w:bottom w:val="single" w:sz="4" w:space="0" w:color="auto"/>
              <w:right w:val="single" w:sz="4" w:space="0" w:color="auto"/>
            </w:tcBorders>
            <w:shd w:val="clear" w:color="auto" w:fill="auto"/>
            <w:noWrap/>
            <w:vAlign w:val="center"/>
          </w:tcPr>
          <w:p w:rsidR="007E5AD3" w:rsidRPr="00B1727E" w:rsidRDefault="007E5AD3" w:rsidP="007E5AD3">
            <w:pPr>
              <w:spacing w:after="0" w:line="240" w:lineRule="auto"/>
              <w:jc w:val="center"/>
              <w:rPr>
                <w:rFonts w:eastAsia="Times New Roman"/>
                <w:color w:val="000000"/>
                <w:sz w:val="22"/>
                <w:lang w:eastAsia="ru-RU"/>
              </w:rPr>
            </w:pPr>
            <w:r w:rsidRPr="00B1727E">
              <w:rPr>
                <w:rFonts w:eastAsia="Times New Roman"/>
                <w:color w:val="000000"/>
                <w:sz w:val="22"/>
                <w:lang w:eastAsia="ru-RU"/>
              </w:rPr>
              <w:t>Гкал</w:t>
            </w:r>
          </w:p>
        </w:tc>
        <w:tc>
          <w:tcPr>
            <w:tcW w:w="1206" w:type="dxa"/>
            <w:tcBorders>
              <w:top w:val="nil"/>
              <w:left w:val="nil"/>
              <w:bottom w:val="single" w:sz="4" w:space="0" w:color="auto"/>
              <w:right w:val="single" w:sz="4" w:space="0" w:color="auto"/>
            </w:tcBorders>
            <w:shd w:val="clear" w:color="auto" w:fill="auto"/>
            <w:noWrap/>
            <w:vAlign w:val="center"/>
          </w:tcPr>
          <w:p w:rsidR="007E5AD3" w:rsidRPr="0018266D" w:rsidRDefault="007E5AD3" w:rsidP="007E5AD3">
            <w:pPr>
              <w:spacing w:after="0" w:line="240" w:lineRule="auto"/>
              <w:jc w:val="center"/>
              <w:rPr>
                <w:rFonts w:eastAsia="Times New Roman"/>
                <w:color w:val="000000"/>
                <w:sz w:val="22"/>
                <w:lang w:eastAsia="ru-RU"/>
              </w:rPr>
            </w:pPr>
            <w:r w:rsidRPr="0018266D">
              <w:rPr>
                <w:rFonts w:eastAsia="Times New Roman"/>
                <w:color w:val="000000"/>
                <w:sz w:val="22"/>
                <w:lang w:eastAsia="ru-RU"/>
              </w:rPr>
              <w:t>324 236</w:t>
            </w:r>
          </w:p>
        </w:tc>
        <w:tc>
          <w:tcPr>
            <w:tcW w:w="1417" w:type="dxa"/>
            <w:tcBorders>
              <w:top w:val="nil"/>
              <w:left w:val="nil"/>
              <w:bottom w:val="single" w:sz="4" w:space="0" w:color="auto"/>
              <w:right w:val="single" w:sz="4" w:space="0" w:color="auto"/>
            </w:tcBorders>
            <w:shd w:val="clear" w:color="auto" w:fill="auto"/>
            <w:noWrap/>
            <w:vAlign w:val="center"/>
          </w:tcPr>
          <w:p w:rsidR="007E5AD3" w:rsidRPr="00562699" w:rsidRDefault="007E5AD3" w:rsidP="007E5AD3">
            <w:pPr>
              <w:spacing w:after="0" w:line="240" w:lineRule="auto"/>
              <w:jc w:val="center"/>
              <w:rPr>
                <w:rFonts w:eastAsia="Times New Roman"/>
                <w:color w:val="000000"/>
                <w:sz w:val="22"/>
                <w:highlight w:val="yellow"/>
                <w:lang w:eastAsia="ru-RU"/>
              </w:rPr>
            </w:pPr>
            <w:r w:rsidRPr="0071555B">
              <w:rPr>
                <w:rFonts w:eastAsia="Times New Roman"/>
                <w:color w:val="000000"/>
                <w:sz w:val="22"/>
                <w:lang w:eastAsia="ru-RU"/>
              </w:rPr>
              <w:t>314 393</w:t>
            </w:r>
          </w:p>
        </w:tc>
        <w:tc>
          <w:tcPr>
            <w:tcW w:w="1418" w:type="dxa"/>
            <w:tcBorders>
              <w:top w:val="nil"/>
              <w:left w:val="nil"/>
              <w:bottom w:val="single" w:sz="4" w:space="0" w:color="auto"/>
              <w:right w:val="single" w:sz="4" w:space="0" w:color="auto"/>
            </w:tcBorders>
            <w:shd w:val="clear" w:color="auto" w:fill="auto"/>
            <w:noWrap/>
            <w:vAlign w:val="center"/>
          </w:tcPr>
          <w:p w:rsidR="007E5AD3" w:rsidRPr="00562699" w:rsidRDefault="007E5AD3" w:rsidP="007E5AD3">
            <w:pPr>
              <w:spacing w:after="0" w:line="240" w:lineRule="auto"/>
              <w:jc w:val="center"/>
              <w:rPr>
                <w:rFonts w:eastAsia="Times New Roman"/>
                <w:color w:val="000000"/>
                <w:sz w:val="22"/>
                <w:highlight w:val="yellow"/>
                <w:lang w:eastAsia="ru-RU"/>
              </w:rPr>
            </w:pPr>
            <w:r w:rsidRPr="00EB79CD">
              <w:rPr>
                <w:rFonts w:eastAsia="Times New Roman"/>
                <w:color w:val="000000"/>
                <w:sz w:val="22"/>
                <w:lang w:eastAsia="ru-RU"/>
              </w:rPr>
              <w:t>307 039</w:t>
            </w:r>
          </w:p>
        </w:tc>
        <w:tc>
          <w:tcPr>
            <w:tcW w:w="1206" w:type="dxa"/>
            <w:tcBorders>
              <w:top w:val="nil"/>
              <w:left w:val="nil"/>
              <w:bottom w:val="single" w:sz="4" w:space="0" w:color="auto"/>
              <w:right w:val="single" w:sz="4" w:space="0" w:color="auto"/>
            </w:tcBorders>
            <w:shd w:val="clear" w:color="auto" w:fill="auto"/>
            <w:noWrap/>
            <w:vAlign w:val="center"/>
          </w:tcPr>
          <w:p w:rsidR="007E5AD3" w:rsidRPr="00562699" w:rsidRDefault="007E5AD3" w:rsidP="007E5AD3">
            <w:pPr>
              <w:spacing w:after="0" w:line="240" w:lineRule="auto"/>
              <w:jc w:val="center"/>
              <w:rPr>
                <w:rFonts w:eastAsia="Times New Roman"/>
                <w:color w:val="000000"/>
                <w:sz w:val="22"/>
                <w:highlight w:val="yellow"/>
                <w:lang w:eastAsia="ru-RU"/>
              </w:rPr>
            </w:pPr>
            <w:r w:rsidRPr="00791EF5">
              <w:rPr>
                <w:rFonts w:eastAsia="Times New Roman"/>
                <w:color w:val="000000"/>
                <w:sz w:val="22"/>
                <w:lang w:eastAsia="ru-RU"/>
              </w:rPr>
              <w:t>328 642</w:t>
            </w:r>
          </w:p>
        </w:tc>
        <w:tc>
          <w:tcPr>
            <w:tcW w:w="1276" w:type="dxa"/>
            <w:tcBorders>
              <w:top w:val="nil"/>
              <w:left w:val="nil"/>
              <w:bottom w:val="single" w:sz="4" w:space="0" w:color="auto"/>
              <w:right w:val="single" w:sz="4" w:space="0" w:color="auto"/>
            </w:tcBorders>
            <w:shd w:val="clear" w:color="auto" w:fill="auto"/>
            <w:noWrap/>
            <w:vAlign w:val="center"/>
          </w:tcPr>
          <w:p w:rsidR="007E5AD3" w:rsidRPr="00562699" w:rsidRDefault="007E5AD3" w:rsidP="007E5AD3">
            <w:pPr>
              <w:spacing w:after="0" w:line="240" w:lineRule="auto"/>
              <w:jc w:val="center"/>
              <w:rPr>
                <w:rFonts w:eastAsia="Times New Roman"/>
                <w:color w:val="000000"/>
                <w:sz w:val="22"/>
                <w:highlight w:val="yellow"/>
                <w:lang w:eastAsia="ru-RU"/>
              </w:rPr>
            </w:pPr>
            <w:r w:rsidRPr="00791EF5">
              <w:rPr>
                <w:rFonts w:eastAsia="Times New Roman"/>
                <w:color w:val="000000"/>
                <w:sz w:val="22"/>
                <w:lang w:eastAsia="ru-RU"/>
              </w:rPr>
              <w:t>4 406</w:t>
            </w:r>
          </w:p>
        </w:tc>
      </w:tr>
      <w:tr w:rsidR="007E5AD3" w:rsidRPr="00B1727E" w:rsidTr="00B97EDF">
        <w:trPr>
          <w:trHeight w:val="315"/>
        </w:trPr>
        <w:tc>
          <w:tcPr>
            <w:tcW w:w="1809" w:type="dxa"/>
            <w:tcBorders>
              <w:top w:val="nil"/>
              <w:left w:val="single" w:sz="4" w:space="0" w:color="auto"/>
              <w:bottom w:val="single" w:sz="4" w:space="0" w:color="auto"/>
              <w:right w:val="single" w:sz="4" w:space="0" w:color="auto"/>
            </w:tcBorders>
            <w:shd w:val="clear" w:color="auto" w:fill="auto"/>
            <w:noWrap/>
            <w:vAlign w:val="bottom"/>
          </w:tcPr>
          <w:p w:rsidR="007E5AD3" w:rsidRPr="00B1727E" w:rsidRDefault="007E5AD3" w:rsidP="007E5AD3">
            <w:pPr>
              <w:spacing w:after="0" w:line="240" w:lineRule="auto"/>
              <w:rPr>
                <w:rFonts w:eastAsia="Times New Roman"/>
                <w:color w:val="000000"/>
                <w:sz w:val="22"/>
                <w:lang w:eastAsia="ru-RU"/>
              </w:rPr>
            </w:pPr>
            <w:r w:rsidRPr="00B1727E">
              <w:rPr>
                <w:rFonts w:eastAsia="Times New Roman"/>
                <w:color w:val="000000"/>
                <w:sz w:val="22"/>
                <w:lang w:eastAsia="ru-RU"/>
              </w:rPr>
              <w:t>Тепло (% изменения)</w:t>
            </w:r>
          </w:p>
        </w:tc>
        <w:tc>
          <w:tcPr>
            <w:tcW w:w="851" w:type="dxa"/>
            <w:tcBorders>
              <w:top w:val="nil"/>
              <w:left w:val="nil"/>
              <w:bottom w:val="single" w:sz="4" w:space="0" w:color="auto"/>
              <w:right w:val="single" w:sz="4" w:space="0" w:color="auto"/>
            </w:tcBorders>
            <w:shd w:val="clear" w:color="auto" w:fill="auto"/>
            <w:noWrap/>
            <w:vAlign w:val="center"/>
          </w:tcPr>
          <w:p w:rsidR="007E5AD3" w:rsidRPr="00B1727E" w:rsidRDefault="007E5AD3" w:rsidP="007E5AD3">
            <w:pPr>
              <w:spacing w:after="0" w:line="240" w:lineRule="auto"/>
              <w:jc w:val="center"/>
              <w:rPr>
                <w:rFonts w:eastAsia="Times New Roman"/>
                <w:color w:val="000000"/>
                <w:sz w:val="22"/>
                <w:lang w:eastAsia="ru-RU"/>
              </w:rPr>
            </w:pPr>
            <w:r w:rsidRPr="00B1727E">
              <w:rPr>
                <w:rFonts w:eastAsia="Times New Roman"/>
                <w:color w:val="000000"/>
                <w:sz w:val="22"/>
                <w:lang w:eastAsia="ru-RU"/>
              </w:rPr>
              <w:t>%</w:t>
            </w:r>
          </w:p>
        </w:tc>
        <w:tc>
          <w:tcPr>
            <w:tcW w:w="1206" w:type="dxa"/>
            <w:tcBorders>
              <w:top w:val="nil"/>
              <w:left w:val="nil"/>
              <w:bottom w:val="single" w:sz="4" w:space="0" w:color="auto"/>
              <w:right w:val="single" w:sz="4" w:space="0" w:color="auto"/>
            </w:tcBorders>
            <w:shd w:val="clear" w:color="auto" w:fill="auto"/>
            <w:noWrap/>
            <w:vAlign w:val="center"/>
          </w:tcPr>
          <w:p w:rsidR="007E5AD3" w:rsidRPr="0018266D" w:rsidRDefault="007E5AD3" w:rsidP="007E5AD3">
            <w:pPr>
              <w:spacing w:after="0" w:line="240" w:lineRule="auto"/>
              <w:jc w:val="center"/>
              <w:rPr>
                <w:rFonts w:eastAsia="Times New Roman"/>
                <w:color w:val="000000"/>
                <w:sz w:val="22"/>
                <w:lang w:eastAsia="ru-RU"/>
              </w:rPr>
            </w:pPr>
            <w:r w:rsidRPr="0018266D">
              <w:rPr>
                <w:rFonts w:eastAsia="Times New Roman"/>
                <w:color w:val="000000"/>
                <w:sz w:val="22"/>
                <w:lang w:eastAsia="ru-RU"/>
              </w:rPr>
              <w:t>0,0%</w:t>
            </w:r>
          </w:p>
        </w:tc>
        <w:tc>
          <w:tcPr>
            <w:tcW w:w="1417" w:type="dxa"/>
            <w:tcBorders>
              <w:top w:val="nil"/>
              <w:left w:val="nil"/>
              <w:bottom w:val="single" w:sz="4" w:space="0" w:color="auto"/>
              <w:right w:val="single" w:sz="4" w:space="0" w:color="auto"/>
            </w:tcBorders>
            <w:shd w:val="clear" w:color="auto" w:fill="auto"/>
            <w:noWrap/>
            <w:vAlign w:val="center"/>
          </w:tcPr>
          <w:p w:rsidR="007E5AD3" w:rsidRPr="00562699" w:rsidRDefault="007E5AD3" w:rsidP="007E5AD3">
            <w:pPr>
              <w:spacing w:after="0" w:line="240" w:lineRule="auto"/>
              <w:jc w:val="center"/>
              <w:rPr>
                <w:rFonts w:eastAsia="Times New Roman"/>
                <w:color w:val="000000"/>
                <w:sz w:val="22"/>
                <w:highlight w:val="yellow"/>
                <w:lang w:eastAsia="ru-RU"/>
              </w:rPr>
            </w:pPr>
            <w:r w:rsidRPr="0071555B">
              <w:rPr>
                <w:rFonts w:eastAsia="Times New Roman"/>
                <w:color w:val="000000"/>
                <w:sz w:val="22"/>
                <w:lang w:eastAsia="ru-RU"/>
              </w:rPr>
              <w:t>-3,0%</w:t>
            </w:r>
          </w:p>
        </w:tc>
        <w:tc>
          <w:tcPr>
            <w:tcW w:w="1418" w:type="dxa"/>
            <w:tcBorders>
              <w:top w:val="nil"/>
              <w:left w:val="nil"/>
              <w:bottom w:val="single" w:sz="4" w:space="0" w:color="auto"/>
              <w:right w:val="single" w:sz="4" w:space="0" w:color="auto"/>
            </w:tcBorders>
            <w:shd w:val="clear" w:color="auto" w:fill="auto"/>
            <w:noWrap/>
            <w:vAlign w:val="center"/>
          </w:tcPr>
          <w:p w:rsidR="007E5AD3" w:rsidRPr="00562699" w:rsidRDefault="007E5AD3" w:rsidP="007E5AD3">
            <w:pPr>
              <w:spacing w:after="0" w:line="240" w:lineRule="auto"/>
              <w:jc w:val="center"/>
              <w:rPr>
                <w:rFonts w:eastAsia="Times New Roman"/>
                <w:color w:val="000000"/>
                <w:sz w:val="22"/>
                <w:highlight w:val="yellow"/>
                <w:lang w:eastAsia="ru-RU"/>
              </w:rPr>
            </w:pPr>
            <w:r w:rsidRPr="00EB79CD">
              <w:rPr>
                <w:rFonts w:eastAsia="Times New Roman"/>
                <w:color w:val="000000"/>
                <w:sz w:val="22"/>
                <w:lang w:eastAsia="ru-RU"/>
              </w:rPr>
              <w:t>-3,3%</w:t>
            </w:r>
          </w:p>
        </w:tc>
        <w:tc>
          <w:tcPr>
            <w:tcW w:w="1206" w:type="dxa"/>
            <w:tcBorders>
              <w:top w:val="nil"/>
              <w:left w:val="nil"/>
              <w:bottom w:val="single" w:sz="4" w:space="0" w:color="auto"/>
              <w:right w:val="single" w:sz="4" w:space="0" w:color="auto"/>
            </w:tcBorders>
            <w:shd w:val="clear" w:color="auto" w:fill="auto"/>
            <w:noWrap/>
            <w:vAlign w:val="center"/>
          </w:tcPr>
          <w:p w:rsidR="007E5AD3" w:rsidRPr="00562699" w:rsidRDefault="007E5AD3" w:rsidP="007E5AD3">
            <w:pPr>
              <w:spacing w:after="0" w:line="240" w:lineRule="auto"/>
              <w:jc w:val="center"/>
              <w:rPr>
                <w:rFonts w:eastAsia="Times New Roman"/>
                <w:color w:val="000000"/>
                <w:sz w:val="22"/>
                <w:highlight w:val="yellow"/>
                <w:lang w:eastAsia="ru-RU"/>
              </w:rPr>
            </w:pPr>
            <w:r w:rsidRPr="00791EF5">
              <w:rPr>
                <w:rFonts w:eastAsia="Times New Roman"/>
                <w:color w:val="000000"/>
                <w:sz w:val="22"/>
                <w:lang w:eastAsia="ru-RU"/>
              </w:rPr>
              <w:t>7%</w:t>
            </w:r>
          </w:p>
        </w:tc>
        <w:tc>
          <w:tcPr>
            <w:tcW w:w="1276" w:type="dxa"/>
            <w:tcBorders>
              <w:top w:val="nil"/>
              <w:left w:val="nil"/>
              <w:bottom w:val="single" w:sz="4" w:space="0" w:color="auto"/>
              <w:right w:val="single" w:sz="4" w:space="0" w:color="auto"/>
            </w:tcBorders>
            <w:shd w:val="clear" w:color="auto" w:fill="auto"/>
            <w:noWrap/>
            <w:vAlign w:val="center"/>
          </w:tcPr>
          <w:p w:rsidR="007E5AD3" w:rsidRPr="00562699" w:rsidRDefault="007E5AD3" w:rsidP="007E5AD3">
            <w:pPr>
              <w:spacing w:after="0" w:line="240" w:lineRule="auto"/>
              <w:jc w:val="center"/>
              <w:rPr>
                <w:rFonts w:eastAsia="Times New Roman"/>
                <w:color w:val="000000"/>
                <w:sz w:val="22"/>
                <w:highlight w:val="yellow"/>
                <w:lang w:eastAsia="ru-RU"/>
              </w:rPr>
            </w:pPr>
            <w:r w:rsidRPr="00791EF5">
              <w:rPr>
                <w:rFonts w:eastAsia="Times New Roman"/>
                <w:color w:val="000000"/>
                <w:sz w:val="22"/>
                <w:lang w:eastAsia="ru-RU"/>
              </w:rPr>
              <w:t>1,4%</w:t>
            </w:r>
          </w:p>
        </w:tc>
      </w:tr>
      <w:tr w:rsidR="007E5AD3" w:rsidRPr="00B1727E" w:rsidTr="00B97EDF">
        <w:trPr>
          <w:trHeight w:val="315"/>
        </w:trPr>
        <w:tc>
          <w:tcPr>
            <w:tcW w:w="1809" w:type="dxa"/>
            <w:tcBorders>
              <w:top w:val="nil"/>
              <w:left w:val="single" w:sz="4" w:space="0" w:color="auto"/>
              <w:bottom w:val="single" w:sz="4" w:space="0" w:color="auto"/>
              <w:right w:val="single" w:sz="4" w:space="0" w:color="auto"/>
            </w:tcBorders>
            <w:shd w:val="clear" w:color="auto" w:fill="auto"/>
            <w:noWrap/>
            <w:vAlign w:val="bottom"/>
          </w:tcPr>
          <w:p w:rsidR="007E5AD3" w:rsidRPr="00B1727E" w:rsidRDefault="007E5AD3" w:rsidP="007E5AD3">
            <w:pPr>
              <w:spacing w:after="0" w:line="240" w:lineRule="auto"/>
              <w:rPr>
                <w:rFonts w:eastAsia="Times New Roman"/>
                <w:color w:val="000000"/>
                <w:sz w:val="22"/>
                <w:lang w:eastAsia="ru-RU"/>
              </w:rPr>
            </w:pPr>
            <w:r w:rsidRPr="00B1727E">
              <w:rPr>
                <w:rFonts w:eastAsia="Times New Roman"/>
                <w:color w:val="000000"/>
                <w:sz w:val="22"/>
                <w:lang w:eastAsia="ru-RU"/>
              </w:rPr>
              <w:t>ГВС</w:t>
            </w:r>
          </w:p>
        </w:tc>
        <w:tc>
          <w:tcPr>
            <w:tcW w:w="851" w:type="dxa"/>
            <w:tcBorders>
              <w:top w:val="nil"/>
              <w:left w:val="nil"/>
              <w:bottom w:val="single" w:sz="4" w:space="0" w:color="auto"/>
              <w:right w:val="single" w:sz="4" w:space="0" w:color="auto"/>
            </w:tcBorders>
            <w:shd w:val="clear" w:color="auto" w:fill="auto"/>
            <w:noWrap/>
            <w:vAlign w:val="center"/>
          </w:tcPr>
          <w:p w:rsidR="007E5AD3" w:rsidRPr="00B1727E" w:rsidRDefault="007E5AD3" w:rsidP="007E5AD3">
            <w:pPr>
              <w:spacing w:after="0" w:line="240" w:lineRule="auto"/>
              <w:jc w:val="center"/>
              <w:rPr>
                <w:rFonts w:eastAsia="Times New Roman"/>
                <w:color w:val="000000"/>
                <w:sz w:val="22"/>
                <w:lang w:eastAsia="ru-RU"/>
              </w:rPr>
            </w:pPr>
            <w:r w:rsidRPr="00B1727E">
              <w:rPr>
                <w:rFonts w:eastAsia="Times New Roman"/>
                <w:color w:val="000000"/>
                <w:sz w:val="22"/>
                <w:lang w:eastAsia="ru-RU"/>
              </w:rPr>
              <w:t>м3</w:t>
            </w:r>
          </w:p>
        </w:tc>
        <w:tc>
          <w:tcPr>
            <w:tcW w:w="1206" w:type="dxa"/>
            <w:tcBorders>
              <w:top w:val="nil"/>
              <w:left w:val="nil"/>
              <w:bottom w:val="single" w:sz="4" w:space="0" w:color="auto"/>
              <w:right w:val="single" w:sz="4" w:space="0" w:color="auto"/>
            </w:tcBorders>
            <w:shd w:val="clear" w:color="auto" w:fill="auto"/>
            <w:noWrap/>
            <w:vAlign w:val="center"/>
          </w:tcPr>
          <w:p w:rsidR="007E5AD3" w:rsidRPr="0018266D" w:rsidRDefault="007E5AD3" w:rsidP="007E5AD3">
            <w:pPr>
              <w:spacing w:after="0" w:line="240" w:lineRule="auto"/>
              <w:jc w:val="center"/>
              <w:rPr>
                <w:rFonts w:eastAsia="Times New Roman"/>
                <w:color w:val="000000"/>
                <w:sz w:val="22"/>
                <w:lang w:eastAsia="ru-RU"/>
              </w:rPr>
            </w:pPr>
            <w:r w:rsidRPr="0018266D">
              <w:rPr>
                <w:rFonts w:eastAsia="Times New Roman"/>
                <w:color w:val="000000"/>
                <w:sz w:val="22"/>
                <w:lang w:eastAsia="ru-RU"/>
              </w:rPr>
              <w:t>483 181</w:t>
            </w:r>
          </w:p>
        </w:tc>
        <w:tc>
          <w:tcPr>
            <w:tcW w:w="1417" w:type="dxa"/>
            <w:tcBorders>
              <w:top w:val="nil"/>
              <w:left w:val="nil"/>
              <w:bottom w:val="single" w:sz="4" w:space="0" w:color="auto"/>
              <w:right w:val="single" w:sz="4" w:space="0" w:color="auto"/>
            </w:tcBorders>
            <w:shd w:val="clear" w:color="auto" w:fill="auto"/>
            <w:noWrap/>
            <w:vAlign w:val="center"/>
          </w:tcPr>
          <w:p w:rsidR="007E5AD3" w:rsidRPr="00562699" w:rsidRDefault="007E5AD3" w:rsidP="007E5AD3">
            <w:pPr>
              <w:spacing w:after="0" w:line="240" w:lineRule="auto"/>
              <w:jc w:val="center"/>
              <w:rPr>
                <w:rFonts w:eastAsia="Times New Roman"/>
                <w:color w:val="000000"/>
                <w:sz w:val="22"/>
                <w:highlight w:val="yellow"/>
                <w:lang w:eastAsia="ru-RU"/>
              </w:rPr>
            </w:pPr>
            <w:r w:rsidRPr="0071555B">
              <w:rPr>
                <w:rFonts w:eastAsia="Times New Roman"/>
                <w:color w:val="000000"/>
                <w:sz w:val="22"/>
                <w:lang w:eastAsia="ru-RU"/>
              </w:rPr>
              <w:t>462 736</w:t>
            </w:r>
          </w:p>
        </w:tc>
        <w:tc>
          <w:tcPr>
            <w:tcW w:w="1418" w:type="dxa"/>
            <w:tcBorders>
              <w:top w:val="nil"/>
              <w:left w:val="nil"/>
              <w:bottom w:val="single" w:sz="4" w:space="0" w:color="auto"/>
              <w:right w:val="single" w:sz="4" w:space="0" w:color="auto"/>
            </w:tcBorders>
            <w:shd w:val="clear" w:color="auto" w:fill="auto"/>
            <w:noWrap/>
            <w:vAlign w:val="center"/>
          </w:tcPr>
          <w:p w:rsidR="007E5AD3" w:rsidRPr="00562699" w:rsidRDefault="007E5AD3" w:rsidP="007E5AD3">
            <w:pPr>
              <w:spacing w:after="0" w:line="240" w:lineRule="auto"/>
              <w:jc w:val="center"/>
              <w:rPr>
                <w:rFonts w:eastAsia="Times New Roman"/>
                <w:color w:val="000000"/>
                <w:sz w:val="22"/>
                <w:highlight w:val="yellow"/>
                <w:lang w:eastAsia="ru-RU"/>
              </w:rPr>
            </w:pPr>
            <w:r w:rsidRPr="00EB79CD">
              <w:rPr>
                <w:rFonts w:eastAsia="Times New Roman"/>
                <w:color w:val="000000"/>
                <w:sz w:val="22"/>
                <w:lang w:eastAsia="ru-RU"/>
              </w:rPr>
              <w:t>452 757</w:t>
            </w:r>
          </w:p>
        </w:tc>
        <w:tc>
          <w:tcPr>
            <w:tcW w:w="1206" w:type="dxa"/>
            <w:tcBorders>
              <w:top w:val="nil"/>
              <w:left w:val="nil"/>
              <w:bottom w:val="single" w:sz="4" w:space="0" w:color="auto"/>
              <w:right w:val="single" w:sz="4" w:space="0" w:color="auto"/>
            </w:tcBorders>
            <w:shd w:val="clear" w:color="auto" w:fill="auto"/>
            <w:noWrap/>
            <w:vAlign w:val="center"/>
          </w:tcPr>
          <w:p w:rsidR="007E5AD3" w:rsidRPr="00562699" w:rsidRDefault="007E5AD3" w:rsidP="007E5AD3">
            <w:pPr>
              <w:spacing w:after="0" w:line="240" w:lineRule="auto"/>
              <w:jc w:val="center"/>
              <w:rPr>
                <w:rFonts w:eastAsia="Times New Roman"/>
                <w:color w:val="000000"/>
                <w:sz w:val="22"/>
                <w:highlight w:val="yellow"/>
                <w:lang w:eastAsia="ru-RU"/>
              </w:rPr>
            </w:pPr>
            <w:r w:rsidRPr="00791EF5">
              <w:rPr>
                <w:rFonts w:eastAsia="Times New Roman"/>
                <w:color w:val="000000"/>
                <w:sz w:val="22"/>
                <w:lang w:eastAsia="ru-RU"/>
              </w:rPr>
              <w:t>475 749</w:t>
            </w:r>
          </w:p>
        </w:tc>
        <w:tc>
          <w:tcPr>
            <w:tcW w:w="1276" w:type="dxa"/>
            <w:tcBorders>
              <w:top w:val="nil"/>
              <w:left w:val="nil"/>
              <w:bottom w:val="single" w:sz="4" w:space="0" w:color="auto"/>
              <w:right w:val="single" w:sz="4" w:space="0" w:color="auto"/>
            </w:tcBorders>
            <w:shd w:val="clear" w:color="auto" w:fill="auto"/>
            <w:noWrap/>
            <w:vAlign w:val="center"/>
          </w:tcPr>
          <w:p w:rsidR="007E5AD3" w:rsidRPr="00562699" w:rsidRDefault="007E5AD3" w:rsidP="007E5AD3">
            <w:pPr>
              <w:spacing w:after="0" w:line="240" w:lineRule="auto"/>
              <w:jc w:val="center"/>
              <w:rPr>
                <w:rFonts w:eastAsia="Times New Roman"/>
                <w:color w:val="000000"/>
                <w:sz w:val="22"/>
                <w:highlight w:val="yellow"/>
                <w:lang w:eastAsia="ru-RU"/>
              </w:rPr>
            </w:pPr>
            <w:r w:rsidRPr="00791EF5">
              <w:rPr>
                <w:rFonts w:eastAsia="Times New Roman"/>
                <w:color w:val="000000"/>
                <w:sz w:val="22"/>
                <w:lang w:eastAsia="ru-RU"/>
              </w:rPr>
              <w:t>-7</w:t>
            </w:r>
            <w:r>
              <w:rPr>
                <w:rFonts w:eastAsia="Times New Roman"/>
                <w:color w:val="000000"/>
                <w:sz w:val="22"/>
                <w:lang w:eastAsia="ru-RU"/>
              </w:rPr>
              <w:t xml:space="preserve"> </w:t>
            </w:r>
            <w:r w:rsidRPr="00791EF5">
              <w:rPr>
                <w:rFonts w:eastAsia="Times New Roman"/>
                <w:color w:val="000000"/>
                <w:sz w:val="22"/>
                <w:lang w:eastAsia="ru-RU"/>
              </w:rPr>
              <w:t>432</w:t>
            </w:r>
          </w:p>
        </w:tc>
      </w:tr>
      <w:tr w:rsidR="00B97EDF" w:rsidRPr="00B1727E" w:rsidTr="00B97EDF">
        <w:trPr>
          <w:trHeight w:val="315"/>
        </w:trPr>
        <w:tc>
          <w:tcPr>
            <w:tcW w:w="1809" w:type="dxa"/>
            <w:tcBorders>
              <w:top w:val="nil"/>
              <w:left w:val="single" w:sz="4" w:space="0" w:color="auto"/>
              <w:bottom w:val="single" w:sz="4" w:space="0" w:color="auto"/>
              <w:right w:val="single" w:sz="4" w:space="0" w:color="auto"/>
            </w:tcBorders>
            <w:shd w:val="clear" w:color="auto" w:fill="auto"/>
            <w:noWrap/>
            <w:vAlign w:val="bottom"/>
          </w:tcPr>
          <w:p w:rsidR="00B97EDF" w:rsidRPr="00B1727E" w:rsidRDefault="00B97EDF" w:rsidP="00E035F6">
            <w:pPr>
              <w:spacing w:after="0" w:line="240" w:lineRule="auto"/>
              <w:rPr>
                <w:rFonts w:eastAsia="Times New Roman"/>
                <w:color w:val="000000"/>
                <w:sz w:val="22"/>
                <w:lang w:eastAsia="ru-RU"/>
              </w:rPr>
            </w:pPr>
            <w:r w:rsidRPr="00B1727E">
              <w:rPr>
                <w:rFonts w:eastAsia="Times New Roman"/>
                <w:color w:val="000000"/>
                <w:sz w:val="22"/>
                <w:lang w:eastAsia="ru-RU"/>
              </w:rPr>
              <w:t>ГВС (% изменения)</w:t>
            </w:r>
          </w:p>
        </w:tc>
        <w:tc>
          <w:tcPr>
            <w:tcW w:w="851" w:type="dxa"/>
            <w:tcBorders>
              <w:top w:val="nil"/>
              <w:left w:val="nil"/>
              <w:bottom w:val="single" w:sz="4" w:space="0" w:color="auto"/>
              <w:right w:val="single" w:sz="4" w:space="0" w:color="auto"/>
            </w:tcBorders>
            <w:shd w:val="clear" w:color="auto" w:fill="auto"/>
            <w:noWrap/>
            <w:vAlign w:val="center"/>
          </w:tcPr>
          <w:p w:rsidR="00B97EDF" w:rsidRPr="00B1727E" w:rsidRDefault="00B97EDF" w:rsidP="00E035F6">
            <w:pPr>
              <w:spacing w:after="0" w:line="240" w:lineRule="auto"/>
              <w:jc w:val="center"/>
              <w:rPr>
                <w:rFonts w:eastAsia="Times New Roman"/>
                <w:color w:val="000000"/>
                <w:sz w:val="22"/>
                <w:lang w:eastAsia="ru-RU"/>
              </w:rPr>
            </w:pPr>
            <w:r w:rsidRPr="00B1727E">
              <w:rPr>
                <w:rFonts w:eastAsia="Times New Roman"/>
                <w:color w:val="000000"/>
                <w:sz w:val="22"/>
                <w:lang w:eastAsia="ru-RU"/>
              </w:rPr>
              <w:t>%</w:t>
            </w:r>
          </w:p>
        </w:tc>
        <w:tc>
          <w:tcPr>
            <w:tcW w:w="1206" w:type="dxa"/>
            <w:tcBorders>
              <w:top w:val="nil"/>
              <w:left w:val="nil"/>
              <w:bottom w:val="single" w:sz="4" w:space="0" w:color="auto"/>
              <w:right w:val="single" w:sz="4" w:space="0" w:color="auto"/>
            </w:tcBorders>
            <w:shd w:val="clear" w:color="auto" w:fill="auto"/>
            <w:noWrap/>
            <w:vAlign w:val="center"/>
          </w:tcPr>
          <w:p w:rsidR="00B97EDF" w:rsidRPr="0018266D" w:rsidRDefault="00B97EDF" w:rsidP="00E035F6">
            <w:pPr>
              <w:spacing w:after="0" w:line="240" w:lineRule="auto"/>
              <w:jc w:val="center"/>
              <w:rPr>
                <w:rFonts w:eastAsia="Times New Roman"/>
                <w:color w:val="000000"/>
                <w:sz w:val="22"/>
                <w:lang w:eastAsia="ru-RU"/>
              </w:rPr>
            </w:pPr>
            <w:r w:rsidRPr="0018266D">
              <w:rPr>
                <w:rFonts w:eastAsia="Times New Roman"/>
                <w:color w:val="000000"/>
                <w:sz w:val="22"/>
                <w:lang w:eastAsia="ru-RU"/>
              </w:rPr>
              <w:t>0,0%</w:t>
            </w:r>
          </w:p>
        </w:tc>
        <w:tc>
          <w:tcPr>
            <w:tcW w:w="1417"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886DFE">
              <w:rPr>
                <w:rFonts w:eastAsia="Times New Roman"/>
                <w:color w:val="000000"/>
                <w:sz w:val="22"/>
                <w:lang w:eastAsia="ru-RU"/>
              </w:rPr>
              <w:t>-4,2%</w:t>
            </w:r>
          </w:p>
        </w:tc>
        <w:tc>
          <w:tcPr>
            <w:tcW w:w="1418"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EB79CD">
              <w:rPr>
                <w:rFonts w:eastAsia="Times New Roman"/>
                <w:color w:val="000000"/>
                <w:sz w:val="22"/>
                <w:lang w:eastAsia="ru-RU"/>
              </w:rPr>
              <w:t>-2,2%</w:t>
            </w:r>
          </w:p>
        </w:tc>
        <w:tc>
          <w:tcPr>
            <w:tcW w:w="1206"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791EF5">
              <w:rPr>
                <w:rFonts w:eastAsia="Times New Roman"/>
                <w:color w:val="000000"/>
                <w:sz w:val="22"/>
                <w:lang w:eastAsia="ru-RU"/>
              </w:rPr>
              <w:t>5%</w:t>
            </w:r>
          </w:p>
        </w:tc>
        <w:tc>
          <w:tcPr>
            <w:tcW w:w="1276"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791EF5">
              <w:rPr>
                <w:rFonts w:eastAsia="Times New Roman"/>
                <w:color w:val="000000"/>
                <w:sz w:val="22"/>
                <w:lang w:eastAsia="ru-RU"/>
              </w:rPr>
              <w:t>-1,5%</w:t>
            </w:r>
          </w:p>
        </w:tc>
      </w:tr>
      <w:tr w:rsidR="00B97EDF" w:rsidRPr="00B1727E" w:rsidTr="00B97EDF">
        <w:trPr>
          <w:trHeight w:val="315"/>
        </w:trPr>
        <w:tc>
          <w:tcPr>
            <w:tcW w:w="1809" w:type="dxa"/>
            <w:tcBorders>
              <w:top w:val="nil"/>
              <w:left w:val="single" w:sz="4" w:space="0" w:color="auto"/>
              <w:bottom w:val="single" w:sz="4" w:space="0" w:color="auto"/>
              <w:right w:val="single" w:sz="4" w:space="0" w:color="auto"/>
            </w:tcBorders>
            <w:shd w:val="clear" w:color="auto" w:fill="auto"/>
            <w:noWrap/>
            <w:vAlign w:val="bottom"/>
          </w:tcPr>
          <w:p w:rsidR="00B97EDF" w:rsidRPr="00B1727E" w:rsidRDefault="00B97EDF" w:rsidP="00E035F6">
            <w:pPr>
              <w:spacing w:after="0" w:line="240" w:lineRule="auto"/>
              <w:rPr>
                <w:rFonts w:eastAsia="Times New Roman"/>
                <w:color w:val="000000"/>
                <w:sz w:val="22"/>
                <w:lang w:eastAsia="ru-RU"/>
              </w:rPr>
            </w:pPr>
            <w:r w:rsidRPr="00B1727E">
              <w:rPr>
                <w:rFonts w:eastAsia="Times New Roman"/>
                <w:color w:val="000000"/>
                <w:sz w:val="22"/>
                <w:lang w:eastAsia="ru-RU"/>
              </w:rPr>
              <w:t>ХВС</w:t>
            </w:r>
          </w:p>
        </w:tc>
        <w:tc>
          <w:tcPr>
            <w:tcW w:w="851" w:type="dxa"/>
            <w:tcBorders>
              <w:top w:val="nil"/>
              <w:left w:val="nil"/>
              <w:bottom w:val="single" w:sz="4" w:space="0" w:color="auto"/>
              <w:right w:val="single" w:sz="4" w:space="0" w:color="auto"/>
            </w:tcBorders>
            <w:shd w:val="clear" w:color="auto" w:fill="auto"/>
            <w:noWrap/>
            <w:vAlign w:val="center"/>
          </w:tcPr>
          <w:p w:rsidR="00B97EDF" w:rsidRPr="00B1727E" w:rsidRDefault="00B97EDF" w:rsidP="00E035F6">
            <w:pPr>
              <w:spacing w:after="0" w:line="240" w:lineRule="auto"/>
              <w:jc w:val="center"/>
              <w:rPr>
                <w:rFonts w:eastAsia="Times New Roman"/>
                <w:color w:val="000000"/>
                <w:sz w:val="22"/>
                <w:lang w:eastAsia="ru-RU"/>
              </w:rPr>
            </w:pPr>
            <w:r w:rsidRPr="00B1727E">
              <w:rPr>
                <w:rFonts w:eastAsia="Times New Roman"/>
                <w:color w:val="000000"/>
                <w:sz w:val="22"/>
                <w:lang w:eastAsia="ru-RU"/>
              </w:rPr>
              <w:t>м3</w:t>
            </w:r>
          </w:p>
        </w:tc>
        <w:tc>
          <w:tcPr>
            <w:tcW w:w="1206" w:type="dxa"/>
            <w:tcBorders>
              <w:top w:val="nil"/>
              <w:left w:val="nil"/>
              <w:bottom w:val="single" w:sz="4" w:space="0" w:color="auto"/>
              <w:right w:val="single" w:sz="4" w:space="0" w:color="auto"/>
            </w:tcBorders>
            <w:shd w:val="clear" w:color="auto" w:fill="auto"/>
            <w:noWrap/>
            <w:vAlign w:val="center"/>
          </w:tcPr>
          <w:p w:rsidR="00B97EDF" w:rsidRPr="0018266D" w:rsidRDefault="00B97EDF" w:rsidP="00E035F6">
            <w:pPr>
              <w:spacing w:after="0" w:line="240" w:lineRule="auto"/>
              <w:jc w:val="center"/>
              <w:rPr>
                <w:rFonts w:eastAsia="Times New Roman"/>
                <w:color w:val="000000"/>
                <w:sz w:val="22"/>
                <w:lang w:eastAsia="ru-RU"/>
              </w:rPr>
            </w:pPr>
            <w:r w:rsidRPr="0018266D">
              <w:rPr>
                <w:rFonts w:eastAsia="Times New Roman"/>
                <w:color w:val="000000"/>
                <w:sz w:val="22"/>
                <w:lang w:eastAsia="ru-RU"/>
              </w:rPr>
              <w:t>2 108 582</w:t>
            </w:r>
          </w:p>
        </w:tc>
        <w:tc>
          <w:tcPr>
            <w:tcW w:w="1417"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71555B">
              <w:rPr>
                <w:rFonts w:eastAsia="Times New Roman"/>
                <w:color w:val="000000"/>
                <w:sz w:val="22"/>
                <w:lang w:eastAsia="ru-RU"/>
              </w:rPr>
              <w:t>2 023 892</w:t>
            </w:r>
          </w:p>
        </w:tc>
        <w:tc>
          <w:tcPr>
            <w:tcW w:w="1418"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EB79CD">
              <w:rPr>
                <w:rFonts w:eastAsia="Times New Roman"/>
                <w:color w:val="000000"/>
                <w:sz w:val="22"/>
                <w:lang w:eastAsia="ru-RU"/>
              </w:rPr>
              <w:t>2 410 389</w:t>
            </w:r>
          </w:p>
        </w:tc>
        <w:tc>
          <w:tcPr>
            <w:tcW w:w="1206"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791EF5">
              <w:rPr>
                <w:rFonts w:eastAsia="Times New Roman"/>
                <w:color w:val="000000"/>
                <w:sz w:val="22"/>
                <w:lang w:eastAsia="ru-RU"/>
              </w:rPr>
              <w:t>2 504 919</w:t>
            </w:r>
          </w:p>
        </w:tc>
        <w:tc>
          <w:tcPr>
            <w:tcW w:w="1276"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791EF5">
              <w:rPr>
                <w:rFonts w:eastAsia="Times New Roman"/>
                <w:color w:val="000000"/>
                <w:sz w:val="22"/>
                <w:lang w:eastAsia="ru-RU"/>
              </w:rPr>
              <w:t>396 337</w:t>
            </w:r>
          </w:p>
        </w:tc>
      </w:tr>
      <w:tr w:rsidR="00B97EDF" w:rsidRPr="00B1727E" w:rsidTr="00B97EDF">
        <w:trPr>
          <w:trHeight w:val="315"/>
        </w:trPr>
        <w:tc>
          <w:tcPr>
            <w:tcW w:w="1809" w:type="dxa"/>
            <w:tcBorders>
              <w:top w:val="nil"/>
              <w:left w:val="single" w:sz="4" w:space="0" w:color="auto"/>
              <w:bottom w:val="single" w:sz="4" w:space="0" w:color="auto"/>
              <w:right w:val="single" w:sz="4" w:space="0" w:color="auto"/>
            </w:tcBorders>
            <w:shd w:val="clear" w:color="auto" w:fill="auto"/>
            <w:noWrap/>
            <w:vAlign w:val="bottom"/>
          </w:tcPr>
          <w:p w:rsidR="00B97EDF" w:rsidRPr="00B1727E" w:rsidRDefault="00B97EDF" w:rsidP="00E035F6">
            <w:pPr>
              <w:spacing w:after="0" w:line="240" w:lineRule="auto"/>
              <w:rPr>
                <w:rFonts w:eastAsia="Times New Roman"/>
                <w:color w:val="000000"/>
                <w:sz w:val="22"/>
                <w:lang w:eastAsia="ru-RU"/>
              </w:rPr>
            </w:pPr>
            <w:r w:rsidRPr="00B1727E">
              <w:rPr>
                <w:rFonts w:eastAsia="Times New Roman"/>
                <w:color w:val="000000"/>
                <w:sz w:val="22"/>
                <w:lang w:eastAsia="ru-RU"/>
              </w:rPr>
              <w:t>ХВС (% изменения)</w:t>
            </w:r>
          </w:p>
        </w:tc>
        <w:tc>
          <w:tcPr>
            <w:tcW w:w="851" w:type="dxa"/>
            <w:tcBorders>
              <w:top w:val="nil"/>
              <w:left w:val="nil"/>
              <w:bottom w:val="single" w:sz="4" w:space="0" w:color="auto"/>
              <w:right w:val="single" w:sz="4" w:space="0" w:color="auto"/>
            </w:tcBorders>
            <w:shd w:val="clear" w:color="auto" w:fill="auto"/>
            <w:noWrap/>
            <w:vAlign w:val="center"/>
          </w:tcPr>
          <w:p w:rsidR="00B97EDF" w:rsidRPr="00B1727E" w:rsidRDefault="00B97EDF" w:rsidP="00E035F6">
            <w:pPr>
              <w:spacing w:after="0" w:line="240" w:lineRule="auto"/>
              <w:jc w:val="center"/>
              <w:rPr>
                <w:rFonts w:eastAsia="Times New Roman"/>
                <w:color w:val="000000"/>
                <w:sz w:val="22"/>
                <w:lang w:eastAsia="ru-RU"/>
              </w:rPr>
            </w:pPr>
            <w:r w:rsidRPr="00B1727E">
              <w:rPr>
                <w:rFonts w:eastAsia="Times New Roman"/>
                <w:color w:val="000000"/>
                <w:sz w:val="22"/>
                <w:lang w:eastAsia="ru-RU"/>
              </w:rPr>
              <w:t>%</w:t>
            </w:r>
          </w:p>
        </w:tc>
        <w:tc>
          <w:tcPr>
            <w:tcW w:w="1206" w:type="dxa"/>
            <w:tcBorders>
              <w:top w:val="nil"/>
              <w:left w:val="nil"/>
              <w:bottom w:val="single" w:sz="4" w:space="0" w:color="auto"/>
              <w:right w:val="single" w:sz="4" w:space="0" w:color="auto"/>
            </w:tcBorders>
            <w:shd w:val="clear" w:color="auto" w:fill="auto"/>
            <w:noWrap/>
            <w:vAlign w:val="center"/>
          </w:tcPr>
          <w:p w:rsidR="00B97EDF" w:rsidRPr="0018266D" w:rsidRDefault="00B97EDF" w:rsidP="00E035F6">
            <w:pPr>
              <w:spacing w:after="0" w:line="240" w:lineRule="auto"/>
              <w:jc w:val="center"/>
              <w:rPr>
                <w:rFonts w:eastAsia="Times New Roman"/>
                <w:color w:val="000000"/>
                <w:sz w:val="22"/>
                <w:lang w:eastAsia="ru-RU"/>
              </w:rPr>
            </w:pPr>
            <w:r w:rsidRPr="0018266D">
              <w:rPr>
                <w:rFonts w:eastAsia="Times New Roman"/>
                <w:color w:val="000000"/>
                <w:sz w:val="22"/>
                <w:lang w:eastAsia="ru-RU"/>
              </w:rPr>
              <w:t>0,0%</w:t>
            </w:r>
          </w:p>
        </w:tc>
        <w:tc>
          <w:tcPr>
            <w:tcW w:w="1417"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886DFE">
              <w:rPr>
                <w:rFonts w:eastAsia="Times New Roman"/>
                <w:color w:val="000000"/>
                <w:sz w:val="22"/>
                <w:lang w:eastAsia="ru-RU"/>
              </w:rPr>
              <w:t>-4,0%</w:t>
            </w:r>
          </w:p>
        </w:tc>
        <w:tc>
          <w:tcPr>
            <w:tcW w:w="1418"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EB79CD">
              <w:rPr>
                <w:rFonts w:eastAsia="Times New Roman"/>
                <w:color w:val="000000"/>
                <w:sz w:val="22"/>
                <w:lang w:eastAsia="ru-RU"/>
              </w:rPr>
              <w:t>19,1%</w:t>
            </w:r>
          </w:p>
        </w:tc>
        <w:tc>
          <w:tcPr>
            <w:tcW w:w="1206"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791EF5">
              <w:rPr>
                <w:rFonts w:eastAsia="Times New Roman"/>
                <w:color w:val="000000"/>
                <w:sz w:val="22"/>
                <w:lang w:eastAsia="ru-RU"/>
              </w:rPr>
              <w:t>4%</w:t>
            </w:r>
          </w:p>
        </w:tc>
        <w:tc>
          <w:tcPr>
            <w:tcW w:w="1276"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791EF5">
              <w:rPr>
                <w:rFonts w:eastAsia="Times New Roman"/>
                <w:color w:val="000000"/>
                <w:sz w:val="22"/>
                <w:lang w:eastAsia="ru-RU"/>
              </w:rPr>
              <w:t>18,8%</w:t>
            </w:r>
          </w:p>
        </w:tc>
      </w:tr>
      <w:tr w:rsidR="00B97EDF" w:rsidRPr="00B1727E" w:rsidTr="00B97EDF">
        <w:trPr>
          <w:trHeight w:val="315"/>
        </w:trPr>
        <w:tc>
          <w:tcPr>
            <w:tcW w:w="1809" w:type="dxa"/>
            <w:tcBorders>
              <w:top w:val="nil"/>
              <w:left w:val="single" w:sz="4" w:space="0" w:color="auto"/>
              <w:bottom w:val="single" w:sz="4" w:space="0" w:color="auto"/>
              <w:right w:val="single" w:sz="4" w:space="0" w:color="auto"/>
            </w:tcBorders>
            <w:shd w:val="clear" w:color="auto" w:fill="auto"/>
            <w:noWrap/>
            <w:vAlign w:val="bottom"/>
          </w:tcPr>
          <w:p w:rsidR="00B97EDF" w:rsidRPr="00B1727E" w:rsidRDefault="00B97EDF" w:rsidP="00E035F6">
            <w:pPr>
              <w:spacing w:after="0" w:line="240" w:lineRule="auto"/>
              <w:rPr>
                <w:rFonts w:eastAsia="Times New Roman"/>
                <w:color w:val="000000"/>
                <w:sz w:val="22"/>
                <w:lang w:eastAsia="ru-RU"/>
              </w:rPr>
            </w:pPr>
            <w:r w:rsidRPr="00B1727E">
              <w:rPr>
                <w:rFonts w:eastAsia="Times New Roman"/>
                <w:color w:val="000000"/>
                <w:sz w:val="22"/>
                <w:lang w:eastAsia="ru-RU"/>
              </w:rPr>
              <w:t>Стоки</w:t>
            </w:r>
          </w:p>
        </w:tc>
        <w:tc>
          <w:tcPr>
            <w:tcW w:w="851" w:type="dxa"/>
            <w:tcBorders>
              <w:top w:val="nil"/>
              <w:left w:val="nil"/>
              <w:bottom w:val="single" w:sz="4" w:space="0" w:color="auto"/>
              <w:right w:val="single" w:sz="4" w:space="0" w:color="auto"/>
            </w:tcBorders>
            <w:shd w:val="clear" w:color="auto" w:fill="auto"/>
            <w:noWrap/>
            <w:vAlign w:val="center"/>
          </w:tcPr>
          <w:p w:rsidR="00B97EDF" w:rsidRPr="00B1727E" w:rsidRDefault="00B97EDF" w:rsidP="00E035F6">
            <w:pPr>
              <w:spacing w:after="0" w:line="240" w:lineRule="auto"/>
              <w:jc w:val="center"/>
              <w:rPr>
                <w:rFonts w:eastAsia="Times New Roman"/>
                <w:color w:val="000000"/>
                <w:sz w:val="22"/>
                <w:lang w:eastAsia="ru-RU"/>
              </w:rPr>
            </w:pPr>
            <w:r w:rsidRPr="00B1727E">
              <w:rPr>
                <w:rFonts w:eastAsia="Times New Roman"/>
                <w:color w:val="000000"/>
                <w:sz w:val="22"/>
                <w:lang w:eastAsia="ru-RU"/>
              </w:rPr>
              <w:t>м3</w:t>
            </w:r>
          </w:p>
        </w:tc>
        <w:tc>
          <w:tcPr>
            <w:tcW w:w="1206" w:type="dxa"/>
            <w:tcBorders>
              <w:top w:val="nil"/>
              <w:left w:val="nil"/>
              <w:bottom w:val="single" w:sz="4" w:space="0" w:color="auto"/>
              <w:right w:val="single" w:sz="4" w:space="0" w:color="auto"/>
            </w:tcBorders>
            <w:shd w:val="clear" w:color="auto" w:fill="auto"/>
            <w:noWrap/>
            <w:vAlign w:val="center"/>
          </w:tcPr>
          <w:p w:rsidR="00B97EDF" w:rsidRPr="0018266D" w:rsidRDefault="00B97EDF" w:rsidP="00E035F6">
            <w:pPr>
              <w:spacing w:after="0" w:line="240" w:lineRule="auto"/>
              <w:jc w:val="center"/>
              <w:rPr>
                <w:rFonts w:eastAsia="Times New Roman"/>
                <w:color w:val="000000"/>
                <w:sz w:val="22"/>
                <w:lang w:eastAsia="ru-RU"/>
              </w:rPr>
            </w:pPr>
            <w:r w:rsidRPr="0018266D">
              <w:rPr>
                <w:rFonts w:eastAsia="Times New Roman"/>
                <w:color w:val="000000"/>
                <w:sz w:val="22"/>
                <w:lang w:eastAsia="ru-RU"/>
              </w:rPr>
              <w:t>1 694 707</w:t>
            </w:r>
          </w:p>
        </w:tc>
        <w:tc>
          <w:tcPr>
            <w:tcW w:w="1417"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71555B">
              <w:rPr>
                <w:rFonts w:eastAsia="Times New Roman"/>
                <w:color w:val="000000"/>
                <w:sz w:val="22"/>
                <w:lang w:eastAsia="ru-RU"/>
              </w:rPr>
              <w:t>1 627 460</w:t>
            </w:r>
          </w:p>
        </w:tc>
        <w:tc>
          <w:tcPr>
            <w:tcW w:w="1418"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EB79CD">
              <w:rPr>
                <w:rFonts w:eastAsia="Times New Roman"/>
                <w:color w:val="000000"/>
                <w:sz w:val="22"/>
                <w:lang w:eastAsia="ru-RU"/>
              </w:rPr>
              <w:t>1 872 067</w:t>
            </w:r>
          </w:p>
        </w:tc>
        <w:tc>
          <w:tcPr>
            <w:tcW w:w="1206"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791EF5">
              <w:rPr>
                <w:rFonts w:eastAsia="Times New Roman"/>
                <w:color w:val="000000"/>
                <w:sz w:val="22"/>
                <w:lang w:eastAsia="ru-RU"/>
              </w:rPr>
              <w:t>1 939 421</w:t>
            </w:r>
          </w:p>
        </w:tc>
        <w:tc>
          <w:tcPr>
            <w:tcW w:w="1276"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791EF5">
              <w:rPr>
                <w:rFonts w:eastAsia="Times New Roman"/>
                <w:color w:val="000000"/>
                <w:sz w:val="22"/>
                <w:lang w:eastAsia="ru-RU"/>
              </w:rPr>
              <w:t>244 714</w:t>
            </w:r>
          </w:p>
        </w:tc>
      </w:tr>
      <w:tr w:rsidR="00B97EDF" w:rsidRPr="00B1727E" w:rsidTr="00B97EDF">
        <w:trPr>
          <w:trHeight w:val="315"/>
        </w:trPr>
        <w:tc>
          <w:tcPr>
            <w:tcW w:w="1809" w:type="dxa"/>
            <w:tcBorders>
              <w:top w:val="nil"/>
              <w:left w:val="single" w:sz="4" w:space="0" w:color="auto"/>
              <w:bottom w:val="single" w:sz="4" w:space="0" w:color="auto"/>
              <w:right w:val="single" w:sz="4" w:space="0" w:color="auto"/>
            </w:tcBorders>
            <w:shd w:val="clear" w:color="auto" w:fill="auto"/>
            <w:noWrap/>
            <w:vAlign w:val="bottom"/>
          </w:tcPr>
          <w:p w:rsidR="00B97EDF" w:rsidRPr="00B1727E" w:rsidRDefault="00B97EDF" w:rsidP="00E035F6">
            <w:pPr>
              <w:spacing w:after="0" w:line="240" w:lineRule="auto"/>
              <w:rPr>
                <w:rFonts w:eastAsia="Times New Roman"/>
                <w:color w:val="000000"/>
                <w:sz w:val="22"/>
                <w:lang w:eastAsia="ru-RU"/>
              </w:rPr>
            </w:pPr>
            <w:r w:rsidRPr="00B1727E">
              <w:rPr>
                <w:rFonts w:eastAsia="Times New Roman"/>
                <w:color w:val="000000"/>
                <w:sz w:val="22"/>
                <w:lang w:eastAsia="ru-RU"/>
              </w:rPr>
              <w:t>Стоки (% изменения)</w:t>
            </w:r>
          </w:p>
        </w:tc>
        <w:tc>
          <w:tcPr>
            <w:tcW w:w="851" w:type="dxa"/>
            <w:tcBorders>
              <w:top w:val="nil"/>
              <w:left w:val="nil"/>
              <w:bottom w:val="single" w:sz="4" w:space="0" w:color="auto"/>
              <w:right w:val="single" w:sz="4" w:space="0" w:color="auto"/>
            </w:tcBorders>
            <w:shd w:val="clear" w:color="auto" w:fill="auto"/>
            <w:noWrap/>
            <w:vAlign w:val="center"/>
          </w:tcPr>
          <w:p w:rsidR="00B97EDF" w:rsidRPr="00B1727E" w:rsidRDefault="00B97EDF" w:rsidP="00E035F6">
            <w:pPr>
              <w:spacing w:after="0" w:line="240" w:lineRule="auto"/>
              <w:jc w:val="center"/>
              <w:rPr>
                <w:rFonts w:eastAsia="Times New Roman"/>
                <w:color w:val="000000"/>
                <w:sz w:val="22"/>
                <w:lang w:eastAsia="ru-RU"/>
              </w:rPr>
            </w:pPr>
            <w:r w:rsidRPr="00B1727E">
              <w:rPr>
                <w:rFonts w:eastAsia="Times New Roman"/>
                <w:color w:val="000000"/>
                <w:sz w:val="22"/>
                <w:lang w:eastAsia="ru-RU"/>
              </w:rPr>
              <w:t>%</w:t>
            </w:r>
          </w:p>
        </w:tc>
        <w:tc>
          <w:tcPr>
            <w:tcW w:w="1206" w:type="dxa"/>
            <w:tcBorders>
              <w:top w:val="nil"/>
              <w:left w:val="nil"/>
              <w:bottom w:val="single" w:sz="4" w:space="0" w:color="auto"/>
              <w:right w:val="single" w:sz="4" w:space="0" w:color="auto"/>
            </w:tcBorders>
            <w:shd w:val="clear" w:color="auto" w:fill="auto"/>
            <w:noWrap/>
            <w:vAlign w:val="center"/>
          </w:tcPr>
          <w:p w:rsidR="00B97EDF" w:rsidRPr="0018266D" w:rsidRDefault="00B97EDF" w:rsidP="00E035F6">
            <w:pPr>
              <w:spacing w:after="0" w:line="240" w:lineRule="auto"/>
              <w:jc w:val="center"/>
              <w:rPr>
                <w:rFonts w:eastAsia="Times New Roman"/>
                <w:color w:val="000000"/>
                <w:sz w:val="22"/>
                <w:lang w:eastAsia="ru-RU"/>
              </w:rPr>
            </w:pPr>
            <w:r w:rsidRPr="0018266D">
              <w:rPr>
                <w:rFonts w:eastAsia="Times New Roman"/>
                <w:color w:val="000000"/>
                <w:sz w:val="22"/>
                <w:lang w:eastAsia="ru-RU"/>
              </w:rPr>
              <w:t>0,0%</w:t>
            </w:r>
          </w:p>
        </w:tc>
        <w:tc>
          <w:tcPr>
            <w:tcW w:w="1417"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886DFE">
              <w:rPr>
                <w:rFonts w:eastAsia="Times New Roman"/>
                <w:color w:val="000000"/>
                <w:sz w:val="22"/>
                <w:lang w:eastAsia="ru-RU"/>
              </w:rPr>
              <w:t>-4,0%</w:t>
            </w:r>
          </w:p>
        </w:tc>
        <w:tc>
          <w:tcPr>
            <w:tcW w:w="1418"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EB79CD">
              <w:rPr>
                <w:rFonts w:eastAsia="Times New Roman"/>
                <w:color w:val="000000"/>
                <w:sz w:val="22"/>
                <w:lang w:eastAsia="ru-RU"/>
              </w:rPr>
              <w:t>15%</w:t>
            </w:r>
          </w:p>
        </w:tc>
        <w:tc>
          <w:tcPr>
            <w:tcW w:w="1206"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791EF5">
              <w:rPr>
                <w:rFonts w:eastAsia="Times New Roman"/>
                <w:color w:val="000000"/>
                <w:sz w:val="22"/>
                <w:lang w:eastAsia="ru-RU"/>
              </w:rPr>
              <w:t>3,6%</w:t>
            </w:r>
          </w:p>
        </w:tc>
        <w:tc>
          <w:tcPr>
            <w:tcW w:w="1276" w:type="dxa"/>
            <w:tcBorders>
              <w:top w:val="nil"/>
              <w:left w:val="nil"/>
              <w:bottom w:val="single" w:sz="4" w:space="0" w:color="auto"/>
              <w:right w:val="single" w:sz="4" w:space="0" w:color="auto"/>
            </w:tcBorders>
            <w:shd w:val="clear" w:color="auto" w:fill="auto"/>
            <w:noWrap/>
            <w:vAlign w:val="center"/>
          </w:tcPr>
          <w:p w:rsidR="00B97EDF" w:rsidRPr="00562699" w:rsidRDefault="00B97EDF" w:rsidP="00E035F6">
            <w:pPr>
              <w:spacing w:after="0" w:line="240" w:lineRule="auto"/>
              <w:jc w:val="center"/>
              <w:rPr>
                <w:rFonts w:eastAsia="Times New Roman"/>
                <w:color w:val="000000"/>
                <w:sz w:val="22"/>
                <w:highlight w:val="yellow"/>
                <w:lang w:eastAsia="ru-RU"/>
              </w:rPr>
            </w:pPr>
            <w:r w:rsidRPr="00791EF5">
              <w:rPr>
                <w:rFonts w:eastAsia="Times New Roman"/>
                <w:color w:val="000000"/>
                <w:sz w:val="22"/>
                <w:lang w:eastAsia="ru-RU"/>
              </w:rPr>
              <w:t>14,4%</w:t>
            </w:r>
          </w:p>
        </w:tc>
      </w:tr>
    </w:tbl>
    <w:p w:rsidR="007E5AD3" w:rsidRDefault="007E5AD3" w:rsidP="007E5AD3">
      <w:pPr>
        <w:spacing w:after="0"/>
      </w:pPr>
    </w:p>
    <w:p w:rsidR="00B97EDF" w:rsidRDefault="00B97EDF" w:rsidP="007E5AD3">
      <w:pPr>
        <w:spacing w:after="0"/>
      </w:pPr>
    </w:p>
    <w:p w:rsidR="00B97EDF" w:rsidRDefault="00B97EDF" w:rsidP="007E5AD3">
      <w:pPr>
        <w:spacing w:after="0"/>
      </w:pPr>
    </w:p>
    <w:p w:rsidR="00B97EDF" w:rsidRDefault="00B97EDF" w:rsidP="007E5AD3">
      <w:pPr>
        <w:spacing w:after="0"/>
      </w:pPr>
    </w:p>
    <w:p w:rsidR="007E5AD3" w:rsidRDefault="007E5AD3" w:rsidP="007E5AD3">
      <w:pPr>
        <w:spacing w:before="240"/>
        <w:jc w:val="both"/>
        <w:rPr>
          <w:szCs w:val="28"/>
        </w:rPr>
      </w:pPr>
      <w:r>
        <w:rPr>
          <w:szCs w:val="28"/>
        </w:rPr>
        <w:t>В диаграммах 1-4 приведена динамика изменения производства тепла, ГВС, ХВС, приема стоков за 2010-2013 годы.</w:t>
      </w:r>
    </w:p>
    <w:p w:rsidR="007E5AD3" w:rsidRDefault="007E5AD3" w:rsidP="007E5AD3">
      <w:pPr>
        <w:ind w:firstLine="709"/>
        <w:jc w:val="both"/>
        <w:rPr>
          <w:szCs w:val="28"/>
        </w:rPr>
      </w:pPr>
      <w:r w:rsidRPr="007E5AD3">
        <w:rPr>
          <w:noProof/>
          <w:szCs w:val="28"/>
          <w:lang w:eastAsia="ru-RU"/>
        </w:rPr>
        <w:object w:dxaOrig="8545" w:dyaOrig="25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Диаграмма 1" o:spid="_x0000_i1026" type="#_x0000_t75" style="width:427.5pt;height:129pt;visibility:visible" o:ole="">
            <v:imagedata r:id="rId10" o:title=""/>
            <o:lock v:ext="edit" aspectratio="f"/>
          </v:shape>
          <o:OLEObject Type="Embed" ProgID="Excel.Chart.8" ShapeID="Диаграмма 1" DrawAspect="Content" ObjectID="_1552458322" r:id="rId11">
            <o:FieldCodes>\s</o:FieldCodes>
          </o:OLEObject>
        </w:object>
      </w:r>
    </w:p>
    <w:p w:rsidR="007E5AD3" w:rsidRDefault="007E5AD3" w:rsidP="007E5AD3">
      <w:pPr>
        <w:ind w:firstLine="709"/>
        <w:jc w:val="center"/>
        <w:rPr>
          <w:szCs w:val="28"/>
        </w:rPr>
      </w:pPr>
      <w:r>
        <w:rPr>
          <w:szCs w:val="28"/>
        </w:rPr>
        <w:t>Диаграмма 1. Динамика изменения производства тепла</w:t>
      </w:r>
    </w:p>
    <w:p w:rsidR="007E5AD3" w:rsidRDefault="007E5AD3" w:rsidP="007E5AD3">
      <w:pPr>
        <w:ind w:firstLine="709"/>
        <w:jc w:val="both"/>
        <w:rPr>
          <w:szCs w:val="28"/>
        </w:rPr>
      </w:pPr>
      <w:r w:rsidRPr="007E5AD3">
        <w:rPr>
          <w:noProof/>
          <w:szCs w:val="28"/>
          <w:lang w:eastAsia="ru-RU"/>
        </w:rPr>
        <w:object w:dxaOrig="8545" w:dyaOrig="2573">
          <v:shape id="Диаграмма 2" o:spid="_x0000_i1027" type="#_x0000_t75" style="width:427.5pt;height:129pt;visibility:visible" o:ole="">
            <v:imagedata r:id="rId12" o:title=""/>
            <o:lock v:ext="edit" aspectratio="f"/>
          </v:shape>
          <o:OLEObject Type="Embed" ProgID="Excel.Chart.8" ShapeID="Диаграмма 2" DrawAspect="Content" ObjectID="_1552458323" r:id="rId13">
            <o:FieldCodes>\s</o:FieldCodes>
          </o:OLEObject>
        </w:object>
      </w:r>
    </w:p>
    <w:p w:rsidR="007E5AD3" w:rsidRDefault="007E5AD3" w:rsidP="007E5AD3">
      <w:pPr>
        <w:ind w:firstLine="709"/>
        <w:jc w:val="center"/>
        <w:rPr>
          <w:szCs w:val="28"/>
        </w:rPr>
      </w:pPr>
      <w:r>
        <w:rPr>
          <w:szCs w:val="28"/>
        </w:rPr>
        <w:t>Диаграмма 2. Динамика изменения производства ГВС</w:t>
      </w:r>
    </w:p>
    <w:p w:rsidR="007E5AD3" w:rsidRDefault="007E5AD3" w:rsidP="007E5AD3">
      <w:pPr>
        <w:ind w:firstLine="709"/>
        <w:jc w:val="both"/>
        <w:rPr>
          <w:szCs w:val="28"/>
        </w:rPr>
      </w:pPr>
      <w:r w:rsidRPr="007E5AD3">
        <w:rPr>
          <w:noProof/>
          <w:szCs w:val="28"/>
          <w:lang w:eastAsia="ru-RU"/>
        </w:rPr>
        <w:object w:dxaOrig="8545" w:dyaOrig="2573">
          <v:shape id="Диаграмма 3" o:spid="_x0000_i1028" type="#_x0000_t75" style="width:427.5pt;height:129pt;visibility:visible" o:ole="">
            <v:imagedata r:id="rId14" o:title=""/>
            <o:lock v:ext="edit" aspectratio="f"/>
          </v:shape>
          <o:OLEObject Type="Embed" ProgID="Excel.Chart.8" ShapeID="Диаграмма 3" DrawAspect="Content" ObjectID="_1552458324" r:id="rId15">
            <o:FieldCodes>\s</o:FieldCodes>
          </o:OLEObject>
        </w:object>
      </w:r>
    </w:p>
    <w:p w:rsidR="007E5AD3" w:rsidRDefault="007E5AD3" w:rsidP="007E5AD3">
      <w:pPr>
        <w:ind w:firstLine="709"/>
        <w:jc w:val="center"/>
        <w:rPr>
          <w:szCs w:val="28"/>
        </w:rPr>
      </w:pPr>
      <w:r>
        <w:rPr>
          <w:szCs w:val="28"/>
        </w:rPr>
        <w:t>Диаграмма 3. Динамика изменения производства ХВС</w:t>
      </w:r>
    </w:p>
    <w:p w:rsidR="007E5AD3" w:rsidRDefault="007E5AD3" w:rsidP="007E5AD3">
      <w:pPr>
        <w:ind w:firstLine="709"/>
        <w:jc w:val="both"/>
        <w:rPr>
          <w:szCs w:val="28"/>
        </w:rPr>
      </w:pPr>
      <w:r w:rsidRPr="007E5AD3">
        <w:rPr>
          <w:noProof/>
          <w:szCs w:val="28"/>
          <w:lang w:eastAsia="ru-RU"/>
        </w:rPr>
        <w:object w:dxaOrig="8545" w:dyaOrig="2573">
          <v:shape id="Диаграмма 4" o:spid="_x0000_i1029" type="#_x0000_t75" style="width:427.5pt;height:129pt;visibility:visible" o:ole="">
            <v:imagedata r:id="rId16" o:title=""/>
            <o:lock v:ext="edit" aspectratio="f"/>
          </v:shape>
          <o:OLEObject Type="Embed" ProgID="Excel.Chart.8" ShapeID="Диаграмма 4" DrawAspect="Content" ObjectID="_1552458325" r:id="rId17">
            <o:FieldCodes>\s</o:FieldCodes>
          </o:OLEObject>
        </w:object>
      </w:r>
    </w:p>
    <w:p w:rsidR="007E5AD3" w:rsidRDefault="007E5AD3" w:rsidP="007E5AD3">
      <w:pPr>
        <w:ind w:firstLine="709"/>
        <w:jc w:val="center"/>
        <w:rPr>
          <w:szCs w:val="28"/>
        </w:rPr>
      </w:pPr>
      <w:r>
        <w:rPr>
          <w:szCs w:val="28"/>
        </w:rPr>
        <w:t>Диаграмма 4. Динамика изменения приема стоков</w:t>
      </w:r>
    </w:p>
    <w:p w:rsidR="007E5AD3" w:rsidRDefault="007E5AD3" w:rsidP="007E5AD3">
      <w:pPr>
        <w:spacing w:after="0"/>
        <w:jc w:val="both"/>
        <w:rPr>
          <w:szCs w:val="28"/>
        </w:rPr>
      </w:pPr>
      <w:r>
        <w:rPr>
          <w:szCs w:val="28"/>
        </w:rPr>
        <w:t>Таблица1</w:t>
      </w:r>
      <w:r w:rsidR="00FD54AF">
        <w:rPr>
          <w:szCs w:val="28"/>
        </w:rPr>
        <w:t>1</w:t>
      </w:r>
      <w:r>
        <w:rPr>
          <w:szCs w:val="28"/>
        </w:rPr>
        <w:t>.  Динамика изменения затрат энергоресурсов на производство тепла, ГВС, ХВС и прием стоков</w:t>
      </w:r>
    </w:p>
    <w:tbl>
      <w:tblPr>
        <w:tblW w:w="4962"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129"/>
        <w:gridCol w:w="847"/>
        <w:gridCol w:w="1278"/>
        <w:gridCol w:w="1417"/>
        <w:gridCol w:w="1277"/>
        <w:gridCol w:w="1277"/>
        <w:gridCol w:w="23"/>
        <w:gridCol w:w="1250"/>
      </w:tblGrid>
      <w:tr w:rsidR="007E5AD3" w:rsidRPr="00071A1A" w:rsidTr="007E5AD3">
        <w:trPr>
          <w:trHeight w:val="20"/>
        </w:trPr>
        <w:tc>
          <w:tcPr>
            <w:tcW w:w="1121" w:type="pct"/>
            <w:vMerge w:val="restart"/>
            <w:shd w:val="clear" w:color="000000" w:fill="B7DEE8"/>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Наименование энергоресурса</w:t>
            </w:r>
          </w:p>
        </w:tc>
        <w:tc>
          <w:tcPr>
            <w:tcW w:w="446" w:type="pct"/>
            <w:vMerge w:val="restart"/>
            <w:shd w:val="clear" w:color="000000" w:fill="B7DEE8"/>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Ед. изм.</w:t>
            </w:r>
          </w:p>
        </w:tc>
        <w:tc>
          <w:tcPr>
            <w:tcW w:w="2763" w:type="pct"/>
            <w:gridSpan w:val="4"/>
            <w:shd w:val="clear" w:color="000000" w:fill="B7DEE8"/>
            <w:noWrap/>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Величина расходования по годам</w:t>
            </w:r>
          </w:p>
        </w:tc>
        <w:tc>
          <w:tcPr>
            <w:tcW w:w="670" w:type="pct"/>
            <w:gridSpan w:val="2"/>
            <w:vMerge w:val="restart"/>
            <w:shd w:val="clear" w:color="000000" w:fill="B7DEE8"/>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 xml:space="preserve">Среднее изменение за </w:t>
            </w:r>
            <w:r>
              <w:rPr>
                <w:rFonts w:eastAsia="Times New Roman"/>
                <w:color w:val="000000"/>
                <w:sz w:val="22"/>
                <w:lang w:eastAsia="ru-RU"/>
              </w:rPr>
              <w:t>4</w:t>
            </w:r>
            <w:r w:rsidRPr="00377AF7">
              <w:rPr>
                <w:rFonts w:eastAsia="Times New Roman"/>
                <w:color w:val="000000"/>
                <w:sz w:val="22"/>
                <w:lang w:eastAsia="ru-RU"/>
              </w:rPr>
              <w:t xml:space="preserve"> </w:t>
            </w:r>
            <w:r>
              <w:rPr>
                <w:rFonts w:eastAsia="Times New Roman"/>
                <w:color w:val="000000"/>
                <w:sz w:val="22"/>
                <w:lang w:eastAsia="ru-RU"/>
              </w:rPr>
              <w:t>года</w:t>
            </w:r>
          </w:p>
        </w:tc>
      </w:tr>
      <w:tr w:rsidR="007E5AD3" w:rsidRPr="00071A1A" w:rsidTr="007E5AD3">
        <w:trPr>
          <w:trHeight w:val="20"/>
        </w:trPr>
        <w:tc>
          <w:tcPr>
            <w:tcW w:w="1121" w:type="pct"/>
            <w:vMerge/>
            <w:vAlign w:val="center"/>
          </w:tcPr>
          <w:p w:rsidR="007E5AD3" w:rsidRPr="00377AF7" w:rsidRDefault="007E5AD3" w:rsidP="007E5AD3">
            <w:pPr>
              <w:spacing w:after="0" w:line="240" w:lineRule="auto"/>
              <w:rPr>
                <w:rFonts w:eastAsia="Times New Roman"/>
                <w:color w:val="000000"/>
                <w:sz w:val="22"/>
                <w:lang w:eastAsia="ru-RU"/>
              </w:rPr>
            </w:pPr>
          </w:p>
        </w:tc>
        <w:tc>
          <w:tcPr>
            <w:tcW w:w="446" w:type="pct"/>
            <w:vMerge/>
            <w:vAlign w:val="center"/>
          </w:tcPr>
          <w:p w:rsidR="007E5AD3" w:rsidRPr="00377AF7" w:rsidRDefault="007E5AD3" w:rsidP="007E5AD3">
            <w:pPr>
              <w:spacing w:after="0" w:line="240" w:lineRule="auto"/>
              <w:rPr>
                <w:rFonts w:eastAsia="Times New Roman"/>
                <w:color w:val="000000"/>
                <w:sz w:val="22"/>
                <w:lang w:eastAsia="ru-RU"/>
              </w:rPr>
            </w:pPr>
          </w:p>
        </w:tc>
        <w:tc>
          <w:tcPr>
            <w:tcW w:w="673" w:type="pct"/>
            <w:shd w:val="clear" w:color="000000" w:fill="B7DEE8"/>
            <w:noWrap/>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20</w:t>
            </w:r>
            <w:r>
              <w:rPr>
                <w:rFonts w:eastAsia="Times New Roman"/>
                <w:color w:val="000000"/>
                <w:sz w:val="22"/>
                <w:lang w:eastAsia="ru-RU"/>
              </w:rPr>
              <w:t>10</w:t>
            </w:r>
          </w:p>
        </w:tc>
        <w:tc>
          <w:tcPr>
            <w:tcW w:w="746" w:type="pct"/>
            <w:shd w:val="clear" w:color="000000" w:fill="B7DEE8"/>
            <w:noWrap/>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20</w:t>
            </w:r>
            <w:r>
              <w:rPr>
                <w:rFonts w:eastAsia="Times New Roman"/>
                <w:color w:val="000000"/>
                <w:sz w:val="22"/>
                <w:lang w:eastAsia="ru-RU"/>
              </w:rPr>
              <w:t>11</w:t>
            </w:r>
          </w:p>
        </w:tc>
        <w:tc>
          <w:tcPr>
            <w:tcW w:w="672" w:type="pct"/>
            <w:shd w:val="clear" w:color="000000" w:fill="B7DEE8"/>
            <w:noWrap/>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20</w:t>
            </w:r>
            <w:r>
              <w:rPr>
                <w:rFonts w:eastAsia="Times New Roman"/>
                <w:color w:val="000000"/>
                <w:sz w:val="22"/>
                <w:lang w:eastAsia="ru-RU"/>
              </w:rPr>
              <w:t>12</w:t>
            </w:r>
          </w:p>
        </w:tc>
        <w:tc>
          <w:tcPr>
            <w:tcW w:w="672" w:type="pct"/>
            <w:shd w:val="clear" w:color="000000" w:fill="B7DEE8"/>
            <w:noWrap/>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20</w:t>
            </w:r>
            <w:r>
              <w:rPr>
                <w:rFonts w:eastAsia="Times New Roman"/>
                <w:color w:val="000000"/>
                <w:sz w:val="22"/>
                <w:lang w:eastAsia="ru-RU"/>
              </w:rPr>
              <w:t>13</w:t>
            </w:r>
          </w:p>
        </w:tc>
        <w:tc>
          <w:tcPr>
            <w:tcW w:w="670" w:type="pct"/>
            <w:gridSpan w:val="2"/>
            <w:vMerge/>
            <w:vAlign w:val="center"/>
          </w:tcPr>
          <w:p w:rsidR="007E5AD3" w:rsidRPr="00377AF7" w:rsidRDefault="007E5AD3" w:rsidP="007E5AD3">
            <w:pPr>
              <w:spacing w:after="0" w:line="240" w:lineRule="auto"/>
              <w:rPr>
                <w:rFonts w:eastAsia="Times New Roman"/>
                <w:color w:val="000000"/>
                <w:sz w:val="22"/>
                <w:lang w:eastAsia="ru-RU"/>
              </w:rPr>
            </w:pPr>
          </w:p>
        </w:tc>
      </w:tr>
      <w:tr w:rsidR="007E5AD3" w:rsidRPr="00071A1A" w:rsidTr="007E5AD3">
        <w:trPr>
          <w:trHeight w:val="20"/>
        </w:trPr>
        <w:tc>
          <w:tcPr>
            <w:tcW w:w="1121" w:type="pct"/>
            <w:shd w:val="clear" w:color="auto" w:fill="B6DDE8"/>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1</w:t>
            </w:r>
          </w:p>
        </w:tc>
        <w:tc>
          <w:tcPr>
            <w:tcW w:w="446" w:type="pct"/>
            <w:shd w:val="clear" w:color="auto" w:fill="B6DDE8"/>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2</w:t>
            </w:r>
          </w:p>
        </w:tc>
        <w:tc>
          <w:tcPr>
            <w:tcW w:w="673" w:type="pct"/>
            <w:shd w:val="clear" w:color="auto" w:fill="B6DDE8"/>
            <w:noWrap/>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3</w:t>
            </w:r>
          </w:p>
        </w:tc>
        <w:tc>
          <w:tcPr>
            <w:tcW w:w="746" w:type="pct"/>
            <w:shd w:val="clear" w:color="auto" w:fill="B6DDE8"/>
            <w:noWrap/>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4</w:t>
            </w:r>
          </w:p>
        </w:tc>
        <w:tc>
          <w:tcPr>
            <w:tcW w:w="672" w:type="pct"/>
            <w:shd w:val="clear" w:color="auto" w:fill="B6DDE8"/>
            <w:noWrap/>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5</w:t>
            </w:r>
          </w:p>
        </w:tc>
        <w:tc>
          <w:tcPr>
            <w:tcW w:w="672" w:type="pct"/>
            <w:shd w:val="clear" w:color="auto" w:fill="B6DDE8"/>
            <w:noWrap/>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6</w:t>
            </w:r>
          </w:p>
        </w:tc>
        <w:tc>
          <w:tcPr>
            <w:tcW w:w="670" w:type="pct"/>
            <w:gridSpan w:val="2"/>
            <w:shd w:val="clear" w:color="auto" w:fill="B6DDE8"/>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9</w:t>
            </w:r>
          </w:p>
        </w:tc>
      </w:tr>
      <w:tr w:rsidR="007E5AD3" w:rsidRPr="00071A1A" w:rsidTr="007E5AD3">
        <w:trPr>
          <w:trHeight w:val="20"/>
        </w:trPr>
        <w:tc>
          <w:tcPr>
            <w:tcW w:w="5000" w:type="pct"/>
            <w:gridSpan w:val="8"/>
            <w:shd w:val="clear" w:color="000000" w:fill="FCD5B4"/>
            <w:noWrap/>
            <w:vAlign w:val="bottom"/>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Производство тепла</w:t>
            </w:r>
          </w:p>
        </w:tc>
      </w:tr>
      <w:tr w:rsidR="007E5AD3" w:rsidRPr="00071A1A" w:rsidTr="007E5AD3">
        <w:trPr>
          <w:trHeight w:val="20"/>
        </w:trPr>
        <w:tc>
          <w:tcPr>
            <w:tcW w:w="1121" w:type="pct"/>
            <w:shd w:val="clear" w:color="auto" w:fill="auto"/>
            <w:vAlign w:val="center"/>
          </w:tcPr>
          <w:p w:rsidR="007E5AD3" w:rsidRPr="00377AF7" w:rsidRDefault="007E5AD3" w:rsidP="007E5AD3">
            <w:pPr>
              <w:spacing w:after="0" w:line="240" w:lineRule="auto"/>
              <w:rPr>
                <w:rFonts w:eastAsia="Times New Roman"/>
                <w:color w:val="000000"/>
                <w:sz w:val="22"/>
                <w:lang w:eastAsia="ru-RU"/>
              </w:rPr>
            </w:pPr>
            <w:r w:rsidRPr="00377AF7">
              <w:rPr>
                <w:rFonts w:eastAsia="Times New Roman"/>
                <w:color w:val="000000"/>
                <w:sz w:val="22"/>
                <w:lang w:eastAsia="ru-RU"/>
              </w:rPr>
              <w:t>Электроэнергия на технологические нужды</w:t>
            </w:r>
          </w:p>
        </w:tc>
        <w:tc>
          <w:tcPr>
            <w:tcW w:w="446" w:type="pct"/>
            <w:shd w:val="clear" w:color="auto" w:fill="auto"/>
            <w:noWrap/>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кВт.ч.</w:t>
            </w:r>
          </w:p>
        </w:tc>
        <w:tc>
          <w:tcPr>
            <w:tcW w:w="673" w:type="pct"/>
            <w:shd w:val="clear" w:color="auto" w:fill="auto"/>
            <w:noWrap/>
            <w:vAlign w:val="center"/>
          </w:tcPr>
          <w:p w:rsidR="007E5AD3" w:rsidRPr="006E783C" w:rsidRDefault="007E5AD3" w:rsidP="007E5AD3">
            <w:pPr>
              <w:spacing w:after="0" w:line="240" w:lineRule="auto"/>
              <w:jc w:val="center"/>
              <w:rPr>
                <w:rFonts w:eastAsia="Times New Roman"/>
                <w:color w:val="000000"/>
                <w:sz w:val="22"/>
                <w:lang w:eastAsia="ru-RU"/>
              </w:rPr>
            </w:pPr>
            <w:r>
              <w:rPr>
                <w:rFonts w:eastAsia="Times New Roman"/>
                <w:color w:val="000000"/>
                <w:sz w:val="22"/>
                <w:lang w:eastAsia="ru-RU"/>
              </w:rPr>
              <w:t>16 164 601</w:t>
            </w:r>
          </w:p>
        </w:tc>
        <w:tc>
          <w:tcPr>
            <w:tcW w:w="746"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6E012A">
              <w:rPr>
                <w:rFonts w:eastAsia="Times New Roman"/>
                <w:color w:val="000000"/>
                <w:sz w:val="22"/>
                <w:lang w:eastAsia="ru-RU"/>
              </w:rPr>
              <w:t>14 753 626</w:t>
            </w:r>
          </w:p>
        </w:tc>
        <w:tc>
          <w:tcPr>
            <w:tcW w:w="672"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203CFA">
              <w:rPr>
                <w:rFonts w:eastAsia="Times New Roman"/>
                <w:color w:val="000000"/>
                <w:sz w:val="22"/>
                <w:lang w:eastAsia="ru-RU"/>
              </w:rPr>
              <w:t>12</w:t>
            </w:r>
            <w:r>
              <w:rPr>
                <w:rFonts w:eastAsia="Times New Roman"/>
                <w:color w:val="000000"/>
                <w:sz w:val="22"/>
                <w:lang w:eastAsia="ru-RU"/>
              </w:rPr>
              <w:t> </w:t>
            </w:r>
            <w:r w:rsidRPr="00203CFA">
              <w:rPr>
                <w:rFonts w:eastAsia="Times New Roman"/>
                <w:color w:val="000000"/>
                <w:sz w:val="22"/>
                <w:lang w:eastAsia="ru-RU"/>
              </w:rPr>
              <w:t>759</w:t>
            </w:r>
            <w:r>
              <w:rPr>
                <w:rFonts w:eastAsia="Times New Roman"/>
                <w:color w:val="000000"/>
                <w:sz w:val="22"/>
                <w:lang w:eastAsia="ru-RU"/>
              </w:rPr>
              <w:t xml:space="preserve"> </w:t>
            </w:r>
            <w:r w:rsidRPr="00203CFA">
              <w:rPr>
                <w:rFonts w:eastAsia="Times New Roman"/>
                <w:color w:val="000000"/>
                <w:sz w:val="22"/>
                <w:lang w:eastAsia="ru-RU"/>
              </w:rPr>
              <w:t>099</w:t>
            </w:r>
          </w:p>
        </w:tc>
        <w:tc>
          <w:tcPr>
            <w:tcW w:w="672" w:type="pct"/>
            <w:shd w:val="clear" w:color="auto" w:fill="auto"/>
            <w:noWrap/>
            <w:vAlign w:val="center"/>
          </w:tcPr>
          <w:p w:rsidR="007E5AD3" w:rsidRPr="003677EF" w:rsidRDefault="007E5AD3" w:rsidP="007E5AD3">
            <w:pPr>
              <w:spacing w:after="0" w:line="240" w:lineRule="auto"/>
              <w:jc w:val="center"/>
              <w:rPr>
                <w:rFonts w:eastAsia="Times New Roman"/>
                <w:color w:val="000000"/>
                <w:sz w:val="22"/>
                <w:lang w:eastAsia="ru-RU"/>
              </w:rPr>
            </w:pPr>
            <w:r w:rsidRPr="003677EF">
              <w:rPr>
                <w:rFonts w:eastAsia="Times New Roman"/>
                <w:color w:val="000000"/>
                <w:sz w:val="22"/>
                <w:lang w:eastAsia="ru-RU"/>
              </w:rPr>
              <w:t>12 279 864</w:t>
            </w:r>
          </w:p>
        </w:tc>
        <w:tc>
          <w:tcPr>
            <w:tcW w:w="670" w:type="pct"/>
            <w:gridSpan w:val="2"/>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Pr>
                <w:rFonts w:eastAsia="Times New Roman"/>
                <w:color w:val="000000"/>
                <w:sz w:val="22"/>
                <w:lang w:eastAsia="ru-RU"/>
              </w:rPr>
              <w:t>3 884 737</w:t>
            </w:r>
          </w:p>
        </w:tc>
      </w:tr>
      <w:tr w:rsidR="007E5AD3" w:rsidRPr="00071A1A" w:rsidTr="007E5AD3">
        <w:trPr>
          <w:trHeight w:val="20"/>
        </w:trPr>
        <w:tc>
          <w:tcPr>
            <w:tcW w:w="1121" w:type="pct"/>
            <w:shd w:val="clear" w:color="auto" w:fill="auto"/>
            <w:vAlign w:val="center"/>
          </w:tcPr>
          <w:p w:rsidR="007E5AD3" w:rsidRPr="00377AF7" w:rsidRDefault="007E5AD3" w:rsidP="007E5AD3">
            <w:pPr>
              <w:spacing w:after="0" w:line="240" w:lineRule="auto"/>
              <w:rPr>
                <w:rFonts w:eastAsia="Times New Roman"/>
                <w:color w:val="000000"/>
                <w:sz w:val="22"/>
                <w:lang w:eastAsia="ru-RU"/>
              </w:rPr>
            </w:pPr>
            <w:r w:rsidRPr="00377AF7">
              <w:rPr>
                <w:rFonts w:eastAsia="Times New Roman"/>
                <w:color w:val="000000"/>
                <w:sz w:val="22"/>
                <w:lang w:eastAsia="ru-RU"/>
              </w:rPr>
              <w:t>Электроэнергия на те</w:t>
            </w:r>
            <w:r>
              <w:rPr>
                <w:rFonts w:eastAsia="Times New Roman"/>
                <w:color w:val="000000"/>
                <w:sz w:val="22"/>
                <w:lang w:eastAsia="ru-RU"/>
              </w:rPr>
              <w:t>хнологические нужды (% изм.</w:t>
            </w:r>
            <w:r w:rsidRPr="00377AF7">
              <w:rPr>
                <w:rFonts w:eastAsia="Times New Roman"/>
                <w:color w:val="000000"/>
                <w:sz w:val="22"/>
                <w:lang w:eastAsia="ru-RU"/>
              </w:rPr>
              <w:t>)</w:t>
            </w:r>
          </w:p>
        </w:tc>
        <w:tc>
          <w:tcPr>
            <w:tcW w:w="446" w:type="pct"/>
            <w:shd w:val="clear" w:color="auto" w:fill="auto"/>
            <w:noWrap/>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w:t>
            </w:r>
          </w:p>
        </w:tc>
        <w:tc>
          <w:tcPr>
            <w:tcW w:w="673" w:type="pct"/>
            <w:shd w:val="clear" w:color="auto" w:fill="auto"/>
            <w:noWrap/>
            <w:vAlign w:val="center"/>
          </w:tcPr>
          <w:p w:rsidR="007E5AD3" w:rsidRPr="006E783C" w:rsidRDefault="007E5AD3" w:rsidP="007E5AD3">
            <w:pPr>
              <w:spacing w:after="0" w:line="240" w:lineRule="auto"/>
              <w:jc w:val="center"/>
              <w:rPr>
                <w:rFonts w:eastAsia="Times New Roman"/>
                <w:color w:val="000000"/>
                <w:sz w:val="22"/>
                <w:lang w:eastAsia="ru-RU"/>
              </w:rPr>
            </w:pPr>
            <w:r w:rsidRPr="006E783C">
              <w:rPr>
                <w:rFonts w:eastAsia="Times New Roman"/>
                <w:color w:val="000000"/>
                <w:sz w:val="22"/>
                <w:lang w:eastAsia="ru-RU"/>
              </w:rPr>
              <w:t>0,0%</w:t>
            </w:r>
          </w:p>
        </w:tc>
        <w:tc>
          <w:tcPr>
            <w:tcW w:w="746"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Pr>
                <w:rFonts w:eastAsia="Times New Roman"/>
                <w:color w:val="000000"/>
                <w:sz w:val="22"/>
                <w:lang w:eastAsia="ru-RU"/>
              </w:rPr>
              <w:t>-8,7</w:t>
            </w:r>
            <w:r w:rsidRPr="00A20621">
              <w:rPr>
                <w:rFonts w:eastAsia="Times New Roman"/>
                <w:color w:val="000000"/>
                <w:sz w:val="22"/>
                <w:lang w:eastAsia="ru-RU"/>
              </w:rPr>
              <w:t>%</w:t>
            </w:r>
          </w:p>
        </w:tc>
        <w:tc>
          <w:tcPr>
            <w:tcW w:w="672"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736A57">
              <w:rPr>
                <w:rFonts w:eastAsia="Times New Roman"/>
                <w:color w:val="000000"/>
                <w:sz w:val="22"/>
                <w:lang w:eastAsia="ru-RU"/>
              </w:rPr>
              <w:t>-13,5%</w:t>
            </w:r>
          </w:p>
        </w:tc>
        <w:tc>
          <w:tcPr>
            <w:tcW w:w="672"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736A57">
              <w:rPr>
                <w:rFonts w:eastAsia="Times New Roman"/>
                <w:color w:val="000000"/>
                <w:sz w:val="22"/>
                <w:lang w:eastAsia="ru-RU"/>
              </w:rPr>
              <w:t>-3,7%</w:t>
            </w:r>
          </w:p>
        </w:tc>
        <w:tc>
          <w:tcPr>
            <w:tcW w:w="670" w:type="pct"/>
            <w:gridSpan w:val="2"/>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Pr>
                <w:rFonts w:eastAsia="Times New Roman"/>
                <w:color w:val="000000"/>
                <w:sz w:val="22"/>
                <w:lang w:eastAsia="ru-RU"/>
              </w:rPr>
              <w:t>-24</w:t>
            </w:r>
            <w:r w:rsidRPr="0058034F">
              <w:rPr>
                <w:rFonts w:eastAsia="Times New Roman"/>
                <w:color w:val="000000"/>
                <w:sz w:val="22"/>
                <w:lang w:eastAsia="ru-RU"/>
              </w:rPr>
              <w:t>%</w:t>
            </w:r>
          </w:p>
        </w:tc>
      </w:tr>
      <w:tr w:rsidR="007E5AD3" w:rsidRPr="00071A1A" w:rsidTr="007E5AD3">
        <w:trPr>
          <w:trHeight w:val="20"/>
        </w:trPr>
        <w:tc>
          <w:tcPr>
            <w:tcW w:w="1121" w:type="pct"/>
            <w:shd w:val="clear" w:color="auto" w:fill="auto"/>
            <w:vAlign w:val="center"/>
          </w:tcPr>
          <w:p w:rsidR="007E5AD3" w:rsidRPr="00377AF7" w:rsidRDefault="007E5AD3" w:rsidP="007E5AD3">
            <w:pPr>
              <w:spacing w:after="0" w:line="240" w:lineRule="auto"/>
              <w:rPr>
                <w:rFonts w:eastAsia="Times New Roman"/>
                <w:color w:val="000000"/>
                <w:sz w:val="22"/>
                <w:lang w:eastAsia="ru-RU"/>
              </w:rPr>
            </w:pPr>
            <w:r w:rsidRPr="00377AF7">
              <w:rPr>
                <w:rFonts w:eastAsia="Times New Roman"/>
                <w:color w:val="000000"/>
                <w:sz w:val="22"/>
                <w:lang w:eastAsia="ru-RU"/>
              </w:rPr>
              <w:t>Электроэнергия на освещение</w:t>
            </w:r>
          </w:p>
        </w:tc>
        <w:tc>
          <w:tcPr>
            <w:tcW w:w="446" w:type="pct"/>
            <w:shd w:val="clear" w:color="auto" w:fill="auto"/>
            <w:noWrap/>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кВт.ч.</w:t>
            </w:r>
          </w:p>
        </w:tc>
        <w:tc>
          <w:tcPr>
            <w:tcW w:w="673" w:type="pct"/>
            <w:shd w:val="clear" w:color="auto" w:fill="auto"/>
            <w:noWrap/>
            <w:vAlign w:val="center"/>
          </w:tcPr>
          <w:p w:rsidR="007E5AD3" w:rsidRPr="006E783C" w:rsidRDefault="007E5AD3" w:rsidP="007E5AD3">
            <w:pPr>
              <w:spacing w:after="0" w:line="240" w:lineRule="auto"/>
              <w:jc w:val="center"/>
              <w:rPr>
                <w:rFonts w:eastAsia="Times New Roman"/>
                <w:color w:val="000000"/>
                <w:sz w:val="22"/>
                <w:lang w:eastAsia="ru-RU"/>
              </w:rPr>
            </w:pPr>
            <w:r>
              <w:rPr>
                <w:rFonts w:eastAsia="Times New Roman"/>
                <w:color w:val="000000"/>
                <w:sz w:val="22"/>
                <w:lang w:eastAsia="ru-RU"/>
              </w:rPr>
              <w:t>347 022</w:t>
            </w:r>
          </w:p>
        </w:tc>
        <w:tc>
          <w:tcPr>
            <w:tcW w:w="746"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6E012A">
              <w:rPr>
                <w:rFonts w:eastAsia="Times New Roman"/>
                <w:color w:val="000000"/>
                <w:sz w:val="22"/>
                <w:lang w:eastAsia="ru-RU"/>
              </w:rPr>
              <w:t>340 633</w:t>
            </w:r>
          </w:p>
        </w:tc>
        <w:tc>
          <w:tcPr>
            <w:tcW w:w="672"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203CFA">
              <w:rPr>
                <w:rFonts w:eastAsia="Times New Roman"/>
                <w:color w:val="000000"/>
                <w:sz w:val="22"/>
                <w:lang w:eastAsia="ru-RU"/>
              </w:rPr>
              <w:t>353 248</w:t>
            </w:r>
          </w:p>
        </w:tc>
        <w:tc>
          <w:tcPr>
            <w:tcW w:w="672"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3677EF">
              <w:rPr>
                <w:rFonts w:eastAsia="Times New Roman"/>
                <w:color w:val="000000"/>
                <w:sz w:val="22"/>
                <w:lang w:eastAsia="ru-RU"/>
              </w:rPr>
              <w:t>352 252</w:t>
            </w:r>
          </w:p>
        </w:tc>
        <w:tc>
          <w:tcPr>
            <w:tcW w:w="670" w:type="pct"/>
            <w:gridSpan w:val="2"/>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Pr>
                <w:rFonts w:eastAsia="Times New Roman"/>
                <w:color w:val="000000"/>
                <w:sz w:val="22"/>
                <w:lang w:eastAsia="ru-RU"/>
              </w:rPr>
              <w:t>5 230</w:t>
            </w:r>
          </w:p>
        </w:tc>
      </w:tr>
      <w:tr w:rsidR="007E5AD3" w:rsidRPr="00071A1A" w:rsidTr="007E5AD3">
        <w:trPr>
          <w:trHeight w:val="20"/>
        </w:trPr>
        <w:tc>
          <w:tcPr>
            <w:tcW w:w="1121" w:type="pct"/>
            <w:shd w:val="clear" w:color="auto" w:fill="auto"/>
            <w:vAlign w:val="center"/>
          </w:tcPr>
          <w:p w:rsidR="007E5AD3" w:rsidRPr="00377AF7" w:rsidRDefault="007E5AD3" w:rsidP="007E5AD3">
            <w:pPr>
              <w:spacing w:after="0" w:line="240" w:lineRule="auto"/>
              <w:rPr>
                <w:rFonts w:eastAsia="Times New Roman"/>
                <w:color w:val="000000"/>
                <w:sz w:val="22"/>
                <w:lang w:eastAsia="ru-RU"/>
              </w:rPr>
            </w:pPr>
            <w:r w:rsidRPr="00377AF7">
              <w:rPr>
                <w:rFonts w:eastAsia="Times New Roman"/>
                <w:color w:val="000000"/>
                <w:sz w:val="22"/>
                <w:lang w:eastAsia="ru-RU"/>
              </w:rPr>
              <w:t>Электроэ</w:t>
            </w:r>
            <w:r>
              <w:rPr>
                <w:rFonts w:eastAsia="Times New Roman"/>
                <w:color w:val="000000"/>
                <w:sz w:val="22"/>
                <w:lang w:eastAsia="ru-RU"/>
              </w:rPr>
              <w:t>нергия на освещение (% изм</w:t>
            </w:r>
            <w:r w:rsidRPr="00377AF7">
              <w:rPr>
                <w:rFonts w:eastAsia="Times New Roman"/>
                <w:color w:val="000000"/>
                <w:sz w:val="22"/>
                <w:lang w:eastAsia="ru-RU"/>
              </w:rPr>
              <w:t>)</w:t>
            </w:r>
          </w:p>
        </w:tc>
        <w:tc>
          <w:tcPr>
            <w:tcW w:w="446" w:type="pct"/>
            <w:shd w:val="clear" w:color="auto" w:fill="auto"/>
            <w:noWrap/>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w:t>
            </w:r>
          </w:p>
        </w:tc>
        <w:tc>
          <w:tcPr>
            <w:tcW w:w="673" w:type="pct"/>
            <w:shd w:val="clear" w:color="auto" w:fill="auto"/>
            <w:noWrap/>
            <w:vAlign w:val="center"/>
          </w:tcPr>
          <w:p w:rsidR="007E5AD3" w:rsidRPr="006E783C" w:rsidRDefault="007E5AD3" w:rsidP="007E5AD3">
            <w:pPr>
              <w:spacing w:after="0" w:line="240" w:lineRule="auto"/>
              <w:jc w:val="center"/>
              <w:rPr>
                <w:rFonts w:eastAsia="Times New Roman"/>
                <w:color w:val="000000"/>
                <w:sz w:val="22"/>
                <w:lang w:eastAsia="ru-RU"/>
              </w:rPr>
            </w:pPr>
            <w:r w:rsidRPr="006E783C">
              <w:rPr>
                <w:rFonts w:eastAsia="Times New Roman"/>
                <w:color w:val="000000"/>
                <w:sz w:val="22"/>
                <w:lang w:eastAsia="ru-RU"/>
              </w:rPr>
              <w:t>0,0%</w:t>
            </w:r>
          </w:p>
        </w:tc>
        <w:tc>
          <w:tcPr>
            <w:tcW w:w="746"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Pr>
                <w:rFonts w:eastAsia="Times New Roman"/>
                <w:color w:val="000000"/>
                <w:sz w:val="22"/>
                <w:lang w:eastAsia="ru-RU"/>
              </w:rPr>
              <w:t>-1,8</w:t>
            </w:r>
            <w:r w:rsidRPr="00A20621">
              <w:rPr>
                <w:rFonts w:eastAsia="Times New Roman"/>
                <w:color w:val="000000"/>
                <w:sz w:val="22"/>
                <w:lang w:eastAsia="ru-RU"/>
              </w:rPr>
              <w:t>%</w:t>
            </w:r>
          </w:p>
        </w:tc>
        <w:tc>
          <w:tcPr>
            <w:tcW w:w="672"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736A57">
              <w:rPr>
                <w:rFonts w:eastAsia="Times New Roman"/>
                <w:color w:val="000000"/>
                <w:sz w:val="22"/>
                <w:lang w:eastAsia="ru-RU"/>
              </w:rPr>
              <w:t>3,7%</w:t>
            </w:r>
          </w:p>
        </w:tc>
        <w:tc>
          <w:tcPr>
            <w:tcW w:w="672"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736A57">
              <w:rPr>
                <w:rFonts w:eastAsia="Times New Roman"/>
                <w:color w:val="000000"/>
                <w:sz w:val="22"/>
                <w:lang w:eastAsia="ru-RU"/>
              </w:rPr>
              <w:t>-0,3%</w:t>
            </w:r>
          </w:p>
        </w:tc>
        <w:tc>
          <w:tcPr>
            <w:tcW w:w="670" w:type="pct"/>
            <w:gridSpan w:val="2"/>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Pr>
                <w:rFonts w:eastAsia="Times New Roman"/>
                <w:color w:val="000000"/>
                <w:sz w:val="22"/>
                <w:lang w:eastAsia="ru-RU"/>
              </w:rPr>
              <w:t>1,5</w:t>
            </w:r>
            <w:r w:rsidRPr="0058034F">
              <w:rPr>
                <w:rFonts w:eastAsia="Times New Roman"/>
                <w:color w:val="000000"/>
                <w:sz w:val="22"/>
                <w:lang w:eastAsia="ru-RU"/>
              </w:rPr>
              <w:t>%</w:t>
            </w:r>
          </w:p>
        </w:tc>
      </w:tr>
      <w:tr w:rsidR="007E5AD3" w:rsidRPr="00071A1A" w:rsidTr="007E5AD3">
        <w:trPr>
          <w:trHeight w:val="20"/>
        </w:trPr>
        <w:tc>
          <w:tcPr>
            <w:tcW w:w="1121" w:type="pct"/>
            <w:shd w:val="clear" w:color="auto" w:fill="auto"/>
            <w:noWrap/>
            <w:vAlign w:val="center"/>
          </w:tcPr>
          <w:p w:rsidR="007E5AD3" w:rsidRPr="00377AF7" w:rsidRDefault="007E5AD3" w:rsidP="007E5AD3">
            <w:pPr>
              <w:spacing w:after="0" w:line="240" w:lineRule="auto"/>
              <w:rPr>
                <w:rFonts w:eastAsia="Times New Roman"/>
                <w:color w:val="000000"/>
                <w:sz w:val="22"/>
                <w:lang w:eastAsia="ru-RU"/>
              </w:rPr>
            </w:pPr>
            <w:r w:rsidRPr="00377AF7">
              <w:rPr>
                <w:rFonts w:eastAsia="Times New Roman"/>
                <w:color w:val="000000"/>
                <w:sz w:val="22"/>
                <w:lang w:eastAsia="ru-RU"/>
              </w:rPr>
              <w:t>Газ</w:t>
            </w:r>
          </w:p>
        </w:tc>
        <w:tc>
          <w:tcPr>
            <w:tcW w:w="446" w:type="pct"/>
            <w:shd w:val="clear" w:color="auto" w:fill="auto"/>
            <w:noWrap/>
            <w:vAlign w:val="center"/>
          </w:tcPr>
          <w:p w:rsidR="007E5AD3" w:rsidRPr="009D3327" w:rsidRDefault="007E5AD3" w:rsidP="007E5AD3">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тыс.</w:t>
            </w:r>
            <w:r w:rsidRPr="009D3327">
              <w:rPr>
                <w:rFonts w:eastAsia="Times New Roman"/>
                <w:color w:val="000000"/>
                <w:sz w:val="20"/>
                <w:szCs w:val="20"/>
                <w:lang w:eastAsia="ru-RU"/>
              </w:rPr>
              <w:t>м3</w:t>
            </w:r>
          </w:p>
        </w:tc>
        <w:tc>
          <w:tcPr>
            <w:tcW w:w="673" w:type="pct"/>
            <w:shd w:val="clear" w:color="auto" w:fill="auto"/>
            <w:noWrap/>
            <w:vAlign w:val="center"/>
          </w:tcPr>
          <w:p w:rsidR="007E5AD3" w:rsidRPr="006E783C" w:rsidRDefault="007E5AD3" w:rsidP="007E5AD3">
            <w:pPr>
              <w:spacing w:after="0" w:line="240" w:lineRule="auto"/>
              <w:jc w:val="center"/>
              <w:rPr>
                <w:rFonts w:eastAsia="Times New Roman"/>
                <w:color w:val="000000"/>
                <w:sz w:val="22"/>
                <w:lang w:eastAsia="ru-RU"/>
              </w:rPr>
            </w:pPr>
            <w:r>
              <w:rPr>
                <w:rFonts w:eastAsia="Times New Roman"/>
                <w:color w:val="000000"/>
                <w:sz w:val="22"/>
                <w:lang w:eastAsia="ru-RU"/>
              </w:rPr>
              <w:t>53 483,6</w:t>
            </w:r>
          </w:p>
        </w:tc>
        <w:tc>
          <w:tcPr>
            <w:tcW w:w="746"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6E012A">
              <w:rPr>
                <w:rFonts w:eastAsia="Times New Roman"/>
                <w:color w:val="000000"/>
                <w:sz w:val="22"/>
                <w:lang w:eastAsia="ru-RU"/>
              </w:rPr>
              <w:t>39 439</w:t>
            </w:r>
          </w:p>
        </w:tc>
        <w:tc>
          <w:tcPr>
            <w:tcW w:w="672"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203CFA">
              <w:rPr>
                <w:rFonts w:eastAsia="Times New Roman"/>
                <w:color w:val="000000"/>
                <w:sz w:val="22"/>
                <w:lang w:eastAsia="ru-RU"/>
              </w:rPr>
              <w:t>42</w:t>
            </w:r>
            <w:r>
              <w:rPr>
                <w:rFonts w:eastAsia="Times New Roman"/>
                <w:color w:val="000000"/>
                <w:sz w:val="22"/>
                <w:lang w:eastAsia="ru-RU"/>
              </w:rPr>
              <w:t xml:space="preserve"> </w:t>
            </w:r>
            <w:r w:rsidRPr="00203CFA">
              <w:rPr>
                <w:rFonts w:eastAsia="Times New Roman"/>
                <w:color w:val="000000"/>
                <w:sz w:val="22"/>
                <w:lang w:eastAsia="ru-RU"/>
              </w:rPr>
              <w:t>181,8</w:t>
            </w:r>
          </w:p>
        </w:tc>
        <w:tc>
          <w:tcPr>
            <w:tcW w:w="672"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3677EF">
              <w:rPr>
                <w:rFonts w:eastAsia="Times New Roman"/>
                <w:color w:val="000000"/>
                <w:sz w:val="22"/>
                <w:lang w:eastAsia="ru-RU"/>
              </w:rPr>
              <w:t>43 694,4</w:t>
            </w:r>
          </w:p>
        </w:tc>
        <w:tc>
          <w:tcPr>
            <w:tcW w:w="670" w:type="pct"/>
            <w:gridSpan w:val="2"/>
            <w:shd w:val="clear" w:color="auto" w:fill="auto"/>
            <w:noWrap/>
            <w:vAlign w:val="center"/>
          </w:tcPr>
          <w:p w:rsidR="007E5AD3" w:rsidRPr="0058034F" w:rsidRDefault="007E5AD3" w:rsidP="007E5AD3">
            <w:pPr>
              <w:spacing w:after="0" w:line="240" w:lineRule="auto"/>
              <w:jc w:val="center"/>
              <w:rPr>
                <w:rFonts w:eastAsia="Times New Roman"/>
                <w:color w:val="000000"/>
                <w:sz w:val="22"/>
                <w:lang w:eastAsia="ru-RU"/>
              </w:rPr>
            </w:pPr>
            <w:r w:rsidRPr="0058034F">
              <w:rPr>
                <w:rFonts w:eastAsia="Times New Roman"/>
                <w:color w:val="000000"/>
                <w:sz w:val="22"/>
                <w:lang w:eastAsia="ru-RU"/>
              </w:rPr>
              <w:t>-9 789,2</w:t>
            </w:r>
          </w:p>
        </w:tc>
      </w:tr>
      <w:tr w:rsidR="007E5AD3" w:rsidRPr="00071A1A" w:rsidTr="007E5AD3">
        <w:trPr>
          <w:trHeight w:val="20"/>
        </w:trPr>
        <w:tc>
          <w:tcPr>
            <w:tcW w:w="1121" w:type="pct"/>
            <w:shd w:val="clear" w:color="auto" w:fill="auto"/>
            <w:noWrap/>
            <w:vAlign w:val="center"/>
          </w:tcPr>
          <w:p w:rsidR="007E5AD3" w:rsidRPr="00377AF7" w:rsidRDefault="007E5AD3" w:rsidP="007E5AD3">
            <w:pPr>
              <w:spacing w:after="0" w:line="240" w:lineRule="auto"/>
              <w:rPr>
                <w:rFonts w:eastAsia="Times New Roman"/>
                <w:color w:val="000000"/>
                <w:sz w:val="22"/>
                <w:lang w:eastAsia="ru-RU"/>
              </w:rPr>
            </w:pPr>
            <w:r w:rsidRPr="00377AF7">
              <w:rPr>
                <w:rFonts w:eastAsia="Times New Roman"/>
                <w:color w:val="000000"/>
                <w:sz w:val="22"/>
                <w:lang w:eastAsia="ru-RU"/>
              </w:rPr>
              <w:t>Газ (% изменения)</w:t>
            </w:r>
          </w:p>
        </w:tc>
        <w:tc>
          <w:tcPr>
            <w:tcW w:w="446" w:type="pct"/>
            <w:shd w:val="clear" w:color="auto" w:fill="auto"/>
            <w:noWrap/>
            <w:vAlign w:val="center"/>
          </w:tcPr>
          <w:p w:rsidR="007E5AD3" w:rsidRPr="00377AF7" w:rsidRDefault="007E5AD3" w:rsidP="007E5AD3">
            <w:pPr>
              <w:spacing w:after="0" w:line="240" w:lineRule="auto"/>
              <w:jc w:val="center"/>
              <w:rPr>
                <w:rFonts w:eastAsia="Times New Roman"/>
                <w:color w:val="000000"/>
                <w:sz w:val="22"/>
                <w:lang w:eastAsia="ru-RU"/>
              </w:rPr>
            </w:pPr>
            <w:r w:rsidRPr="00377AF7">
              <w:rPr>
                <w:rFonts w:eastAsia="Times New Roman"/>
                <w:color w:val="000000"/>
                <w:sz w:val="22"/>
                <w:lang w:eastAsia="ru-RU"/>
              </w:rPr>
              <w:t>%</w:t>
            </w:r>
          </w:p>
        </w:tc>
        <w:tc>
          <w:tcPr>
            <w:tcW w:w="673" w:type="pct"/>
            <w:shd w:val="clear" w:color="auto" w:fill="auto"/>
            <w:noWrap/>
            <w:vAlign w:val="center"/>
          </w:tcPr>
          <w:p w:rsidR="007E5AD3" w:rsidRPr="006E783C" w:rsidRDefault="007E5AD3" w:rsidP="007E5AD3">
            <w:pPr>
              <w:spacing w:after="0" w:line="240" w:lineRule="auto"/>
              <w:jc w:val="center"/>
              <w:rPr>
                <w:rFonts w:eastAsia="Times New Roman"/>
                <w:color w:val="000000"/>
                <w:sz w:val="22"/>
                <w:lang w:eastAsia="ru-RU"/>
              </w:rPr>
            </w:pPr>
            <w:r w:rsidRPr="006E783C">
              <w:rPr>
                <w:rFonts w:eastAsia="Times New Roman"/>
                <w:color w:val="000000"/>
                <w:sz w:val="22"/>
                <w:lang w:eastAsia="ru-RU"/>
              </w:rPr>
              <w:t>0,0%</w:t>
            </w:r>
          </w:p>
        </w:tc>
        <w:tc>
          <w:tcPr>
            <w:tcW w:w="746"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A20621">
              <w:rPr>
                <w:rFonts w:eastAsia="Times New Roman"/>
                <w:color w:val="000000"/>
                <w:sz w:val="22"/>
                <w:lang w:eastAsia="ru-RU"/>
              </w:rPr>
              <w:t>-26,3%</w:t>
            </w:r>
          </w:p>
        </w:tc>
        <w:tc>
          <w:tcPr>
            <w:tcW w:w="672"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736A57">
              <w:rPr>
                <w:rFonts w:eastAsia="Times New Roman"/>
                <w:color w:val="000000"/>
                <w:sz w:val="22"/>
                <w:lang w:eastAsia="ru-RU"/>
              </w:rPr>
              <w:t>7,0%</w:t>
            </w:r>
          </w:p>
        </w:tc>
        <w:tc>
          <w:tcPr>
            <w:tcW w:w="672"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20665C">
              <w:rPr>
                <w:rFonts w:eastAsia="Times New Roman"/>
                <w:color w:val="000000"/>
                <w:sz w:val="22"/>
                <w:lang w:eastAsia="ru-RU"/>
              </w:rPr>
              <w:t>3,6%</w:t>
            </w:r>
          </w:p>
        </w:tc>
        <w:tc>
          <w:tcPr>
            <w:tcW w:w="670" w:type="pct"/>
            <w:gridSpan w:val="2"/>
            <w:shd w:val="clear" w:color="auto" w:fill="auto"/>
            <w:noWrap/>
            <w:vAlign w:val="center"/>
          </w:tcPr>
          <w:p w:rsidR="007E5AD3" w:rsidRPr="0058034F" w:rsidRDefault="007E5AD3" w:rsidP="007E5AD3">
            <w:pPr>
              <w:spacing w:after="0" w:line="240" w:lineRule="auto"/>
              <w:jc w:val="center"/>
              <w:rPr>
                <w:rFonts w:eastAsia="Times New Roman"/>
                <w:color w:val="000000"/>
                <w:sz w:val="22"/>
                <w:lang w:eastAsia="ru-RU"/>
              </w:rPr>
            </w:pPr>
            <w:r w:rsidRPr="0058034F">
              <w:rPr>
                <w:rFonts w:eastAsia="Times New Roman"/>
                <w:color w:val="000000"/>
                <w:sz w:val="22"/>
                <w:lang w:eastAsia="ru-RU"/>
              </w:rPr>
              <w:t>-18,3%</w:t>
            </w:r>
          </w:p>
        </w:tc>
      </w:tr>
      <w:tr w:rsidR="007E5AD3" w:rsidRPr="00071A1A" w:rsidTr="007E5AD3">
        <w:trPr>
          <w:trHeight w:val="20"/>
        </w:trPr>
        <w:tc>
          <w:tcPr>
            <w:tcW w:w="5000" w:type="pct"/>
            <w:gridSpan w:val="8"/>
            <w:shd w:val="clear" w:color="000000" w:fill="FCD5B4"/>
            <w:noWrap/>
            <w:vAlign w:val="bottom"/>
          </w:tcPr>
          <w:p w:rsidR="007E5AD3" w:rsidRPr="009D3327" w:rsidRDefault="007E5AD3" w:rsidP="007E5AD3">
            <w:pPr>
              <w:spacing w:after="0" w:line="240" w:lineRule="auto"/>
              <w:jc w:val="center"/>
              <w:rPr>
                <w:rFonts w:eastAsia="Times New Roman"/>
                <w:color w:val="000000"/>
                <w:sz w:val="22"/>
                <w:lang w:eastAsia="ru-RU"/>
              </w:rPr>
            </w:pPr>
            <w:r w:rsidRPr="009D3327">
              <w:rPr>
                <w:rFonts w:eastAsia="Times New Roman"/>
                <w:color w:val="000000"/>
                <w:sz w:val="22"/>
                <w:lang w:eastAsia="ru-RU"/>
              </w:rPr>
              <w:t>Подъем холодной воды</w:t>
            </w:r>
          </w:p>
        </w:tc>
      </w:tr>
      <w:tr w:rsidR="007E5AD3" w:rsidRPr="00071A1A" w:rsidTr="007E5AD3">
        <w:trPr>
          <w:trHeight w:val="20"/>
        </w:trPr>
        <w:tc>
          <w:tcPr>
            <w:tcW w:w="1121" w:type="pct"/>
            <w:shd w:val="clear" w:color="auto" w:fill="auto"/>
            <w:vAlign w:val="bottom"/>
          </w:tcPr>
          <w:p w:rsidR="007E5AD3" w:rsidRPr="008A751F" w:rsidRDefault="007E5AD3" w:rsidP="007E5AD3">
            <w:pPr>
              <w:spacing w:after="0" w:line="240" w:lineRule="auto"/>
              <w:rPr>
                <w:rFonts w:eastAsia="Times New Roman"/>
                <w:color w:val="000000"/>
                <w:sz w:val="22"/>
                <w:lang w:eastAsia="ru-RU"/>
              </w:rPr>
            </w:pPr>
            <w:r w:rsidRPr="008A751F">
              <w:rPr>
                <w:rFonts w:eastAsia="Times New Roman"/>
                <w:color w:val="000000"/>
                <w:sz w:val="22"/>
                <w:lang w:eastAsia="ru-RU"/>
              </w:rPr>
              <w:t xml:space="preserve">Электроэнергия на технологические нужды </w:t>
            </w:r>
          </w:p>
        </w:tc>
        <w:tc>
          <w:tcPr>
            <w:tcW w:w="446" w:type="pct"/>
            <w:shd w:val="clear" w:color="auto" w:fill="auto"/>
            <w:noWrap/>
            <w:vAlign w:val="center"/>
          </w:tcPr>
          <w:p w:rsidR="007E5AD3" w:rsidRPr="008A751F" w:rsidRDefault="007E5AD3" w:rsidP="007E5AD3">
            <w:pPr>
              <w:spacing w:after="0" w:line="240" w:lineRule="auto"/>
              <w:jc w:val="center"/>
              <w:rPr>
                <w:rFonts w:eastAsia="Times New Roman"/>
                <w:color w:val="000000"/>
                <w:sz w:val="22"/>
                <w:lang w:eastAsia="ru-RU"/>
              </w:rPr>
            </w:pPr>
            <w:r w:rsidRPr="008A751F">
              <w:rPr>
                <w:rFonts w:eastAsia="Times New Roman"/>
                <w:color w:val="000000"/>
                <w:sz w:val="22"/>
                <w:lang w:eastAsia="ru-RU"/>
              </w:rPr>
              <w:t>кВт.ч.</w:t>
            </w:r>
          </w:p>
        </w:tc>
        <w:tc>
          <w:tcPr>
            <w:tcW w:w="673" w:type="pct"/>
            <w:shd w:val="clear" w:color="auto" w:fill="auto"/>
            <w:noWrap/>
            <w:vAlign w:val="center"/>
          </w:tcPr>
          <w:p w:rsidR="007E5AD3" w:rsidRPr="008A751F" w:rsidRDefault="007E5AD3" w:rsidP="007E5AD3">
            <w:pPr>
              <w:spacing w:after="0" w:line="240" w:lineRule="auto"/>
              <w:jc w:val="center"/>
              <w:rPr>
                <w:rFonts w:eastAsia="Times New Roman"/>
                <w:color w:val="000000"/>
                <w:sz w:val="22"/>
                <w:lang w:eastAsia="ru-RU"/>
              </w:rPr>
            </w:pPr>
            <w:r w:rsidRPr="008A751F">
              <w:rPr>
                <w:rFonts w:eastAsia="Times New Roman"/>
                <w:color w:val="000000"/>
                <w:sz w:val="22"/>
                <w:lang w:eastAsia="ru-RU"/>
              </w:rPr>
              <w:t>5</w:t>
            </w:r>
            <w:r>
              <w:rPr>
                <w:rFonts w:eastAsia="Times New Roman"/>
                <w:color w:val="000000"/>
                <w:sz w:val="22"/>
                <w:lang w:eastAsia="ru-RU"/>
              </w:rPr>
              <w:t> </w:t>
            </w:r>
            <w:r w:rsidRPr="008A751F">
              <w:rPr>
                <w:rFonts w:eastAsia="Times New Roman"/>
                <w:color w:val="000000"/>
                <w:sz w:val="22"/>
                <w:lang w:eastAsia="ru-RU"/>
              </w:rPr>
              <w:t>147</w:t>
            </w:r>
            <w:r>
              <w:rPr>
                <w:rFonts w:eastAsia="Times New Roman"/>
                <w:color w:val="000000"/>
                <w:sz w:val="22"/>
                <w:lang w:eastAsia="ru-RU"/>
              </w:rPr>
              <w:t xml:space="preserve"> 251</w:t>
            </w:r>
          </w:p>
        </w:tc>
        <w:tc>
          <w:tcPr>
            <w:tcW w:w="746"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EB79CD">
              <w:rPr>
                <w:rFonts w:eastAsia="Times New Roman"/>
                <w:color w:val="000000"/>
                <w:sz w:val="22"/>
                <w:lang w:eastAsia="ru-RU"/>
              </w:rPr>
              <w:t>4 240 197</w:t>
            </w:r>
          </w:p>
        </w:tc>
        <w:tc>
          <w:tcPr>
            <w:tcW w:w="672"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203CFA">
              <w:rPr>
                <w:rFonts w:eastAsia="Times New Roman"/>
                <w:color w:val="000000"/>
                <w:sz w:val="22"/>
                <w:lang w:eastAsia="ru-RU"/>
              </w:rPr>
              <w:t>3 146 090</w:t>
            </w:r>
          </w:p>
        </w:tc>
        <w:tc>
          <w:tcPr>
            <w:tcW w:w="684" w:type="pct"/>
            <w:gridSpan w:val="2"/>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7F3AF2">
              <w:rPr>
                <w:rFonts w:eastAsia="Times New Roman"/>
                <w:color w:val="000000"/>
                <w:sz w:val="22"/>
                <w:lang w:eastAsia="ru-RU"/>
              </w:rPr>
              <w:t>2 937 818</w:t>
            </w:r>
          </w:p>
        </w:tc>
        <w:tc>
          <w:tcPr>
            <w:tcW w:w="658"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D219C1">
              <w:rPr>
                <w:rFonts w:eastAsia="Times New Roman"/>
                <w:color w:val="000000"/>
                <w:sz w:val="22"/>
                <w:lang w:eastAsia="ru-RU"/>
              </w:rPr>
              <w:t>-2 209 433</w:t>
            </w:r>
          </w:p>
        </w:tc>
      </w:tr>
      <w:tr w:rsidR="007E5AD3" w:rsidRPr="00071A1A" w:rsidTr="007E5AD3">
        <w:trPr>
          <w:trHeight w:val="20"/>
        </w:trPr>
        <w:tc>
          <w:tcPr>
            <w:tcW w:w="1121" w:type="pct"/>
            <w:shd w:val="clear" w:color="auto" w:fill="auto"/>
            <w:vAlign w:val="bottom"/>
          </w:tcPr>
          <w:p w:rsidR="007E5AD3" w:rsidRPr="008A751F" w:rsidRDefault="007E5AD3" w:rsidP="007E5AD3">
            <w:pPr>
              <w:spacing w:after="0" w:line="240" w:lineRule="auto"/>
              <w:rPr>
                <w:rFonts w:eastAsia="Times New Roman"/>
                <w:color w:val="000000"/>
                <w:sz w:val="22"/>
                <w:lang w:eastAsia="ru-RU"/>
              </w:rPr>
            </w:pPr>
            <w:r w:rsidRPr="008A751F">
              <w:rPr>
                <w:rFonts w:eastAsia="Times New Roman"/>
                <w:color w:val="000000"/>
                <w:sz w:val="22"/>
                <w:lang w:eastAsia="ru-RU"/>
              </w:rPr>
              <w:t>Электроэнергия на те</w:t>
            </w:r>
            <w:r>
              <w:rPr>
                <w:rFonts w:eastAsia="Times New Roman"/>
                <w:color w:val="000000"/>
                <w:sz w:val="22"/>
                <w:lang w:eastAsia="ru-RU"/>
              </w:rPr>
              <w:t>хнологические нужды (% изм.</w:t>
            </w:r>
            <w:r w:rsidRPr="008A751F">
              <w:rPr>
                <w:rFonts w:eastAsia="Times New Roman"/>
                <w:color w:val="000000"/>
                <w:sz w:val="22"/>
                <w:lang w:eastAsia="ru-RU"/>
              </w:rPr>
              <w:t>)</w:t>
            </w:r>
          </w:p>
        </w:tc>
        <w:tc>
          <w:tcPr>
            <w:tcW w:w="446" w:type="pct"/>
            <w:shd w:val="clear" w:color="auto" w:fill="auto"/>
            <w:noWrap/>
            <w:vAlign w:val="center"/>
          </w:tcPr>
          <w:p w:rsidR="007E5AD3" w:rsidRPr="008A751F" w:rsidRDefault="007E5AD3" w:rsidP="007E5AD3">
            <w:pPr>
              <w:spacing w:after="0" w:line="240" w:lineRule="auto"/>
              <w:jc w:val="center"/>
              <w:rPr>
                <w:rFonts w:eastAsia="Times New Roman"/>
                <w:color w:val="000000"/>
                <w:sz w:val="22"/>
                <w:lang w:eastAsia="ru-RU"/>
              </w:rPr>
            </w:pPr>
            <w:r w:rsidRPr="008A751F">
              <w:rPr>
                <w:rFonts w:eastAsia="Times New Roman"/>
                <w:color w:val="000000"/>
                <w:sz w:val="22"/>
                <w:lang w:eastAsia="ru-RU"/>
              </w:rPr>
              <w:t>%</w:t>
            </w:r>
          </w:p>
        </w:tc>
        <w:tc>
          <w:tcPr>
            <w:tcW w:w="673" w:type="pct"/>
            <w:shd w:val="clear" w:color="auto" w:fill="auto"/>
            <w:noWrap/>
            <w:vAlign w:val="center"/>
          </w:tcPr>
          <w:p w:rsidR="007E5AD3" w:rsidRPr="008A751F" w:rsidRDefault="007E5AD3" w:rsidP="007E5AD3">
            <w:pPr>
              <w:spacing w:after="0" w:line="240" w:lineRule="auto"/>
              <w:jc w:val="center"/>
              <w:rPr>
                <w:rFonts w:eastAsia="Times New Roman"/>
                <w:color w:val="000000"/>
                <w:sz w:val="22"/>
                <w:lang w:eastAsia="ru-RU"/>
              </w:rPr>
            </w:pPr>
            <w:r>
              <w:rPr>
                <w:rFonts w:eastAsia="Times New Roman"/>
                <w:color w:val="000000"/>
                <w:sz w:val="22"/>
                <w:lang w:eastAsia="ru-RU"/>
              </w:rPr>
              <w:t>0,0%</w:t>
            </w:r>
          </w:p>
        </w:tc>
        <w:tc>
          <w:tcPr>
            <w:tcW w:w="746"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D219C1">
              <w:rPr>
                <w:rFonts w:eastAsia="Times New Roman"/>
                <w:color w:val="000000"/>
                <w:sz w:val="22"/>
                <w:lang w:eastAsia="ru-RU"/>
              </w:rPr>
              <w:t>-17,6%</w:t>
            </w:r>
          </w:p>
        </w:tc>
        <w:tc>
          <w:tcPr>
            <w:tcW w:w="672"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D219C1">
              <w:rPr>
                <w:rFonts w:eastAsia="Times New Roman"/>
                <w:color w:val="000000"/>
                <w:sz w:val="22"/>
                <w:lang w:eastAsia="ru-RU"/>
              </w:rPr>
              <w:t>-25,8%</w:t>
            </w:r>
          </w:p>
        </w:tc>
        <w:tc>
          <w:tcPr>
            <w:tcW w:w="684" w:type="pct"/>
            <w:gridSpan w:val="2"/>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D219C1">
              <w:rPr>
                <w:rFonts w:eastAsia="Times New Roman"/>
                <w:color w:val="000000"/>
                <w:sz w:val="22"/>
                <w:lang w:eastAsia="ru-RU"/>
              </w:rPr>
              <w:t>-6,6%</w:t>
            </w:r>
          </w:p>
        </w:tc>
        <w:tc>
          <w:tcPr>
            <w:tcW w:w="658"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D219C1">
              <w:rPr>
                <w:rFonts w:eastAsia="Times New Roman"/>
                <w:color w:val="000000"/>
                <w:sz w:val="22"/>
                <w:lang w:eastAsia="ru-RU"/>
              </w:rPr>
              <w:t>-42,9%</w:t>
            </w:r>
          </w:p>
        </w:tc>
      </w:tr>
      <w:tr w:rsidR="007E5AD3" w:rsidRPr="00071A1A" w:rsidTr="007E5AD3">
        <w:trPr>
          <w:trHeight w:val="20"/>
        </w:trPr>
        <w:tc>
          <w:tcPr>
            <w:tcW w:w="1121" w:type="pct"/>
            <w:shd w:val="clear" w:color="auto" w:fill="auto"/>
            <w:vAlign w:val="center"/>
          </w:tcPr>
          <w:p w:rsidR="007E5AD3" w:rsidRPr="008A751F" w:rsidRDefault="007E5AD3" w:rsidP="007E5AD3">
            <w:pPr>
              <w:spacing w:after="0" w:line="240" w:lineRule="auto"/>
              <w:rPr>
                <w:rFonts w:eastAsia="Times New Roman"/>
                <w:color w:val="000000"/>
                <w:sz w:val="22"/>
                <w:lang w:eastAsia="ru-RU"/>
              </w:rPr>
            </w:pPr>
            <w:r w:rsidRPr="008A751F">
              <w:rPr>
                <w:rFonts w:eastAsia="Times New Roman"/>
                <w:color w:val="000000"/>
                <w:sz w:val="22"/>
                <w:lang w:eastAsia="ru-RU"/>
              </w:rPr>
              <w:t>Электроэнергия на освещение</w:t>
            </w:r>
          </w:p>
        </w:tc>
        <w:tc>
          <w:tcPr>
            <w:tcW w:w="446" w:type="pct"/>
            <w:shd w:val="clear" w:color="auto" w:fill="auto"/>
            <w:noWrap/>
            <w:vAlign w:val="center"/>
          </w:tcPr>
          <w:p w:rsidR="007E5AD3" w:rsidRPr="008A751F" w:rsidRDefault="007E5AD3" w:rsidP="007E5AD3">
            <w:pPr>
              <w:spacing w:after="0" w:line="240" w:lineRule="auto"/>
              <w:jc w:val="center"/>
              <w:rPr>
                <w:rFonts w:eastAsia="Times New Roman"/>
                <w:color w:val="000000"/>
                <w:sz w:val="22"/>
                <w:lang w:eastAsia="ru-RU"/>
              </w:rPr>
            </w:pPr>
            <w:r w:rsidRPr="008A751F">
              <w:rPr>
                <w:rFonts w:eastAsia="Times New Roman"/>
                <w:color w:val="000000"/>
                <w:sz w:val="22"/>
                <w:lang w:eastAsia="ru-RU"/>
              </w:rPr>
              <w:t>кВт.ч.</w:t>
            </w:r>
          </w:p>
        </w:tc>
        <w:tc>
          <w:tcPr>
            <w:tcW w:w="673" w:type="pct"/>
            <w:shd w:val="clear" w:color="auto" w:fill="auto"/>
            <w:noWrap/>
            <w:vAlign w:val="center"/>
          </w:tcPr>
          <w:p w:rsidR="007E5AD3" w:rsidRPr="008A751F" w:rsidRDefault="007E5AD3" w:rsidP="007E5AD3">
            <w:pPr>
              <w:spacing w:after="0" w:line="240" w:lineRule="auto"/>
              <w:jc w:val="center"/>
              <w:rPr>
                <w:rFonts w:eastAsia="Times New Roman"/>
                <w:color w:val="000000"/>
                <w:sz w:val="22"/>
                <w:lang w:eastAsia="ru-RU"/>
              </w:rPr>
            </w:pPr>
            <w:r w:rsidRPr="008A751F">
              <w:rPr>
                <w:rFonts w:eastAsia="Times New Roman"/>
                <w:color w:val="000000"/>
                <w:sz w:val="22"/>
                <w:lang w:eastAsia="ru-RU"/>
              </w:rPr>
              <w:t>250</w:t>
            </w:r>
            <w:r>
              <w:rPr>
                <w:rFonts w:eastAsia="Times New Roman"/>
                <w:color w:val="000000"/>
                <w:sz w:val="22"/>
                <w:lang w:eastAsia="ru-RU"/>
              </w:rPr>
              <w:t xml:space="preserve"> 393</w:t>
            </w:r>
          </w:p>
        </w:tc>
        <w:tc>
          <w:tcPr>
            <w:tcW w:w="746"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EB79CD">
              <w:rPr>
                <w:rFonts w:eastAsia="Times New Roman"/>
                <w:color w:val="000000"/>
                <w:sz w:val="22"/>
                <w:lang w:eastAsia="ru-RU"/>
              </w:rPr>
              <w:t>192 703</w:t>
            </w:r>
          </w:p>
        </w:tc>
        <w:tc>
          <w:tcPr>
            <w:tcW w:w="672"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203CFA">
              <w:rPr>
                <w:rFonts w:eastAsia="Times New Roman"/>
                <w:color w:val="000000"/>
                <w:sz w:val="22"/>
                <w:lang w:eastAsia="ru-RU"/>
              </w:rPr>
              <w:t>159 252</w:t>
            </w:r>
          </w:p>
        </w:tc>
        <w:tc>
          <w:tcPr>
            <w:tcW w:w="684" w:type="pct"/>
            <w:gridSpan w:val="2"/>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7F3AF2">
              <w:rPr>
                <w:rFonts w:eastAsia="Times New Roman"/>
                <w:color w:val="000000"/>
                <w:sz w:val="22"/>
                <w:lang w:eastAsia="ru-RU"/>
              </w:rPr>
              <w:t>133 234</w:t>
            </w:r>
          </w:p>
        </w:tc>
        <w:tc>
          <w:tcPr>
            <w:tcW w:w="658" w:type="pct"/>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E4698A">
              <w:rPr>
                <w:rFonts w:eastAsia="Times New Roman"/>
                <w:color w:val="000000"/>
                <w:sz w:val="22"/>
                <w:lang w:eastAsia="ru-RU"/>
              </w:rPr>
              <w:t>-117 159</w:t>
            </w:r>
          </w:p>
        </w:tc>
      </w:tr>
      <w:tr w:rsidR="007E5AD3" w:rsidRPr="00071A1A" w:rsidTr="007E5AD3">
        <w:trPr>
          <w:trHeight w:val="20"/>
        </w:trPr>
        <w:tc>
          <w:tcPr>
            <w:tcW w:w="1121" w:type="pct"/>
            <w:tcBorders>
              <w:bottom w:val="single" w:sz="4" w:space="0" w:color="auto"/>
            </w:tcBorders>
            <w:shd w:val="clear" w:color="auto" w:fill="auto"/>
            <w:vAlign w:val="center"/>
          </w:tcPr>
          <w:p w:rsidR="007E5AD3" w:rsidRPr="008A751F" w:rsidRDefault="007E5AD3" w:rsidP="007E5AD3">
            <w:pPr>
              <w:spacing w:after="0" w:line="240" w:lineRule="auto"/>
              <w:rPr>
                <w:rFonts w:eastAsia="Times New Roman"/>
                <w:color w:val="000000"/>
                <w:sz w:val="22"/>
                <w:lang w:eastAsia="ru-RU"/>
              </w:rPr>
            </w:pPr>
            <w:r w:rsidRPr="008A751F">
              <w:rPr>
                <w:rFonts w:eastAsia="Times New Roman"/>
                <w:color w:val="000000"/>
                <w:sz w:val="22"/>
                <w:lang w:eastAsia="ru-RU"/>
              </w:rPr>
              <w:t>Электроэ</w:t>
            </w:r>
            <w:r>
              <w:rPr>
                <w:rFonts w:eastAsia="Times New Roman"/>
                <w:color w:val="000000"/>
                <w:sz w:val="22"/>
                <w:lang w:eastAsia="ru-RU"/>
              </w:rPr>
              <w:t>нергия на освещение (% изм.</w:t>
            </w:r>
            <w:r w:rsidRPr="008A751F">
              <w:rPr>
                <w:rFonts w:eastAsia="Times New Roman"/>
                <w:color w:val="000000"/>
                <w:sz w:val="22"/>
                <w:lang w:eastAsia="ru-RU"/>
              </w:rPr>
              <w:t>)</w:t>
            </w:r>
          </w:p>
        </w:tc>
        <w:tc>
          <w:tcPr>
            <w:tcW w:w="446" w:type="pct"/>
            <w:tcBorders>
              <w:bottom w:val="single" w:sz="4" w:space="0" w:color="auto"/>
            </w:tcBorders>
            <w:shd w:val="clear" w:color="auto" w:fill="auto"/>
            <w:noWrap/>
            <w:vAlign w:val="center"/>
          </w:tcPr>
          <w:p w:rsidR="007E5AD3" w:rsidRPr="008A751F" w:rsidRDefault="007E5AD3" w:rsidP="007E5AD3">
            <w:pPr>
              <w:spacing w:after="0" w:line="240" w:lineRule="auto"/>
              <w:jc w:val="center"/>
              <w:rPr>
                <w:rFonts w:eastAsia="Times New Roman"/>
                <w:color w:val="000000"/>
                <w:sz w:val="22"/>
                <w:lang w:eastAsia="ru-RU"/>
              </w:rPr>
            </w:pPr>
            <w:r w:rsidRPr="008A751F">
              <w:rPr>
                <w:rFonts w:eastAsia="Times New Roman"/>
                <w:color w:val="000000"/>
                <w:sz w:val="22"/>
                <w:lang w:eastAsia="ru-RU"/>
              </w:rPr>
              <w:t>%</w:t>
            </w:r>
          </w:p>
        </w:tc>
        <w:tc>
          <w:tcPr>
            <w:tcW w:w="673" w:type="pct"/>
            <w:tcBorders>
              <w:bottom w:val="single" w:sz="4" w:space="0" w:color="auto"/>
            </w:tcBorders>
            <w:shd w:val="clear" w:color="auto" w:fill="auto"/>
            <w:noWrap/>
            <w:vAlign w:val="center"/>
          </w:tcPr>
          <w:p w:rsidR="007E5AD3" w:rsidRPr="008A751F" w:rsidRDefault="007E5AD3" w:rsidP="007E5AD3">
            <w:pPr>
              <w:spacing w:after="0" w:line="240" w:lineRule="auto"/>
              <w:jc w:val="center"/>
              <w:rPr>
                <w:rFonts w:eastAsia="Times New Roman"/>
                <w:color w:val="000000"/>
                <w:sz w:val="22"/>
                <w:lang w:eastAsia="ru-RU"/>
              </w:rPr>
            </w:pPr>
            <w:r>
              <w:rPr>
                <w:rFonts w:eastAsia="Times New Roman"/>
                <w:color w:val="000000"/>
                <w:sz w:val="22"/>
                <w:lang w:eastAsia="ru-RU"/>
              </w:rPr>
              <w:t>0,0%</w:t>
            </w:r>
          </w:p>
        </w:tc>
        <w:tc>
          <w:tcPr>
            <w:tcW w:w="746" w:type="pct"/>
            <w:tcBorders>
              <w:bottom w:val="single" w:sz="4" w:space="0" w:color="auto"/>
            </w:tcBorders>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D219C1">
              <w:rPr>
                <w:rFonts w:eastAsia="Times New Roman"/>
                <w:color w:val="000000"/>
                <w:sz w:val="22"/>
                <w:lang w:eastAsia="ru-RU"/>
              </w:rPr>
              <w:t>-23%</w:t>
            </w:r>
          </w:p>
        </w:tc>
        <w:tc>
          <w:tcPr>
            <w:tcW w:w="672" w:type="pct"/>
            <w:tcBorders>
              <w:bottom w:val="single" w:sz="4" w:space="0" w:color="auto"/>
            </w:tcBorders>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D219C1">
              <w:rPr>
                <w:rFonts w:eastAsia="Times New Roman"/>
                <w:color w:val="000000"/>
                <w:sz w:val="22"/>
                <w:lang w:eastAsia="ru-RU"/>
              </w:rPr>
              <w:t>-17,4%</w:t>
            </w:r>
          </w:p>
        </w:tc>
        <w:tc>
          <w:tcPr>
            <w:tcW w:w="684" w:type="pct"/>
            <w:gridSpan w:val="2"/>
            <w:tcBorders>
              <w:bottom w:val="single" w:sz="4" w:space="0" w:color="auto"/>
            </w:tcBorders>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D219C1">
              <w:rPr>
                <w:rFonts w:eastAsia="Times New Roman"/>
                <w:color w:val="000000"/>
                <w:sz w:val="22"/>
                <w:lang w:eastAsia="ru-RU"/>
              </w:rPr>
              <w:t>-16,3%</w:t>
            </w:r>
          </w:p>
        </w:tc>
        <w:tc>
          <w:tcPr>
            <w:tcW w:w="658" w:type="pct"/>
            <w:tcBorders>
              <w:bottom w:val="single" w:sz="4" w:space="0" w:color="auto"/>
            </w:tcBorders>
            <w:shd w:val="clear" w:color="auto" w:fill="auto"/>
            <w:noWrap/>
            <w:vAlign w:val="center"/>
          </w:tcPr>
          <w:p w:rsidR="007E5AD3" w:rsidRPr="006E783C" w:rsidRDefault="007E5AD3" w:rsidP="007E5AD3">
            <w:pPr>
              <w:spacing w:after="0" w:line="240" w:lineRule="auto"/>
              <w:jc w:val="center"/>
              <w:rPr>
                <w:rFonts w:eastAsia="Times New Roman"/>
                <w:color w:val="000000"/>
                <w:sz w:val="22"/>
                <w:highlight w:val="yellow"/>
                <w:lang w:eastAsia="ru-RU"/>
              </w:rPr>
            </w:pPr>
            <w:r w:rsidRPr="00E4698A">
              <w:rPr>
                <w:rFonts w:eastAsia="Times New Roman"/>
                <w:color w:val="000000"/>
                <w:sz w:val="22"/>
                <w:lang w:eastAsia="ru-RU"/>
              </w:rPr>
              <w:t>-46,8%</w:t>
            </w:r>
          </w:p>
        </w:tc>
      </w:tr>
      <w:tr w:rsidR="007E5AD3" w:rsidRPr="00071A1A" w:rsidTr="007E5AD3">
        <w:trPr>
          <w:trHeight w:val="20"/>
        </w:trPr>
        <w:tc>
          <w:tcPr>
            <w:tcW w:w="5000" w:type="pct"/>
            <w:gridSpan w:val="8"/>
            <w:tcBorders>
              <w:top w:val="nil"/>
            </w:tcBorders>
            <w:shd w:val="clear" w:color="000000" w:fill="FCD5B4"/>
            <w:noWrap/>
            <w:vAlign w:val="bottom"/>
          </w:tcPr>
          <w:p w:rsidR="007E5AD3" w:rsidRPr="009D3327" w:rsidRDefault="007E5AD3" w:rsidP="007E5AD3">
            <w:pPr>
              <w:spacing w:after="0" w:line="240" w:lineRule="auto"/>
              <w:jc w:val="center"/>
              <w:rPr>
                <w:rFonts w:eastAsia="Times New Roman"/>
                <w:color w:val="000000"/>
                <w:sz w:val="22"/>
                <w:lang w:eastAsia="ru-RU"/>
              </w:rPr>
            </w:pPr>
            <w:r w:rsidRPr="009D3327">
              <w:rPr>
                <w:rFonts w:eastAsia="Times New Roman"/>
                <w:color w:val="000000"/>
                <w:sz w:val="22"/>
                <w:lang w:eastAsia="ru-RU"/>
              </w:rPr>
              <w:t>Прием стоков</w:t>
            </w:r>
          </w:p>
        </w:tc>
      </w:tr>
      <w:tr w:rsidR="007E5AD3" w:rsidRPr="00071A1A" w:rsidTr="007E5AD3">
        <w:trPr>
          <w:trHeight w:val="20"/>
        </w:trPr>
        <w:tc>
          <w:tcPr>
            <w:tcW w:w="1121" w:type="pct"/>
            <w:shd w:val="clear" w:color="auto" w:fill="auto"/>
            <w:vAlign w:val="bottom"/>
          </w:tcPr>
          <w:p w:rsidR="007E5AD3" w:rsidRPr="009D3327" w:rsidRDefault="007E5AD3" w:rsidP="007E5AD3">
            <w:pPr>
              <w:spacing w:after="0" w:line="240" w:lineRule="auto"/>
              <w:rPr>
                <w:rFonts w:eastAsia="Times New Roman"/>
                <w:color w:val="000000"/>
                <w:sz w:val="22"/>
                <w:lang w:eastAsia="ru-RU"/>
              </w:rPr>
            </w:pPr>
            <w:r w:rsidRPr="009D3327">
              <w:rPr>
                <w:rFonts w:eastAsia="Times New Roman"/>
                <w:color w:val="000000"/>
                <w:sz w:val="22"/>
                <w:lang w:eastAsia="ru-RU"/>
              </w:rPr>
              <w:t>Электроэнергия на технологические нужды</w:t>
            </w:r>
          </w:p>
        </w:tc>
        <w:tc>
          <w:tcPr>
            <w:tcW w:w="446" w:type="pct"/>
            <w:shd w:val="clear" w:color="auto" w:fill="auto"/>
            <w:noWrap/>
            <w:vAlign w:val="center"/>
          </w:tcPr>
          <w:p w:rsidR="007E5AD3" w:rsidRPr="009D3327" w:rsidRDefault="007E5AD3" w:rsidP="007E5AD3">
            <w:pPr>
              <w:spacing w:after="0" w:line="240" w:lineRule="auto"/>
              <w:jc w:val="center"/>
              <w:rPr>
                <w:rFonts w:eastAsia="Times New Roman"/>
                <w:color w:val="000000"/>
                <w:sz w:val="22"/>
                <w:lang w:eastAsia="ru-RU"/>
              </w:rPr>
            </w:pPr>
            <w:r w:rsidRPr="009D3327">
              <w:rPr>
                <w:rFonts w:eastAsia="Times New Roman"/>
                <w:color w:val="000000"/>
                <w:sz w:val="22"/>
                <w:lang w:eastAsia="ru-RU"/>
              </w:rPr>
              <w:t>кВт.ч.</w:t>
            </w:r>
          </w:p>
        </w:tc>
        <w:tc>
          <w:tcPr>
            <w:tcW w:w="673" w:type="pct"/>
            <w:shd w:val="clear" w:color="auto" w:fill="auto"/>
            <w:noWrap/>
            <w:vAlign w:val="center"/>
          </w:tcPr>
          <w:p w:rsidR="007E5AD3" w:rsidRPr="009D3327" w:rsidRDefault="007E5AD3" w:rsidP="007E5AD3">
            <w:pPr>
              <w:spacing w:after="0" w:line="240" w:lineRule="auto"/>
              <w:jc w:val="center"/>
              <w:rPr>
                <w:rFonts w:eastAsia="Times New Roman"/>
                <w:color w:val="000000"/>
                <w:sz w:val="22"/>
                <w:lang w:eastAsia="ru-RU"/>
              </w:rPr>
            </w:pPr>
            <w:r w:rsidRPr="009D3327">
              <w:rPr>
                <w:rFonts w:eastAsia="Times New Roman"/>
                <w:color w:val="000000"/>
                <w:sz w:val="22"/>
                <w:lang w:eastAsia="ru-RU"/>
              </w:rPr>
              <w:t>4</w:t>
            </w:r>
            <w:r>
              <w:rPr>
                <w:rFonts w:eastAsia="Times New Roman"/>
                <w:color w:val="000000"/>
                <w:sz w:val="22"/>
                <w:lang w:eastAsia="ru-RU"/>
              </w:rPr>
              <w:t> </w:t>
            </w:r>
            <w:r w:rsidRPr="009D3327">
              <w:rPr>
                <w:rFonts w:eastAsia="Times New Roman"/>
                <w:color w:val="000000"/>
                <w:sz w:val="22"/>
                <w:lang w:eastAsia="ru-RU"/>
              </w:rPr>
              <w:t>342</w:t>
            </w:r>
            <w:r>
              <w:rPr>
                <w:rFonts w:eastAsia="Times New Roman"/>
                <w:color w:val="000000"/>
                <w:sz w:val="22"/>
                <w:lang w:eastAsia="ru-RU"/>
              </w:rPr>
              <w:t xml:space="preserve"> 407</w:t>
            </w:r>
          </w:p>
        </w:tc>
        <w:tc>
          <w:tcPr>
            <w:tcW w:w="746" w:type="pct"/>
            <w:shd w:val="clear" w:color="auto" w:fill="auto"/>
            <w:noWrap/>
            <w:vAlign w:val="center"/>
          </w:tcPr>
          <w:p w:rsidR="007E5AD3" w:rsidRPr="00EB79CD" w:rsidRDefault="007E5AD3" w:rsidP="007E5AD3">
            <w:pPr>
              <w:spacing w:after="0" w:line="240" w:lineRule="auto"/>
              <w:jc w:val="center"/>
              <w:rPr>
                <w:rFonts w:eastAsia="Times New Roman"/>
                <w:color w:val="000000"/>
                <w:sz w:val="22"/>
                <w:highlight w:val="yellow"/>
                <w:lang w:eastAsia="ru-RU"/>
              </w:rPr>
            </w:pPr>
            <w:r w:rsidRPr="00EB79CD">
              <w:rPr>
                <w:rFonts w:eastAsia="Times New Roman"/>
                <w:color w:val="000000"/>
                <w:sz w:val="22"/>
                <w:lang w:eastAsia="ru-RU"/>
              </w:rPr>
              <w:t>4 262 013</w:t>
            </w:r>
          </w:p>
        </w:tc>
        <w:tc>
          <w:tcPr>
            <w:tcW w:w="672" w:type="pct"/>
            <w:shd w:val="clear" w:color="auto" w:fill="auto"/>
            <w:noWrap/>
            <w:vAlign w:val="center"/>
          </w:tcPr>
          <w:p w:rsidR="007E5AD3" w:rsidRPr="00EB79CD" w:rsidRDefault="007E5AD3" w:rsidP="007E5AD3">
            <w:pPr>
              <w:spacing w:after="0" w:line="240" w:lineRule="auto"/>
              <w:jc w:val="center"/>
              <w:rPr>
                <w:rFonts w:eastAsia="Times New Roman"/>
                <w:color w:val="000000"/>
                <w:sz w:val="22"/>
                <w:highlight w:val="yellow"/>
                <w:lang w:eastAsia="ru-RU"/>
              </w:rPr>
            </w:pPr>
            <w:r w:rsidRPr="00203CFA">
              <w:rPr>
                <w:rFonts w:eastAsia="Times New Roman"/>
                <w:color w:val="000000"/>
                <w:sz w:val="22"/>
                <w:lang w:eastAsia="ru-RU"/>
              </w:rPr>
              <w:t>3 423 785</w:t>
            </w:r>
          </w:p>
        </w:tc>
        <w:tc>
          <w:tcPr>
            <w:tcW w:w="684" w:type="pct"/>
            <w:gridSpan w:val="2"/>
            <w:shd w:val="clear" w:color="auto" w:fill="auto"/>
            <w:noWrap/>
            <w:vAlign w:val="center"/>
          </w:tcPr>
          <w:p w:rsidR="007E5AD3" w:rsidRPr="00EB79CD" w:rsidRDefault="007E5AD3" w:rsidP="007E5AD3">
            <w:pPr>
              <w:spacing w:after="0" w:line="240" w:lineRule="auto"/>
              <w:jc w:val="center"/>
              <w:rPr>
                <w:rFonts w:eastAsia="Times New Roman"/>
                <w:color w:val="000000"/>
                <w:sz w:val="22"/>
                <w:highlight w:val="yellow"/>
                <w:lang w:eastAsia="ru-RU"/>
              </w:rPr>
            </w:pPr>
            <w:r w:rsidRPr="007F3AF2">
              <w:rPr>
                <w:rFonts w:eastAsia="Times New Roman"/>
                <w:color w:val="000000"/>
                <w:sz w:val="22"/>
                <w:lang w:eastAsia="ru-RU"/>
              </w:rPr>
              <w:t>2 565 754</w:t>
            </w:r>
          </w:p>
        </w:tc>
        <w:tc>
          <w:tcPr>
            <w:tcW w:w="658" w:type="pct"/>
            <w:shd w:val="clear" w:color="auto" w:fill="auto"/>
            <w:noWrap/>
            <w:vAlign w:val="center"/>
          </w:tcPr>
          <w:p w:rsidR="007E5AD3" w:rsidRPr="00EB79CD" w:rsidRDefault="007E5AD3" w:rsidP="007E5AD3">
            <w:pPr>
              <w:spacing w:after="0" w:line="240" w:lineRule="auto"/>
              <w:jc w:val="center"/>
              <w:rPr>
                <w:rFonts w:eastAsia="Times New Roman"/>
                <w:color w:val="000000"/>
                <w:sz w:val="22"/>
                <w:highlight w:val="yellow"/>
                <w:lang w:eastAsia="ru-RU"/>
              </w:rPr>
            </w:pPr>
            <w:r w:rsidRPr="00E4698A">
              <w:rPr>
                <w:rFonts w:eastAsia="Times New Roman"/>
                <w:color w:val="000000"/>
                <w:sz w:val="22"/>
                <w:lang w:eastAsia="ru-RU"/>
              </w:rPr>
              <w:t>-1 776 653</w:t>
            </w:r>
          </w:p>
        </w:tc>
      </w:tr>
      <w:tr w:rsidR="007E5AD3" w:rsidRPr="00071A1A" w:rsidTr="007E5AD3">
        <w:trPr>
          <w:trHeight w:val="20"/>
        </w:trPr>
        <w:tc>
          <w:tcPr>
            <w:tcW w:w="1121" w:type="pct"/>
            <w:shd w:val="clear" w:color="auto" w:fill="auto"/>
            <w:vAlign w:val="bottom"/>
          </w:tcPr>
          <w:p w:rsidR="007E5AD3" w:rsidRPr="009D3327" w:rsidRDefault="007E5AD3" w:rsidP="007E5AD3">
            <w:pPr>
              <w:spacing w:after="0" w:line="240" w:lineRule="auto"/>
              <w:rPr>
                <w:rFonts w:eastAsia="Times New Roman"/>
                <w:color w:val="000000"/>
                <w:sz w:val="22"/>
                <w:lang w:eastAsia="ru-RU"/>
              </w:rPr>
            </w:pPr>
            <w:r w:rsidRPr="009D3327">
              <w:rPr>
                <w:rFonts w:eastAsia="Times New Roman"/>
                <w:color w:val="000000"/>
                <w:sz w:val="22"/>
                <w:lang w:eastAsia="ru-RU"/>
              </w:rPr>
              <w:t>Электроэнергия на тех</w:t>
            </w:r>
            <w:r>
              <w:rPr>
                <w:rFonts w:eastAsia="Times New Roman"/>
                <w:color w:val="000000"/>
                <w:sz w:val="22"/>
                <w:lang w:eastAsia="ru-RU"/>
              </w:rPr>
              <w:t>нологические нужды  (% изм.</w:t>
            </w:r>
            <w:r w:rsidRPr="009D3327">
              <w:rPr>
                <w:rFonts w:eastAsia="Times New Roman"/>
                <w:color w:val="000000"/>
                <w:sz w:val="22"/>
                <w:lang w:eastAsia="ru-RU"/>
              </w:rPr>
              <w:t>)</w:t>
            </w:r>
          </w:p>
        </w:tc>
        <w:tc>
          <w:tcPr>
            <w:tcW w:w="446" w:type="pct"/>
            <w:shd w:val="clear" w:color="auto" w:fill="auto"/>
            <w:noWrap/>
            <w:vAlign w:val="center"/>
          </w:tcPr>
          <w:p w:rsidR="007E5AD3" w:rsidRPr="009D3327" w:rsidRDefault="007E5AD3" w:rsidP="007E5AD3">
            <w:pPr>
              <w:spacing w:after="0" w:line="240" w:lineRule="auto"/>
              <w:jc w:val="center"/>
              <w:rPr>
                <w:rFonts w:eastAsia="Times New Roman"/>
                <w:color w:val="000000"/>
                <w:sz w:val="22"/>
                <w:lang w:eastAsia="ru-RU"/>
              </w:rPr>
            </w:pPr>
            <w:r w:rsidRPr="009D3327">
              <w:rPr>
                <w:rFonts w:eastAsia="Times New Roman"/>
                <w:color w:val="000000"/>
                <w:sz w:val="22"/>
                <w:lang w:eastAsia="ru-RU"/>
              </w:rPr>
              <w:t>%</w:t>
            </w:r>
          </w:p>
        </w:tc>
        <w:tc>
          <w:tcPr>
            <w:tcW w:w="673" w:type="pct"/>
            <w:shd w:val="clear" w:color="auto" w:fill="auto"/>
            <w:noWrap/>
            <w:vAlign w:val="center"/>
          </w:tcPr>
          <w:p w:rsidR="007E5AD3" w:rsidRPr="009D3327" w:rsidRDefault="007E5AD3" w:rsidP="007E5AD3">
            <w:pPr>
              <w:spacing w:after="0" w:line="240" w:lineRule="auto"/>
              <w:jc w:val="center"/>
              <w:rPr>
                <w:rFonts w:eastAsia="Times New Roman"/>
                <w:color w:val="000000"/>
                <w:sz w:val="22"/>
                <w:lang w:eastAsia="ru-RU"/>
              </w:rPr>
            </w:pPr>
            <w:r>
              <w:rPr>
                <w:rFonts w:eastAsia="Times New Roman"/>
                <w:color w:val="000000"/>
                <w:sz w:val="22"/>
                <w:lang w:eastAsia="ru-RU"/>
              </w:rPr>
              <w:t>0,0</w:t>
            </w:r>
            <w:r w:rsidRPr="009D3327">
              <w:rPr>
                <w:rFonts w:eastAsia="Times New Roman"/>
                <w:color w:val="000000"/>
                <w:sz w:val="22"/>
                <w:lang w:eastAsia="ru-RU"/>
              </w:rPr>
              <w:t>%</w:t>
            </w:r>
          </w:p>
        </w:tc>
        <w:tc>
          <w:tcPr>
            <w:tcW w:w="746" w:type="pct"/>
            <w:shd w:val="clear" w:color="auto" w:fill="auto"/>
            <w:noWrap/>
            <w:vAlign w:val="center"/>
          </w:tcPr>
          <w:p w:rsidR="007E5AD3" w:rsidRPr="00EB79CD" w:rsidRDefault="007E5AD3" w:rsidP="007E5AD3">
            <w:pPr>
              <w:spacing w:after="0" w:line="240" w:lineRule="auto"/>
              <w:jc w:val="center"/>
              <w:rPr>
                <w:rFonts w:eastAsia="Times New Roman"/>
                <w:color w:val="000000"/>
                <w:sz w:val="22"/>
                <w:highlight w:val="yellow"/>
                <w:lang w:eastAsia="ru-RU"/>
              </w:rPr>
            </w:pPr>
            <w:r w:rsidRPr="00E4698A">
              <w:rPr>
                <w:rFonts w:eastAsia="Times New Roman"/>
                <w:color w:val="000000"/>
                <w:sz w:val="22"/>
                <w:lang w:eastAsia="ru-RU"/>
              </w:rPr>
              <w:t>-1,8%</w:t>
            </w:r>
          </w:p>
        </w:tc>
        <w:tc>
          <w:tcPr>
            <w:tcW w:w="672" w:type="pct"/>
            <w:shd w:val="clear" w:color="auto" w:fill="auto"/>
            <w:noWrap/>
            <w:vAlign w:val="center"/>
          </w:tcPr>
          <w:p w:rsidR="007E5AD3" w:rsidRPr="00EB79CD" w:rsidRDefault="007E5AD3" w:rsidP="007E5AD3">
            <w:pPr>
              <w:spacing w:after="0" w:line="240" w:lineRule="auto"/>
              <w:jc w:val="center"/>
              <w:rPr>
                <w:rFonts w:eastAsia="Times New Roman"/>
                <w:color w:val="000000"/>
                <w:sz w:val="22"/>
                <w:highlight w:val="yellow"/>
                <w:lang w:eastAsia="ru-RU"/>
              </w:rPr>
            </w:pPr>
            <w:r w:rsidRPr="00E4698A">
              <w:rPr>
                <w:rFonts w:eastAsia="Times New Roman"/>
                <w:color w:val="000000"/>
                <w:sz w:val="22"/>
                <w:lang w:eastAsia="ru-RU"/>
              </w:rPr>
              <w:t>-19,7%</w:t>
            </w:r>
          </w:p>
        </w:tc>
        <w:tc>
          <w:tcPr>
            <w:tcW w:w="684" w:type="pct"/>
            <w:gridSpan w:val="2"/>
            <w:shd w:val="clear" w:color="auto" w:fill="auto"/>
            <w:noWrap/>
            <w:vAlign w:val="center"/>
          </w:tcPr>
          <w:p w:rsidR="007E5AD3" w:rsidRPr="00EB79CD" w:rsidRDefault="007E5AD3" w:rsidP="007E5AD3">
            <w:pPr>
              <w:spacing w:after="0" w:line="240" w:lineRule="auto"/>
              <w:jc w:val="center"/>
              <w:rPr>
                <w:rFonts w:eastAsia="Times New Roman"/>
                <w:color w:val="000000"/>
                <w:sz w:val="22"/>
                <w:highlight w:val="yellow"/>
                <w:lang w:eastAsia="ru-RU"/>
              </w:rPr>
            </w:pPr>
            <w:r w:rsidRPr="00736A57">
              <w:rPr>
                <w:rFonts w:eastAsia="Times New Roman"/>
                <w:color w:val="000000"/>
                <w:sz w:val="22"/>
                <w:lang w:eastAsia="ru-RU"/>
              </w:rPr>
              <w:t>-25,1%</w:t>
            </w:r>
          </w:p>
        </w:tc>
        <w:tc>
          <w:tcPr>
            <w:tcW w:w="658" w:type="pct"/>
            <w:shd w:val="clear" w:color="auto" w:fill="auto"/>
            <w:noWrap/>
            <w:vAlign w:val="center"/>
          </w:tcPr>
          <w:p w:rsidR="007E5AD3" w:rsidRPr="00EB79CD" w:rsidRDefault="007E5AD3" w:rsidP="007E5AD3">
            <w:pPr>
              <w:spacing w:after="0" w:line="240" w:lineRule="auto"/>
              <w:jc w:val="center"/>
              <w:rPr>
                <w:rFonts w:eastAsia="Times New Roman"/>
                <w:color w:val="000000"/>
                <w:sz w:val="22"/>
                <w:highlight w:val="yellow"/>
                <w:lang w:eastAsia="ru-RU"/>
              </w:rPr>
            </w:pPr>
            <w:r w:rsidRPr="00736A57">
              <w:rPr>
                <w:rFonts w:eastAsia="Times New Roman"/>
                <w:color w:val="000000"/>
                <w:sz w:val="22"/>
                <w:lang w:eastAsia="ru-RU"/>
              </w:rPr>
              <w:t>-40,9%</w:t>
            </w:r>
          </w:p>
        </w:tc>
      </w:tr>
      <w:tr w:rsidR="007E5AD3" w:rsidRPr="00071A1A" w:rsidTr="007E5AD3">
        <w:trPr>
          <w:trHeight w:val="20"/>
        </w:trPr>
        <w:tc>
          <w:tcPr>
            <w:tcW w:w="1121" w:type="pct"/>
            <w:shd w:val="clear" w:color="auto" w:fill="auto"/>
            <w:vAlign w:val="center"/>
          </w:tcPr>
          <w:p w:rsidR="007E5AD3" w:rsidRPr="009D3327" w:rsidRDefault="007E5AD3" w:rsidP="007E5AD3">
            <w:pPr>
              <w:spacing w:after="0" w:line="240" w:lineRule="auto"/>
              <w:rPr>
                <w:rFonts w:eastAsia="Times New Roman"/>
                <w:color w:val="000000"/>
                <w:sz w:val="22"/>
                <w:lang w:eastAsia="ru-RU"/>
              </w:rPr>
            </w:pPr>
            <w:r w:rsidRPr="009D3327">
              <w:rPr>
                <w:rFonts w:eastAsia="Times New Roman"/>
                <w:color w:val="000000"/>
                <w:sz w:val="22"/>
                <w:lang w:eastAsia="ru-RU"/>
              </w:rPr>
              <w:t>Электроэнергия на освещение</w:t>
            </w:r>
          </w:p>
        </w:tc>
        <w:tc>
          <w:tcPr>
            <w:tcW w:w="446" w:type="pct"/>
            <w:shd w:val="clear" w:color="auto" w:fill="auto"/>
            <w:noWrap/>
            <w:vAlign w:val="center"/>
          </w:tcPr>
          <w:p w:rsidR="007E5AD3" w:rsidRPr="009D3327" w:rsidRDefault="007E5AD3" w:rsidP="007E5AD3">
            <w:pPr>
              <w:spacing w:after="0" w:line="240" w:lineRule="auto"/>
              <w:jc w:val="center"/>
              <w:rPr>
                <w:rFonts w:eastAsia="Times New Roman"/>
                <w:color w:val="000000"/>
                <w:sz w:val="22"/>
                <w:lang w:eastAsia="ru-RU"/>
              </w:rPr>
            </w:pPr>
            <w:r w:rsidRPr="009D3327">
              <w:rPr>
                <w:rFonts w:eastAsia="Times New Roman"/>
                <w:color w:val="000000"/>
                <w:sz w:val="22"/>
                <w:lang w:eastAsia="ru-RU"/>
              </w:rPr>
              <w:t>кВт.ч.</w:t>
            </w:r>
          </w:p>
        </w:tc>
        <w:tc>
          <w:tcPr>
            <w:tcW w:w="673" w:type="pct"/>
            <w:shd w:val="clear" w:color="auto" w:fill="auto"/>
            <w:noWrap/>
            <w:vAlign w:val="center"/>
          </w:tcPr>
          <w:p w:rsidR="007E5AD3" w:rsidRPr="009D3327" w:rsidRDefault="007E5AD3" w:rsidP="007E5AD3">
            <w:pPr>
              <w:spacing w:after="0" w:line="240" w:lineRule="auto"/>
              <w:jc w:val="center"/>
              <w:rPr>
                <w:rFonts w:eastAsia="Times New Roman"/>
                <w:color w:val="000000"/>
                <w:sz w:val="22"/>
                <w:lang w:eastAsia="ru-RU"/>
              </w:rPr>
            </w:pPr>
            <w:r>
              <w:rPr>
                <w:rFonts w:eastAsia="Times New Roman"/>
                <w:color w:val="000000"/>
                <w:sz w:val="22"/>
                <w:lang w:eastAsia="ru-RU"/>
              </w:rPr>
              <w:t>253 394</w:t>
            </w:r>
          </w:p>
        </w:tc>
        <w:tc>
          <w:tcPr>
            <w:tcW w:w="746" w:type="pct"/>
            <w:shd w:val="clear" w:color="auto" w:fill="auto"/>
            <w:noWrap/>
            <w:vAlign w:val="center"/>
          </w:tcPr>
          <w:p w:rsidR="007E5AD3" w:rsidRPr="00EB79CD" w:rsidRDefault="007E5AD3" w:rsidP="007E5AD3">
            <w:pPr>
              <w:spacing w:after="0" w:line="240" w:lineRule="auto"/>
              <w:jc w:val="center"/>
              <w:rPr>
                <w:rFonts w:eastAsia="Times New Roman"/>
                <w:color w:val="000000"/>
                <w:sz w:val="22"/>
                <w:highlight w:val="yellow"/>
                <w:lang w:eastAsia="ru-RU"/>
              </w:rPr>
            </w:pPr>
            <w:r w:rsidRPr="00EB79CD">
              <w:rPr>
                <w:rFonts w:eastAsia="Times New Roman"/>
                <w:color w:val="000000"/>
                <w:sz w:val="22"/>
                <w:lang w:eastAsia="ru-RU"/>
              </w:rPr>
              <w:t>196 915</w:t>
            </w:r>
          </w:p>
        </w:tc>
        <w:tc>
          <w:tcPr>
            <w:tcW w:w="672" w:type="pct"/>
            <w:shd w:val="clear" w:color="auto" w:fill="auto"/>
            <w:noWrap/>
            <w:vAlign w:val="center"/>
          </w:tcPr>
          <w:p w:rsidR="007E5AD3" w:rsidRPr="00EB79CD" w:rsidRDefault="007E5AD3" w:rsidP="007E5AD3">
            <w:pPr>
              <w:spacing w:after="0" w:line="240" w:lineRule="auto"/>
              <w:jc w:val="center"/>
              <w:rPr>
                <w:rFonts w:eastAsia="Times New Roman"/>
                <w:color w:val="000000"/>
                <w:sz w:val="22"/>
                <w:highlight w:val="yellow"/>
                <w:lang w:eastAsia="ru-RU"/>
              </w:rPr>
            </w:pPr>
            <w:r w:rsidRPr="00203CFA">
              <w:rPr>
                <w:rFonts w:eastAsia="Times New Roman"/>
                <w:color w:val="000000"/>
                <w:sz w:val="22"/>
                <w:lang w:eastAsia="ru-RU"/>
              </w:rPr>
              <w:t>165 033</w:t>
            </w:r>
          </w:p>
        </w:tc>
        <w:tc>
          <w:tcPr>
            <w:tcW w:w="684" w:type="pct"/>
            <w:gridSpan w:val="2"/>
            <w:shd w:val="clear" w:color="auto" w:fill="auto"/>
            <w:noWrap/>
            <w:vAlign w:val="center"/>
          </w:tcPr>
          <w:p w:rsidR="007E5AD3" w:rsidRPr="00EB79CD" w:rsidRDefault="007E5AD3" w:rsidP="007E5AD3">
            <w:pPr>
              <w:spacing w:after="0" w:line="240" w:lineRule="auto"/>
              <w:jc w:val="center"/>
              <w:rPr>
                <w:rFonts w:eastAsia="Times New Roman"/>
                <w:color w:val="000000"/>
                <w:sz w:val="22"/>
                <w:highlight w:val="yellow"/>
                <w:lang w:eastAsia="ru-RU"/>
              </w:rPr>
            </w:pPr>
            <w:r w:rsidRPr="007F3AF2">
              <w:rPr>
                <w:rFonts w:eastAsia="Times New Roman"/>
                <w:color w:val="000000"/>
                <w:sz w:val="22"/>
                <w:lang w:eastAsia="ru-RU"/>
              </w:rPr>
              <w:t>167 379</w:t>
            </w:r>
          </w:p>
        </w:tc>
        <w:tc>
          <w:tcPr>
            <w:tcW w:w="658" w:type="pct"/>
            <w:shd w:val="clear" w:color="auto" w:fill="auto"/>
            <w:noWrap/>
            <w:vAlign w:val="center"/>
          </w:tcPr>
          <w:p w:rsidR="007E5AD3" w:rsidRPr="00EB79CD" w:rsidRDefault="007E5AD3" w:rsidP="007E5AD3">
            <w:pPr>
              <w:spacing w:after="0" w:line="240" w:lineRule="auto"/>
              <w:jc w:val="center"/>
              <w:rPr>
                <w:rFonts w:eastAsia="Times New Roman"/>
                <w:color w:val="000000"/>
                <w:sz w:val="22"/>
                <w:highlight w:val="yellow"/>
                <w:lang w:eastAsia="ru-RU"/>
              </w:rPr>
            </w:pPr>
            <w:r w:rsidRPr="00736A57">
              <w:rPr>
                <w:rFonts w:eastAsia="Times New Roman"/>
                <w:color w:val="000000"/>
                <w:sz w:val="22"/>
                <w:lang w:eastAsia="ru-RU"/>
              </w:rPr>
              <w:t>-86 015</w:t>
            </w:r>
          </w:p>
        </w:tc>
      </w:tr>
      <w:tr w:rsidR="007E5AD3" w:rsidRPr="00071A1A" w:rsidTr="007E5AD3">
        <w:trPr>
          <w:trHeight w:val="20"/>
        </w:trPr>
        <w:tc>
          <w:tcPr>
            <w:tcW w:w="1121" w:type="pct"/>
            <w:shd w:val="clear" w:color="auto" w:fill="auto"/>
            <w:vAlign w:val="center"/>
          </w:tcPr>
          <w:p w:rsidR="007E5AD3" w:rsidRPr="009D3327" w:rsidRDefault="007E5AD3" w:rsidP="007E5AD3">
            <w:pPr>
              <w:spacing w:after="0" w:line="240" w:lineRule="auto"/>
              <w:rPr>
                <w:rFonts w:eastAsia="Times New Roman"/>
                <w:color w:val="000000"/>
                <w:sz w:val="22"/>
                <w:lang w:eastAsia="ru-RU"/>
              </w:rPr>
            </w:pPr>
            <w:r w:rsidRPr="009D3327">
              <w:rPr>
                <w:rFonts w:eastAsia="Times New Roman"/>
                <w:color w:val="000000"/>
                <w:sz w:val="22"/>
                <w:lang w:eastAsia="ru-RU"/>
              </w:rPr>
              <w:t xml:space="preserve">Электроэнергия на освещение (% </w:t>
            </w:r>
            <w:r>
              <w:rPr>
                <w:rFonts w:eastAsia="Times New Roman"/>
                <w:color w:val="000000"/>
                <w:sz w:val="22"/>
                <w:lang w:eastAsia="ru-RU"/>
              </w:rPr>
              <w:t>изм.</w:t>
            </w:r>
            <w:r w:rsidRPr="009D3327">
              <w:rPr>
                <w:rFonts w:eastAsia="Times New Roman"/>
                <w:color w:val="000000"/>
                <w:sz w:val="22"/>
                <w:lang w:eastAsia="ru-RU"/>
              </w:rPr>
              <w:t>)</w:t>
            </w:r>
          </w:p>
        </w:tc>
        <w:tc>
          <w:tcPr>
            <w:tcW w:w="446" w:type="pct"/>
            <w:shd w:val="clear" w:color="auto" w:fill="auto"/>
            <w:noWrap/>
            <w:vAlign w:val="center"/>
          </w:tcPr>
          <w:p w:rsidR="007E5AD3" w:rsidRPr="009D3327" w:rsidRDefault="007E5AD3" w:rsidP="007E5AD3">
            <w:pPr>
              <w:spacing w:after="0" w:line="240" w:lineRule="auto"/>
              <w:jc w:val="center"/>
              <w:rPr>
                <w:rFonts w:eastAsia="Times New Roman"/>
                <w:color w:val="000000"/>
                <w:sz w:val="22"/>
                <w:lang w:eastAsia="ru-RU"/>
              </w:rPr>
            </w:pPr>
            <w:r w:rsidRPr="009D3327">
              <w:rPr>
                <w:rFonts w:eastAsia="Times New Roman"/>
                <w:color w:val="000000"/>
                <w:sz w:val="22"/>
                <w:lang w:eastAsia="ru-RU"/>
              </w:rPr>
              <w:t>%</w:t>
            </w:r>
          </w:p>
        </w:tc>
        <w:tc>
          <w:tcPr>
            <w:tcW w:w="673" w:type="pct"/>
            <w:shd w:val="clear" w:color="auto" w:fill="auto"/>
            <w:noWrap/>
            <w:vAlign w:val="center"/>
          </w:tcPr>
          <w:p w:rsidR="007E5AD3" w:rsidRPr="009D3327" w:rsidRDefault="007E5AD3" w:rsidP="007E5AD3">
            <w:pPr>
              <w:spacing w:after="0" w:line="240" w:lineRule="auto"/>
              <w:jc w:val="center"/>
              <w:rPr>
                <w:rFonts w:eastAsia="Times New Roman"/>
                <w:color w:val="000000"/>
                <w:sz w:val="22"/>
                <w:lang w:eastAsia="ru-RU"/>
              </w:rPr>
            </w:pPr>
            <w:r w:rsidRPr="009D3327">
              <w:rPr>
                <w:rFonts w:eastAsia="Times New Roman"/>
                <w:color w:val="000000"/>
                <w:sz w:val="22"/>
                <w:lang w:eastAsia="ru-RU"/>
              </w:rPr>
              <w:t>0,0%</w:t>
            </w:r>
          </w:p>
        </w:tc>
        <w:tc>
          <w:tcPr>
            <w:tcW w:w="746" w:type="pct"/>
            <w:shd w:val="clear" w:color="auto" w:fill="auto"/>
            <w:noWrap/>
            <w:vAlign w:val="center"/>
          </w:tcPr>
          <w:p w:rsidR="007E5AD3" w:rsidRPr="00EB79CD" w:rsidRDefault="007E5AD3" w:rsidP="007E5AD3">
            <w:pPr>
              <w:spacing w:after="0" w:line="240" w:lineRule="auto"/>
              <w:jc w:val="center"/>
              <w:rPr>
                <w:rFonts w:eastAsia="Times New Roman"/>
                <w:color w:val="000000"/>
                <w:sz w:val="22"/>
                <w:highlight w:val="yellow"/>
                <w:lang w:eastAsia="ru-RU"/>
              </w:rPr>
            </w:pPr>
            <w:r w:rsidRPr="00E4698A">
              <w:rPr>
                <w:rFonts w:eastAsia="Times New Roman"/>
                <w:color w:val="000000"/>
                <w:sz w:val="22"/>
                <w:lang w:eastAsia="ru-RU"/>
              </w:rPr>
              <w:t>-22,3%</w:t>
            </w:r>
          </w:p>
        </w:tc>
        <w:tc>
          <w:tcPr>
            <w:tcW w:w="672" w:type="pct"/>
            <w:shd w:val="clear" w:color="auto" w:fill="auto"/>
            <w:noWrap/>
            <w:vAlign w:val="center"/>
          </w:tcPr>
          <w:p w:rsidR="007E5AD3" w:rsidRPr="00EB79CD" w:rsidRDefault="007E5AD3" w:rsidP="007E5AD3">
            <w:pPr>
              <w:spacing w:after="0" w:line="240" w:lineRule="auto"/>
              <w:jc w:val="center"/>
              <w:rPr>
                <w:rFonts w:eastAsia="Times New Roman"/>
                <w:color w:val="000000"/>
                <w:sz w:val="22"/>
                <w:highlight w:val="yellow"/>
                <w:lang w:eastAsia="ru-RU"/>
              </w:rPr>
            </w:pPr>
            <w:r w:rsidRPr="00E4698A">
              <w:rPr>
                <w:rFonts w:eastAsia="Times New Roman"/>
                <w:color w:val="000000"/>
                <w:sz w:val="22"/>
                <w:lang w:eastAsia="ru-RU"/>
              </w:rPr>
              <w:t>-16,2%</w:t>
            </w:r>
          </w:p>
        </w:tc>
        <w:tc>
          <w:tcPr>
            <w:tcW w:w="684" w:type="pct"/>
            <w:gridSpan w:val="2"/>
            <w:shd w:val="clear" w:color="auto" w:fill="auto"/>
            <w:noWrap/>
            <w:vAlign w:val="center"/>
          </w:tcPr>
          <w:p w:rsidR="007E5AD3" w:rsidRPr="00EB79CD" w:rsidRDefault="007E5AD3" w:rsidP="007E5AD3">
            <w:pPr>
              <w:spacing w:after="0" w:line="240" w:lineRule="auto"/>
              <w:jc w:val="center"/>
              <w:rPr>
                <w:rFonts w:eastAsia="Times New Roman"/>
                <w:color w:val="000000"/>
                <w:sz w:val="22"/>
                <w:highlight w:val="yellow"/>
                <w:lang w:eastAsia="ru-RU"/>
              </w:rPr>
            </w:pPr>
            <w:r w:rsidRPr="00736A57">
              <w:rPr>
                <w:rFonts w:eastAsia="Times New Roman"/>
                <w:color w:val="000000"/>
                <w:sz w:val="22"/>
                <w:lang w:eastAsia="ru-RU"/>
              </w:rPr>
              <w:t>1,4%</w:t>
            </w:r>
          </w:p>
        </w:tc>
        <w:tc>
          <w:tcPr>
            <w:tcW w:w="658" w:type="pct"/>
            <w:shd w:val="clear" w:color="auto" w:fill="auto"/>
            <w:noWrap/>
            <w:vAlign w:val="center"/>
          </w:tcPr>
          <w:p w:rsidR="007E5AD3" w:rsidRPr="00EB79CD" w:rsidRDefault="007E5AD3" w:rsidP="007E5AD3">
            <w:pPr>
              <w:spacing w:after="0" w:line="240" w:lineRule="auto"/>
              <w:jc w:val="center"/>
              <w:rPr>
                <w:rFonts w:eastAsia="Times New Roman"/>
                <w:color w:val="000000"/>
                <w:sz w:val="22"/>
                <w:highlight w:val="yellow"/>
                <w:lang w:eastAsia="ru-RU"/>
              </w:rPr>
            </w:pPr>
            <w:r w:rsidRPr="00736A57">
              <w:rPr>
                <w:rFonts w:eastAsia="Times New Roman"/>
                <w:color w:val="000000"/>
                <w:sz w:val="22"/>
                <w:lang w:eastAsia="ru-RU"/>
              </w:rPr>
              <w:t>-33,9%</w:t>
            </w:r>
          </w:p>
        </w:tc>
      </w:tr>
    </w:tbl>
    <w:p w:rsidR="007E5AD3" w:rsidRDefault="007E5AD3" w:rsidP="007E5AD3">
      <w:pPr>
        <w:jc w:val="both"/>
        <w:rPr>
          <w:szCs w:val="28"/>
        </w:rPr>
        <w:sectPr w:rsidR="007E5AD3" w:rsidSect="007E5AD3">
          <w:pgSz w:w="11906" w:h="16838"/>
          <w:pgMar w:top="1134" w:right="850" w:bottom="1134" w:left="1701" w:header="709" w:footer="709" w:gutter="0"/>
          <w:cols w:space="708"/>
          <w:docGrid w:linePitch="381"/>
        </w:sectPr>
      </w:pPr>
    </w:p>
    <w:p w:rsidR="009B470A" w:rsidRPr="00014D44" w:rsidRDefault="009B470A" w:rsidP="009B470A">
      <w:pPr>
        <w:pStyle w:val="1"/>
        <w:spacing w:after="240"/>
      </w:pPr>
      <w:bookmarkStart w:id="91" w:name="_Toc284593628"/>
      <w:bookmarkStart w:id="92" w:name="_Toc284834065"/>
      <w:bookmarkStart w:id="93" w:name="_Toc284927266"/>
      <w:bookmarkStart w:id="94" w:name="_Toc285701648"/>
      <w:bookmarkStart w:id="95" w:name="_Toc286659769"/>
      <w:bookmarkStart w:id="96" w:name="_Toc286659963"/>
      <w:bookmarkEnd w:id="84"/>
      <w:bookmarkEnd w:id="85"/>
      <w:bookmarkEnd w:id="86"/>
      <w:bookmarkEnd w:id="87"/>
      <w:bookmarkEnd w:id="88"/>
      <w:bookmarkEnd w:id="89"/>
      <w:bookmarkEnd w:id="90"/>
      <w:r w:rsidRPr="00014D44">
        <w:t>6. Основные направления энергосбережения и повышения энергетической эффективности</w:t>
      </w:r>
      <w:bookmarkEnd w:id="91"/>
      <w:bookmarkEnd w:id="92"/>
      <w:bookmarkEnd w:id="93"/>
      <w:bookmarkEnd w:id="94"/>
      <w:bookmarkEnd w:id="95"/>
      <w:bookmarkEnd w:id="96"/>
    </w:p>
    <w:p w:rsidR="007814FC" w:rsidRPr="00014D44" w:rsidRDefault="007814FC" w:rsidP="007814FC">
      <w:pPr>
        <w:spacing w:after="0"/>
        <w:ind w:firstLine="709"/>
        <w:jc w:val="both"/>
        <w:rPr>
          <w:szCs w:val="28"/>
        </w:rPr>
      </w:pPr>
      <w:r w:rsidRPr="00014D44">
        <w:rPr>
          <w:szCs w:val="28"/>
        </w:rPr>
        <w:t>1. Организационные мероприятия по энергосбережению в организациях с участием государства или муниципального образования и повышению энергетической эффективности этих организаций:</w:t>
      </w:r>
    </w:p>
    <w:p w:rsidR="007814FC" w:rsidRPr="00014D44" w:rsidRDefault="007814FC" w:rsidP="007814FC">
      <w:pPr>
        <w:spacing w:after="0"/>
        <w:ind w:firstLine="709"/>
        <w:jc w:val="both"/>
        <w:rPr>
          <w:szCs w:val="28"/>
        </w:rPr>
      </w:pPr>
      <w:r w:rsidRPr="00014D44">
        <w:rPr>
          <w:szCs w:val="28"/>
        </w:rPr>
        <w:t>а) проведение энергетических обследований зданий, строений, сооружений, принадлежащим на праве собственности или ином законном основании организациям с участием государства или муниципального образования (далее - здания, строения, сооружения), сбор и анализ информации об энергопотреблении зданий, строений, сооружений, в том числе их ранжирование по удельному энергопотреблению и очередности проведения мероприятий по энергосбережению;</w:t>
      </w:r>
    </w:p>
    <w:p w:rsidR="007814FC" w:rsidRPr="00014D44" w:rsidRDefault="007814FC" w:rsidP="007814FC">
      <w:pPr>
        <w:spacing w:after="0"/>
        <w:ind w:firstLine="709"/>
        <w:jc w:val="both"/>
        <w:rPr>
          <w:szCs w:val="28"/>
        </w:rPr>
      </w:pPr>
      <w:r w:rsidRPr="00014D44">
        <w:rPr>
          <w:szCs w:val="28"/>
        </w:rPr>
        <w:t>б) разработка технико-экономических обоснований в целях внедрения энергосберегающих технологий для привлечения внебюджетного финансирования;</w:t>
      </w:r>
    </w:p>
    <w:p w:rsidR="007814FC" w:rsidRPr="00014D44" w:rsidRDefault="007814FC" w:rsidP="007814FC">
      <w:pPr>
        <w:spacing w:after="0"/>
        <w:ind w:firstLine="709"/>
        <w:jc w:val="both"/>
        <w:rPr>
          <w:szCs w:val="28"/>
        </w:rPr>
      </w:pPr>
      <w:r w:rsidRPr="00014D44">
        <w:rPr>
          <w:szCs w:val="28"/>
        </w:rPr>
        <w:t>в) содействие заключению энергосервисных договоров и привлечению частных инвестиций в целях их реализации;</w:t>
      </w:r>
    </w:p>
    <w:p w:rsidR="007814FC" w:rsidRPr="00014D44" w:rsidRDefault="007814FC" w:rsidP="007814FC">
      <w:pPr>
        <w:spacing w:after="0"/>
        <w:ind w:firstLine="709"/>
        <w:jc w:val="both"/>
        <w:rPr>
          <w:szCs w:val="28"/>
        </w:rPr>
      </w:pPr>
      <w:r w:rsidRPr="00014D44">
        <w:rPr>
          <w:szCs w:val="28"/>
        </w:rPr>
        <w:t>г) создание системы контроля и мониторинга за реализа</w:t>
      </w:r>
      <w:r w:rsidR="00071A1A" w:rsidRPr="00014D44">
        <w:rPr>
          <w:szCs w:val="28"/>
        </w:rPr>
        <w:t>цией энергосервисных контрактов.</w:t>
      </w:r>
    </w:p>
    <w:p w:rsidR="007814FC" w:rsidRPr="00014D44" w:rsidRDefault="007814FC" w:rsidP="007814FC">
      <w:pPr>
        <w:spacing w:after="0"/>
        <w:ind w:firstLine="709"/>
        <w:jc w:val="both"/>
        <w:rPr>
          <w:szCs w:val="28"/>
        </w:rPr>
      </w:pPr>
      <w:r w:rsidRPr="00014D44">
        <w:rPr>
          <w:szCs w:val="28"/>
        </w:rPr>
        <w:t>2. Технические и технологические мероприятия по энергосбережению в организациях с участием государства или муниципального образования и повышению энергетической эффективности этих организаций:</w:t>
      </w:r>
    </w:p>
    <w:p w:rsidR="007814FC" w:rsidRPr="00014D44" w:rsidRDefault="007814FC" w:rsidP="007814FC">
      <w:pPr>
        <w:spacing w:after="0"/>
        <w:ind w:firstLine="709"/>
        <w:jc w:val="both"/>
        <w:rPr>
          <w:szCs w:val="28"/>
        </w:rPr>
      </w:pPr>
      <w:r w:rsidRPr="00014D44">
        <w:rPr>
          <w:szCs w:val="28"/>
        </w:rPr>
        <w:t>а) оснащение зданий, строений, сооружений приборами учета используемых энергетических ресурсов;</w:t>
      </w:r>
    </w:p>
    <w:p w:rsidR="007814FC" w:rsidRPr="00014D44" w:rsidRDefault="007814FC" w:rsidP="007814FC">
      <w:pPr>
        <w:spacing w:after="0"/>
        <w:ind w:firstLine="709"/>
        <w:jc w:val="both"/>
        <w:rPr>
          <w:szCs w:val="28"/>
        </w:rPr>
      </w:pPr>
      <w:r w:rsidRPr="00014D44">
        <w:rPr>
          <w:szCs w:val="28"/>
        </w:rPr>
        <w:t>б) строительство зданий, строений, сооружений в соответствии с установленными законодательством об энергосбережении и о повышении энергетической эффективности требованиями энергетической эффективности;</w:t>
      </w:r>
    </w:p>
    <w:p w:rsidR="007814FC" w:rsidRPr="00014D44" w:rsidRDefault="007814FC" w:rsidP="007814FC">
      <w:pPr>
        <w:spacing w:after="0"/>
        <w:ind w:firstLine="709"/>
        <w:jc w:val="both"/>
        <w:rPr>
          <w:szCs w:val="28"/>
        </w:rPr>
      </w:pPr>
      <w:r w:rsidRPr="00014D44">
        <w:rPr>
          <w:szCs w:val="28"/>
        </w:rPr>
        <w:t>в) повышение тепловой защиты зданий, строений, сооружений при капитальном ремонте, утепление зданий, строений, сооружений;</w:t>
      </w:r>
    </w:p>
    <w:p w:rsidR="007814FC" w:rsidRPr="00014D44" w:rsidRDefault="007814FC" w:rsidP="007814FC">
      <w:pPr>
        <w:spacing w:after="0"/>
        <w:ind w:firstLine="709"/>
        <w:jc w:val="both"/>
        <w:rPr>
          <w:szCs w:val="28"/>
        </w:rPr>
      </w:pPr>
      <w:r w:rsidRPr="00014D44">
        <w:rPr>
          <w:szCs w:val="28"/>
        </w:rPr>
        <w:t>г) перекладка электрических сетей для снижения потерь электрической энергии в зданиях, строениях, сооружениях;</w:t>
      </w:r>
    </w:p>
    <w:p w:rsidR="007814FC" w:rsidRPr="00014D44" w:rsidRDefault="007814FC" w:rsidP="007814FC">
      <w:pPr>
        <w:spacing w:after="0"/>
        <w:ind w:firstLine="709"/>
        <w:jc w:val="both"/>
        <w:rPr>
          <w:szCs w:val="28"/>
        </w:rPr>
      </w:pPr>
      <w:r w:rsidRPr="00014D44">
        <w:rPr>
          <w:szCs w:val="28"/>
        </w:rPr>
        <w:t>д) автоматизация потребления тепловой энергии зданиями, строениями, сооружениями;</w:t>
      </w:r>
    </w:p>
    <w:p w:rsidR="007814FC" w:rsidRPr="00014D44" w:rsidRDefault="007814FC" w:rsidP="007814FC">
      <w:pPr>
        <w:spacing w:after="0"/>
        <w:ind w:firstLine="709"/>
        <w:jc w:val="both"/>
        <w:rPr>
          <w:szCs w:val="28"/>
        </w:rPr>
      </w:pPr>
      <w:r w:rsidRPr="00014D44">
        <w:rPr>
          <w:szCs w:val="28"/>
        </w:rPr>
        <w:t>е) тепловая изоляция трубопроводов и оборудования, разводящих трубопроводов отопления и горячего водоснабжения в зданиях, строениях, сооружениях;</w:t>
      </w:r>
    </w:p>
    <w:p w:rsidR="007814FC" w:rsidRPr="00014D44" w:rsidRDefault="007814FC" w:rsidP="007814FC">
      <w:pPr>
        <w:spacing w:after="0"/>
        <w:ind w:firstLine="709"/>
        <w:jc w:val="both"/>
        <w:rPr>
          <w:szCs w:val="28"/>
        </w:rPr>
      </w:pPr>
      <w:r w:rsidRPr="00014D44">
        <w:rPr>
          <w:szCs w:val="28"/>
        </w:rPr>
        <w:t>ж) восстановление/внедрение циркуляционных систем в системах горячего водоснабжения зданий, строений, сооружений;</w:t>
      </w:r>
    </w:p>
    <w:p w:rsidR="007814FC" w:rsidRPr="00014D44" w:rsidRDefault="007814FC" w:rsidP="007814FC">
      <w:pPr>
        <w:spacing w:after="0"/>
        <w:ind w:firstLine="709"/>
        <w:jc w:val="both"/>
        <w:rPr>
          <w:szCs w:val="28"/>
        </w:rPr>
      </w:pPr>
      <w:r w:rsidRPr="00014D44">
        <w:rPr>
          <w:szCs w:val="28"/>
        </w:rPr>
        <w:t>з) проведение гидравлической регулировки, автоматической/ручной балансировки распределительных систем отопления и стояков в зданиях, строениях, сооружениях;</w:t>
      </w:r>
    </w:p>
    <w:p w:rsidR="007814FC" w:rsidRPr="00014D44" w:rsidRDefault="007814FC" w:rsidP="007814FC">
      <w:pPr>
        <w:spacing w:after="0"/>
        <w:ind w:firstLine="709"/>
        <w:jc w:val="both"/>
        <w:rPr>
          <w:szCs w:val="28"/>
        </w:rPr>
      </w:pPr>
      <w:r w:rsidRPr="00014D44">
        <w:rPr>
          <w:szCs w:val="28"/>
        </w:rPr>
        <w:t>и) установка частотного регулирования приводов насосов в системах горячего водоснабжения зданий, строений, сооружений;</w:t>
      </w:r>
    </w:p>
    <w:p w:rsidR="007814FC" w:rsidRPr="00014D44" w:rsidRDefault="00620787" w:rsidP="007814FC">
      <w:pPr>
        <w:spacing w:after="0"/>
        <w:ind w:firstLine="709"/>
        <w:jc w:val="both"/>
        <w:rPr>
          <w:szCs w:val="28"/>
        </w:rPr>
      </w:pPr>
      <w:r w:rsidRPr="00014D44">
        <w:rPr>
          <w:szCs w:val="28"/>
        </w:rPr>
        <w:t>к</w:t>
      </w:r>
      <w:r w:rsidR="007814FC" w:rsidRPr="00014D44">
        <w:rPr>
          <w:szCs w:val="28"/>
        </w:rPr>
        <w:t>) повышение энергетической эффективности систем освещения зданий, строений, сооружений;</w:t>
      </w:r>
    </w:p>
    <w:p w:rsidR="007814FC" w:rsidRPr="00014D44" w:rsidRDefault="00620787" w:rsidP="007814FC">
      <w:pPr>
        <w:spacing w:after="0"/>
        <w:ind w:firstLine="709"/>
        <w:jc w:val="both"/>
        <w:rPr>
          <w:szCs w:val="28"/>
        </w:rPr>
      </w:pPr>
      <w:r w:rsidRPr="00014D44">
        <w:rPr>
          <w:szCs w:val="28"/>
        </w:rPr>
        <w:t>л</w:t>
      </w:r>
      <w:r w:rsidR="007814FC" w:rsidRPr="00014D44">
        <w:rPr>
          <w:szCs w:val="28"/>
        </w:rPr>
        <w:t>) закупка энергопотребляющего оборудования высоких классов энергетической эффективности;</w:t>
      </w:r>
    </w:p>
    <w:p w:rsidR="007814FC" w:rsidRPr="00014D44" w:rsidRDefault="00620787" w:rsidP="007814FC">
      <w:pPr>
        <w:spacing w:after="0"/>
        <w:ind w:firstLine="709"/>
        <w:jc w:val="both"/>
        <w:rPr>
          <w:szCs w:val="28"/>
        </w:rPr>
      </w:pPr>
      <w:r w:rsidRPr="00014D44">
        <w:rPr>
          <w:szCs w:val="28"/>
        </w:rPr>
        <w:t>м</w:t>
      </w:r>
      <w:r w:rsidR="007814FC" w:rsidRPr="00014D44">
        <w:rPr>
          <w:szCs w:val="28"/>
        </w:rPr>
        <w:t>) внедрение частотно-регулируемого привода электродвигателей и оптимизация систем электродвигателей;</w:t>
      </w:r>
    </w:p>
    <w:p w:rsidR="007814FC" w:rsidRPr="00014D44" w:rsidRDefault="00620787" w:rsidP="007814FC">
      <w:pPr>
        <w:spacing w:after="0"/>
        <w:ind w:firstLine="709"/>
        <w:jc w:val="both"/>
        <w:rPr>
          <w:szCs w:val="28"/>
        </w:rPr>
      </w:pPr>
      <w:r w:rsidRPr="00014D44">
        <w:rPr>
          <w:szCs w:val="28"/>
        </w:rPr>
        <w:t>н</w:t>
      </w:r>
      <w:r w:rsidR="007814FC" w:rsidRPr="00014D44">
        <w:rPr>
          <w:szCs w:val="28"/>
        </w:rPr>
        <w:t>) внедрение эффективных систем сжатого возду</w:t>
      </w:r>
      <w:r w:rsidRPr="00014D44">
        <w:rPr>
          <w:szCs w:val="28"/>
        </w:rPr>
        <w:t>ха зданий, строений, сооружений.</w:t>
      </w:r>
    </w:p>
    <w:p w:rsidR="00214F89" w:rsidRPr="00014D44" w:rsidRDefault="00214F89" w:rsidP="007814FC">
      <w:pPr>
        <w:spacing w:after="0"/>
        <w:ind w:firstLine="709"/>
        <w:jc w:val="both"/>
        <w:rPr>
          <w:szCs w:val="28"/>
        </w:rPr>
      </w:pPr>
    </w:p>
    <w:p w:rsidR="009B470A" w:rsidRDefault="009B470A" w:rsidP="00214F89">
      <w:pPr>
        <w:jc w:val="both"/>
        <w:rPr>
          <w:szCs w:val="28"/>
        </w:rPr>
      </w:pPr>
    </w:p>
    <w:p w:rsidR="001D5319" w:rsidRDefault="001D5319" w:rsidP="00214F89">
      <w:pPr>
        <w:jc w:val="both"/>
        <w:rPr>
          <w:szCs w:val="28"/>
        </w:rPr>
      </w:pPr>
    </w:p>
    <w:p w:rsidR="001D5319" w:rsidRDefault="001D5319" w:rsidP="00214F89">
      <w:pPr>
        <w:jc w:val="both"/>
        <w:rPr>
          <w:szCs w:val="28"/>
        </w:rPr>
      </w:pPr>
    </w:p>
    <w:p w:rsidR="001D5319" w:rsidRDefault="001D5319" w:rsidP="00214F89">
      <w:pPr>
        <w:jc w:val="both"/>
        <w:rPr>
          <w:szCs w:val="28"/>
        </w:rPr>
      </w:pPr>
    </w:p>
    <w:p w:rsidR="001D5319" w:rsidRDefault="001D5319" w:rsidP="00214F89">
      <w:pPr>
        <w:jc w:val="both"/>
        <w:rPr>
          <w:szCs w:val="28"/>
        </w:rPr>
      </w:pPr>
    </w:p>
    <w:p w:rsidR="001D5319" w:rsidRPr="00014D44" w:rsidRDefault="001D5319" w:rsidP="00214F89">
      <w:pPr>
        <w:jc w:val="both"/>
        <w:rPr>
          <w:szCs w:val="28"/>
        </w:rPr>
      </w:pPr>
    </w:p>
    <w:p w:rsidR="001D5319" w:rsidRPr="00D2562C" w:rsidRDefault="001D5319" w:rsidP="001D5319">
      <w:pPr>
        <w:pStyle w:val="1"/>
        <w:spacing w:after="240"/>
      </w:pPr>
      <w:bookmarkStart w:id="97" w:name="_Toc284593629"/>
      <w:bookmarkStart w:id="98" w:name="_Toc284834066"/>
      <w:bookmarkStart w:id="99" w:name="_Toc284927267"/>
      <w:bookmarkStart w:id="100" w:name="_Toc285701649"/>
      <w:bookmarkStart w:id="101" w:name="_Toc286659770"/>
      <w:bookmarkStart w:id="102" w:name="_Toc286659964"/>
      <w:r w:rsidRPr="00D2562C">
        <w:t>7. Мероприятия по энергосбережению и повышению энергетической эффективности</w:t>
      </w:r>
      <w:bookmarkEnd w:id="97"/>
      <w:bookmarkEnd w:id="98"/>
      <w:bookmarkEnd w:id="99"/>
      <w:bookmarkEnd w:id="100"/>
      <w:bookmarkEnd w:id="101"/>
      <w:bookmarkEnd w:id="102"/>
    </w:p>
    <w:p w:rsidR="001D5319" w:rsidRPr="00D2562C" w:rsidRDefault="001D5319" w:rsidP="001D5319">
      <w:pPr>
        <w:pStyle w:val="2"/>
        <w:spacing w:after="240"/>
        <w:rPr>
          <w:szCs w:val="28"/>
        </w:rPr>
      </w:pPr>
      <w:bookmarkStart w:id="103" w:name="_Toc284593630"/>
      <w:bookmarkStart w:id="104" w:name="_Toc284834067"/>
      <w:bookmarkStart w:id="105" w:name="_Toc284927268"/>
      <w:bookmarkStart w:id="106" w:name="_Toc285701650"/>
      <w:bookmarkStart w:id="107" w:name="_Toc286659771"/>
      <w:bookmarkStart w:id="108" w:name="_Toc286659965"/>
      <w:r w:rsidRPr="00D2562C">
        <w:rPr>
          <w:szCs w:val="28"/>
        </w:rPr>
        <w:t xml:space="preserve">7.1. </w:t>
      </w:r>
      <w:r w:rsidRPr="00D2562C">
        <w:rPr>
          <w:lang w:eastAsia="ru-RU"/>
        </w:rPr>
        <w:t xml:space="preserve">Энергосбережение и повышение энергетической эффективности при производстве </w:t>
      </w:r>
      <w:r>
        <w:rPr>
          <w:lang w:val="ru-RU" w:eastAsia="ru-RU"/>
        </w:rPr>
        <w:t xml:space="preserve">и передаче </w:t>
      </w:r>
      <w:r w:rsidRPr="00D2562C">
        <w:rPr>
          <w:lang w:eastAsia="ru-RU"/>
        </w:rPr>
        <w:t>тепловой энергии</w:t>
      </w:r>
      <w:bookmarkEnd w:id="103"/>
      <w:bookmarkEnd w:id="104"/>
      <w:bookmarkEnd w:id="105"/>
      <w:bookmarkEnd w:id="106"/>
      <w:bookmarkEnd w:id="107"/>
      <w:bookmarkEnd w:id="108"/>
    </w:p>
    <w:p w:rsidR="001D5319" w:rsidRDefault="001D5319" w:rsidP="001D5319">
      <w:pPr>
        <w:ind w:firstLine="709"/>
        <w:jc w:val="both"/>
        <w:rPr>
          <w:szCs w:val="28"/>
        </w:rPr>
      </w:pPr>
      <w:r>
        <w:rPr>
          <w:szCs w:val="28"/>
        </w:rPr>
        <w:t>Основными видами энергоресурсов потребляемых в котельных являются топливо и электроэнергия. Поэтому, мероприятия направлены, прежде всего, на экономию этих ресурсов.</w:t>
      </w:r>
    </w:p>
    <w:p w:rsidR="001D5319" w:rsidRDefault="001D5319" w:rsidP="001D5319">
      <w:pPr>
        <w:ind w:firstLine="709"/>
        <w:jc w:val="both"/>
        <w:rPr>
          <w:szCs w:val="28"/>
        </w:rPr>
      </w:pPr>
      <w:r w:rsidRPr="007443EC">
        <w:rPr>
          <w:szCs w:val="28"/>
        </w:rPr>
        <w:t>Мероприят</w:t>
      </w:r>
      <w:r>
        <w:rPr>
          <w:szCs w:val="28"/>
        </w:rPr>
        <w:t>и</w:t>
      </w:r>
      <w:r w:rsidRPr="007443EC">
        <w:rPr>
          <w:szCs w:val="28"/>
        </w:rPr>
        <w:t>я</w:t>
      </w:r>
      <w:r>
        <w:rPr>
          <w:szCs w:val="28"/>
        </w:rPr>
        <w:t xml:space="preserve">, запланированные к реализации по энергосбережению и повышению энергетической эффективности по объектам производства и передачи тепловой энергии приведены в таблице № </w:t>
      </w:r>
      <w:r w:rsidR="00FD54AF">
        <w:rPr>
          <w:szCs w:val="28"/>
        </w:rPr>
        <w:t>12</w:t>
      </w:r>
      <w:r>
        <w:rPr>
          <w:szCs w:val="28"/>
        </w:rPr>
        <w:t xml:space="preserve"> </w:t>
      </w:r>
    </w:p>
    <w:p w:rsidR="009B470A" w:rsidRPr="00730789" w:rsidRDefault="009B470A" w:rsidP="00214F89">
      <w:pPr>
        <w:jc w:val="both"/>
        <w:rPr>
          <w:color w:val="FF0000"/>
          <w:szCs w:val="28"/>
        </w:rPr>
        <w:sectPr w:rsidR="009B470A" w:rsidRPr="00730789" w:rsidSect="007814FC">
          <w:pgSz w:w="11906" w:h="16838"/>
          <w:pgMar w:top="1134" w:right="849" w:bottom="1134" w:left="1701" w:header="709" w:footer="709" w:gutter="0"/>
          <w:cols w:space="708"/>
          <w:docGrid w:linePitch="360"/>
        </w:sectPr>
      </w:pPr>
    </w:p>
    <w:p w:rsidR="001D5319" w:rsidRPr="00405A2E" w:rsidRDefault="00FD54AF" w:rsidP="001D5319">
      <w:pPr>
        <w:jc w:val="both"/>
        <w:rPr>
          <w:sz w:val="24"/>
          <w:szCs w:val="24"/>
        </w:rPr>
      </w:pPr>
      <w:r w:rsidRPr="00405A2E">
        <w:rPr>
          <w:sz w:val="24"/>
          <w:szCs w:val="24"/>
        </w:rPr>
        <w:t>Таблица12.</w:t>
      </w:r>
      <w:r w:rsidR="00405A2E">
        <w:rPr>
          <w:sz w:val="24"/>
          <w:szCs w:val="24"/>
        </w:rPr>
        <w:t xml:space="preserve"> </w:t>
      </w:r>
      <w:r w:rsidR="001D5319" w:rsidRPr="00405A2E">
        <w:rPr>
          <w:sz w:val="24"/>
          <w:szCs w:val="24"/>
        </w:rPr>
        <w:t>ПЕРЕЧЕНЬ мероприятий по энергосбережению и повышению энергоэффективности по производству  тепловой энергии ЛГ МУП «УТВиВ» на 2015-</w:t>
      </w:r>
      <w:smartTag w:uri="urn:schemas-microsoft-com:office:smarttags" w:element="metricconverter">
        <w:smartTagPr>
          <w:attr w:name="ProductID" w:val="2017 г"/>
        </w:smartTagPr>
        <w:r w:rsidR="001D5319" w:rsidRPr="00405A2E">
          <w:rPr>
            <w:sz w:val="24"/>
            <w:szCs w:val="24"/>
          </w:rPr>
          <w:t>2017 г</w:t>
        </w:r>
      </w:smartTag>
      <w:r w:rsidR="001D5319" w:rsidRPr="00405A2E">
        <w:rPr>
          <w:sz w:val="24"/>
          <w:szCs w:val="24"/>
        </w:rPr>
        <w:t>.г.</w:t>
      </w:r>
    </w:p>
    <w:tbl>
      <w:tblPr>
        <w:tblW w:w="14820" w:type="dxa"/>
        <w:tblInd w:w="88" w:type="dxa"/>
        <w:tblLook w:val="04A0"/>
      </w:tblPr>
      <w:tblGrid>
        <w:gridCol w:w="459"/>
        <w:gridCol w:w="3150"/>
        <w:gridCol w:w="1117"/>
        <w:gridCol w:w="1092"/>
        <w:gridCol w:w="1005"/>
        <w:gridCol w:w="920"/>
        <w:gridCol w:w="920"/>
        <w:gridCol w:w="1040"/>
        <w:gridCol w:w="1677"/>
        <w:gridCol w:w="3440"/>
      </w:tblGrid>
      <w:tr w:rsidR="001D5319" w:rsidRPr="00BC6BB3" w:rsidTr="007A2C52">
        <w:trPr>
          <w:trHeight w:val="570"/>
        </w:trPr>
        <w:tc>
          <w:tcPr>
            <w:tcW w:w="459"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 п/п</w:t>
            </w:r>
          </w:p>
        </w:tc>
        <w:tc>
          <w:tcPr>
            <w:tcW w:w="315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tcPr>
          <w:p w:rsidR="001D5319" w:rsidRPr="00BC6BB3" w:rsidRDefault="001D5319" w:rsidP="007A2C52">
            <w:pPr>
              <w:spacing w:after="0" w:line="240" w:lineRule="auto"/>
              <w:rPr>
                <w:rFonts w:eastAsia="Times New Roman"/>
                <w:sz w:val="18"/>
                <w:szCs w:val="18"/>
                <w:lang w:eastAsia="ru-RU"/>
              </w:rPr>
            </w:pPr>
            <w:r w:rsidRPr="00BC6BB3">
              <w:rPr>
                <w:rFonts w:eastAsia="Times New Roman"/>
                <w:sz w:val="18"/>
                <w:szCs w:val="18"/>
                <w:lang w:eastAsia="ru-RU"/>
              </w:rPr>
              <w:t>Наименование мероприятия</w:t>
            </w:r>
          </w:p>
        </w:tc>
        <w:tc>
          <w:tcPr>
            <w:tcW w:w="1117"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Количество</w:t>
            </w:r>
          </w:p>
        </w:tc>
        <w:tc>
          <w:tcPr>
            <w:tcW w:w="1092"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Срок реализации</w:t>
            </w:r>
          </w:p>
        </w:tc>
        <w:tc>
          <w:tcPr>
            <w:tcW w:w="1005"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Всего, тыс. руб.</w:t>
            </w:r>
          </w:p>
        </w:tc>
        <w:tc>
          <w:tcPr>
            <w:tcW w:w="2880" w:type="dxa"/>
            <w:gridSpan w:val="3"/>
            <w:tcBorders>
              <w:top w:val="single" w:sz="8" w:space="0" w:color="auto"/>
              <w:left w:val="nil"/>
              <w:bottom w:val="single" w:sz="8" w:space="0" w:color="auto"/>
              <w:right w:val="single" w:sz="8" w:space="0" w:color="000000"/>
            </w:tcBorders>
            <w:shd w:val="clear" w:color="000000" w:fill="FFFFFF"/>
            <w:noWrap/>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в том числе по годам:</w:t>
            </w:r>
          </w:p>
        </w:tc>
        <w:tc>
          <w:tcPr>
            <w:tcW w:w="1677"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Источник финансирования</w:t>
            </w:r>
          </w:p>
        </w:tc>
        <w:tc>
          <w:tcPr>
            <w:tcW w:w="3440" w:type="dxa"/>
            <w:vMerge w:val="restart"/>
            <w:tcBorders>
              <w:top w:val="single" w:sz="8" w:space="0" w:color="auto"/>
              <w:left w:val="single" w:sz="8" w:space="0" w:color="auto"/>
              <w:bottom w:val="single" w:sz="8" w:space="0" w:color="000000"/>
              <w:right w:val="single" w:sz="8" w:space="0" w:color="auto"/>
            </w:tcBorders>
            <w:shd w:val="clear" w:color="000000" w:fill="FFFFFF"/>
            <w:noWrap/>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Цель мероприятия</w:t>
            </w:r>
          </w:p>
        </w:tc>
      </w:tr>
      <w:tr w:rsidR="001D5319" w:rsidRPr="00BC6BB3" w:rsidTr="007A2C52">
        <w:trPr>
          <w:trHeight w:val="255"/>
        </w:trPr>
        <w:tc>
          <w:tcPr>
            <w:tcW w:w="459" w:type="dxa"/>
            <w:vMerge/>
            <w:tcBorders>
              <w:top w:val="single" w:sz="8" w:space="0" w:color="auto"/>
              <w:left w:val="single" w:sz="8" w:space="0" w:color="auto"/>
              <w:bottom w:val="single" w:sz="8" w:space="0" w:color="000000"/>
              <w:right w:val="single" w:sz="8" w:space="0" w:color="auto"/>
            </w:tcBorders>
            <w:vAlign w:val="center"/>
          </w:tcPr>
          <w:p w:rsidR="001D5319" w:rsidRPr="00BC6BB3" w:rsidRDefault="001D5319" w:rsidP="007A2C52">
            <w:pPr>
              <w:spacing w:after="0" w:line="240" w:lineRule="auto"/>
              <w:rPr>
                <w:rFonts w:eastAsia="Times New Roman"/>
                <w:sz w:val="18"/>
                <w:szCs w:val="18"/>
                <w:lang w:eastAsia="ru-RU"/>
              </w:rPr>
            </w:pPr>
          </w:p>
        </w:tc>
        <w:tc>
          <w:tcPr>
            <w:tcW w:w="3150" w:type="dxa"/>
            <w:vMerge/>
            <w:tcBorders>
              <w:top w:val="single" w:sz="8" w:space="0" w:color="auto"/>
              <w:left w:val="single" w:sz="8" w:space="0" w:color="auto"/>
              <w:bottom w:val="single" w:sz="8" w:space="0" w:color="000000"/>
              <w:right w:val="single" w:sz="8" w:space="0" w:color="auto"/>
            </w:tcBorders>
            <w:vAlign w:val="center"/>
          </w:tcPr>
          <w:p w:rsidR="001D5319" w:rsidRPr="00BC6BB3" w:rsidRDefault="001D5319" w:rsidP="007A2C52">
            <w:pPr>
              <w:spacing w:after="0" w:line="240" w:lineRule="auto"/>
              <w:rPr>
                <w:rFonts w:eastAsia="Times New Roman"/>
                <w:sz w:val="18"/>
                <w:szCs w:val="18"/>
                <w:lang w:eastAsia="ru-RU"/>
              </w:rPr>
            </w:pPr>
          </w:p>
        </w:tc>
        <w:tc>
          <w:tcPr>
            <w:tcW w:w="1117" w:type="dxa"/>
            <w:vMerge/>
            <w:tcBorders>
              <w:top w:val="single" w:sz="8" w:space="0" w:color="auto"/>
              <w:left w:val="single" w:sz="8" w:space="0" w:color="auto"/>
              <w:bottom w:val="single" w:sz="8" w:space="0" w:color="000000"/>
              <w:right w:val="single" w:sz="8" w:space="0" w:color="auto"/>
            </w:tcBorders>
            <w:vAlign w:val="center"/>
          </w:tcPr>
          <w:p w:rsidR="001D5319" w:rsidRPr="00BC6BB3" w:rsidRDefault="001D5319" w:rsidP="007A2C52">
            <w:pPr>
              <w:spacing w:after="0" w:line="240" w:lineRule="auto"/>
              <w:rPr>
                <w:rFonts w:eastAsia="Times New Roman"/>
                <w:sz w:val="18"/>
                <w:szCs w:val="18"/>
                <w:lang w:eastAsia="ru-RU"/>
              </w:rPr>
            </w:pPr>
          </w:p>
        </w:tc>
        <w:tc>
          <w:tcPr>
            <w:tcW w:w="1092" w:type="dxa"/>
            <w:vMerge/>
            <w:tcBorders>
              <w:top w:val="single" w:sz="8" w:space="0" w:color="auto"/>
              <w:left w:val="single" w:sz="8" w:space="0" w:color="auto"/>
              <w:bottom w:val="single" w:sz="8" w:space="0" w:color="000000"/>
              <w:right w:val="single" w:sz="8" w:space="0" w:color="auto"/>
            </w:tcBorders>
            <w:vAlign w:val="center"/>
          </w:tcPr>
          <w:p w:rsidR="001D5319" w:rsidRPr="00BC6BB3" w:rsidRDefault="001D5319" w:rsidP="007A2C52">
            <w:pPr>
              <w:spacing w:after="0" w:line="240" w:lineRule="auto"/>
              <w:rPr>
                <w:rFonts w:eastAsia="Times New Roman"/>
                <w:sz w:val="18"/>
                <w:szCs w:val="18"/>
                <w:lang w:eastAsia="ru-RU"/>
              </w:rPr>
            </w:pPr>
          </w:p>
        </w:tc>
        <w:tc>
          <w:tcPr>
            <w:tcW w:w="1005" w:type="dxa"/>
            <w:vMerge/>
            <w:tcBorders>
              <w:top w:val="single" w:sz="8" w:space="0" w:color="auto"/>
              <w:left w:val="single" w:sz="8" w:space="0" w:color="auto"/>
              <w:bottom w:val="single" w:sz="8" w:space="0" w:color="000000"/>
              <w:right w:val="single" w:sz="8" w:space="0" w:color="auto"/>
            </w:tcBorders>
            <w:vAlign w:val="center"/>
          </w:tcPr>
          <w:p w:rsidR="001D5319" w:rsidRPr="00BC6BB3" w:rsidRDefault="001D5319" w:rsidP="007A2C52">
            <w:pPr>
              <w:spacing w:after="0" w:line="240" w:lineRule="auto"/>
              <w:rPr>
                <w:rFonts w:eastAsia="Times New Roman"/>
                <w:sz w:val="18"/>
                <w:szCs w:val="18"/>
                <w:lang w:eastAsia="ru-RU"/>
              </w:rPr>
            </w:pPr>
          </w:p>
        </w:tc>
        <w:tc>
          <w:tcPr>
            <w:tcW w:w="920" w:type="dxa"/>
            <w:tcBorders>
              <w:top w:val="nil"/>
              <w:left w:val="nil"/>
              <w:bottom w:val="single" w:sz="8" w:space="0" w:color="auto"/>
              <w:right w:val="single" w:sz="8" w:space="0" w:color="auto"/>
            </w:tcBorders>
            <w:shd w:val="clear" w:color="000000" w:fill="FFFFFF"/>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2015</w:t>
            </w:r>
          </w:p>
        </w:tc>
        <w:tc>
          <w:tcPr>
            <w:tcW w:w="920" w:type="dxa"/>
            <w:tcBorders>
              <w:top w:val="nil"/>
              <w:left w:val="nil"/>
              <w:bottom w:val="single" w:sz="8" w:space="0" w:color="auto"/>
              <w:right w:val="single" w:sz="8" w:space="0" w:color="auto"/>
            </w:tcBorders>
            <w:shd w:val="clear" w:color="000000" w:fill="FFFFFF"/>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2016</w:t>
            </w:r>
          </w:p>
        </w:tc>
        <w:tc>
          <w:tcPr>
            <w:tcW w:w="1040" w:type="dxa"/>
            <w:tcBorders>
              <w:top w:val="nil"/>
              <w:left w:val="nil"/>
              <w:bottom w:val="single" w:sz="8" w:space="0" w:color="auto"/>
              <w:right w:val="single" w:sz="8" w:space="0" w:color="auto"/>
            </w:tcBorders>
            <w:shd w:val="clear" w:color="000000" w:fill="FFFFFF"/>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2017</w:t>
            </w:r>
          </w:p>
        </w:tc>
        <w:tc>
          <w:tcPr>
            <w:tcW w:w="1677" w:type="dxa"/>
            <w:vMerge/>
            <w:tcBorders>
              <w:top w:val="single" w:sz="8" w:space="0" w:color="auto"/>
              <w:left w:val="single" w:sz="8" w:space="0" w:color="auto"/>
              <w:bottom w:val="single" w:sz="8" w:space="0" w:color="000000"/>
              <w:right w:val="single" w:sz="8" w:space="0" w:color="auto"/>
            </w:tcBorders>
            <w:vAlign w:val="center"/>
          </w:tcPr>
          <w:p w:rsidR="001D5319" w:rsidRPr="00BC6BB3" w:rsidRDefault="001D5319" w:rsidP="007A2C52">
            <w:pPr>
              <w:spacing w:after="0" w:line="240" w:lineRule="auto"/>
              <w:rPr>
                <w:rFonts w:eastAsia="Times New Roman"/>
                <w:sz w:val="18"/>
                <w:szCs w:val="18"/>
                <w:lang w:eastAsia="ru-RU"/>
              </w:rPr>
            </w:pPr>
          </w:p>
        </w:tc>
        <w:tc>
          <w:tcPr>
            <w:tcW w:w="3440" w:type="dxa"/>
            <w:vMerge/>
            <w:tcBorders>
              <w:top w:val="single" w:sz="8" w:space="0" w:color="auto"/>
              <w:left w:val="single" w:sz="8" w:space="0" w:color="auto"/>
              <w:bottom w:val="single" w:sz="8" w:space="0" w:color="000000"/>
              <w:right w:val="single" w:sz="8" w:space="0" w:color="auto"/>
            </w:tcBorders>
            <w:vAlign w:val="center"/>
          </w:tcPr>
          <w:p w:rsidR="001D5319" w:rsidRPr="00BC6BB3" w:rsidRDefault="001D5319" w:rsidP="007A2C52">
            <w:pPr>
              <w:spacing w:after="0" w:line="240" w:lineRule="auto"/>
              <w:rPr>
                <w:rFonts w:eastAsia="Times New Roman"/>
                <w:sz w:val="18"/>
                <w:szCs w:val="18"/>
                <w:lang w:eastAsia="ru-RU"/>
              </w:rPr>
            </w:pPr>
          </w:p>
        </w:tc>
      </w:tr>
      <w:tr w:rsidR="001D5319" w:rsidRPr="00BC6BB3" w:rsidTr="007A2C52">
        <w:trPr>
          <w:trHeight w:val="255"/>
        </w:trPr>
        <w:tc>
          <w:tcPr>
            <w:tcW w:w="459" w:type="dxa"/>
            <w:tcBorders>
              <w:top w:val="nil"/>
              <w:left w:val="single" w:sz="8" w:space="0" w:color="auto"/>
              <w:bottom w:val="single" w:sz="8" w:space="0" w:color="auto"/>
              <w:right w:val="single" w:sz="8" w:space="0" w:color="auto"/>
            </w:tcBorders>
            <w:shd w:val="clear" w:color="000000" w:fill="FFFFFF"/>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1</w:t>
            </w:r>
          </w:p>
        </w:tc>
        <w:tc>
          <w:tcPr>
            <w:tcW w:w="3150" w:type="dxa"/>
            <w:tcBorders>
              <w:top w:val="nil"/>
              <w:left w:val="nil"/>
              <w:bottom w:val="single" w:sz="8" w:space="0" w:color="auto"/>
              <w:right w:val="single" w:sz="8" w:space="0" w:color="auto"/>
            </w:tcBorders>
            <w:shd w:val="clear" w:color="000000" w:fill="FFFFFF"/>
            <w:vAlign w:val="center"/>
          </w:tcPr>
          <w:p w:rsidR="001D5319" w:rsidRPr="00BC6BB3" w:rsidRDefault="001D5319" w:rsidP="007A2C52">
            <w:pPr>
              <w:spacing w:after="0" w:line="240" w:lineRule="auto"/>
              <w:jc w:val="center"/>
              <w:rPr>
                <w:rFonts w:eastAsia="Times New Roman"/>
                <w:b/>
                <w:bCs/>
                <w:sz w:val="18"/>
                <w:szCs w:val="18"/>
                <w:lang w:eastAsia="ru-RU"/>
              </w:rPr>
            </w:pPr>
            <w:r w:rsidRPr="00BC6BB3">
              <w:rPr>
                <w:rFonts w:eastAsia="Times New Roman"/>
                <w:b/>
                <w:bCs/>
                <w:sz w:val="18"/>
                <w:szCs w:val="18"/>
                <w:lang w:eastAsia="ru-RU"/>
              </w:rPr>
              <w:t>2</w:t>
            </w:r>
          </w:p>
        </w:tc>
        <w:tc>
          <w:tcPr>
            <w:tcW w:w="1117" w:type="dxa"/>
            <w:tcBorders>
              <w:top w:val="nil"/>
              <w:left w:val="nil"/>
              <w:bottom w:val="single" w:sz="8" w:space="0" w:color="auto"/>
              <w:right w:val="single" w:sz="8" w:space="0" w:color="auto"/>
            </w:tcBorders>
            <w:shd w:val="clear" w:color="000000" w:fill="FFFFFF"/>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3</w:t>
            </w:r>
          </w:p>
        </w:tc>
        <w:tc>
          <w:tcPr>
            <w:tcW w:w="1092" w:type="dxa"/>
            <w:tcBorders>
              <w:top w:val="nil"/>
              <w:left w:val="nil"/>
              <w:bottom w:val="single" w:sz="8" w:space="0" w:color="auto"/>
              <w:right w:val="single" w:sz="8" w:space="0" w:color="auto"/>
            </w:tcBorders>
            <w:shd w:val="clear" w:color="000000" w:fill="FFFFFF"/>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4</w:t>
            </w:r>
          </w:p>
        </w:tc>
        <w:tc>
          <w:tcPr>
            <w:tcW w:w="1005" w:type="dxa"/>
            <w:tcBorders>
              <w:top w:val="nil"/>
              <w:left w:val="nil"/>
              <w:bottom w:val="single" w:sz="8" w:space="0" w:color="auto"/>
              <w:right w:val="single" w:sz="8" w:space="0" w:color="auto"/>
            </w:tcBorders>
            <w:shd w:val="clear" w:color="000000" w:fill="FFFFFF"/>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5</w:t>
            </w:r>
          </w:p>
        </w:tc>
        <w:tc>
          <w:tcPr>
            <w:tcW w:w="920" w:type="dxa"/>
            <w:tcBorders>
              <w:top w:val="nil"/>
              <w:left w:val="nil"/>
              <w:bottom w:val="single" w:sz="8" w:space="0" w:color="auto"/>
              <w:right w:val="single" w:sz="8" w:space="0" w:color="auto"/>
            </w:tcBorders>
            <w:shd w:val="clear" w:color="000000" w:fill="FFFFFF"/>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6</w:t>
            </w:r>
          </w:p>
        </w:tc>
        <w:tc>
          <w:tcPr>
            <w:tcW w:w="920" w:type="dxa"/>
            <w:tcBorders>
              <w:top w:val="nil"/>
              <w:left w:val="nil"/>
              <w:bottom w:val="single" w:sz="8" w:space="0" w:color="auto"/>
              <w:right w:val="single" w:sz="8" w:space="0" w:color="auto"/>
            </w:tcBorders>
            <w:shd w:val="clear" w:color="000000" w:fill="FFFFFF"/>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7</w:t>
            </w:r>
          </w:p>
        </w:tc>
        <w:tc>
          <w:tcPr>
            <w:tcW w:w="1040" w:type="dxa"/>
            <w:tcBorders>
              <w:top w:val="nil"/>
              <w:left w:val="nil"/>
              <w:bottom w:val="single" w:sz="8" w:space="0" w:color="auto"/>
              <w:right w:val="single" w:sz="8" w:space="0" w:color="auto"/>
            </w:tcBorders>
            <w:shd w:val="clear" w:color="000000" w:fill="FFFFFF"/>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8</w:t>
            </w:r>
          </w:p>
        </w:tc>
        <w:tc>
          <w:tcPr>
            <w:tcW w:w="1677" w:type="dxa"/>
            <w:tcBorders>
              <w:top w:val="nil"/>
              <w:left w:val="nil"/>
              <w:bottom w:val="single" w:sz="8" w:space="0" w:color="auto"/>
              <w:right w:val="nil"/>
            </w:tcBorders>
            <w:shd w:val="clear" w:color="000000" w:fill="FFFFFF"/>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9</w:t>
            </w:r>
          </w:p>
        </w:tc>
        <w:tc>
          <w:tcPr>
            <w:tcW w:w="3440" w:type="dxa"/>
            <w:tcBorders>
              <w:top w:val="nil"/>
              <w:left w:val="single" w:sz="8" w:space="0" w:color="auto"/>
              <w:bottom w:val="single" w:sz="8" w:space="0" w:color="auto"/>
              <w:right w:val="single" w:sz="8" w:space="0" w:color="auto"/>
            </w:tcBorders>
            <w:shd w:val="clear" w:color="000000" w:fill="FFFFFF"/>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10</w:t>
            </w:r>
          </w:p>
        </w:tc>
      </w:tr>
      <w:tr w:rsidR="001D5319" w:rsidRPr="00BC6BB3" w:rsidTr="007A2C52">
        <w:trPr>
          <w:trHeight w:val="390"/>
        </w:trPr>
        <w:tc>
          <w:tcPr>
            <w:tcW w:w="459" w:type="dxa"/>
            <w:tcBorders>
              <w:top w:val="single" w:sz="8" w:space="0" w:color="auto"/>
              <w:left w:val="single" w:sz="8" w:space="0" w:color="auto"/>
              <w:bottom w:val="single" w:sz="8" w:space="0" w:color="auto"/>
              <w:right w:val="single" w:sz="8" w:space="0" w:color="auto"/>
            </w:tcBorders>
            <w:shd w:val="clear" w:color="000000" w:fill="93CDDD"/>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1</w:t>
            </w:r>
          </w:p>
        </w:tc>
        <w:tc>
          <w:tcPr>
            <w:tcW w:w="9244" w:type="dxa"/>
            <w:gridSpan w:val="7"/>
            <w:tcBorders>
              <w:top w:val="single" w:sz="8" w:space="0" w:color="auto"/>
              <w:left w:val="nil"/>
              <w:bottom w:val="nil"/>
              <w:right w:val="nil"/>
            </w:tcBorders>
            <w:shd w:val="clear" w:color="000000" w:fill="93CDDD"/>
            <w:vAlign w:val="bottom"/>
          </w:tcPr>
          <w:p w:rsidR="001D5319" w:rsidRPr="00BC6BB3" w:rsidRDefault="001D5319" w:rsidP="007A2C52">
            <w:pPr>
              <w:spacing w:after="0" w:line="240" w:lineRule="auto"/>
              <w:rPr>
                <w:rFonts w:eastAsia="Times New Roman"/>
                <w:b/>
                <w:bCs/>
                <w:sz w:val="20"/>
                <w:szCs w:val="20"/>
                <w:lang w:eastAsia="ru-RU"/>
              </w:rPr>
            </w:pPr>
            <w:r w:rsidRPr="00BC6BB3">
              <w:rPr>
                <w:rFonts w:eastAsia="Times New Roman"/>
                <w:b/>
                <w:bCs/>
                <w:sz w:val="20"/>
                <w:szCs w:val="20"/>
                <w:lang w:eastAsia="ru-RU"/>
              </w:rPr>
              <w:t>ПРОИЗВОДСТВО ТЕПЛОВОЙ ЭНЕРГИИ</w:t>
            </w:r>
          </w:p>
        </w:tc>
        <w:tc>
          <w:tcPr>
            <w:tcW w:w="1677" w:type="dxa"/>
            <w:tcBorders>
              <w:top w:val="single" w:sz="8" w:space="0" w:color="auto"/>
              <w:left w:val="nil"/>
              <w:bottom w:val="nil"/>
              <w:right w:val="nil"/>
            </w:tcBorders>
            <w:shd w:val="clear" w:color="000000" w:fill="93CDDD"/>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 </w:t>
            </w:r>
          </w:p>
        </w:tc>
        <w:tc>
          <w:tcPr>
            <w:tcW w:w="3440" w:type="dxa"/>
            <w:tcBorders>
              <w:top w:val="single" w:sz="8" w:space="0" w:color="auto"/>
              <w:left w:val="nil"/>
              <w:bottom w:val="nil"/>
              <w:right w:val="single" w:sz="8" w:space="0" w:color="auto"/>
            </w:tcBorders>
            <w:shd w:val="clear" w:color="000000" w:fill="93CDDD"/>
            <w:vAlign w:val="bottom"/>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 </w:t>
            </w:r>
          </w:p>
        </w:tc>
      </w:tr>
      <w:tr w:rsidR="001D5319" w:rsidRPr="00BC6BB3" w:rsidTr="007A2C52">
        <w:trPr>
          <w:trHeight w:val="465"/>
        </w:trPr>
        <w:tc>
          <w:tcPr>
            <w:tcW w:w="4726" w:type="dxa"/>
            <w:gridSpan w:val="3"/>
            <w:tcBorders>
              <w:top w:val="single" w:sz="8" w:space="0" w:color="auto"/>
              <w:left w:val="single" w:sz="8" w:space="0" w:color="auto"/>
              <w:bottom w:val="single" w:sz="8" w:space="0" w:color="auto"/>
              <w:right w:val="nil"/>
            </w:tcBorders>
            <w:shd w:val="clear" w:color="000000" w:fill="FFFFFF"/>
            <w:vAlign w:val="bottom"/>
          </w:tcPr>
          <w:p w:rsidR="001D5319" w:rsidRPr="00BC6BB3" w:rsidRDefault="001D5319" w:rsidP="007A2C52">
            <w:pPr>
              <w:spacing w:after="0" w:line="240" w:lineRule="auto"/>
              <w:jc w:val="center"/>
              <w:rPr>
                <w:rFonts w:eastAsia="Times New Roman"/>
                <w:b/>
                <w:bCs/>
                <w:sz w:val="22"/>
                <w:lang w:eastAsia="ru-RU"/>
              </w:rPr>
            </w:pPr>
            <w:r w:rsidRPr="00BC6BB3">
              <w:rPr>
                <w:rFonts w:eastAsia="Times New Roman"/>
                <w:b/>
                <w:bCs/>
                <w:sz w:val="22"/>
                <w:lang w:eastAsia="ru-RU"/>
              </w:rPr>
              <w:t>Котельная №1 ДЕ/ДЕВ-25-14 ГМ</w:t>
            </w:r>
          </w:p>
        </w:tc>
        <w:tc>
          <w:tcPr>
            <w:tcW w:w="1092" w:type="dxa"/>
            <w:tcBorders>
              <w:top w:val="single" w:sz="8" w:space="0" w:color="auto"/>
              <w:left w:val="nil"/>
              <w:bottom w:val="single" w:sz="8" w:space="0" w:color="auto"/>
              <w:right w:val="nil"/>
            </w:tcBorders>
            <w:shd w:val="clear" w:color="000000" w:fill="FF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1005" w:type="dxa"/>
            <w:tcBorders>
              <w:top w:val="single" w:sz="8" w:space="0" w:color="auto"/>
              <w:left w:val="nil"/>
              <w:bottom w:val="single" w:sz="8" w:space="0" w:color="auto"/>
              <w:right w:val="nil"/>
            </w:tcBorders>
            <w:shd w:val="clear" w:color="000000" w:fill="FF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920" w:type="dxa"/>
            <w:tcBorders>
              <w:top w:val="single" w:sz="8" w:space="0" w:color="auto"/>
              <w:left w:val="nil"/>
              <w:bottom w:val="single" w:sz="8" w:space="0" w:color="auto"/>
              <w:right w:val="nil"/>
            </w:tcBorders>
            <w:shd w:val="clear" w:color="000000" w:fill="FF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920" w:type="dxa"/>
            <w:tcBorders>
              <w:top w:val="single" w:sz="8" w:space="0" w:color="auto"/>
              <w:left w:val="nil"/>
              <w:bottom w:val="single" w:sz="8" w:space="0" w:color="auto"/>
              <w:right w:val="nil"/>
            </w:tcBorders>
            <w:shd w:val="clear" w:color="000000" w:fill="FF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1040" w:type="dxa"/>
            <w:tcBorders>
              <w:top w:val="single" w:sz="8" w:space="0" w:color="auto"/>
              <w:left w:val="nil"/>
              <w:bottom w:val="single" w:sz="8" w:space="0" w:color="auto"/>
              <w:right w:val="nil"/>
            </w:tcBorders>
            <w:shd w:val="clear" w:color="000000" w:fill="FF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1677" w:type="dxa"/>
            <w:tcBorders>
              <w:top w:val="single" w:sz="8" w:space="0" w:color="auto"/>
              <w:left w:val="nil"/>
              <w:bottom w:val="single" w:sz="8" w:space="0" w:color="auto"/>
              <w:right w:val="nil"/>
            </w:tcBorders>
            <w:shd w:val="clear" w:color="000000" w:fill="FFFFFF"/>
            <w:vAlign w:val="bottom"/>
          </w:tcPr>
          <w:p w:rsidR="001D5319" w:rsidRPr="00BC6BB3" w:rsidRDefault="001D5319" w:rsidP="007A2C52">
            <w:pPr>
              <w:spacing w:after="0" w:line="240" w:lineRule="auto"/>
              <w:jc w:val="center"/>
              <w:rPr>
                <w:rFonts w:eastAsia="Times New Roman"/>
                <w:b/>
                <w:bCs/>
                <w:sz w:val="22"/>
                <w:lang w:eastAsia="ru-RU"/>
              </w:rPr>
            </w:pPr>
            <w:r w:rsidRPr="00BC6BB3">
              <w:rPr>
                <w:rFonts w:eastAsia="Times New Roman"/>
                <w:b/>
                <w:bCs/>
                <w:sz w:val="22"/>
                <w:lang w:eastAsia="ru-RU"/>
              </w:rPr>
              <w:t> </w:t>
            </w:r>
          </w:p>
        </w:tc>
        <w:tc>
          <w:tcPr>
            <w:tcW w:w="3440" w:type="dxa"/>
            <w:tcBorders>
              <w:top w:val="single" w:sz="8" w:space="0" w:color="auto"/>
              <w:left w:val="nil"/>
              <w:bottom w:val="single" w:sz="8" w:space="0" w:color="auto"/>
              <w:right w:val="single" w:sz="8" w:space="0" w:color="auto"/>
            </w:tcBorders>
            <w:shd w:val="clear" w:color="000000" w:fill="FF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r>
      <w:tr w:rsidR="001D5319" w:rsidRPr="00BC6BB3" w:rsidTr="007A2C52">
        <w:trPr>
          <w:trHeight w:val="1560"/>
        </w:trPr>
        <w:tc>
          <w:tcPr>
            <w:tcW w:w="459" w:type="dxa"/>
            <w:tcBorders>
              <w:top w:val="nil"/>
              <w:left w:val="single" w:sz="8" w:space="0" w:color="auto"/>
              <w:bottom w:val="nil"/>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1</w:t>
            </w:r>
          </w:p>
        </w:tc>
        <w:tc>
          <w:tcPr>
            <w:tcW w:w="3150" w:type="dxa"/>
            <w:tcBorders>
              <w:top w:val="nil"/>
              <w:left w:val="nil"/>
              <w:bottom w:val="single" w:sz="8" w:space="0" w:color="auto"/>
              <w:right w:val="single" w:sz="8" w:space="0" w:color="auto"/>
            </w:tcBorders>
            <w:shd w:val="clear" w:color="auto" w:fill="auto"/>
            <w:vAlign w:val="center"/>
          </w:tcPr>
          <w:p w:rsidR="001D5319" w:rsidRPr="00BC6BB3" w:rsidRDefault="001D5319" w:rsidP="007A2C52">
            <w:pPr>
              <w:spacing w:after="0" w:line="240" w:lineRule="auto"/>
              <w:rPr>
                <w:rFonts w:eastAsia="Times New Roman"/>
                <w:sz w:val="18"/>
                <w:szCs w:val="18"/>
                <w:lang w:eastAsia="ru-RU"/>
              </w:rPr>
            </w:pPr>
            <w:r w:rsidRPr="00BC6BB3">
              <w:rPr>
                <w:rFonts w:eastAsia="Times New Roman"/>
                <w:sz w:val="18"/>
                <w:szCs w:val="18"/>
                <w:lang w:eastAsia="ru-RU"/>
              </w:rPr>
              <w:t>ПИР реконструкции системы освещения, заме-на ламп накаливания, ДРЛ на диодные светиль-ники в зданиях и на территории котельной №1 (блок №1 -2015г, блок №2-2016г, блок №3 + территория - 2017г.)</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система</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2017</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3 000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800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800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1400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Амортизационные отчисления</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Снижение энергопотребления на нужды котельной.</w:t>
            </w:r>
          </w:p>
        </w:tc>
      </w:tr>
      <w:tr w:rsidR="001D5319" w:rsidRPr="00BC6BB3" w:rsidTr="007A2C52">
        <w:trPr>
          <w:trHeight w:val="1245"/>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2</w:t>
            </w:r>
          </w:p>
        </w:tc>
        <w:tc>
          <w:tcPr>
            <w:tcW w:w="3150" w:type="dxa"/>
            <w:tcBorders>
              <w:top w:val="nil"/>
              <w:left w:val="nil"/>
              <w:bottom w:val="single" w:sz="8" w:space="0" w:color="auto"/>
              <w:right w:val="single" w:sz="8" w:space="0" w:color="auto"/>
            </w:tcBorders>
            <w:shd w:val="clear" w:color="auto" w:fill="auto"/>
            <w:vAlign w:val="center"/>
          </w:tcPr>
          <w:p w:rsidR="001D5319" w:rsidRPr="00BC6BB3" w:rsidRDefault="001D5319" w:rsidP="007A2C52">
            <w:pPr>
              <w:spacing w:after="0" w:line="240" w:lineRule="auto"/>
              <w:rPr>
                <w:rFonts w:eastAsia="Times New Roman"/>
                <w:sz w:val="18"/>
                <w:szCs w:val="18"/>
                <w:lang w:eastAsia="ru-RU"/>
              </w:rPr>
            </w:pPr>
            <w:r w:rsidRPr="00BC6BB3">
              <w:rPr>
                <w:rFonts w:eastAsia="Times New Roman"/>
                <w:sz w:val="18"/>
                <w:szCs w:val="18"/>
                <w:lang w:eastAsia="ru-RU"/>
              </w:rPr>
              <w:t xml:space="preserve">ПИР и монтаж аварийного освещения с независимым источником питания </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шт.</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2016</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500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500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Амортизационные отчисления</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Снижение энергопотребления на нужды котельной, повышение надежности работы котельной.</w:t>
            </w:r>
          </w:p>
        </w:tc>
      </w:tr>
      <w:tr w:rsidR="001D5319" w:rsidRPr="00BC6BB3" w:rsidTr="007A2C52">
        <w:trPr>
          <w:trHeight w:val="735"/>
        </w:trPr>
        <w:tc>
          <w:tcPr>
            <w:tcW w:w="459" w:type="dxa"/>
            <w:tcBorders>
              <w:top w:val="nil"/>
              <w:left w:val="single" w:sz="8" w:space="0" w:color="auto"/>
              <w:bottom w:val="nil"/>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3</w:t>
            </w:r>
          </w:p>
        </w:tc>
        <w:tc>
          <w:tcPr>
            <w:tcW w:w="3150" w:type="dxa"/>
            <w:tcBorders>
              <w:top w:val="nil"/>
              <w:left w:val="nil"/>
              <w:bottom w:val="single" w:sz="8" w:space="0" w:color="auto"/>
              <w:right w:val="single" w:sz="8" w:space="0" w:color="auto"/>
            </w:tcBorders>
            <w:shd w:val="clear" w:color="auto" w:fill="auto"/>
            <w:vAlign w:val="center"/>
          </w:tcPr>
          <w:p w:rsidR="001D5319" w:rsidRPr="00BC6BB3" w:rsidRDefault="001D5319" w:rsidP="007A2C52">
            <w:pPr>
              <w:spacing w:after="0" w:line="240" w:lineRule="auto"/>
              <w:rPr>
                <w:rFonts w:eastAsia="Times New Roman"/>
                <w:sz w:val="18"/>
                <w:szCs w:val="18"/>
                <w:lang w:eastAsia="ru-RU"/>
              </w:rPr>
            </w:pPr>
            <w:r w:rsidRPr="00BC6BB3">
              <w:rPr>
                <w:rFonts w:eastAsia="Times New Roman"/>
                <w:sz w:val="18"/>
                <w:szCs w:val="18"/>
                <w:lang w:eastAsia="ru-RU"/>
              </w:rPr>
              <w:t>Покупка и монтаж частотных регуляторов электродвигателей на котельной № 1: насосы исходной воды  ( 3шт. в 2015г.)</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3 шт.</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2015</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450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450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Амортизационные отчисления</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Модернизация, замена технологического оборудования на более энергоэффективное, оптимизация режимов работы энергоисточников.</w:t>
            </w:r>
          </w:p>
        </w:tc>
      </w:tr>
      <w:tr w:rsidR="001D5319" w:rsidRPr="00BC6BB3" w:rsidTr="007A2C52">
        <w:trPr>
          <w:trHeight w:val="1215"/>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4</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Покупка и монтаж подпиточных насосов    К100-80-160 с электродвигателями на блоки № 2,3   (5 единиц в 2015г.)</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5 шт.</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2015</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Амортизационные отчисления</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 xml:space="preserve">Модернизация, замена технологического обору-дования на более энергоэффективное, оптими-зация режимов работы энергоисточников. Снижение эксплуатационных расходов </w:t>
            </w:r>
          </w:p>
        </w:tc>
      </w:tr>
      <w:tr w:rsidR="001D5319" w:rsidRPr="00BC6BB3" w:rsidTr="007A2C52">
        <w:trPr>
          <w:trHeight w:val="1260"/>
        </w:trPr>
        <w:tc>
          <w:tcPr>
            <w:tcW w:w="459" w:type="dxa"/>
            <w:tcBorders>
              <w:top w:val="nil"/>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5</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Приобретение и монтаж декарбонизатора Ду 500 на трубопровод обратной сетевой воды.</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шт.</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2015</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1100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1100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Амортизационные отчисления</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Модернизация, замена технологического оборудования на более энергоэффективное, оптимизация режимов работы энергоисточников.</w:t>
            </w:r>
          </w:p>
        </w:tc>
      </w:tr>
      <w:tr w:rsidR="001D5319" w:rsidRPr="00BC6BB3" w:rsidTr="007A2C52">
        <w:trPr>
          <w:trHeight w:val="1290"/>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6</w:t>
            </w:r>
          </w:p>
        </w:tc>
        <w:tc>
          <w:tcPr>
            <w:tcW w:w="3150" w:type="dxa"/>
            <w:tcBorders>
              <w:top w:val="single" w:sz="8" w:space="0" w:color="auto"/>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Капитальный ремонт котлов ДЕ/ДЕВ-25-14ГМ №2, № 6 с заменой воздуховода и газохода. (Котель №2 - 2015г, Котел №6-2016г.)</w:t>
            </w:r>
          </w:p>
        </w:tc>
        <w:tc>
          <w:tcPr>
            <w:tcW w:w="1117"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 шт.</w:t>
            </w:r>
          </w:p>
        </w:tc>
        <w:tc>
          <w:tcPr>
            <w:tcW w:w="1092"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2016</w:t>
            </w:r>
          </w:p>
        </w:tc>
        <w:tc>
          <w:tcPr>
            <w:tcW w:w="1005"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14 000</w:t>
            </w:r>
          </w:p>
        </w:tc>
        <w:tc>
          <w:tcPr>
            <w:tcW w:w="920"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7 000</w:t>
            </w:r>
          </w:p>
        </w:tc>
        <w:tc>
          <w:tcPr>
            <w:tcW w:w="920"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7 000</w:t>
            </w:r>
          </w:p>
        </w:tc>
        <w:tc>
          <w:tcPr>
            <w:tcW w:w="1040"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677" w:type="dxa"/>
            <w:tcBorders>
              <w:top w:val="single" w:sz="8" w:space="0" w:color="auto"/>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целевые средства администрации города и Сургутского района</w:t>
            </w:r>
          </w:p>
        </w:tc>
        <w:tc>
          <w:tcPr>
            <w:tcW w:w="3440" w:type="dxa"/>
            <w:tcBorders>
              <w:top w:val="single" w:sz="8" w:space="0" w:color="auto"/>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Модернизация, замена технологического оборудования на более энергоэффективное, оптимизация режимов работы энергоисточников.</w:t>
            </w:r>
          </w:p>
        </w:tc>
      </w:tr>
      <w:tr w:rsidR="001D5319" w:rsidRPr="00BC6BB3" w:rsidTr="007A2C52">
        <w:trPr>
          <w:trHeight w:val="939"/>
        </w:trPr>
        <w:tc>
          <w:tcPr>
            <w:tcW w:w="459" w:type="dxa"/>
            <w:tcBorders>
              <w:top w:val="nil"/>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7</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Покупка и монтаж частотных регуляторов электродвигателей дымососов и вентиляторов (3ед.-2015г., 4 ед. -2016г., 3 ед. - 2017г.)</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10 шт.</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2017</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1000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300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400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300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Амортизационные отчисления</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Модернизация, замена технологического оборудования на более энергоэффективное, оптимизация режимов работы энергоисточников.</w:t>
            </w:r>
          </w:p>
        </w:tc>
      </w:tr>
      <w:tr w:rsidR="001D5319" w:rsidRPr="00BC6BB3" w:rsidTr="007A2C52">
        <w:trPr>
          <w:trHeight w:val="1110"/>
        </w:trPr>
        <w:tc>
          <w:tcPr>
            <w:tcW w:w="459" w:type="dxa"/>
            <w:tcBorders>
              <w:top w:val="nil"/>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8</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Теплотехническая наладка котлов ДЕ/ДЕВ-25-14 ГМ (Котлы №№ 4,2 – 2015г., №№ 1,6 - 2016г.,№№3,5 – 2017г.)</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6 шт.</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2017</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5 700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1 900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1 900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1 900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за счет расходов связанных с производством и реализацией услуг</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Модернизация, замена технологического оборудования на более энергоэффективное, оптимизация режимов работы энергоисточников.</w:t>
            </w:r>
          </w:p>
        </w:tc>
      </w:tr>
      <w:tr w:rsidR="001D5319" w:rsidRPr="00BC6BB3" w:rsidTr="007A2C52">
        <w:trPr>
          <w:trHeight w:val="1200"/>
        </w:trPr>
        <w:tc>
          <w:tcPr>
            <w:tcW w:w="459" w:type="dxa"/>
            <w:tcBorders>
              <w:top w:val="nil"/>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9</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Приобретение и монтаж водо-водяного пластинчатого теплообменника на блок №3.</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шт.</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2015</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700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700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Амортизационные отчисления</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 xml:space="preserve">Модернизация, замена технологического оборудования на более энергоэффек-тивное, оптимизация режимов работы энергоисточников.Снижение эксплуатаци-онных расходов </w:t>
            </w:r>
          </w:p>
        </w:tc>
      </w:tr>
      <w:tr w:rsidR="001D5319" w:rsidRPr="00BC6BB3" w:rsidTr="007A2C52">
        <w:trPr>
          <w:trHeight w:val="1200"/>
        </w:trPr>
        <w:tc>
          <w:tcPr>
            <w:tcW w:w="459" w:type="dxa"/>
            <w:tcBorders>
              <w:top w:val="nil"/>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10</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Покупка и монтаж деаэратора  ДА – 100 на блоки №№ 1,2,3 (1ед.-2015г., 1ед.-2016г.,1 ед.- 2017г.)</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3 шт.</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2017</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2730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910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910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910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Амортизационные отчисления</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 xml:space="preserve">Модернизация, замена технологического оборудования на более энергоэффек-тивное, оптимизация режимов работы энергоисточников.Снижение эксплуатационных расходов </w:t>
            </w:r>
          </w:p>
        </w:tc>
      </w:tr>
      <w:tr w:rsidR="001D5319" w:rsidRPr="00BC6BB3" w:rsidTr="007A2C52">
        <w:trPr>
          <w:trHeight w:val="960"/>
        </w:trPr>
        <w:tc>
          <w:tcPr>
            <w:tcW w:w="459" w:type="dxa"/>
            <w:tcBorders>
              <w:top w:val="nil"/>
              <w:left w:val="single" w:sz="8" w:space="0" w:color="auto"/>
              <w:bottom w:val="nil"/>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11</w:t>
            </w:r>
          </w:p>
        </w:tc>
        <w:tc>
          <w:tcPr>
            <w:tcW w:w="3150" w:type="dxa"/>
            <w:tcBorders>
              <w:top w:val="nil"/>
              <w:left w:val="nil"/>
              <w:bottom w:val="nil"/>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Энергетическое обследование здания котельной № 1</w:t>
            </w:r>
          </w:p>
        </w:tc>
        <w:tc>
          <w:tcPr>
            <w:tcW w:w="1117"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шт.</w:t>
            </w:r>
          </w:p>
        </w:tc>
        <w:tc>
          <w:tcPr>
            <w:tcW w:w="1092"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2017</w:t>
            </w:r>
          </w:p>
        </w:tc>
        <w:tc>
          <w:tcPr>
            <w:tcW w:w="1005"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100</w:t>
            </w:r>
          </w:p>
        </w:tc>
        <w:tc>
          <w:tcPr>
            <w:tcW w:w="920"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920"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040"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100</w:t>
            </w:r>
          </w:p>
        </w:tc>
        <w:tc>
          <w:tcPr>
            <w:tcW w:w="1677" w:type="dxa"/>
            <w:tcBorders>
              <w:top w:val="nil"/>
              <w:left w:val="nil"/>
              <w:bottom w:val="nil"/>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за счет расходов связанных с производством и реализацией услуг</w:t>
            </w:r>
          </w:p>
        </w:tc>
        <w:tc>
          <w:tcPr>
            <w:tcW w:w="3440" w:type="dxa"/>
            <w:tcBorders>
              <w:top w:val="nil"/>
              <w:left w:val="single" w:sz="8" w:space="0" w:color="auto"/>
              <w:bottom w:val="nil"/>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Модернизация, замена технологического оборудования на более энергоэффективное, оптимизация режимов работы энергоисточников.</w:t>
            </w:r>
          </w:p>
        </w:tc>
      </w:tr>
      <w:tr w:rsidR="001D5319" w:rsidRPr="00BC6BB3" w:rsidTr="007A2C52">
        <w:trPr>
          <w:trHeight w:val="300"/>
        </w:trPr>
        <w:tc>
          <w:tcPr>
            <w:tcW w:w="4726" w:type="dxa"/>
            <w:gridSpan w:val="3"/>
            <w:tcBorders>
              <w:top w:val="single" w:sz="8" w:space="0" w:color="auto"/>
              <w:left w:val="single" w:sz="8" w:space="0" w:color="auto"/>
              <w:bottom w:val="single" w:sz="8" w:space="0" w:color="auto"/>
              <w:right w:val="nil"/>
            </w:tcBorders>
            <w:shd w:val="clear" w:color="000000" w:fill="CCFFFF"/>
            <w:vAlign w:val="bottom"/>
          </w:tcPr>
          <w:p w:rsidR="001D5319" w:rsidRPr="00EC2923" w:rsidRDefault="001D5319" w:rsidP="007A2C52">
            <w:pPr>
              <w:spacing w:after="0" w:line="240" w:lineRule="auto"/>
              <w:jc w:val="center"/>
              <w:rPr>
                <w:rFonts w:eastAsia="Times New Roman"/>
                <w:b/>
                <w:bCs/>
                <w:sz w:val="22"/>
                <w:lang w:eastAsia="ru-RU"/>
              </w:rPr>
            </w:pPr>
            <w:r w:rsidRPr="00EC2923">
              <w:rPr>
                <w:rFonts w:eastAsia="Times New Roman"/>
                <w:b/>
                <w:bCs/>
                <w:sz w:val="22"/>
                <w:lang w:eastAsia="ru-RU"/>
              </w:rPr>
              <w:t>Котельная №2 ДЕВ-25-14 ГМ</w:t>
            </w:r>
          </w:p>
        </w:tc>
        <w:tc>
          <w:tcPr>
            <w:tcW w:w="1092" w:type="dxa"/>
            <w:tcBorders>
              <w:top w:val="single" w:sz="8" w:space="0" w:color="auto"/>
              <w:left w:val="nil"/>
              <w:bottom w:val="single" w:sz="8" w:space="0" w:color="auto"/>
              <w:right w:val="nil"/>
            </w:tcBorders>
            <w:shd w:val="clear" w:color="000000" w:fill="CC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1005" w:type="dxa"/>
            <w:tcBorders>
              <w:top w:val="single" w:sz="8" w:space="0" w:color="auto"/>
              <w:left w:val="nil"/>
              <w:bottom w:val="single" w:sz="8" w:space="0" w:color="auto"/>
              <w:right w:val="nil"/>
            </w:tcBorders>
            <w:shd w:val="clear" w:color="000000" w:fill="CC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920" w:type="dxa"/>
            <w:tcBorders>
              <w:top w:val="single" w:sz="8" w:space="0" w:color="auto"/>
              <w:left w:val="nil"/>
              <w:bottom w:val="single" w:sz="8" w:space="0" w:color="auto"/>
              <w:right w:val="nil"/>
            </w:tcBorders>
            <w:shd w:val="clear" w:color="000000" w:fill="CC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920" w:type="dxa"/>
            <w:tcBorders>
              <w:top w:val="single" w:sz="8" w:space="0" w:color="auto"/>
              <w:left w:val="nil"/>
              <w:bottom w:val="single" w:sz="8" w:space="0" w:color="auto"/>
              <w:right w:val="nil"/>
            </w:tcBorders>
            <w:shd w:val="clear" w:color="000000" w:fill="CC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1040" w:type="dxa"/>
            <w:tcBorders>
              <w:top w:val="single" w:sz="8" w:space="0" w:color="auto"/>
              <w:left w:val="nil"/>
              <w:bottom w:val="single" w:sz="8" w:space="0" w:color="auto"/>
              <w:right w:val="nil"/>
            </w:tcBorders>
            <w:shd w:val="clear" w:color="000000" w:fill="CC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1677" w:type="dxa"/>
            <w:tcBorders>
              <w:top w:val="single" w:sz="8" w:space="0" w:color="auto"/>
              <w:left w:val="nil"/>
              <w:bottom w:val="single" w:sz="8" w:space="0" w:color="auto"/>
              <w:right w:val="nil"/>
            </w:tcBorders>
            <w:shd w:val="clear" w:color="000000" w:fill="CCFFFF"/>
            <w:vAlign w:val="center"/>
          </w:tcPr>
          <w:p w:rsidR="001D5319" w:rsidRPr="00BC6BB3" w:rsidRDefault="001D5319" w:rsidP="007A2C52">
            <w:pPr>
              <w:spacing w:after="0" w:line="240" w:lineRule="auto"/>
              <w:jc w:val="center"/>
              <w:rPr>
                <w:rFonts w:eastAsia="Times New Roman"/>
                <w:b/>
                <w:bCs/>
                <w:sz w:val="22"/>
                <w:lang w:eastAsia="ru-RU"/>
              </w:rPr>
            </w:pPr>
            <w:r w:rsidRPr="00BC6BB3">
              <w:rPr>
                <w:rFonts w:eastAsia="Times New Roman"/>
                <w:b/>
                <w:bCs/>
                <w:sz w:val="22"/>
                <w:lang w:eastAsia="ru-RU"/>
              </w:rPr>
              <w:t> </w:t>
            </w:r>
          </w:p>
        </w:tc>
        <w:tc>
          <w:tcPr>
            <w:tcW w:w="3440" w:type="dxa"/>
            <w:tcBorders>
              <w:top w:val="single" w:sz="8" w:space="0" w:color="auto"/>
              <w:left w:val="nil"/>
              <w:bottom w:val="single" w:sz="8" w:space="0" w:color="auto"/>
              <w:right w:val="single" w:sz="8" w:space="0" w:color="auto"/>
            </w:tcBorders>
            <w:shd w:val="clear" w:color="000000" w:fill="CCFFFF"/>
            <w:vAlign w:val="center"/>
          </w:tcPr>
          <w:p w:rsidR="001D5319" w:rsidRPr="00BC6BB3" w:rsidRDefault="001D5319" w:rsidP="007A2C52">
            <w:pPr>
              <w:spacing w:after="0" w:line="240" w:lineRule="auto"/>
              <w:jc w:val="center"/>
              <w:rPr>
                <w:rFonts w:eastAsia="Times New Roman"/>
                <w:b/>
                <w:bCs/>
                <w:sz w:val="22"/>
                <w:lang w:eastAsia="ru-RU"/>
              </w:rPr>
            </w:pPr>
            <w:r w:rsidRPr="00BC6BB3">
              <w:rPr>
                <w:rFonts w:eastAsia="Times New Roman"/>
                <w:b/>
                <w:bCs/>
                <w:sz w:val="22"/>
                <w:lang w:eastAsia="ru-RU"/>
              </w:rPr>
              <w:t> </w:t>
            </w:r>
          </w:p>
        </w:tc>
      </w:tr>
      <w:tr w:rsidR="001D5319" w:rsidRPr="00BC6BB3" w:rsidTr="007A2C52">
        <w:trPr>
          <w:trHeight w:val="960"/>
        </w:trPr>
        <w:tc>
          <w:tcPr>
            <w:tcW w:w="459" w:type="dxa"/>
            <w:tcBorders>
              <w:top w:val="nil"/>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12</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Приобретение и монтаж ЧРП, 1 шт. на сетевой насос № 3 марки "Grundfos"</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шт.</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2016</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350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350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Амортизационные отчисления</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Модернизация, замена технологического оборудования на более энергоэффективное, оптимизация режимов работы энергоисточников.</w:t>
            </w:r>
          </w:p>
        </w:tc>
      </w:tr>
      <w:tr w:rsidR="001D5319" w:rsidRPr="00BC6BB3" w:rsidTr="007A2C52">
        <w:trPr>
          <w:trHeight w:val="960"/>
        </w:trPr>
        <w:tc>
          <w:tcPr>
            <w:tcW w:w="459" w:type="dxa"/>
            <w:tcBorders>
              <w:top w:val="nil"/>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13</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Приобретение и монтаж декарбонизатора  Ду 400 – 1 шт. на трубопровод обратной сетевой воды.</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шт.</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2017</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900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900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целевые средства администрации города и Сургутского района</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Модернизация, замена технологического оборудования на более энергоэффективное, оптимизация режимов работы энергоисточников.</w:t>
            </w:r>
          </w:p>
        </w:tc>
      </w:tr>
      <w:tr w:rsidR="001D5319" w:rsidRPr="00BC6BB3" w:rsidTr="007A2C52">
        <w:trPr>
          <w:trHeight w:val="1365"/>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14</w:t>
            </w:r>
          </w:p>
        </w:tc>
        <w:tc>
          <w:tcPr>
            <w:tcW w:w="3150" w:type="dxa"/>
            <w:tcBorders>
              <w:top w:val="single" w:sz="8" w:space="0" w:color="auto"/>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Ремонт здания котельной     № 2 (вос-становление цоколя, отмостки, стен, усиление несущих металлоконструкций, замена конных рам и стеклопакетов)</w:t>
            </w:r>
          </w:p>
        </w:tc>
        <w:tc>
          <w:tcPr>
            <w:tcW w:w="1117"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шт.</w:t>
            </w:r>
          </w:p>
        </w:tc>
        <w:tc>
          <w:tcPr>
            <w:tcW w:w="1092"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2017</w:t>
            </w:r>
          </w:p>
        </w:tc>
        <w:tc>
          <w:tcPr>
            <w:tcW w:w="1005"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8000</w:t>
            </w:r>
          </w:p>
        </w:tc>
        <w:tc>
          <w:tcPr>
            <w:tcW w:w="920"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920"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040"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8000</w:t>
            </w:r>
          </w:p>
        </w:tc>
        <w:tc>
          <w:tcPr>
            <w:tcW w:w="1677" w:type="dxa"/>
            <w:tcBorders>
              <w:top w:val="single" w:sz="8" w:space="0" w:color="auto"/>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целевые средства администрации города и Сургутского района</w:t>
            </w:r>
          </w:p>
        </w:tc>
        <w:tc>
          <w:tcPr>
            <w:tcW w:w="3440" w:type="dxa"/>
            <w:tcBorders>
              <w:top w:val="single" w:sz="8" w:space="0" w:color="auto"/>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Снижение энергопотребления на нужды котельной</w:t>
            </w:r>
          </w:p>
        </w:tc>
      </w:tr>
      <w:tr w:rsidR="001D5319" w:rsidRPr="00BC6BB3" w:rsidTr="007A2C52">
        <w:trPr>
          <w:trHeight w:val="960"/>
        </w:trPr>
        <w:tc>
          <w:tcPr>
            <w:tcW w:w="459" w:type="dxa"/>
            <w:tcBorders>
              <w:top w:val="nil"/>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15</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 xml:space="preserve">Капитальный ремонт котлов ДЕВ-25-14 ГМ №1, 2 </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 xml:space="preserve">2 шт. </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2017</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14 000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7 000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7 000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за счет расходов, связанных с производством и реализацией услуг</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Модернизация, замена технологического оборудования на более энергоэффективное, оптимизация режимов работы энергоисточников.</w:t>
            </w:r>
          </w:p>
        </w:tc>
      </w:tr>
      <w:tr w:rsidR="001D5319" w:rsidRPr="00BC6BB3" w:rsidTr="007A2C52">
        <w:trPr>
          <w:trHeight w:val="960"/>
        </w:trPr>
        <w:tc>
          <w:tcPr>
            <w:tcW w:w="459" w:type="dxa"/>
            <w:tcBorders>
              <w:top w:val="nil"/>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16</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Теплотехническая наладка котлов ДЕВ-25-14 ГМ № 2,4 – 2015г.,         № 1,3 – 2017г.</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4 шт.</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2017</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3800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1 900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1 900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за счет расходов, связанных с производством и реализацией услуг</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Модернизация, замена технологического оборудования на более энергоэффективное, оптимизация режимов работы энергоисточников.</w:t>
            </w:r>
          </w:p>
        </w:tc>
      </w:tr>
      <w:tr w:rsidR="001D5319" w:rsidRPr="00BC6BB3" w:rsidTr="007A2C52">
        <w:trPr>
          <w:trHeight w:val="1215"/>
        </w:trPr>
        <w:tc>
          <w:tcPr>
            <w:tcW w:w="459" w:type="dxa"/>
            <w:tcBorders>
              <w:top w:val="nil"/>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17</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Приобретение и монтаж водо-водяного пластинчатого теплообменника</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 шт.</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2016</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1 000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1 000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Амортизационные отчисления</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 xml:space="preserve">Модернизация, замена технологического оборудования на более энергоэффек-тивное, оптимизация режимов работы энергоисточников.Снижение эксплуатационных расходов </w:t>
            </w:r>
          </w:p>
        </w:tc>
      </w:tr>
      <w:tr w:rsidR="001D5319" w:rsidRPr="00BC6BB3" w:rsidTr="007A2C52">
        <w:trPr>
          <w:trHeight w:val="975"/>
        </w:trPr>
        <w:tc>
          <w:tcPr>
            <w:tcW w:w="459" w:type="dxa"/>
            <w:tcBorders>
              <w:top w:val="nil"/>
              <w:left w:val="single" w:sz="8" w:space="0" w:color="auto"/>
              <w:bottom w:val="nil"/>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18</w:t>
            </w:r>
          </w:p>
        </w:tc>
        <w:tc>
          <w:tcPr>
            <w:tcW w:w="3150" w:type="dxa"/>
            <w:tcBorders>
              <w:top w:val="nil"/>
              <w:left w:val="nil"/>
              <w:bottom w:val="nil"/>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Энергетическое обследование здания котельной № 2</w:t>
            </w:r>
          </w:p>
        </w:tc>
        <w:tc>
          <w:tcPr>
            <w:tcW w:w="1117"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шт.</w:t>
            </w:r>
          </w:p>
        </w:tc>
        <w:tc>
          <w:tcPr>
            <w:tcW w:w="1092"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2017</w:t>
            </w:r>
          </w:p>
        </w:tc>
        <w:tc>
          <w:tcPr>
            <w:tcW w:w="1005"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100</w:t>
            </w:r>
          </w:p>
        </w:tc>
        <w:tc>
          <w:tcPr>
            <w:tcW w:w="920"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920"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040"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100</w:t>
            </w:r>
          </w:p>
        </w:tc>
        <w:tc>
          <w:tcPr>
            <w:tcW w:w="1677" w:type="dxa"/>
            <w:tcBorders>
              <w:top w:val="nil"/>
              <w:left w:val="nil"/>
              <w:bottom w:val="nil"/>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за счет расходов, связанных с производством и реализацией услуг</w:t>
            </w:r>
          </w:p>
        </w:tc>
        <w:tc>
          <w:tcPr>
            <w:tcW w:w="3440" w:type="dxa"/>
            <w:tcBorders>
              <w:top w:val="nil"/>
              <w:left w:val="single" w:sz="8" w:space="0" w:color="auto"/>
              <w:bottom w:val="nil"/>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Снижение энергопотребления на нужды котельной</w:t>
            </w:r>
          </w:p>
        </w:tc>
      </w:tr>
      <w:tr w:rsidR="001D5319" w:rsidRPr="00BC6BB3" w:rsidTr="007A2C52">
        <w:trPr>
          <w:trHeight w:val="300"/>
        </w:trPr>
        <w:tc>
          <w:tcPr>
            <w:tcW w:w="4726" w:type="dxa"/>
            <w:gridSpan w:val="3"/>
            <w:tcBorders>
              <w:top w:val="single" w:sz="8" w:space="0" w:color="auto"/>
              <w:left w:val="single" w:sz="8" w:space="0" w:color="auto"/>
              <w:bottom w:val="single" w:sz="8" w:space="0" w:color="auto"/>
              <w:right w:val="nil"/>
            </w:tcBorders>
            <w:shd w:val="clear" w:color="000000" w:fill="CCFFFF"/>
            <w:vAlign w:val="bottom"/>
          </w:tcPr>
          <w:p w:rsidR="001D5319" w:rsidRPr="00EC2923" w:rsidRDefault="001D5319" w:rsidP="007A2C52">
            <w:pPr>
              <w:spacing w:after="0" w:line="240" w:lineRule="auto"/>
              <w:jc w:val="center"/>
              <w:rPr>
                <w:rFonts w:eastAsia="Times New Roman"/>
                <w:b/>
                <w:bCs/>
                <w:sz w:val="22"/>
                <w:lang w:eastAsia="ru-RU"/>
              </w:rPr>
            </w:pPr>
            <w:r w:rsidRPr="00EC2923">
              <w:rPr>
                <w:rFonts w:eastAsia="Times New Roman"/>
                <w:b/>
                <w:bCs/>
                <w:sz w:val="22"/>
                <w:lang w:eastAsia="ru-RU"/>
              </w:rPr>
              <w:t>Котельная №3 КВГМ-50</w:t>
            </w:r>
          </w:p>
        </w:tc>
        <w:tc>
          <w:tcPr>
            <w:tcW w:w="1092" w:type="dxa"/>
            <w:tcBorders>
              <w:top w:val="single" w:sz="8" w:space="0" w:color="auto"/>
              <w:left w:val="nil"/>
              <w:bottom w:val="single" w:sz="8" w:space="0" w:color="auto"/>
              <w:right w:val="nil"/>
            </w:tcBorders>
            <w:shd w:val="clear" w:color="000000" w:fill="CC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1005" w:type="dxa"/>
            <w:tcBorders>
              <w:top w:val="single" w:sz="8" w:space="0" w:color="auto"/>
              <w:left w:val="nil"/>
              <w:bottom w:val="single" w:sz="8" w:space="0" w:color="auto"/>
              <w:right w:val="nil"/>
            </w:tcBorders>
            <w:shd w:val="clear" w:color="000000" w:fill="CC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920" w:type="dxa"/>
            <w:tcBorders>
              <w:top w:val="single" w:sz="8" w:space="0" w:color="auto"/>
              <w:left w:val="nil"/>
              <w:bottom w:val="single" w:sz="8" w:space="0" w:color="auto"/>
              <w:right w:val="nil"/>
            </w:tcBorders>
            <w:shd w:val="clear" w:color="000000" w:fill="CC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920" w:type="dxa"/>
            <w:tcBorders>
              <w:top w:val="single" w:sz="8" w:space="0" w:color="auto"/>
              <w:left w:val="nil"/>
              <w:bottom w:val="single" w:sz="8" w:space="0" w:color="auto"/>
              <w:right w:val="nil"/>
            </w:tcBorders>
            <w:shd w:val="clear" w:color="000000" w:fill="CC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1040" w:type="dxa"/>
            <w:tcBorders>
              <w:top w:val="single" w:sz="8" w:space="0" w:color="auto"/>
              <w:left w:val="nil"/>
              <w:bottom w:val="single" w:sz="8" w:space="0" w:color="auto"/>
              <w:right w:val="nil"/>
            </w:tcBorders>
            <w:shd w:val="clear" w:color="000000" w:fill="CC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1677" w:type="dxa"/>
            <w:tcBorders>
              <w:top w:val="single" w:sz="8" w:space="0" w:color="auto"/>
              <w:left w:val="nil"/>
              <w:bottom w:val="single" w:sz="8" w:space="0" w:color="auto"/>
              <w:right w:val="nil"/>
            </w:tcBorders>
            <w:shd w:val="clear" w:color="000000" w:fill="CCFFFF"/>
            <w:vAlign w:val="center"/>
          </w:tcPr>
          <w:p w:rsidR="001D5319" w:rsidRPr="00BC6BB3" w:rsidRDefault="001D5319" w:rsidP="007A2C52">
            <w:pPr>
              <w:spacing w:after="0" w:line="240" w:lineRule="auto"/>
              <w:jc w:val="center"/>
              <w:rPr>
                <w:rFonts w:eastAsia="Times New Roman"/>
                <w:b/>
                <w:bCs/>
                <w:sz w:val="22"/>
                <w:lang w:eastAsia="ru-RU"/>
              </w:rPr>
            </w:pPr>
            <w:r w:rsidRPr="00BC6BB3">
              <w:rPr>
                <w:rFonts w:eastAsia="Times New Roman"/>
                <w:b/>
                <w:bCs/>
                <w:sz w:val="22"/>
                <w:lang w:eastAsia="ru-RU"/>
              </w:rPr>
              <w:t> </w:t>
            </w:r>
          </w:p>
        </w:tc>
        <w:tc>
          <w:tcPr>
            <w:tcW w:w="3440" w:type="dxa"/>
            <w:tcBorders>
              <w:top w:val="single" w:sz="8" w:space="0" w:color="auto"/>
              <w:left w:val="nil"/>
              <w:bottom w:val="single" w:sz="8" w:space="0" w:color="auto"/>
              <w:right w:val="single" w:sz="8" w:space="0" w:color="auto"/>
            </w:tcBorders>
            <w:shd w:val="clear" w:color="000000" w:fill="CCFFFF"/>
            <w:vAlign w:val="center"/>
          </w:tcPr>
          <w:p w:rsidR="001D5319" w:rsidRPr="00BC6BB3" w:rsidRDefault="001D5319" w:rsidP="007A2C52">
            <w:pPr>
              <w:spacing w:after="0" w:line="240" w:lineRule="auto"/>
              <w:jc w:val="center"/>
              <w:rPr>
                <w:rFonts w:eastAsia="Times New Roman"/>
                <w:b/>
                <w:bCs/>
                <w:sz w:val="22"/>
                <w:lang w:eastAsia="ru-RU"/>
              </w:rPr>
            </w:pPr>
            <w:r w:rsidRPr="00BC6BB3">
              <w:rPr>
                <w:rFonts w:eastAsia="Times New Roman"/>
                <w:b/>
                <w:bCs/>
                <w:sz w:val="22"/>
                <w:lang w:eastAsia="ru-RU"/>
              </w:rPr>
              <w:t> </w:t>
            </w:r>
          </w:p>
        </w:tc>
      </w:tr>
      <w:tr w:rsidR="001D5319" w:rsidRPr="00BC6BB3" w:rsidTr="007A2C52">
        <w:trPr>
          <w:trHeight w:val="975"/>
        </w:trPr>
        <w:tc>
          <w:tcPr>
            <w:tcW w:w="459" w:type="dxa"/>
            <w:tcBorders>
              <w:top w:val="nil"/>
              <w:left w:val="single" w:sz="8" w:space="0" w:color="auto"/>
              <w:bottom w:val="nil"/>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19</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 xml:space="preserve">Покраска технологических трубопроводов теплоизолирующей краской </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smartTag w:uri="urn:schemas-microsoft-com:office:smarttags" w:element="metricconverter">
              <w:smartTagPr>
                <w:attr w:name="ProductID" w:val="440 м²"/>
              </w:smartTagPr>
              <w:r w:rsidRPr="00BC6BB3">
                <w:rPr>
                  <w:rFonts w:eastAsia="Times New Roman"/>
                  <w:sz w:val="22"/>
                  <w:lang w:eastAsia="ru-RU"/>
                </w:rPr>
                <w:t>440 м²</w:t>
              </w:r>
            </w:smartTag>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2017</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900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900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за счет расходов, связанных с производством и реализацией услуг</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 xml:space="preserve">Оптимизация режимов работы оборудования </w:t>
            </w:r>
          </w:p>
        </w:tc>
      </w:tr>
      <w:tr w:rsidR="001D5319" w:rsidRPr="00BC6BB3" w:rsidTr="007A2C52">
        <w:trPr>
          <w:trHeight w:val="975"/>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20</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 xml:space="preserve">Приобретение и монтаж частотных регуляторов электродвигателей на котельной № 3 КВГМ – 50: насос исходной воды </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1шт.</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2015</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за счет расходов, связанных с производством и реализацией услуг</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Оптимизация режимов работы оборудования</w:t>
            </w:r>
          </w:p>
        </w:tc>
      </w:tr>
      <w:tr w:rsidR="001D5319" w:rsidRPr="00BC6BB3" w:rsidTr="007A2C52">
        <w:trPr>
          <w:trHeight w:val="975"/>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21</w:t>
            </w:r>
          </w:p>
        </w:tc>
        <w:tc>
          <w:tcPr>
            <w:tcW w:w="3150" w:type="dxa"/>
            <w:tcBorders>
              <w:top w:val="single" w:sz="8" w:space="0" w:color="auto"/>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Покупка и установка частотных регуляторов электродвигателей дымососов и вентиляторов</w:t>
            </w:r>
          </w:p>
        </w:tc>
        <w:tc>
          <w:tcPr>
            <w:tcW w:w="1117"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6шт.</w:t>
            </w:r>
          </w:p>
        </w:tc>
        <w:tc>
          <w:tcPr>
            <w:tcW w:w="1092"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2017</w:t>
            </w:r>
          </w:p>
        </w:tc>
        <w:tc>
          <w:tcPr>
            <w:tcW w:w="1005"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1200</w:t>
            </w:r>
          </w:p>
        </w:tc>
        <w:tc>
          <w:tcPr>
            <w:tcW w:w="920"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920"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040"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1200</w:t>
            </w:r>
          </w:p>
        </w:tc>
        <w:tc>
          <w:tcPr>
            <w:tcW w:w="1677" w:type="dxa"/>
            <w:tcBorders>
              <w:top w:val="single" w:sz="8" w:space="0" w:color="auto"/>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за счет расходов, связанных с производством и реализацией услуг</w:t>
            </w:r>
          </w:p>
        </w:tc>
        <w:tc>
          <w:tcPr>
            <w:tcW w:w="3440" w:type="dxa"/>
            <w:tcBorders>
              <w:top w:val="single" w:sz="8" w:space="0" w:color="auto"/>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Оптимизация режимов работы оборудования</w:t>
            </w:r>
          </w:p>
        </w:tc>
      </w:tr>
      <w:tr w:rsidR="001D5319" w:rsidRPr="00BC6BB3" w:rsidTr="007A2C52">
        <w:trPr>
          <w:trHeight w:val="960"/>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22</w:t>
            </w:r>
          </w:p>
        </w:tc>
        <w:tc>
          <w:tcPr>
            <w:tcW w:w="3150" w:type="dxa"/>
            <w:tcBorders>
              <w:top w:val="single" w:sz="8" w:space="0" w:color="auto"/>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 xml:space="preserve">Приобретение, монтаж энергооборудования на РП – 5 взамен морально устаревшего (поэтап-но в три года-2015,2016,2017гг.) </w:t>
            </w:r>
          </w:p>
        </w:tc>
        <w:tc>
          <w:tcPr>
            <w:tcW w:w="1117"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1шт.</w:t>
            </w:r>
          </w:p>
        </w:tc>
        <w:tc>
          <w:tcPr>
            <w:tcW w:w="1092"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2017</w:t>
            </w:r>
          </w:p>
        </w:tc>
        <w:tc>
          <w:tcPr>
            <w:tcW w:w="1005"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right"/>
              <w:rPr>
                <w:rFonts w:eastAsia="Times New Roman"/>
                <w:sz w:val="22"/>
                <w:lang w:eastAsia="ru-RU"/>
              </w:rPr>
            </w:pPr>
            <w:r w:rsidRPr="00BC6BB3">
              <w:rPr>
                <w:rFonts w:eastAsia="Times New Roman"/>
                <w:sz w:val="22"/>
                <w:lang w:eastAsia="ru-RU"/>
              </w:rPr>
              <w:t>53 000</w:t>
            </w:r>
          </w:p>
        </w:tc>
        <w:tc>
          <w:tcPr>
            <w:tcW w:w="920"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17 000</w:t>
            </w:r>
          </w:p>
        </w:tc>
        <w:tc>
          <w:tcPr>
            <w:tcW w:w="920"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17 000</w:t>
            </w:r>
          </w:p>
        </w:tc>
        <w:tc>
          <w:tcPr>
            <w:tcW w:w="1040"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19 000</w:t>
            </w:r>
          </w:p>
        </w:tc>
        <w:tc>
          <w:tcPr>
            <w:tcW w:w="1677" w:type="dxa"/>
            <w:tcBorders>
              <w:top w:val="single" w:sz="8" w:space="0" w:color="auto"/>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целевые средства администрации города и Сургутского района</w:t>
            </w:r>
          </w:p>
        </w:tc>
        <w:tc>
          <w:tcPr>
            <w:tcW w:w="3440" w:type="dxa"/>
            <w:tcBorders>
              <w:top w:val="single" w:sz="8" w:space="0" w:color="auto"/>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 xml:space="preserve">Модернизация, замена технологического оборудования на более энергоэффективное, оптимизация режимов работы энергоисточников.Снижение эксплуатационных расходов </w:t>
            </w:r>
          </w:p>
        </w:tc>
      </w:tr>
      <w:tr w:rsidR="001D5319" w:rsidRPr="00BC6BB3" w:rsidTr="007A2C52">
        <w:trPr>
          <w:trHeight w:val="960"/>
        </w:trPr>
        <w:tc>
          <w:tcPr>
            <w:tcW w:w="459" w:type="dxa"/>
            <w:tcBorders>
              <w:top w:val="nil"/>
              <w:left w:val="single" w:sz="8" w:space="0" w:color="auto"/>
              <w:bottom w:val="nil"/>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23</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 xml:space="preserve">Теплотехническая наладка котлов КВГМ-50:  № 2 – 2015г., № 3 – 2016г., № 1 – </w:t>
            </w:r>
            <w:smartTag w:uri="urn:schemas-microsoft-com:office:smarttags" w:element="metricconverter">
              <w:smartTagPr>
                <w:attr w:name="ProductID" w:val="2017 г"/>
              </w:smartTagPr>
              <w:r w:rsidRPr="00EC2923">
                <w:rPr>
                  <w:rFonts w:eastAsia="Times New Roman"/>
                  <w:sz w:val="18"/>
                  <w:szCs w:val="18"/>
                  <w:lang w:eastAsia="ru-RU"/>
                </w:rPr>
                <w:t>2017 г</w:t>
              </w:r>
            </w:smartTag>
            <w:r w:rsidRPr="00EC2923">
              <w:rPr>
                <w:rFonts w:eastAsia="Times New Roman"/>
                <w:sz w:val="18"/>
                <w:szCs w:val="18"/>
                <w:lang w:eastAsia="ru-RU"/>
              </w:rPr>
              <w:t>.</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3шт.</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2017</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4 500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1 500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1 500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1 500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за счет расходов, связанных с производством и реализацией услуг</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Оптимизация режимов работы оборудования</w:t>
            </w:r>
          </w:p>
        </w:tc>
      </w:tr>
      <w:tr w:rsidR="001D5319" w:rsidRPr="00BC6BB3" w:rsidTr="007A2C52">
        <w:trPr>
          <w:trHeight w:val="960"/>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24</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Капитальный ремонт изоляции наружных газоходов от котлов № 1-3 до дымовой трубы</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smartTag w:uri="urn:schemas-microsoft-com:office:smarttags" w:element="metricconverter">
              <w:smartTagPr>
                <w:attr w:name="ProductID" w:val="520 м²"/>
              </w:smartTagPr>
              <w:r w:rsidRPr="00BC6BB3">
                <w:rPr>
                  <w:rFonts w:eastAsia="Times New Roman"/>
                  <w:sz w:val="22"/>
                  <w:lang w:eastAsia="ru-RU"/>
                </w:rPr>
                <w:t>520 м²</w:t>
              </w:r>
            </w:smartTag>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2017</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1500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1500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целевые средства администрации города и Сургутского района</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Оптимизация режимов работы оборудования</w:t>
            </w:r>
          </w:p>
        </w:tc>
      </w:tr>
      <w:tr w:rsidR="001D5319" w:rsidRPr="00BC6BB3" w:rsidTr="007A2C52">
        <w:trPr>
          <w:trHeight w:val="960"/>
        </w:trPr>
        <w:tc>
          <w:tcPr>
            <w:tcW w:w="459" w:type="dxa"/>
            <w:tcBorders>
              <w:top w:val="nil"/>
              <w:left w:val="single" w:sz="8" w:space="0" w:color="auto"/>
              <w:bottom w:val="nil"/>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25</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 xml:space="preserve">Капитальный ремонт изоляции внутренних газоходов/воздуховодов котлов № 1-3(газоходы- 2015г, воздуховоды - </w:t>
            </w:r>
            <w:smartTag w:uri="urn:schemas-microsoft-com:office:smarttags" w:element="metricconverter">
              <w:smartTagPr>
                <w:attr w:name="ProductID" w:val="2016 г"/>
              </w:smartTagPr>
              <w:r w:rsidRPr="00EC2923">
                <w:rPr>
                  <w:rFonts w:eastAsia="Times New Roman"/>
                  <w:sz w:val="18"/>
                  <w:szCs w:val="18"/>
                  <w:lang w:eastAsia="ru-RU"/>
                </w:rPr>
                <w:t>2016 г</w:t>
              </w:r>
            </w:smartTag>
            <w:r w:rsidRPr="00EC2923">
              <w:rPr>
                <w:rFonts w:eastAsia="Times New Roman"/>
                <w:sz w:val="18"/>
                <w:szCs w:val="18"/>
                <w:lang w:eastAsia="ru-RU"/>
              </w:rPr>
              <w:t>.)</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540/1250 м²</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2016</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4000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1500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2500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за счет расходов, связанных с производством и реализацией услуг</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Оптимизация режимов работы оборудования</w:t>
            </w:r>
          </w:p>
        </w:tc>
      </w:tr>
      <w:tr w:rsidR="001D5319" w:rsidRPr="00BC6BB3" w:rsidTr="007A2C52">
        <w:trPr>
          <w:trHeight w:val="1455"/>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26</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 xml:space="preserve">Приобретение и монтаж  водо-водяных пластинчатых теплообменников </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2шт.</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2016</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1 600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1 600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Амортизационные отчисления</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 xml:space="preserve">Модернизация, замена технологического оборудования на более энергоэффективное, оптимизация режимов работы энергоисточников.Снижение эксплуатационных расходов </w:t>
            </w:r>
          </w:p>
        </w:tc>
      </w:tr>
      <w:tr w:rsidR="001D5319" w:rsidRPr="00BC6BB3" w:rsidTr="007A2C52">
        <w:trPr>
          <w:trHeight w:val="975"/>
        </w:trPr>
        <w:tc>
          <w:tcPr>
            <w:tcW w:w="459" w:type="dxa"/>
            <w:tcBorders>
              <w:top w:val="nil"/>
              <w:left w:val="single" w:sz="8" w:space="0" w:color="auto"/>
              <w:bottom w:val="nil"/>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27</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Капитальный ремонт железобетонной дымовой трубы котельной №3</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шт.</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2016</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5 610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5 610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за счет расходов, связанных с производством и реализацией услуг</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Оптимизация режимов работы оборудования</w:t>
            </w:r>
          </w:p>
        </w:tc>
      </w:tr>
      <w:tr w:rsidR="001D5319" w:rsidRPr="00BC6BB3" w:rsidTr="007A2C52">
        <w:trPr>
          <w:trHeight w:val="1365"/>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28</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Капитальный ремонт здания котельной №3 (восстановление цоколя, отмостки, стен, уси-ление несущих металлоконструкций, замена конных рам и стеклопакетов)</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здание</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2015-2016</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16 000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8 000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8 000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целевые средства администрации города и Сургутского района</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Снижение энергопотребления на нужды котельной</w:t>
            </w:r>
          </w:p>
        </w:tc>
      </w:tr>
      <w:tr w:rsidR="001D5319" w:rsidRPr="00BC6BB3" w:rsidTr="007A2C52">
        <w:trPr>
          <w:trHeight w:val="960"/>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29</w:t>
            </w:r>
          </w:p>
        </w:tc>
        <w:tc>
          <w:tcPr>
            <w:tcW w:w="3150" w:type="dxa"/>
            <w:tcBorders>
              <w:top w:val="single" w:sz="8" w:space="0" w:color="auto"/>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Энергетическое обследование здания котельной № 3</w:t>
            </w:r>
          </w:p>
        </w:tc>
        <w:tc>
          <w:tcPr>
            <w:tcW w:w="1117"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 шт.</w:t>
            </w:r>
          </w:p>
        </w:tc>
        <w:tc>
          <w:tcPr>
            <w:tcW w:w="1092"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2017</w:t>
            </w:r>
          </w:p>
        </w:tc>
        <w:tc>
          <w:tcPr>
            <w:tcW w:w="1005"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100</w:t>
            </w:r>
          </w:p>
        </w:tc>
        <w:tc>
          <w:tcPr>
            <w:tcW w:w="920"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920"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040" w:type="dxa"/>
            <w:tcBorders>
              <w:top w:val="single" w:sz="8" w:space="0" w:color="auto"/>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100</w:t>
            </w:r>
          </w:p>
        </w:tc>
        <w:tc>
          <w:tcPr>
            <w:tcW w:w="1677" w:type="dxa"/>
            <w:tcBorders>
              <w:top w:val="single" w:sz="8" w:space="0" w:color="auto"/>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за счет расходов, связанных с производством и реализацией услуг</w:t>
            </w:r>
          </w:p>
        </w:tc>
        <w:tc>
          <w:tcPr>
            <w:tcW w:w="3440" w:type="dxa"/>
            <w:tcBorders>
              <w:top w:val="single" w:sz="8" w:space="0" w:color="auto"/>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Снижение энергопотребления на нужды котельной</w:t>
            </w:r>
          </w:p>
        </w:tc>
      </w:tr>
      <w:tr w:rsidR="001D5319" w:rsidRPr="00BC6BB3" w:rsidTr="007A2C52">
        <w:trPr>
          <w:trHeight w:val="300"/>
        </w:trPr>
        <w:tc>
          <w:tcPr>
            <w:tcW w:w="4726" w:type="dxa"/>
            <w:gridSpan w:val="3"/>
            <w:tcBorders>
              <w:top w:val="single" w:sz="8" w:space="0" w:color="auto"/>
              <w:left w:val="single" w:sz="8" w:space="0" w:color="auto"/>
              <w:bottom w:val="single" w:sz="8" w:space="0" w:color="auto"/>
              <w:right w:val="nil"/>
            </w:tcBorders>
            <w:shd w:val="clear" w:color="000000" w:fill="CCFFFF"/>
            <w:vAlign w:val="bottom"/>
          </w:tcPr>
          <w:p w:rsidR="001D5319" w:rsidRPr="00EC2923" w:rsidRDefault="001D5319" w:rsidP="007A2C52">
            <w:pPr>
              <w:spacing w:after="0" w:line="240" w:lineRule="auto"/>
              <w:jc w:val="center"/>
              <w:rPr>
                <w:rFonts w:eastAsia="Times New Roman"/>
                <w:b/>
                <w:bCs/>
                <w:sz w:val="22"/>
                <w:lang w:eastAsia="ru-RU"/>
              </w:rPr>
            </w:pPr>
            <w:r w:rsidRPr="00EC2923">
              <w:rPr>
                <w:rFonts w:eastAsia="Times New Roman"/>
                <w:b/>
                <w:bCs/>
                <w:sz w:val="22"/>
                <w:lang w:eastAsia="ru-RU"/>
              </w:rPr>
              <w:t>ЦТП, ИТП</w:t>
            </w:r>
          </w:p>
        </w:tc>
        <w:tc>
          <w:tcPr>
            <w:tcW w:w="1092" w:type="dxa"/>
            <w:tcBorders>
              <w:top w:val="single" w:sz="8" w:space="0" w:color="auto"/>
              <w:left w:val="nil"/>
              <w:bottom w:val="single" w:sz="8" w:space="0" w:color="auto"/>
              <w:right w:val="nil"/>
            </w:tcBorders>
            <w:shd w:val="clear" w:color="000000" w:fill="CC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1005" w:type="dxa"/>
            <w:tcBorders>
              <w:top w:val="single" w:sz="8" w:space="0" w:color="auto"/>
              <w:left w:val="nil"/>
              <w:bottom w:val="single" w:sz="8" w:space="0" w:color="auto"/>
              <w:right w:val="nil"/>
            </w:tcBorders>
            <w:shd w:val="clear" w:color="000000" w:fill="CC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920" w:type="dxa"/>
            <w:tcBorders>
              <w:top w:val="single" w:sz="8" w:space="0" w:color="auto"/>
              <w:left w:val="nil"/>
              <w:bottom w:val="single" w:sz="8" w:space="0" w:color="auto"/>
              <w:right w:val="nil"/>
            </w:tcBorders>
            <w:shd w:val="clear" w:color="000000" w:fill="CC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920" w:type="dxa"/>
            <w:tcBorders>
              <w:top w:val="single" w:sz="8" w:space="0" w:color="auto"/>
              <w:left w:val="nil"/>
              <w:bottom w:val="single" w:sz="8" w:space="0" w:color="auto"/>
              <w:right w:val="nil"/>
            </w:tcBorders>
            <w:shd w:val="clear" w:color="000000" w:fill="CC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1040" w:type="dxa"/>
            <w:tcBorders>
              <w:top w:val="single" w:sz="8" w:space="0" w:color="auto"/>
              <w:left w:val="nil"/>
              <w:bottom w:val="single" w:sz="8" w:space="0" w:color="auto"/>
              <w:right w:val="nil"/>
            </w:tcBorders>
            <w:shd w:val="clear" w:color="000000" w:fill="CCFFFF"/>
            <w:vAlign w:val="bottom"/>
          </w:tcPr>
          <w:p w:rsidR="001D5319" w:rsidRPr="00BC6BB3" w:rsidRDefault="001D5319" w:rsidP="007A2C52">
            <w:pPr>
              <w:spacing w:after="0" w:line="240" w:lineRule="auto"/>
              <w:rPr>
                <w:rFonts w:eastAsia="Times New Roman"/>
                <w:b/>
                <w:bCs/>
                <w:sz w:val="22"/>
                <w:lang w:eastAsia="ru-RU"/>
              </w:rPr>
            </w:pPr>
            <w:r w:rsidRPr="00BC6BB3">
              <w:rPr>
                <w:rFonts w:eastAsia="Times New Roman"/>
                <w:b/>
                <w:bCs/>
                <w:sz w:val="22"/>
                <w:lang w:eastAsia="ru-RU"/>
              </w:rPr>
              <w:t> </w:t>
            </w:r>
          </w:p>
        </w:tc>
        <w:tc>
          <w:tcPr>
            <w:tcW w:w="1677" w:type="dxa"/>
            <w:tcBorders>
              <w:top w:val="single" w:sz="8" w:space="0" w:color="auto"/>
              <w:left w:val="nil"/>
              <w:bottom w:val="single" w:sz="8" w:space="0" w:color="auto"/>
              <w:right w:val="nil"/>
            </w:tcBorders>
            <w:shd w:val="clear" w:color="000000" w:fill="CCFFFF"/>
            <w:vAlign w:val="center"/>
          </w:tcPr>
          <w:p w:rsidR="001D5319" w:rsidRPr="00BC6BB3" w:rsidRDefault="001D5319" w:rsidP="007A2C52">
            <w:pPr>
              <w:spacing w:after="0" w:line="240" w:lineRule="auto"/>
              <w:jc w:val="center"/>
              <w:rPr>
                <w:rFonts w:eastAsia="Times New Roman"/>
                <w:b/>
                <w:bCs/>
                <w:sz w:val="22"/>
                <w:lang w:eastAsia="ru-RU"/>
              </w:rPr>
            </w:pPr>
            <w:r w:rsidRPr="00BC6BB3">
              <w:rPr>
                <w:rFonts w:eastAsia="Times New Roman"/>
                <w:b/>
                <w:bCs/>
                <w:sz w:val="22"/>
                <w:lang w:eastAsia="ru-RU"/>
              </w:rPr>
              <w:t> </w:t>
            </w:r>
          </w:p>
        </w:tc>
        <w:tc>
          <w:tcPr>
            <w:tcW w:w="3440" w:type="dxa"/>
            <w:tcBorders>
              <w:top w:val="single" w:sz="8" w:space="0" w:color="auto"/>
              <w:left w:val="nil"/>
              <w:bottom w:val="single" w:sz="8" w:space="0" w:color="auto"/>
              <w:right w:val="single" w:sz="8" w:space="0" w:color="auto"/>
            </w:tcBorders>
            <w:shd w:val="clear" w:color="000000" w:fill="CCFFFF"/>
            <w:vAlign w:val="center"/>
          </w:tcPr>
          <w:p w:rsidR="001D5319" w:rsidRPr="00BC6BB3" w:rsidRDefault="001D5319" w:rsidP="007A2C52">
            <w:pPr>
              <w:spacing w:after="0" w:line="240" w:lineRule="auto"/>
              <w:jc w:val="center"/>
              <w:rPr>
                <w:rFonts w:eastAsia="Times New Roman"/>
                <w:b/>
                <w:bCs/>
                <w:sz w:val="22"/>
                <w:lang w:eastAsia="ru-RU"/>
              </w:rPr>
            </w:pPr>
            <w:r w:rsidRPr="00BC6BB3">
              <w:rPr>
                <w:rFonts w:eastAsia="Times New Roman"/>
                <w:b/>
                <w:bCs/>
                <w:sz w:val="22"/>
                <w:lang w:eastAsia="ru-RU"/>
              </w:rPr>
              <w:t> </w:t>
            </w:r>
          </w:p>
        </w:tc>
      </w:tr>
      <w:tr w:rsidR="001D5319" w:rsidRPr="00BC6BB3" w:rsidTr="007A2C52">
        <w:trPr>
          <w:trHeight w:val="960"/>
        </w:trPr>
        <w:tc>
          <w:tcPr>
            <w:tcW w:w="459" w:type="dxa"/>
            <w:tcBorders>
              <w:top w:val="nil"/>
              <w:left w:val="single" w:sz="8" w:space="0" w:color="auto"/>
              <w:bottom w:val="nil"/>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30</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Приобретение и монтаж  ЧРП  на сетевые насосы  ЦТП № 2(2016г.), ЦТП № 9(2015г.)</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4 шт</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2016</w:t>
            </w:r>
          </w:p>
        </w:tc>
        <w:tc>
          <w:tcPr>
            <w:tcW w:w="1005"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400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Амортизационные отчисления</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Снижение потребления электроэнергии, потерь тепловой энергии, повышение надежности объекта</w:t>
            </w:r>
          </w:p>
        </w:tc>
      </w:tr>
      <w:tr w:rsidR="001D5319" w:rsidRPr="00BC6BB3" w:rsidTr="007A2C52">
        <w:trPr>
          <w:trHeight w:val="1140"/>
        </w:trPr>
        <w:tc>
          <w:tcPr>
            <w:tcW w:w="459" w:type="dxa"/>
            <w:tcBorders>
              <w:top w:val="single" w:sz="8" w:space="0" w:color="auto"/>
              <w:left w:val="single" w:sz="8" w:space="0" w:color="auto"/>
              <w:bottom w:val="nil"/>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31</w:t>
            </w:r>
          </w:p>
        </w:tc>
        <w:tc>
          <w:tcPr>
            <w:tcW w:w="3150" w:type="dxa"/>
            <w:tcBorders>
              <w:top w:val="nil"/>
              <w:left w:val="nil"/>
              <w:bottom w:val="single" w:sz="8" w:space="0" w:color="auto"/>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Приобретение и монтаж регуляторов для автоматизации  технологического процесса  отопления ЦТП №№ 2,9.</w:t>
            </w:r>
          </w:p>
        </w:tc>
        <w:tc>
          <w:tcPr>
            <w:tcW w:w="1117"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 шт.</w:t>
            </w:r>
          </w:p>
        </w:tc>
        <w:tc>
          <w:tcPr>
            <w:tcW w:w="1092"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2015</w:t>
            </w:r>
          </w:p>
        </w:tc>
        <w:tc>
          <w:tcPr>
            <w:tcW w:w="1005"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300</w:t>
            </w:r>
          </w:p>
        </w:tc>
        <w:tc>
          <w:tcPr>
            <w:tcW w:w="920"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300</w:t>
            </w:r>
          </w:p>
        </w:tc>
        <w:tc>
          <w:tcPr>
            <w:tcW w:w="92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677" w:type="dxa"/>
            <w:tcBorders>
              <w:top w:val="nil"/>
              <w:left w:val="nil"/>
              <w:bottom w:val="single" w:sz="8" w:space="0" w:color="auto"/>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Амортизационные отчисления</w:t>
            </w:r>
          </w:p>
        </w:tc>
        <w:tc>
          <w:tcPr>
            <w:tcW w:w="3440" w:type="dxa"/>
            <w:tcBorders>
              <w:top w:val="nil"/>
              <w:left w:val="single" w:sz="8" w:space="0" w:color="auto"/>
              <w:bottom w:val="single" w:sz="8" w:space="0" w:color="auto"/>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Снижение потребления электроэнергии, потерь тепловой энергии, повышение надежности объекта</w:t>
            </w:r>
          </w:p>
        </w:tc>
      </w:tr>
      <w:tr w:rsidR="001D5319" w:rsidRPr="00BC6BB3" w:rsidTr="007A2C52">
        <w:trPr>
          <w:trHeight w:val="495"/>
        </w:trPr>
        <w:tc>
          <w:tcPr>
            <w:tcW w:w="459" w:type="dxa"/>
            <w:vMerge w:val="restart"/>
            <w:tcBorders>
              <w:top w:val="single" w:sz="8" w:space="0" w:color="auto"/>
              <w:left w:val="single" w:sz="8" w:space="0" w:color="auto"/>
              <w:bottom w:val="single" w:sz="8" w:space="0" w:color="000000"/>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32</w:t>
            </w:r>
          </w:p>
        </w:tc>
        <w:tc>
          <w:tcPr>
            <w:tcW w:w="3150" w:type="dxa"/>
            <w:vMerge w:val="restart"/>
            <w:tcBorders>
              <w:top w:val="nil"/>
              <w:left w:val="single" w:sz="8" w:space="0" w:color="auto"/>
              <w:bottom w:val="single" w:sz="8" w:space="0" w:color="000000"/>
              <w:right w:val="single" w:sz="8" w:space="0" w:color="auto"/>
            </w:tcBorders>
            <w:shd w:val="clear" w:color="auto" w:fill="auto"/>
            <w:vAlign w:val="center"/>
          </w:tcPr>
          <w:p w:rsidR="001D5319" w:rsidRPr="00EC2923" w:rsidRDefault="001D5319" w:rsidP="007A2C52">
            <w:pPr>
              <w:spacing w:after="0" w:line="240" w:lineRule="auto"/>
              <w:jc w:val="center"/>
              <w:rPr>
                <w:rFonts w:eastAsia="Times New Roman"/>
                <w:sz w:val="18"/>
                <w:szCs w:val="18"/>
                <w:lang w:eastAsia="ru-RU"/>
              </w:rPr>
            </w:pPr>
            <w:r w:rsidRPr="00EC2923">
              <w:rPr>
                <w:rFonts w:eastAsia="Times New Roman"/>
                <w:sz w:val="18"/>
                <w:szCs w:val="18"/>
                <w:lang w:eastAsia="ru-RU"/>
              </w:rPr>
              <w:t>Реконструкция ЦТП №33 (2017г.), ЦТП № 76(2016г.)</w:t>
            </w:r>
          </w:p>
        </w:tc>
        <w:tc>
          <w:tcPr>
            <w:tcW w:w="1117" w:type="dxa"/>
            <w:vMerge w:val="restart"/>
            <w:tcBorders>
              <w:top w:val="nil"/>
              <w:left w:val="single" w:sz="8" w:space="0" w:color="auto"/>
              <w:bottom w:val="single" w:sz="8" w:space="0" w:color="000000"/>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2 шт.</w:t>
            </w:r>
          </w:p>
        </w:tc>
        <w:tc>
          <w:tcPr>
            <w:tcW w:w="1092" w:type="dxa"/>
            <w:vMerge w:val="restart"/>
            <w:tcBorders>
              <w:top w:val="nil"/>
              <w:left w:val="single" w:sz="8" w:space="0" w:color="auto"/>
              <w:bottom w:val="single" w:sz="8" w:space="0" w:color="000000"/>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2017</w:t>
            </w:r>
          </w:p>
        </w:tc>
        <w:tc>
          <w:tcPr>
            <w:tcW w:w="1005" w:type="dxa"/>
            <w:tcBorders>
              <w:top w:val="single" w:sz="8" w:space="0" w:color="auto"/>
              <w:left w:val="single" w:sz="8" w:space="0" w:color="auto"/>
              <w:bottom w:val="nil"/>
              <w:right w:val="nil"/>
            </w:tcBorders>
            <w:shd w:val="clear" w:color="000000" w:fill="FFFFFF"/>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40000</w:t>
            </w:r>
          </w:p>
        </w:tc>
        <w:tc>
          <w:tcPr>
            <w:tcW w:w="920" w:type="dxa"/>
            <w:tcBorders>
              <w:top w:val="single" w:sz="8" w:space="0" w:color="auto"/>
              <w:left w:val="single" w:sz="8" w:space="0" w:color="auto"/>
              <w:bottom w:val="nil"/>
              <w:right w:val="single" w:sz="8" w:space="0" w:color="auto"/>
            </w:tcBorders>
            <w:shd w:val="clear" w:color="000000" w:fill="FFFFFF"/>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920" w:type="dxa"/>
            <w:vMerge w:val="restart"/>
            <w:tcBorders>
              <w:top w:val="nil"/>
              <w:left w:val="single" w:sz="8" w:space="0" w:color="auto"/>
              <w:bottom w:val="single" w:sz="8" w:space="0" w:color="000000"/>
              <w:right w:val="single" w:sz="8" w:space="0" w:color="auto"/>
            </w:tcBorders>
            <w:shd w:val="clear" w:color="000000" w:fill="FFFFFF"/>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20000</w:t>
            </w:r>
          </w:p>
        </w:tc>
        <w:tc>
          <w:tcPr>
            <w:tcW w:w="1040" w:type="dxa"/>
            <w:vMerge w:val="restart"/>
            <w:tcBorders>
              <w:top w:val="nil"/>
              <w:left w:val="single" w:sz="8" w:space="0" w:color="auto"/>
              <w:bottom w:val="single" w:sz="8" w:space="0" w:color="000000"/>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20000</w:t>
            </w:r>
          </w:p>
        </w:tc>
        <w:tc>
          <w:tcPr>
            <w:tcW w:w="1677" w:type="dxa"/>
            <w:vMerge w:val="restart"/>
            <w:tcBorders>
              <w:top w:val="nil"/>
              <w:left w:val="single" w:sz="8" w:space="0" w:color="auto"/>
              <w:bottom w:val="single" w:sz="8" w:space="0" w:color="000000"/>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целевые средства администрации города и Сургутского района</w:t>
            </w:r>
          </w:p>
        </w:tc>
        <w:tc>
          <w:tcPr>
            <w:tcW w:w="3440" w:type="dxa"/>
            <w:vMerge w:val="restart"/>
            <w:tcBorders>
              <w:top w:val="nil"/>
              <w:left w:val="single" w:sz="8" w:space="0" w:color="auto"/>
              <w:bottom w:val="single" w:sz="8" w:space="0" w:color="000000"/>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Модернизация, замена технологического оборудования на более энергоэффективное, оптимизация режимов работы энергоисточников.</w:t>
            </w:r>
          </w:p>
        </w:tc>
      </w:tr>
      <w:tr w:rsidR="001D5319" w:rsidRPr="00BC6BB3" w:rsidTr="007A2C52">
        <w:trPr>
          <w:trHeight w:val="315"/>
        </w:trPr>
        <w:tc>
          <w:tcPr>
            <w:tcW w:w="459" w:type="dxa"/>
            <w:vMerge/>
            <w:tcBorders>
              <w:top w:val="single" w:sz="8" w:space="0" w:color="auto"/>
              <w:left w:val="single" w:sz="8" w:space="0" w:color="auto"/>
              <w:bottom w:val="single" w:sz="8" w:space="0" w:color="000000"/>
              <w:right w:val="single" w:sz="8" w:space="0" w:color="auto"/>
            </w:tcBorders>
            <w:vAlign w:val="center"/>
          </w:tcPr>
          <w:p w:rsidR="001D5319" w:rsidRPr="00BC6BB3" w:rsidRDefault="001D5319" w:rsidP="007A2C52">
            <w:pPr>
              <w:spacing w:after="0" w:line="240" w:lineRule="auto"/>
              <w:rPr>
                <w:rFonts w:eastAsia="Times New Roman"/>
                <w:sz w:val="18"/>
                <w:szCs w:val="18"/>
                <w:lang w:eastAsia="ru-RU"/>
              </w:rPr>
            </w:pPr>
          </w:p>
        </w:tc>
        <w:tc>
          <w:tcPr>
            <w:tcW w:w="3150" w:type="dxa"/>
            <w:vMerge/>
            <w:tcBorders>
              <w:top w:val="nil"/>
              <w:left w:val="single" w:sz="8" w:space="0" w:color="auto"/>
              <w:bottom w:val="single" w:sz="8" w:space="0" w:color="000000"/>
              <w:right w:val="single" w:sz="8" w:space="0" w:color="auto"/>
            </w:tcBorders>
            <w:vAlign w:val="center"/>
          </w:tcPr>
          <w:p w:rsidR="001D5319" w:rsidRPr="00EC2923" w:rsidRDefault="001D5319" w:rsidP="007A2C52">
            <w:pPr>
              <w:spacing w:after="0" w:line="240" w:lineRule="auto"/>
              <w:rPr>
                <w:rFonts w:eastAsia="Times New Roman"/>
                <w:sz w:val="18"/>
                <w:szCs w:val="18"/>
                <w:lang w:eastAsia="ru-RU"/>
              </w:rPr>
            </w:pPr>
          </w:p>
        </w:tc>
        <w:tc>
          <w:tcPr>
            <w:tcW w:w="1117" w:type="dxa"/>
            <w:vMerge/>
            <w:tcBorders>
              <w:top w:val="nil"/>
              <w:left w:val="single" w:sz="8" w:space="0" w:color="auto"/>
              <w:bottom w:val="single" w:sz="8" w:space="0" w:color="000000"/>
              <w:right w:val="single" w:sz="8" w:space="0" w:color="auto"/>
            </w:tcBorders>
            <w:vAlign w:val="center"/>
          </w:tcPr>
          <w:p w:rsidR="001D5319" w:rsidRPr="00BC6BB3" w:rsidRDefault="001D5319" w:rsidP="007A2C52">
            <w:pPr>
              <w:spacing w:after="0" w:line="240" w:lineRule="auto"/>
              <w:rPr>
                <w:rFonts w:eastAsia="Times New Roman"/>
                <w:sz w:val="18"/>
                <w:szCs w:val="18"/>
                <w:lang w:eastAsia="ru-RU"/>
              </w:rPr>
            </w:pPr>
          </w:p>
        </w:tc>
        <w:tc>
          <w:tcPr>
            <w:tcW w:w="1092" w:type="dxa"/>
            <w:vMerge/>
            <w:tcBorders>
              <w:top w:val="nil"/>
              <w:left w:val="single" w:sz="8" w:space="0" w:color="auto"/>
              <w:bottom w:val="single" w:sz="8" w:space="0" w:color="000000"/>
              <w:right w:val="nil"/>
            </w:tcBorders>
            <w:vAlign w:val="center"/>
          </w:tcPr>
          <w:p w:rsidR="001D5319" w:rsidRPr="00BC6BB3" w:rsidRDefault="001D5319" w:rsidP="007A2C52">
            <w:pPr>
              <w:spacing w:after="0" w:line="240" w:lineRule="auto"/>
              <w:rPr>
                <w:rFonts w:eastAsia="Times New Roman"/>
                <w:sz w:val="18"/>
                <w:szCs w:val="18"/>
                <w:lang w:eastAsia="ru-RU"/>
              </w:rPr>
            </w:pPr>
          </w:p>
        </w:tc>
        <w:tc>
          <w:tcPr>
            <w:tcW w:w="1005" w:type="dxa"/>
            <w:tcBorders>
              <w:top w:val="nil"/>
              <w:left w:val="single" w:sz="8" w:space="0" w:color="auto"/>
              <w:bottom w:val="single" w:sz="8" w:space="0" w:color="auto"/>
              <w:right w:val="nil"/>
            </w:tcBorders>
            <w:shd w:val="clear" w:color="000000" w:fill="FFFFFF"/>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 </w:t>
            </w:r>
          </w:p>
        </w:tc>
        <w:tc>
          <w:tcPr>
            <w:tcW w:w="920" w:type="dxa"/>
            <w:tcBorders>
              <w:top w:val="nil"/>
              <w:left w:val="single" w:sz="8" w:space="0" w:color="auto"/>
              <w:bottom w:val="single" w:sz="8" w:space="0" w:color="auto"/>
              <w:right w:val="single" w:sz="8" w:space="0" w:color="auto"/>
            </w:tcBorders>
            <w:shd w:val="clear" w:color="000000" w:fill="FFFFFF"/>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 </w:t>
            </w:r>
          </w:p>
        </w:tc>
        <w:tc>
          <w:tcPr>
            <w:tcW w:w="920" w:type="dxa"/>
            <w:vMerge/>
            <w:tcBorders>
              <w:top w:val="nil"/>
              <w:left w:val="single" w:sz="8" w:space="0" w:color="auto"/>
              <w:bottom w:val="single" w:sz="8" w:space="0" w:color="000000"/>
              <w:right w:val="single" w:sz="8" w:space="0" w:color="auto"/>
            </w:tcBorders>
            <w:vAlign w:val="center"/>
          </w:tcPr>
          <w:p w:rsidR="001D5319" w:rsidRPr="00BC6BB3" w:rsidRDefault="001D5319" w:rsidP="007A2C52">
            <w:pPr>
              <w:spacing w:after="0" w:line="240" w:lineRule="auto"/>
              <w:rPr>
                <w:rFonts w:eastAsia="Times New Roman"/>
                <w:sz w:val="18"/>
                <w:szCs w:val="18"/>
                <w:lang w:eastAsia="ru-RU"/>
              </w:rPr>
            </w:pPr>
          </w:p>
        </w:tc>
        <w:tc>
          <w:tcPr>
            <w:tcW w:w="1040" w:type="dxa"/>
            <w:vMerge/>
            <w:tcBorders>
              <w:top w:val="nil"/>
              <w:left w:val="single" w:sz="8" w:space="0" w:color="auto"/>
              <w:bottom w:val="single" w:sz="8" w:space="0" w:color="000000"/>
              <w:right w:val="single" w:sz="8" w:space="0" w:color="auto"/>
            </w:tcBorders>
            <w:vAlign w:val="center"/>
          </w:tcPr>
          <w:p w:rsidR="001D5319" w:rsidRPr="00BC6BB3" w:rsidRDefault="001D5319" w:rsidP="007A2C52">
            <w:pPr>
              <w:spacing w:after="0" w:line="240" w:lineRule="auto"/>
              <w:rPr>
                <w:rFonts w:eastAsia="Times New Roman"/>
                <w:sz w:val="18"/>
                <w:szCs w:val="18"/>
                <w:lang w:eastAsia="ru-RU"/>
              </w:rPr>
            </w:pPr>
          </w:p>
        </w:tc>
        <w:tc>
          <w:tcPr>
            <w:tcW w:w="1677" w:type="dxa"/>
            <w:vMerge/>
            <w:tcBorders>
              <w:top w:val="nil"/>
              <w:left w:val="single" w:sz="8" w:space="0" w:color="auto"/>
              <w:bottom w:val="single" w:sz="8" w:space="0" w:color="000000"/>
              <w:right w:val="nil"/>
            </w:tcBorders>
            <w:vAlign w:val="center"/>
          </w:tcPr>
          <w:p w:rsidR="001D5319" w:rsidRPr="00BC6BB3" w:rsidRDefault="001D5319" w:rsidP="007A2C52">
            <w:pPr>
              <w:spacing w:after="0" w:line="240" w:lineRule="auto"/>
              <w:rPr>
                <w:rFonts w:eastAsia="Times New Roman"/>
                <w:sz w:val="18"/>
                <w:szCs w:val="18"/>
                <w:lang w:eastAsia="ru-RU"/>
              </w:rPr>
            </w:pPr>
          </w:p>
        </w:tc>
        <w:tc>
          <w:tcPr>
            <w:tcW w:w="3440" w:type="dxa"/>
            <w:vMerge/>
            <w:tcBorders>
              <w:top w:val="nil"/>
              <w:left w:val="single" w:sz="8" w:space="0" w:color="auto"/>
              <w:bottom w:val="single" w:sz="8" w:space="0" w:color="000000"/>
              <w:right w:val="single" w:sz="8" w:space="0" w:color="auto"/>
            </w:tcBorders>
            <w:vAlign w:val="center"/>
          </w:tcPr>
          <w:p w:rsidR="001D5319" w:rsidRPr="00BC6BB3" w:rsidRDefault="001D5319" w:rsidP="007A2C52">
            <w:pPr>
              <w:spacing w:after="0" w:line="240" w:lineRule="auto"/>
              <w:rPr>
                <w:rFonts w:eastAsia="Times New Roman"/>
                <w:sz w:val="18"/>
                <w:szCs w:val="18"/>
                <w:lang w:eastAsia="ru-RU"/>
              </w:rPr>
            </w:pPr>
          </w:p>
        </w:tc>
      </w:tr>
      <w:tr w:rsidR="001D5319" w:rsidRPr="00BC6BB3" w:rsidTr="007A2C52">
        <w:trPr>
          <w:trHeight w:val="975"/>
        </w:trPr>
        <w:tc>
          <w:tcPr>
            <w:tcW w:w="459" w:type="dxa"/>
            <w:tcBorders>
              <w:top w:val="nil"/>
              <w:left w:val="single" w:sz="8" w:space="0" w:color="auto"/>
              <w:bottom w:val="nil"/>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33</w:t>
            </w:r>
          </w:p>
        </w:tc>
        <w:tc>
          <w:tcPr>
            <w:tcW w:w="3150" w:type="dxa"/>
            <w:tcBorders>
              <w:top w:val="nil"/>
              <w:left w:val="nil"/>
              <w:bottom w:val="nil"/>
              <w:right w:val="single" w:sz="8" w:space="0" w:color="auto"/>
            </w:tcBorders>
            <w:shd w:val="clear" w:color="auto" w:fill="auto"/>
            <w:vAlign w:val="center"/>
          </w:tcPr>
          <w:p w:rsidR="001D5319" w:rsidRPr="00EC2923" w:rsidRDefault="001D5319" w:rsidP="007A2C52">
            <w:pPr>
              <w:spacing w:after="0" w:line="240" w:lineRule="auto"/>
              <w:rPr>
                <w:rFonts w:eastAsia="Times New Roman"/>
                <w:sz w:val="18"/>
                <w:szCs w:val="18"/>
                <w:lang w:eastAsia="ru-RU"/>
              </w:rPr>
            </w:pPr>
            <w:r w:rsidRPr="00EC2923">
              <w:rPr>
                <w:rFonts w:eastAsia="Times New Roman"/>
                <w:sz w:val="18"/>
                <w:szCs w:val="18"/>
                <w:lang w:eastAsia="ru-RU"/>
              </w:rPr>
              <w:t>Энергетическое обследование зданий ЦТП</w:t>
            </w:r>
          </w:p>
        </w:tc>
        <w:tc>
          <w:tcPr>
            <w:tcW w:w="1117"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4 шт.</w:t>
            </w:r>
          </w:p>
        </w:tc>
        <w:tc>
          <w:tcPr>
            <w:tcW w:w="1092"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2017</w:t>
            </w:r>
          </w:p>
        </w:tc>
        <w:tc>
          <w:tcPr>
            <w:tcW w:w="1005"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200</w:t>
            </w:r>
          </w:p>
        </w:tc>
        <w:tc>
          <w:tcPr>
            <w:tcW w:w="920"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920"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0</w:t>
            </w:r>
          </w:p>
        </w:tc>
        <w:tc>
          <w:tcPr>
            <w:tcW w:w="1040" w:type="dxa"/>
            <w:tcBorders>
              <w:top w:val="nil"/>
              <w:left w:val="nil"/>
              <w:bottom w:val="nil"/>
              <w:right w:val="single" w:sz="8" w:space="0" w:color="auto"/>
            </w:tcBorders>
            <w:shd w:val="clear" w:color="auto" w:fill="auto"/>
            <w:vAlign w:val="bottom"/>
          </w:tcPr>
          <w:p w:rsidR="001D5319" w:rsidRPr="00BC6BB3" w:rsidRDefault="001D5319" w:rsidP="007A2C52">
            <w:pPr>
              <w:spacing w:after="0" w:line="240" w:lineRule="auto"/>
              <w:jc w:val="center"/>
              <w:rPr>
                <w:rFonts w:eastAsia="Times New Roman"/>
                <w:sz w:val="22"/>
                <w:lang w:eastAsia="ru-RU"/>
              </w:rPr>
            </w:pPr>
            <w:r w:rsidRPr="00BC6BB3">
              <w:rPr>
                <w:rFonts w:eastAsia="Times New Roman"/>
                <w:sz w:val="22"/>
                <w:lang w:eastAsia="ru-RU"/>
              </w:rPr>
              <w:t>200</w:t>
            </w:r>
          </w:p>
        </w:tc>
        <w:tc>
          <w:tcPr>
            <w:tcW w:w="1677" w:type="dxa"/>
            <w:tcBorders>
              <w:top w:val="nil"/>
              <w:left w:val="nil"/>
              <w:bottom w:val="nil"/>
              <w:right w:val="nil"/>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за счет расходов, связанных с производством и реализацией услуг</w:t>
            </w:r>
          </w:p>
        </w:tc>
        <w:tc>
          <w:tcPr>
            <w:tcW w:w="3440" w:type="dxa"/>
            <w:tcBorders>
              <w:top w:val="nil"/>
              <w:left w:val="single" w:sz="8" w:space="0" w:color="auto"/>
              <w:bottom w:val="nil"/>
              <w:right w:val="single" w:sz="8" w:space="0" w:color="auto"/>
            </w:tcBorders>
            <w:shd w:val="clear" w:color="auto" w:fill="auto"/>
            <w:vAlign w:val="center"/>
          </w:tcPr>
          <w:p w:rsidR="001D5319" w:rsidRPr="00BC6BB3" w:rsidRDefault="001D5319" w:rsidP="007A2C52">
            <w:pPr>
              <w:spacing w:after="0" w:line="240" w:lineRule="auto"/>
              <w:jc w:val="center"/>
              <w:rPr>
                <w:rFonts w:eastAsia="Times New Roman"/>
                <w:sz w:val="18"/>
                <w:szCs w:val="18"/>
                <w:lang w:eastAsia="ru-RU"/>
              </w:rPr>
            </w:pPr>
            <w:r w:rsidRPr="00BC6BB3">
              <w:rPr>
                <w:rFonts w:eastAsia="Times New Roman"/>
                <w:sz w:val="18"/>
                <w:szCs w:val="18"/>
                <w:lang w:eastAsia="ru-RU"/>
              </w:rPr>
              <w:t>Снижение энергопотребления на собственные нужды ЦТП</w:t>
            </w:r>
          </w:p>
        </w:tc>
      </w:tr>
      <w:tr w:rsidR="001D5319" w:rsidRPr="00BC6BB3" w:rsidTr="007A2C52">
        <w:trPr>
          <w:trHeight w:val="675"/>
        </w:trPr>
        <w:tc>
          <w:tcPr>
            <w:tcW w:w="459" w:type="dxa"/>
            <w:tcBorders>
              <w:top w:val="single" w:sz="8" w:space="0" w:color="auto"/>
              <w:left w:val="single" w:sz="8" w:space="0" w:color="auto"/>
              <w:bottom w:val="nil"/>
              <w:right w:val="single" w:sz="8" w:space="0" w:color="auto"/>
            </w:tcBorders>
            <w:shd w:val="clear" w:color="000000" w:fill="FFFF00"/>
            <w:noWrap/>
            <w:vAlign w:val="bottom"/>
          </w:tcPr>
          <w:p w:rsidR="001D5319" w:rsidRPr="00BC6BB3" w:rsidRDefault="001D5319" w:rsidP="007A2C52">
            <w:pPr>
              <w:spacing w:after="0" w:line="240" w:lineRule="auto"/>
              <w:rPr>
                <w:rFonts w:eastAsia="Times New Roman"/>
                <w:b/>
                <w:bCs/>
                <w:sz w:val="20"/>
                <w:szCs w:val="20"/>
                <w:lang w:eastAsia="ru-RU"/>
              </w:rPr>
            </w:pPr>
            <w:r w:rsidRPr="00BC6BB3">
              <w:rPr>
                <w:rFonts w:eastAsia="Times New Roman"/>
                <w:b/>
                <w:bCs/>
                <w:sz w:val="20"/>
                <w:szCs w:val="20"/>
                <w:lang w:eastAsia="ru-RU"/>
              </w:rPr>
              <w:t> </w:t>
            </w:r>
          </w:p>
        </w:tc>
        <w:tc>
          <w:tcPr>
            <w:tcW w:w="3150" w:type="dxa"/>
            <w:tcBorders>
              <w:top w:val="single" w:sz="8" w:space="0" w:color="auto"/>
              <w:left w:val="nil"/>
              <w:bottom w:val="nil"/>
              <w:right w:val="single" w:sz="8" w:space="0" w:color="auto"/>
            </w:tcBorders>
            <w:shd w:val="clear" w:color="000000" w:fill="FFFF00"/>
            <w:vAlign w:val="center"/>
          </w:tcPr>
          <w:p w:rsidR="001D5319" w:rsidRPr="00BC6BB3" w:rsidRDefault="001D5319" w:rsidP="007A2C52">
            <w:pPr>
              <w:spacing w:after="0" w:line="240" w:lineRule="auto"/>
              <w:rPr>
                <w:rFonts w:eastAsia="Times New Roman"/>
                <w:b/>
                <w:bCs/>
                <w:sz w:val="20"/>
                <w:szCs w:val="20"/>
                <w:lang w:eastAsia="ru-RU"/>
              </w:rPr>
            </w:pPr>
            <w:r w:rsidRPr="00BC6BB3">
              <w:rPr>
                <w:rFonts w:eastAsia="Times New Roman"/>
                <w:b/>
                <w:bCs/>
                <w:sz w:val="20"/>
                <w:szCs w:val="20"/>
                <w:lang w:eastAsia="ru-RU"/>
              </w:rPr>
              <w:t>ИТОГО по производству тепловой энергии</w:t>
            </w:r>
          </w:p>
        </w:tc>
        <w:tc>
          <w:tcPr>
            <w:tcW w:w="1117" w:type="dxa"/>
            <w:tcBorders>
              <w:top w:val="single" w:sz="8" w:space="0" w:color="auto"/>
              <w:left w:val="nil"/>
              <w:bottom w:val="nil"/>
              <w:right w:val="single" w:sz="8" w:space="0" w:color="auto"/>
            </w:tcBorders>
            <w:shd w:val="clear" w:color="000000" w:fill="FFFF00"/>
            <w:noWrap/>
            <w:vAlign w:val="bottom"/>
          </w:tcPr>
          <w:p w:rsidR="001D5319" w:rsidRPr="00BC6BB3" w:rsidRDefault="001D5319" w:rsidP="007A2C52">
            <w:pPr>
              <w:spacing w:after="0" w:line="240" w:lineRule="auto"/>
              <w:rPr>
                <w:rFonts w:eastAsia="Times New Roman"/>
                <w:b/>
                <w:bCs/>
                <w:sz w:val="20"/>
                <w:szCs w:val="20"/>
                <w:lang w:eastAsia="ru-RU"/>
              </w:rPr>
            </w:pPr>
            <w:r w:rsidRPr="00BC6BB3">
              <w:rPr>
                <w:rFonts w:eastAsia="Times New Roman"/>
                <w:b/>
                <w:bCs/>
                <w:sz w:val="20"/>
                <w:szCs w:val="20"/>
                <w:lang w:eastAsia="ru-RU"/>
              </w:rPr>
              <w:t> </w:t>
            </w:r>
          </w:p>
        </w:tc>
        <w:tc>
          <w:tcPr>
            <w:tcW w:w="1092" w:type="dxa"/>
            <w:tcBorders>
              <w:top w:val="single" w:sz="8" w:space="0" w:color="auto"/>
              <w:left w:val="nil"/>
              <w:bottom w:val="nil"/>
              <w:right w:val="nil"/>
            </w:tcBorders>
            <w:shd w:val="clear" w:color="000000" w:fill="FFFF00"/>
            <w:noWrap/>
            <w:vAlign w:val="bottom"/>
          </w:tcPr>
          <w:p w:rsidR="001D5319" w:rsidRPr="00BC6BB3" w:rsidRDefault="001D5319" w:rsidP="007A2C52">
            <w:pPr>
              <w:spacing w:after="0" w:line="240" w:lineRule="auto"/>
              <w:rPr>
                <w:rFonts w:eastAsia="Times New Roman"/>
                <w:b/>
                <w:bCs/>
                <w:sz w:val="20"/>
                <w:szCs w:val="20"/>
                <w:lang w:eastAsia="ru-RU"/>
              </w:rPr>
            </w:pPr>
            <w:r w:rsidRPr="00BC6BB3">
              <w:rPr>
                <w:rFonts w:eastAsia="Times New Roman"/>
                <w:b/>
                <w:bCs/>
                <w:sz w:val="20"/>
                <w:szCs w:val="20"/>
                <w:lang w:eastAsia="ru-RU"/>
              </w:rPr>
              <w:t> </w:t>
            </w:r>
          </w:p>
        </w:tc>
        <w:tc>
          <w:tcPr>
            <w:tcW w:w="1005" w:type="dxa"/>
            <w:tcBorders>
              <w:top w:val="single" w:sz="8" w:space="0" w:color="auto"/>
              <w:left w:val="single" w:sz="8" w:space="0" w:color="auto"/>
              <w:bottom w:val="nil"/>
              <w:right w:val="single" w:sz="8" w:space="0" w:color="auto"/>
            </w:tcBorders>
            <w:shd w:val="clear" w:color="000000" w:fill="FFFF00"/>
            <w:noWrap/>
            <w:vAlign w:val="bottom"/>
          </w:tcPr>
          <w:p w:rsidR="001D5319" w:rsidRPr="00BC6BB3" w:rsidRDefault="001D5319" w:rsidP="007A2C52">
            <w:pPr>
              <w:spacing w:after="0" w:line="240" w:lineRule="auto"/>
              <w:jc w:val="center"/>
              <w:rPr>
                <w:rFonts w:eastAsia="Times New Roman"/>
                <w:b/>
                <w:bCs/>
                <w:sz w:val="20"/>
                <w:szCs w:val="20"/>
                <w:lang w:eastAsia="ru-RU"/>
              </w:rPr>
            </w:pPr>
            <w:r w:rsidRPr="00BC6BB3">
              <w:rPr>
                <w:rFonts w:eastAsia="Times New Roman"/>
                <w:b/>
                <w:bCs/>
                <w:sz w:val="20"/>
                <w:szCs w:val="20"/>
                <w:lang w:eastAsia="ru-RU"/>
              </w:rPr>
              <w:t>187 140</w:t>
            </w:r>
          </w:p>
        </w:tc>
        <w:tc>
          <w:tcPr>
            <w:tcW w:w="920" w:type="dxa"/>
            <w:tcBorders>
              <w:top w:val="single" w:sz="8" w:space="0" w:color="auto"/>
              <w:left w:val="nil"/>
              <w:bottom w:val="nil"/>
              <w:right w:val="single" w:sz="8" w:space="0" w:color="auto"/>
            </w:tcBorders>
            <w:shd w:val="clear" w:color="000000" w:fill="FFFF00"/>
            <w:noWrap/>
            <w:vAlign w:val="bottom"/>
          </w:tcPr>
          <w:p w:rsidR="001D5319" w:rsidRPr="00BC6BB3" w:rsidRDefault="001D5319" w:rsidP="007A2C52">
            <w:pPr>
              <w:spacing w:after="0" w:line="240" w:lineRule="auto"/>
              <w:jc w:val="center"/>
              <w:rPr>
                <w:rFonts w:eastAsia="Times New Roman"/>
                <w:b/>
                <w:bCs/>
                <w:sz w:val="20"/>
                <w:szCs w:val="20"/>
                <w:lang w:eastAsia="ru-RU"/>
              </w:rPr>
            </w:pPr>
            <w:r w:rsidRPr="00BC6BB3">
              <w:rPr>
                <w:rFonts w:eastAsia="Times New Roman"/>
                <w:b/>
                <w:bCs/>
                <w:sz w:val="20"/>
                <w:szCs w:val="20"/>
                <w:lang w:eastAsia="ru-RU"/>
              </w:rPr>
              <w:t>43 960</w:t>
            </w:r>
          </w:p>
        </w:tc>
        <w:tc>
          <w:tcPr>
            <w:tcW w:w="920" w:type="dxa"/>
            <w:tcBorders>
              <w:top w:val="single" w:sz="8" w:space="0" w:color="auto"/>
              <w:left w:val="nil"/>
              <w:bottom w:val="nil"/>
              <w:right w:val="single" w:sz="8" w:space="0" w:color="auto"/>
            </w:tcBorders>
            <w:shd w:val="clear" w:color="000000" w:fill="FFFF00"/>
            <w:noWrap/>
            <w:vAlign w:val="bottom"/>
          </w:tcPr>
          <w:p w:rsidR="001D5319" w:rsidRPr="00BC6BB3" w:rsidRDefault="001D5319" w:rsidP="007A2C52">
            <w:pPr>
              <w:spacing w:after="0" w:line="240" w:lineRule="auto"/>
              <w:jc w:val="center"/>
              <w:rPr>
                <w:rFonts w:eastAsia="Times New Roman"/>
                <w:b/>
                <w:bCs/>
                <w:sz w:val="20"/>
                <w:szCs w:val="20"/>
                <w:lang w:eastAsia="ru-RU"/>
              </w:rPr>
            </w:pPr>
            <w:r w:rsidRPr="00BC6BB3">
              <w:rPr>
                <w:rFonts w:eastAsia="Times New Roman"/>
                <w:b/>
                <w:bCs/>
                <w:sz w:val="20"/>
                <w:szCs w:val="20"/>
                <w:lang w:eastAsia="ru-RU"/>
              </w:rPr>
              <w:t>76 270</w:t>
            </w:r>
          </w:p>
        </w:tc>
        <w:tc>
          <w:tcPr>
            <w:tcW w:w="1040" w:type="dxa"/>
            <w:tcBorders>
              <w:top w:val="single" w:sz="8" w:space="0" w:color="auto"/>
              <w:left w:val="nil"/>
              <w:bottom w:val="nil"/>
              <w:right w:val="single" w:sz="8" w:space="0" w:color="auto"/>
            </w:tcBorders>
            <w:shd w:val="clear" w:color="000000" w:fill="FFFF00"/>
            <w:noWrap/>
            <w:vAlign w:val="bottom"/>
          </w:tcPr>
          <w:p w:rsidR="001D5319" w:rsidRPr="00BC6BB3" w:rsidRDefault="001D5319" w:rsidP="007A2C52">
            <w:pPr>
              <w:spacing w:after="0" w:line="240" w:lineRule="auto"/>
              <w:jc w:val="center"/>
              <w:rPr>
                <w:rFonts w:eastAsia="Times New Roman"/>
                <w:b/>
                <w:bCs/>
                <w:sz w:val="20"/>
                <w:szCs w:val="20"/>
                <w:lang w:eastAsia="ru-RU"/>
              </w:rPr>
            </w:pPr>
            <w:r w:rsidRPr="00BC6BB3">
              <w:rPr>
                <w:rFonts w:eastAsia="Times New Roman"/>
                <w:b/>
                <w:bCs/>
                <w:sz w:val="20"/>
                <w:szCs w:val="20"/>
                <w:lang w:eastAsia="ru-RU"/>
              </w:rPr>
              <w:t>66 910</w:t>
            </w:r>
          </w:p>
        </w:tc>
        <w:tc>
          <w:tcPr>
            <w:tcW w:w="1677" w:type="dxa"/>
            <w:tcBorders>
              <w:top w:val="single" w:sz="8" w:space="0" w:color="auto"/>
              <w:left w:val="nil"/>
              <w:bottom w:val="nil"/>
              <w:right w:val="nil"/>
            </w:tcBorders>
            <w:shd w:val="clear" w:color="000000" w:fill="FFFF00"/>
            <w:noWrap/>
            <w:vAlign w:val="center"/>
          </w:tcPr>
          <w:p w:rsidR="001D5319" w:rsidRPr="00BC6BB3" w:rsidRDefault="001D5319" w:rsidP="007A2C52">
            <w:pPr>
              <w:spacing w:after="0" w:line="240" w:lineRule="auto"/>
              <w:jc w:val="center"/>
              <w:rPr>
                <w:rFonts w:eastAsia="Times New Roman"/>
                <w:b/>
                <w:bCs/>
                <w:sz w:val="24"/>
                <w:szCs w:val="24"/>
                <w:lang w:eastAsia="ru-RU"/>
              </w:rPr>
            </w:pPr>
            <w:r w:rsidRPr="00BC6BB3">
              <w:rPr>
                <w:rFonts w:eastAsia="Times New Roman"/>
                <w:b/>
                <w:bCs/>
                <w:sz w:val="24"/>
                <w:szCs w:val="24"/>
                <w:lang w:eastAsia="ru-RU"/>
              </w:rPr>
              <w:t> </w:t>
            </w:r>
          </w:p>
        </w:tc>
        <w:tc>
          <w:tcPr>
            <w:tcW w:w="3440" w:type="dxa"/>
            <w:tcBorders>
              <w:top w:val="single" w:sz="8" w:space="0" w:color="auto"/>
              <w:left w:val="single" w:sz="8" w:space="0" w:color="auto"/>
              <w:bottom w:val="nil"/>
              <w:right w:val="single" w:sz="8" w:space="0" w:color="auto"/>
            </w:tcBorders>
            <w:shd w:val="clear" w:color="000000" w:fill="FFFF00"/>
            <w:noWrap/>
            <w:vAlign w:val="center"/>
          </w:tcPr>
          <w:p w:rsidR="001D5319" w:rsidRPr="00BC6BB3" w:rsidRDefault="001D5319" w:rsidP="007A2C52">
            <w:pPr>
              <w:spacing w:after="0" w:line="240" w:lineRule="auto"/>
              <w:jc w:val="center"/>
              <w:rPr>
                <w:rFonts w:eastAsia="Times New Roman"/>
                <w:b/>
                <w:bCs/>
                <w:sz w:val="24"/>
                <w:szCs w:val="24"/>
                <w:lang w:eastAsia="ru-RU"/>
              </w:rPr>
            </w:pPr>
            <w:r w:rsidRPr="00BC6BB3">
              <w:rPr>
                <w:rFonts w:eastAsia="Times New Roman"/>
                <w:b/>
                <w:bCs/>
                <w:sz w:val="24"/>
                <w:szCs w:val="24"/>
                <w:lang w:eastAsia="ru-RU"/>
              </w:rPr>
              <w:t> </w:t>
            </w:r>
          </w:p>
        </w:tc>
      </w:tr>
      <w:tr w:rsidR="001D5319" w:rsidRPr="00BC6BB3" w:rsidTr="007A2C52">
        <w:trPr>
          <w:trHeight w:val="585"/>
        </w:trPr>
        <w:tc>
          <w:tcPr>
            <w:tcW w:w="459" w:type="dxa"/>
            <w:tcBorders>
              <w:top w:val="single" w:sz="8" w:space="0" w:color="auto"/>
              <w:left w:val="single" w:sz="8" w:space="0" w:color="auto"/>
              <w:bottom w:val="single" w:sz="8" w:space="0" w:color="auto"/>
              <w:right w:val="nil"/>
            </w:tcBorders>
            <w:shd w:val="clear" w:color="000000" w:fill="FFFFFF"/>
            <w:noWrap/>
            <w:vAlign w:val="bottom"/>
          </w:tcPr>
          <w:p w:rsidR="001D5319" w:rsidRPr="00BC6BB3" w:rsidRDefault="001D5319" w:rsidP="007A2C52">
            <w:pPr>
              <w:spacing w:after="0" w:line="240" w:lineRule="auto"/>
              <w:rPr>
                <w:rFonts w:eastAsia="Times New Roman"/>
                <w:b/>
                <w:bCs/>
                <w:sz w:val="20"/>
                <w:szCs w:val="20"/>
                <w:lang w:eastAsia="ru-RU"/>
              </w:rPr>
            </w:pPr>
            <w:r w:rsidRPr="00BC6BB3">
              <w:rPr>
                <w:rFonts w:eastAsia="Times New Roman"/>
                <w:b/>
                <w:bCs/>
                <w:sz w:val="20"/>
                <w:szCs w:val="20"/>
                <w:lang w:eastAsia="ru-RU"/>
              </w:rPr>
              <w:t> </w:t>
            </w:r>
          </w:p>
        </w:tc>
        <w:tc>
          <w:tcPr>
            <w:tcW w:w="9244" w:type="dxa"/>
            <w:gridSpan w:val="7"/>
            <w:tcBorders>
              <w:top w:val="single" w:sz="8" w:space="0" w:color="auto"/>
              <w:left w:val="nil"/>
              <w:bottom w:val="single" w:sz="8" w:space="0" w:color="auto"/>
              <w:right w:val="nil"/>
            </w:tcBorders>
            <w:shd w:val="clear" w:color="000000" w:fill="FFFFFF"/>
            <w:vAlign w:val="center"/>
          </w:tcPr>
          <w:p w:rsidR="001D5319" w:rsidRPr="00BC6BB3" w:rsidRDefault="001D5319" w:rsidP="007A2C52">
            <w:pPr>
              <w:spacing w:after="0" w:line="240" w:lineRule="auto"/>
              <w:rPr>
                <w:rFonts w:eastAsia="Times New Roman"/>
                <w:b/>
                <w:bCs/>
                <w:sz w:val="20"/>
                <w:szCs w:val="20"/>
                <w:lang w:eastAsia="ru-RU"/>
              </w:rPr>
            </w:pPr>
            <w:r w:rsidRPr="00BC6BB3">
              <w:rPr>
                <w:rFonts w:eastAsia="Times New Roman"/>
                <w:b/>
                <w:bCs/>
                <w:sz w:val="20"/>
                <w:szCs w:val="20"/>
                <w:lang w:eastAsia="ru-RU"/>
              </w:rPr>
              <w:t>в т.ч по источникам финансирования</w:t>
            </w:r>
          </w:p>
        </w:tc>
        <w:tc>
          <w:tcPr>
            <w:tcW w:w="1677" w:type="dxa"/>
            <w:tcBorders>
              <w:top w:val="single" w:sz="8" w:space="0" w:color="auto"/>
              <w:left w:val="nil"/>
              <w:bottom w:val="single" w:sz="8" w:space="0" w:color="auto"/>
              <w:right w:val="nil"/>
            </w:tcBorders>
            <w:shd w:val="clear" w:color="000000" w:fill="FFFFFF"/>
            <w:noWrap/>
            <w:vAlign w:val="center"/>
          </w:tcPr>
          <w:p w:rsidR="001D5319" w:rsidRPr="00BC6BB3" w:rsidRDefault="001D5319" w:rsidP="007A2C52">
            <w:pPr>
              <w:spacing w:after="0" w:line="240" w:lineRule="auto"/>
              <w:jc w:val="center"/>
              <w:rPr>
                <w:rFonts w:eastAsia="Times New Roman"/>
                <w:b/>
                <w:bCs/>
                <w:sz w:val="24"/>
                <w:szCs w:val="24"/>
                <w:lang w:eastAsia="ru-RU"/>
              </w:rPr>
            </w:pPr>
            <w:r w:rsidRPr="00BC6BB3">
              <w:rPr>
                <w:rFonts w:eastAsia="Times New Roman"/>
                <w:b/>
                <w:bCs/>
                <w:sz w:val="24"/>
                <w:szCs w:val="24"/>
                <w:lang w:eastAsia="ru-RU"/>
              </w:rPr>
              <w:t> </w:t>
            </w:r>
          </w:p>
        </w:tc>
        <w:tc>
          <w:tcPr>
            <w:tcW w:w="3440" w:type="dxa"/>
            <w:tcBorders>
              <w:top w:val="single" w:sz="8" w:space="0" w:color="auto"/>
              <w:left w:val="nil"/>
              <w:bottom w:val="single" w:sz="8" w:space="0" w:color="auto"/>
              <w:right w:val="single" w:sz="8" w:space="0" w:color="auto"/>
            </w:tcBorders>
            <w:shd w:val="clear" w:color="000000" w:fill="FFFFFF"/>
            <w:noWrap/>
            <w:vAlign w:val="center"/>
          </w:tcPr>
          <w:p w:rsidR="001D5319" w:rsidRPr="00BC6BB3" w:rsidRDefault="001D5319" w:rsidP="007A2C52">
            <w:pPr>
              <w:spacing w:after="0" w:line="240" w:lineRule="auto"/>
              <w:jc w:val="center"/>
              <w:rPr>
                <w:rFonts w:eastAsia="Times New Roman"/>
                <w:b/>
                <w:bCs/>
                <w:sz w:val="24"/>
                <w:szCs w:val="24"/>
                <w:lang w:eastAsia="ru-RU"/>
              </w:rPr>
            </w:pPr>
            <w:r w:rsidRPr="00BC6BB3">
              <w:rPr>
                <w:rFonts w:eastAsia="Times New Roman"/>
                <w:b/>
                <w:bCs/>
                <w:sz w:val="24"/>
                <w:szCs w:val="24"/>
                <w:lang w:eastAsia="ru-RU"/>
              </w:rPr>
              <w:t> </w:t>
            </w:r>
          </w:p>
        </w:tc>
      </w:tr>
      <w:tr w:rsidR="001D5319" w:rsidRPr="00BC6BB3" w:rsidTr="007A2C52">
        <w:trPr>
          <w:trHeight w:val="525"/>
        </w:trPr>
        <w:tc>
          <w:tcPr>
            <w:tcW w:w="459" w:type="dxa"/>
            <w:tcBorders>
              <w:top w:val="nil"/>
              <w:left w:val="single" w:sz="4" w:space="0" w:color="auto"/>
              <w:bottom w:val="single" w:sz="4" w:space="0" w:color="auto"/>
              <w:right w:val="nil"/>
            </w:tcBorders>
            <w:shd w:val="clear" w:color="auto" w:fill="auto"/>
            <w:noWrap/>
            <w:vAlign w:val="bottom"/>
          </w:tcPr>
          <w:p w:rsidR="001D5319" w:rsidRPr="00BC6BB3" w:rsidRDefault="001D5319" w:rsidP="007A2C52">
            <w:pPr>
              <w:spacing w:after="0" w:line="240" w:lineRule="auto"/>
              <w:rPr>
                <w:rFonts w:eastAsia="Times New Roman"/>
                <w:b/>
                <w:bCs/>
                <w:sz w:val="20"/>
                <w:szCs w:val="20"/>
                <w:lang w:eastAsia="ru-RU"/>
              </w:rPr>
            </w:pPr>
            <w:r w:rsidRPr="00BC6BB3">
              <w:rPr>
                <w:rFonts w:eastAsia="Times New Roman"/>
                <w:b/>
                <w:bCs/>
                <w:sz w:val="20"/>
                <w:szCs w:val="20"/>
                <w:lang w:eastAsia="ru-RU"/>
              </w:rPr>
              <w:t> </w:t>
            </w:r>
          </w:p>
        </w:tc>
        <w:tc>
          <w:tcPr>
            <w:tcW w:w="3150" w:type="dxa"/>
            <w:tcBorders>
              <w:top w:val="nil"/>
              <w:left w:val="single" w:sz="8" w:space="0" w:color="auto"/>
              <w:bottom w:val="nil"/>
              <w:right w:val="single" w:sz="8" w:space="0" w:color="auto"/>
            </w:tcBorders>
            <w:shd w:val="clear" w:color="auto" w:fill="auto"/>
            <w:vAlign w:val="bottom"/>
          </w:tcPr>
          <w:p w:rsidR="001D5319" w:rsidRPr="00BC6BB3" w:rsidRDefault="001D5319" w:rsidP="007A2C52">
            <w:pPr>
              <w:spacing w:after="0" w:line="240" w:lineRule="auto"/>
              <w:rPr>
                <w:rFonts w:eastAsia="Times New Roman"/>
                <w:sz w:val="20"/>
                <w:szCs w:val="20"/>
                <w:lang w:eastAsia="ru-RU"/>
              </w:rPr>
            </w:pPr>
            <w:r w:rsidRPr="00BC6BB3">
              <w:rPr>
                <w:rFonts w:eastAsia="Times New Roman"/>
                <w:sz w:val="20"/>
                <w:szCs w:val="20"/>
                <w:lang w:eastAsia="ru-RU"/>
              </w:rPr>
              <w:t>Целевые средства администрации города и Сургутского района</w:t>
            </w:r>
          </w:p>
        </w:tc>
        <w:tc>
          <w:tcPr>
            <w:tcW w:w="1117" w:type="dxa"/>
            <w:tcBorders>
              <w:top w:val="nil"/>
              <w:left w:val="nil"/>
              <w:bottom w:val="single" w:sz="4" w:space="0" w:color="auto"/>
              <w:right w:val="single" w:sz="8" w:space="0" w:color="auto"/>
            </w:tcBorders>
            <w:shd w:val="clear" w:color="auto" w:fill="auto"/>
            <w:noWrap/>
            <w:vAlign w:val="bottom"/>
          </w:tcPr>
          <w:p w:rsidR="001D5319" w:rsidRPr="00BC6BB3" w:rsidRDefault="001D5319" w:rsidP="007A2C52">
            <w:pPr>
              <w:spacing w:after="0" w:line="240" w:lineRule="auto"/>
              <w:rPr>
                <w:rFonts w:eastAsia="Times New Roman"/>
                <w:b/>
                <w:bCs/>
                <w:sz w:val="20"/>
                <w:szCs w:val="20"/>
                <w:lang w:eastAsia="ru-RU"/>
              </w:rPr>
            </w:pPr>
            <w:r w:rsidRPr="00BC6BB3">
              <w:rPr>
                <w:rFonts w:eastAsia="Times New Roman"/>
                <w:b/>
                <w:bCs/>
                <w:sz w:val="20"/>
                <w:szCs w:val="20"/>
                <w:lang w:eastAsia="ru-RU"/>
              </w:rPr>
              <w:t> </w:t>
            </w:r>
          </w:p>
        </w:tc>
        <w:tc>
          <w:tcPr>
            <w:tcW w:w="1092" w:type="dxa"/>
            <w:tcBorders>
              <w:top w:val="nil"/>
              <w:left w:val="nil"/>
              <w:bottom w:val="single" w:sz="4" w:space="0" w:color="auto"/>
              <w:right w:val="nil"/>
            </w:tcBorders>
            <w:shd w:val="clear" w:color="auto" w:fill="auto"/>
            <w:noWrap/>
            <w:vAlign w:val="bottom"/>
          </w:tcPr>
          <w:p w:rsidR="001D5319" w:rsidRPr="00BC6BB3" w:rsidRDefault="001D5319" w:rsidP="007A2C52">
            <w:pPr>
              <w:spacing w:after="0" w:line="240" w:lineRule="auto"/>
              <w:rPr>
                <w:rFonts w:eastAsia="Times New Roman"/>
                <w:b/>
                <w:bCs/>
                <w:sz w:val="20"/>
                <w:szCs w:val="20"/>
                <w:lang w:eastAsia="ru-RU"/>
              </w:rPr>
            </w:pPr>
            <w:r w:rsidRPr="00BC6BB3">
              <w:rPr>
                <w:rFonts w:eastAsia="Times New Roman"/>
                <w:b/>
                <w:bCs/>
                <w:sz w:val="20"/>
                <w:szCs w:val="20"/>
                <w:lang w:eastAsia="ru-RU"/>
              </w:rPr>
              <w:t> </w:t>
            </w:r>
          </w:p>
        </w:tc>
        <w:tc>
          <w:tcPr>
            <w:tcW w:w="1005" w:type="dxa"/>
            <w:tcBorders>
              <w:top w:val="nil"/>
              <w:left w:val="single" w:sz="8" w:space="0" w:color="auto"/>
              <w:bottom w:val="single" w:sz="4"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b/>
                <w:bCs/>
                <w:sz w:val="20"/>
                <w:szCs w:val="20"/>
                <w:lang w:eastAsia="ru-RU"/>
              </w:rPr>
            </w:pPr>
            <w:r w:rsidRPr="00BC6BB3">
              <w:rPr>
                <w:rFonts w:eastAsia="Times New Roman"/>
                <w:b/>
                <w:bCs/>
                <w:sz w:val="20"/>
                <w:szCs w:val="20"/>
                <w:lang w:eastAsia="ru-RU"/>
              </w:rPr>
              <w:t>133 400</w:t>
            </w:r>
          </w:p>
        </w:tc>
        <w:tc>
          <w:tcPr>
            <w:tcW w:w="920" w:type="dxa"/>
            <w:tcBorders>
              <w:top w:val="nil"/>
              <w:left w:val="nil"/>
              <w:bottom w:val="single" w:sz="4" w:space="0" w:color="auto"/>
              <w:right w:val="nil"/>
            </w:tcBorders>
            <w:shd w:val="clear" w:color="auto" w:fill="auto"/>
            <w:noWrap/>
            <w:vAlign w:val="bottom"/>
          </w:tcPr>
          <w:p w:rsidR="001D5319" w:rsidRPr="00BC6BB3" w:rsidRDefault="001D5319" w:rsidP="007A2C52">
            <w:pPr>
              <w:spacing w:after="0" w:line="240" w:lineRule="auto"/>
              <w:jc w:val="center"/>
              <w:rPr>
                <w:rFonts w:eastAsia="Times New Roman"/>
                <w:b/>
                <w:bCs/>
                <w:sz w:val="20"/>
                <w:szCs w:val="20"/>
                <w:lang w:eastAsia="ru-RU"/>
              </w:rPr>
            </w:pPr>
            <w:r w:rsidRPr="00BC6BB3">
              <w:rPr>
                <w:rFonts w:eastAsia="Times New Roman"/>
                <w:b/>
                <w:bCs/>
                <w:sz w:val="20"/>
                <w:szCs w:val="20"/>
                <w:lang w:eastAsia="ru-RU"/>
              </w:rPr>
              <w:t>32 000</w:t>
            </w:r>
          </w:p>
        </w:tc>
        <w:tc>
          <w:tcPr>
            <w:tcW w:w="920" w:type="dxa"/>
            <w:tcBorders>
              <w:top w:val="nil"/>
              <w:left w:val="single" w:sz="8" w:space="0" w:color="auto"/>
              <w:bottom w:val="single" w:sz="4"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b/>
                <w:bCs/>
                <w:sz w:val="20"/>
                <w:szCs w:val="20"/>
                <w:lang w:eastAsia="ru-RU"/>
              </w:rPr>
            </w:pPr>
            <w:r w:rsidRPr="00BC6BB3">
              <w:rPr>
                <w:rFonts w:eastAsia="Times New Roman"/>
                <w:b/>
                <w:bCs/>
                <w:sz w:val="20"/>
                <w:szCs w:val="20"/>
                <w:lang w:eastAsia="ru-RU"/>
              </w:rPr>
              <w:t>52 000</w:t>
            </w:r>
          </w:p>
        </w:tc>
        <w:tc>
          <w:tcPr>
            <w:tcW w:w="1040" w:type="dxa"/>
            <w:tcBorders>
              <w:top w:val="nil"/>
              <w:left w:val="nil"/>
              <w:bottom w:val="single" w:sz="4"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b/>
                <w:bCs/>
                <w:sz w:val="20"/>
                <w:szCs w:val="20"/>
                <w:lang w:eastAsia="ru-RU"/>
              </w:rPr>
            </w:pPr>
            <w:r w:rsidRPr="00BC6BB3">
              <w:rPr>
                <w:rFonts w:eastAsia="Times New Roman"/>
                <w:b/>
                <w:bCs/>
                <w:sz w:val="20"/>
                <w:szCs w:val="20"/>
                <w:lang w:eastAsia="ru-RU"/>
              </w:rPr>
              <w:t>49 400</w:t>
            </w:r>
          </w:p>
        </w:tc>
        <w:tc>
          <w:tcPr>
            <w:tcW w:w="1677" w:type="dxa"/>
            <w:tcBorders>
              <w:top w:val="nil"/>
              <w:left w:val="nil"/>
              <w:bottom w:val="single" w:sz="4" w:space="0" w:color="auto"/>
              <w:right w:val="nil"/>
            </w:tcBorders>
            <w:shd w:val="clear" w:color="auto" w:fill="auto"/>
            <w:noWrap/>
            <w:vAlign w:val="center"/>
          </w:tcPr>
          <w:p w:rsidR="001D5319" w:rsidRPr="00BC6BB3" w:rsidRDefault="001D5319" w:rsidP="007A2C52">
            <w:pPr>
              <w:spacing w:after="0" w:line="240" w:lineRule="auto"/>
              <w:jc w:val="center"/>
              <w:rPr>
                <w:rFonts w:eastAsia="Times New Roman"/>
                <w:b/>
                <w:bCs/>
                <w:sz w:val="24"/>
                <w:szCs w:val="24"/>
                <w:lang w:eastAsia="ru-RU"/>
              </w:rPr>
            </w:pPr>
            <w:r w:rsidRPr="00BC6BB3">
              <w:rPr>
                <w:rFonts w:eastAsia="Times New Roman"/>
                <w:b/>
                <w:bCs/>
                <w:sz w:val="24"/>
                <w:szCs w:val="24"/>
                <w:lang w:eastAsia="ru-RU"/>
              </w:rPr>
              <w:t> </w:t>
            </w:r>
          </w:p>
        </w:tc>
        <w:tc>
          <w:tcPr>
            <w:tcW w:w="3440" w:type="dxa"/>
            <w:tcBorders>
              <w:top w:val="nil"/>
              <w:left w:val="single" w:sz="8" w:space="0" w:color="auto"/>
              <w:bottom w:val="single" w:sz="4" w:space="0" w:color="auto"/>
              <w:right w:val="single" w:sz="8" w:space="0" w:color="auto"/>
            </w:tcBorders>
            <w:shd w:val="clear" w:color="auto" w:fill="auto"/>
            <w:noWrap/>
            <w:vAlign w:val="center"/>
          </w:tcPr>
          <w:p w:rsidR="001D5319" w:rsidRPr="00BC6BB3" w:rsidRDefault="001D5319" w:rsidP="007A2C52">
            <w:pPr>
              <w:spacing w:after="0" w:line="240" w:lineRule="auto"/>
              <w:jc w:val="center"/>
              <w:rPr>
                <w:rFonts w:eastAsia="Times New Roman"/>
                <w:b/>
                <w:bCs/>
                <w:sz w:val="24"/>
                <w:szCs w:val="24"/>
                <w:lang w:eastAsia="ru-RU"/>
              </w:rPr>
            </w:pPr>
            <w:r w:rsidRPr="00BC6BB3">
              <w:rPr>
                <w:rFonts w:eastAsia="Times New Roman"/>
                <w:b/>
                <w:bCs/>
                <w:sz w:val="24"/>
                <w:szCs w:val="24"/>
                <w:lang w:eastAsia="ru-RU"/>
              </w:rPr>
              <w:t> </w:t>
            </w:r>
          </w:p>
        </w:tc>
      </w:tr>
      <w:tr w:rsidR="001D5319" w:rsidRPr="00BC6BB3" w:rsidTr="007A2C52">
        <w:trPr>
          <w:trHeight w:val="525"/>
        </w:trPr>
        <w:tc>
          <w:tcPr>
            <w:tcW w:w="459" w:type="dxa"/>
            <w:tcBorders>
              <w:top w:val="nil"/>
              <w:left w:val="single" w:sz="8" w:space="0" w:color="auto"/>
              <w:bottom w:val="single" w:sz="4" w:space="0" w:color="auto"/>
              <w:right w:val="nil"/>
            </w:tcBorders>
            <w:shd w:val="clear" w:color="auto" w:fill="auto"/>
            <w:noWrap/>
            <w:vAlign w:val="bottom"/>
          </w:tcPr>
          <w:p w:rsidR="001D5319" w:rsidRPr="00BC6BB3" w:rsidRDefault="001D5319" w:rsidP="007A2C52">
            <w:pPr>
              <w:spacing w:after="0" w:line="240" w:lineRule="auto"/>
              <w:rPr>
                <w:rFonts w:eastAsia="Times New Roman"/>
                <w:b/>
                <w:bCs/>
                <w:sz w:val="20"/>
                <w:szCs w:val="20"/>
                <w:lang w:eastAsia="ru-RU"/>
              </w:rPr>
            </w:pPr>
            <w:r w:rsidRPr="00BC6BB3">
              <w:rPr>
                <w:rFonts w:eastAsia="Times New Roman"/>
                <w:b/>
                <w:bCs/>
                <w:sz w:val="20"/>
                <w:szCs w:val="20"/>
                <w:lang w:eastAsia="ru-RU"/>
              </w:rPr>
              <w:t> </w:t>
            </w:r>
          </w:p>
        </w:tc>
        <w:tc>
          <w:tcPr>
            <w:tcW w:w="3150" w:type="dxa"/>
            <w:tcBorders>
              <w:top w:val="single" w:sz="4" w:space="0" w:color="auto"/>
              <w:left w:val="single" w:sz="8" w:space="0" w:color="auto"/>
              <w:bottom w:val="single" w:sz="4" w:space="0" w:color="auto"/>
              <w:right w:val="single" w:sz="8" w:space="0" w:color="auto"/>
            </w:tcBorders>
            <w:shd w:val="clear" w:color="auto" w:fill="auto"/>
            <w:vAlign w:val="bottom"/>
          </w:tcPr>
          <w:p w:rsidR="001D5319" w:rsidRPr="00BC6BB3" w:rsidRDefault="001D5319" w:rsidP="007A2C52">
            <w:pPr>
              <w:spacing w:after="0" w:line="240" w:lineRule="auto"/>
              <w:rPr>
                <w:rFonts w:eastAsia="Times New Roman"/>
                <w:sz w:val="20"/>
                <w:szCs w:val="20"/>
                <w:lang w:eastAsia="ru-RU"/>
              </w:rPr>
            </w:pPr>
            <w:r w:rsidRPr="00BC6BB3">
              <w:rPr>
                <w:rFonts w:eastAsia="Times New Roman"/>
                <w:sz w:val="20"/>
                <w:szCs w:val="20"/>
                <w:lang w:eastAsia="ru-RU"/>
              </w:rPr>
              <w:t>за счет расходов связан</w:t>
            </w:r>
            <w:r>
              <w:rPr>
                <w:rFonts w:eastAsia="Times New Roman"/>
                <w:sz w:val="20"/>
                <w:szCs w:val="20"/>
                <w:lang w:eastAsia="ru-RU"/>
              </w:rPr>
              <w:t>ных</w:t>
            </w:r>
            <w:r w:rsidRPr="00BC6BB3">
              <w:rPr>
                <w:rFonts w:eastAsia="Times New Roman"/>
                <w:sz w:val="20"/>
                <w:szCs w:val="20"/>
                <w:lang w:eastAsia="ru-RU"/>
              </w:rPr>
              <w:t xml:space="preserve"> с производством и реализацией услуг</w:t>
            </w:r>
          </w:p>
        </w:tc>
        <w:tc>
          <w:tcPr>
            <w:tcW w:w="1117" w:type="dxa"/>
            <w:tcBorders>
              <w:top w:val="nil"/>
              <w:left w:val="nil"/>
              <w:bottom w:val="single" w:sz="4" w:space="0" w:color="auto"/>
              <w:right w:val="single" w:sz="8" w:space="0" w:color="auto"/>
            </w:tcBorders>
            <w:shd w:val="clear" w:color="auto" w:fill="auto"/>
            <w:noWrap/>
            <w:vAlign w:val="bottom"/>
          </w:tcPr>
          <w:p w:rsidR="001D5319" w:rsidRPr="00BC6BB3" w:rsidRDefault="001D5319" w:rsidP="007A2C52">
            <w:pPr>
              <w:spacing w:after="0" w:line="240" w:lineRule="auto"/>
              <w:rPr>
                <w:rFonts w:eastAsia="Times New Roman"/>
                <w:b/>
                <w:bCs/>
                <w:sz w:val="20"/>
                <w:szCs w:val="20"/>
                <w:lang w:eastAsia="ru-RU"/>
              </w:rPr>
            </w:pPr>
            <w:r w:rsidRPr="00BC6BB3">
              <w:rPr>
                <w:rFonts w:eastAsia="Times New Roman"/>
                <w:b/>
                <w:bCs/>
                <w:sz w:val="20"/>
                <w:szCs w:val="20"/>
                <w:lang w:eastAsia="ru-RU"/>
              </w:rPr>
              <w:t> </w:t>
            </w:r>
          </w:p>
        </w:tc>
        <w:tc>
          <w:tcPr>
            <w:tcW w:w="1092" w:type="dxa"/>
            <w:tcBorders>
              <w:top w:val="nil"/>
              <w:left w:val="nil"/>
              <w:bottom w:val="single" w:sz="4" w:space="0" w:color="auto"/>
              <w:right w:val="nil"/>
            </w:tcBorders>
            <w:shd w:val="clear" w:color="auto" w:fill="auto"/>
            <w:noWrap/>
            <w:vAlign w:val="bottom"/>
          </w:tcPr>
          <w:p w:rsidR="001D5319" w:rsidRPr="00BC6BB3" w:rsidRDefault="001D5319" w:rsidP="007A2C52">
            <w:pPr>
              <w:spacing w:after="0" w:line="240" w:lineRule="auto"/>
              <w:rPr>
                <w:rFonts w:eastAsia="Times New Roman"/>
                <w:b/>
                <w:bCs/>
                <w:sz w:val="20"/>
                <w:szCs w:val="20"/>
                <w:lang w:eastAsia="ru-RU"/>
              </w:rPr>
            </w:pPr>
            <w:r w:rsidRPr="00BC6BB3">
              <w:rPr>
                <w:rFonts w:eastAsia="Times New Roman"/>
                <w:b/>
                <w:bCs/>
                <w:sz w:val="20"/>
                <w:szCs w:val="20"/>
                <w:lang w:eastAsia="ru-RU"/>
              </w:rPr>
              <w:t> </w:t>
            </w:r>
          </w:p>
        </w:tc>
        <w:tc>
          <w:tcPr>
            <w:tcW w:w="1005" w:type="dxa"/>
            <w:tcBorders>
              <w:top w:val="nil"/>
              <w:left w:val="single" w:sz="8" w:space="0" w:color="auto"/>
              <w:bottom w:val="single" w:sz="4"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b/>
                <w:bCs/>
                <w:sz w:val="20"/>
                <w:szCs w:val="20"/>
                <w:lang w:eastAsia="ru-RU"/>
              </w:rPr>
            </w:pPr>
            <w:r w:rsidRPr="00BC6BB3">
              <w:rPr>
                <w:rFonts w:eastAsia="Times New Roman"/>
                <w:b/>
                <w:bCs/>
                <w:sz w:val="20"/>
                <w:szCs w:val="20"/>
                <w:lang w:eastAsia="ru-RU"/>
              </w:rPr>
              <w:t>40 410</w:t>
            </w:r>
          </w:p>
        </w:tc>
        <w:tc>
          <w:tcPr>
            <w:tcW w:w="920" w:type="dxa"/>
            <w:tcBorders>
              <w:top w:val="nil"/>
              <w:left w:val="nil"/>
              <w:bottom w:val="single" w:sz="4" w:space="0" w:color="auto"/>
              <w:right w:val="nil"/>
            </w:tcBorders>
            <w:shd w:val="clear" w:color="auto" w:fill="auto"/>
            <w:noWrap/>
            <w:vAlign w:val="bottom"/>
          </w:tcPr>
          <w:p w:rsidR="001D5319" w:rsidRPr="00BC6BB3" w:rsidRDefault="001D5319" w:rsidP="007A2C52">
            <w:pPr>
              <w:spacing w:after="0" w:line="240" w:lineRule="auto"/>
              <w:jc w:val="center"/>
              <w:rPr>
                <w:rFonts w:eastAsia="Times New Roman"/>
                <w:b/>
                <w:bCs/>
                <w:sz w:val="20"/>
                <w:szCs w:val="20"/>
                <w:lang w:eastAsia="ru-RU"/>
              </w:rPr>
            </w:pPr>
            <w:r w:rsidRPr="00BC6BB3">
              <w:rPr>
                <w:rFonts w:eastAsia="Times New Roman"/>
                <w:b/>
                <w:bCs/>
                <w:sz w:val="20"/>
                <w:szCs w:val="20"/>
                <w:lang w:eastAsia="ru-RU"/>
              </w:rPr>
              <w:t>7 000</w:t>
            </w:r>
          </w:p>
        </w:tc>
        <w:tc>
          <w:tcPr>
            <w:tcW w:w="920" w:type="dxa"/>
            <w:tcBorders>
              <w:top w:val="nil"/>
              <w:left w:val="single" w:sz="8" w:space="0" w:color="auto"/>
              <w:bottom w:val="single" w:sz="4"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b/>
                <w:bCs/>
                <w:sz w:val="20"/>
                <w:szCs w:val="20"/>
                <w:lang w:eastAsia="ru-RU"/>
              </w:rPr>
            </w:pPr>
            <w:r w:rsidRPr="00BC6BB3">
              <w:rPr>
                <w:rFonts w:eastAsia="Times New Roman"/>
                <w:b/>
                <w:bCs/>
                <w:sz w:val="20"/>
                <w:szCs w:val="20"/>
                <w:lang w:eastAsia="ru-RU"/>
              </w:rPr>
              <w:t>18 510</w:t>
            </w:r>
          </w:p>
        </w:tc>
        <w:tc>
          <w:tcPr>
            <w:tcW w:w="1040" w:type="dxa"/>
            <w:tcBorders>
              <w:top w:val="nil"/>
              <w:left w:val="nil"/>
              <w:bottom w:val="single" w:sz="4"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b/>
                <w:bCs/>
                <w:sz w:val="20"/>
                <w:szCs w:val="20"/>
                <w:lang w:eastAsia="ru-RU"/>
              </w:rPr>
            </w:pPr>
            <w:r w:rsidRPr="00BC6BB3">
              <w:rPr>
                <w:rFonts w:eastAsia="Times New Roman"/>
                <w:b/>
                <w:bCs/>
                <w:sz w:val="20"/>
                <w:szCs w:val="20"/>
                <w:lang w:eastAsia="ru-RU"/>
              </w:rPr>
              <w:t>14 900</w:t>
            </w:r>
          </w:p>
        </w:tc>
        <w:tc>
          <w:tcPr>
            <w:tcW w:w="1677" w:type="dxa"/>
            <w:tcBorders>
              <w:top w:val="nil"/>
              <w:left w:val="nil"/>
              <w:bottom w:val="single" w:sz="4" w:space="0" w:color="auto"/>
              <w:right w:val="nil"/>
            </w:tcBorders>
            <w:shd w:val="clear" w:color="auto" w:fill="auto"/>
            <w:noWrap/>
            <w:vAlign w:val="center"/>
          </w:tcPr>
          <w:p w:rsidR="001D5319" w:rsidRPr="00BC6BB3" w:rsidRDefault="001D5319" w:rsidP="007A2C52">
            <w:pPr>
              <w:spacing w:after="0" w:line="240" w:lineRule="auto"/>
              <w:jc w:val="center"/>
              <w:rPr>
                <w:rFonts w:eastAsia="Times New Roman"/>
                <w:b/>
                <w:bCs/>
                <w:sz w:val="24"/>
                <w:szCs w:val="24"/>
                <w:lang w:eastAsia="ru-RU"/>
              </w:rPr>
            </w:pPr>
            <w:r w:rsidRPr="00BC6BB3">
              <w:rPr>
                <w:rFonts w:eastAsia="Times New Roman"/>
                <w:b/>
                <w:bCs/>
                <w:sz w:val="24"/>
                <w:szCs w:val="24"/>
                <w:lang w:eastAsia="ru-RU"/>
              </w:rPr>
              <w:t> </w:t>
            </w:r>
          </w:p>
        </w:tc>
        <w:tc>
          <w:tcPr>
            <w:tcW w:w="3440" w:type="dxa"/>
            <w:tcBorders>
              <w:top w:val="nil"/>
              <w:left w:val="single" w:sz="8" w:space="0" w:color="auto"/>
              <w:bottom w:val="single" w:sz="4" w:space="0" w:color="auto"/>
              <w:right w:val="single" w:sz="8" w:space="0" w:color="auto"/>
            </w:tcBorders>
            <w:shd w:val="clear" w:color="auto" w:fill="auto"/>
            <w:noWrap/>
            <w:vAlign w:val="center"/>
          </w:tcPr>
          <w:p w:rsidR="001D5319" w:rsidRPr="00BC6BB3" w:rsidRDefault="001D5319" w:rsidP="007A2C52">
            <w:pPr>
              <w:spacing w:after="0" w:line="240" w:lineRule="auto"/>
              <w:jc w:val="center"/>
              <w:rPr>
                <w:rFonts w:eastAsia="Times New Roman"/>
                <w:b/>
                <w:bCs/>
                <w:sz w:val="24"/>
                <w:szCs w:val="24"/>
                <w:lang w:eastAsia="ru-RU"/>
              </w:rPr>
            </w:pPr>
            <w:r w:rsidRPr="00BC6BB3">
              <w:rPr>
                <w:rFonts w:eastAsia="Times New Roman"/>
                <w:b/>
                <w:bCs/>
                <w:sz w:val="24"/>
                <w:szCs w:val="24"/>
                <w:lang w:eastAsia="ru-RU"/>
              </w:rPr>
              <w:t> </w:t>
            </w:r>
          </w:p>
        </w:tc>
      </w:tr>
      <w:tr w:rsidR="001D5319" w:rsidRPr="00BC6BB3" w:rsidTr="007A2C52">
        <w:trPr>
          <w:trHeight w:val="510"/>
        </w:trPr>
        <w:tc>
          <w:tcPr>
            <w:tcW w:w="459" w:type="dxa"/>
            <w:tcBorders>
              <w:top w:val="single" w:sz="4" w:space="0" w:color="auto"/>
              <w:left w:val="single" w:sz="8" w:space="0" w:color="auto"/>
              <w:bottom w:val="single" w:sz="8" w:space="0" w:color="auto"/>
              <w:right w:val="nil"/>
            </w:tcBorders>
            <w:shd w:val="clear" w:color="auto" w:fill="auto"/>
            <w:noWrap/>
            <w:vAlign w:val="bottom"/>
          </w:tcPr>
          <w:p w:rsidR="001D5319" w:rsidRPr="00BC6BB3" w:rsidRDefault="001D5319" w:rsidP="007A2C52">
            <w:pPr>
              <w:spacing w:after="0" w:line="240" w:lineRule="auto"/>
              <w:rPr>
                <w:rFonts w:eastAsia="Times New Roman"/>
                <w:sz w:val="20"/>
                <w:szCs w:val="20"/>
                <w:lang w:eastAsia="ru-RU"/>
              </w:rPr>
            </w:pPr>
            <w:r w:rsidRPr="00BC6BB3">
              <w:rPr>
                <w:rFonts w:eastAsia="Times New Roman"/>
                <w:sz w:val="20"/>
                <w:szCs w:val="20"/>
                <w:lang w:eastAsia="ru-RU"/>
              </w:rPr>
              <w:t> </w:t>
            </w:r>
          </w:p>
        </w:tc>
        <w:tc>
          <w:tcPr>
            <w:tcW w:w="3150" w:type="dxa"/>
            <w:tcBorders>
              <w:top w:val="single" w:sz="4" w:space="0" w:color="auto"/>
              <w:left w:val="single" w:sz="8" w:space="0" w:color="auto"/>
              <w:bottom w:val="single" w:sz="8" w:space="0" w:color="auto"/>
              <w:right w:val="single" w:sz="8" w:space="0" w:color="auto"/>
            </w:tcBorders>
            <w:shd w:val="clear" w:color="auto" w:fill="auto"/>
            <w:vAlign w:val="bottom"/>
          </w:tcPr>
          <w:p w:rsidR="001D5319" w:rsidRPr="00BC6BB3" w:rsidRDefault="001D5319" w:rsidP="007A2C52">
            <w:pPr>
              <w:spacing w:after="0" w:line="240" w:lineRule="auto"/>
              <w:rPr>
                <w:rFonts w:eastAsia="Times New Roman"/>
                <w:sz w:val="20"/>
                <w:szCs w:val="20"/>
                <w:lang w:eastAsia="ru-RU"/>
              </w:rPr>
            </w:pPr>
            <w:r w:rsidRPr="00BC6BB3">
              <w:rPr>
                <w:rFonts w:eastAsia="Times New Roman"/>
                <w:sz w:val="20"/>
                <w:szCs w:val="20"/>
                <w:lang w:eastAsia="ru-RU"/>
              </w:rPr>
              <w:t>Амортизационные отчисления</w:t>
            </w:r>
          </w:p>
        </w:tc>
        <w:tc>
          <w:tcPr>
            <w:tcW w:w="1117" w:type="dxa"/>
            <w:tcBorders>
              <w:top w:val="single" w:sz="4" w:space="0" w:color="auto"/>
              <w:left w:val="nil"/>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rPr>
                <w:rFonts w:eastAsia="Times New Roman"/>
                <w:sz w:val="20"/>
                <w:szCs w:val="20"/>
                <w:lang w:eastAsia="ru-RU"/>
              </w:rPr>
            </w:pPr>
            <w:r w:rsidRPr="00BC6BB3">
              <w:rPr>
                <w:rFonts w:eastAsia="Times New Roman"/>
                <w:sz w:val="20"/>
                <w:szCs w:val="20"/>
                <w:lang w:eastAsia="ru-RU"/>
              </w:rPr>
              <w:t> </w:t>
            </w:r>
          </w:p>
        </w:tc>
        <w:tc>
          <w:tcPr>
            <w:tcW w:w="1092" w:type="dxa"/>
            <w:tcBorders>
              <w:top w:val="single" w:sz="4" w:space="0" w:color="auto"/>
              <w:left w:val="nil"/>
              <w:bottom w:val="single" w:sz="8" w:space="0" w:color="auto"/>
              <w:right w:val="nil"/>
            </w:tcBorders>
            <w:shd w:val="clear" w:color="auto" w:fill="auto"/>
            <w:noWrap/>
            <w:vAlign w:val="bottom"/>
          </w:tcPr>
          <w:p w:rsidR="001D5319" w:rsidRPr="00BC6BB3" w:rsidRDefault="001D5319" w:rsidP="007A2C52">
            <w:pPr>
              <w:spacing w:after="0" w:line="240" w:lineRule="auto"/>
              <w:rPr>
                <w:rFonts w:eastAsia="Times New Roman"/>
                <w:sz w:val="20"/>
                <w:szCs w:val="20"/>
                <w:lang w:eastAsia="ru-RU"/>
              </w:rPr>
            </w:pPr>
          </w:p>
        </w:tc>
        <w:tc>
          <w:tcPr>
            <w:tcW w:w="1005" w:type="dxa"/>
            <w:tcBorders>
              <w:top w:val="single" w:sz="4" w:space="0" w:color="auto"/>
              <w:left w:val="single" w:sz="8" w:space="0" w:color="auto"/>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b/>
                <w:bCs/>
                <w:sz w:val="20"/>
                <w:szCs w:val="20"/>
                <w:lang w:eastAsia="ru-RU"/>
              </w:rPr>
            </w:pPr>
            <w:r w:rsidRPr="00BC6BB3">
              <w:rPr>
                <w:rFonts w:eastAsia="Times New Roman"/>
                <w:b/>
                <w:bCs/>
                <w:sz w:val="20"/>
                <w:szCs w:val="20"/>
                <w:lang w:eastAsia="ru-RU"/>
              </w:rPr>
              <w:t>13 330</w:t>
            </w:r>
          </w:p>
        </w:tc>
        <w:tc>
          <w:tcPr>
            <w:tcW w:w="920" w:type="dxa"/>
            <w:tcBorders>
              <w:top w:val="single" w:sz="4" w:space="0" w:color="auto"/>
              <w:left w:val="nil"/>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b/>
                <w:bCs/>
                <w:sz w:val="20"/>
                <w:szCs w:val="20"/>
                <w:lang w:eastAsia="ru-RU"/>
              </w:rPr>
            </w:pPr>
            <w:r w:rsidRPr="00BC6BB3">
              <w:rPr>
                <w:rFonts w:eastAsia="Times New Roman"/>
                <w:b/>
                <w:bCs/>
                <w:sz w:val="20"/>
                <w:szCs w:val="20"/>
                <w:lang w:eastAsia="ru-RU"/>
              </w:rPr>
              <w:t>4 960</w:t>
            </w:r>
          </w:p>
        </w:tc>
        <w:tc>
          <w:tcPr>
            <w:tcW w:w="920" w:type="dxa"/>
            <w:tcBorders>
              <w:top w:val="single" w:sz="4" w:space="0" w:color="auto"/>
              <w:left w:val="nil"/>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b/>
                <w:bCs/>
                <w:sz w:val="20"/>
                <w:szCs w:val="20"/>
                <w:lang w:eastAsia="ru-RU"/>
              </w:rPr>
            </w:pPr>
            <w:r w:rsidRPr="00BC6BB3">
              <w:rPr>
                <w:rFonts w:eastAsia="Times New Roman"/>
                <w:b/>
                <w:bCs/>
                <w:sz w:val="20"/>
                <w:szCs w:val="20"/>
                <w:lang w:eastAsia="ru-RU"/>
              </w:rPr>
              <w:t>5 760</w:t>
            </w:r>
          </w:p>
        </w:tc>
        <w:tc>
          <w:tcPr>
            <w:tcW w:w="1040" w:type="dxa"/>
            <w:tcBorders>
              <w:top w:val="single" w:sz="4" w:space="0" w:color="auto"/>
              <w:left w:val="nil"/>
              <w:bottom w:val="single" w:sz="8" w:space="0" w:color="auto"/>
              <w:right w:val="single" w:sz="8" w:space="0" w:color="auto"/>
            </w:tcBorders>
            <w:shd w:val="clear" w:color="auto" w:fill="auto"/>
            <w:noWrap/>
            <w:vAlign w:val="bottom"/>
          </w:tcPr>
          <w:p w:rsidR="001D5319" w:rsidRPr="00BC6BB3" w:rsidRDefault="001D5319" w:rsidP="007A2C52">
            <w:pPr>
              <w:spacing w:after="0" w:line="240" w:lineRule="auto"/>
              <w:jc w:val="center"/>
              <w:rPr>
                <w:rFonts w:eastAsia="Times New Roman"/>
                <w:b/>
                <w:bCs/>
                <w:sz w:val="20"/>
                <w:szCs w:val="20"/>
                <w:lang w:eastAsia="ru-RU"/>
              </w:rPr>
            </w:pPr>
            <w:r w:rsidRPr="00BC6BB3">
              <w:rPr>
                <w:rFonts w:eastAsia="Times New Roman"/>
                <w:b/>
                <w:bCs/>
                <w:sz w:val="20"/>
                <w:szCs w:val="20"/>
                <w:lang w:eastAsia="ru-RU"/>
              </w:rPr>
              <w:t>2</w:t>
            </w:r>
            <w:r>
              <w:rPr>
                <w:rFonts w:eastAsia="Times New Roman"/>
                <w:b/>
                <w:bCs/>
                <w:sz w:val="20"/>
                <w:szCs w:val="20"/>
                <w:lang w:eastAsia="ru-RU"/>
              </w:rPr>
              <w:t> </w:t>
            </w:r>
            <w:r w:rsidRPr="00BC6BB3">
              <w:rPr>
                <w:rFonts w:eastAsia="Times New Roman"/>
                <w:b/>
                <w:bCs/>
                <w:sz w:val="20"/>
                <w:szCs w:val="20"/>
                <w:lang w:eastAsia="ru-RU"/>
              </w:rPr>
              <w:t>610</w:t>
            </w:r>
          </w:p>
        </w:tc>
        <w:tc>
          <w:tcPr>
            <w:tcW w:w="1677" w:type="dxa"/>
            <w:tcBorders>
              <w:top w:val="single" w:sz="4" w:space="0" w:color="auto"/>
              <w:left w:val="nil"/>
              <w:bottom w:val="single" w:sz="8" w:space="0" w:color="auto"/>
              <w:right w:val="nil"/>
            </w:tcBorders>
            <w:shd w:val="clear" w:color="auto" w:fill="auto"/>
            <w:noWrap/>
            <w:vAlign w:val="center"/>
          </w:tcPr>
          <w:p w:rsidR="001D5319" w:rsidRDefault="001D5319" w:rsidP="007A2C52">
            <w:pPr>
              <w:spacing w:after="0" w:line="240" w:lineRule="auto"/>
              <w:jc w:val="center"/>
              <w:rPr>
                <w:rFonts w:eastAsia="Times New Roman"/>
                <w:sz w:val="20"/>
                <w:szCs w:val="20"/>
                <w:lang w:eastAsia="ru-RU"/>
              </w:rPr>
            </w:pPr>
          </w:p>
          <w:p w:rsidR="001D5319" w:rsidRDefault="001D5319" w:rsidP="007A2C52">
            <w:pPr>
              <w:spacing w:after="0" w:line="240" w:lineRule="auto"/>
              <w:jc w:val="center"/>
              <w:rPr>
                <w:rFonts w:eastAsia="Times New Roman"/>
                <w:sz w:val="20"/>
                <w:szCs w:val="20"/>
                <w:lang w:eastAsia="ru-RU"/>
              </w:rPr>
            </w:pPr>
          </w:p>
          <w:p w:rsidR="001D5319" w:rsidRPr="00BC6BB3" w:rsidRDefault="001D5319" w:rsidP="007A2C52">
            <w:pPr>
              <w:spacing w:after="0" w:line="240" w:lineRule="auto"/>
              <w:jc w:val="center"/>
              <w:rPr>
                <w:rFonts w:eastAsia="Times New Roman"/>
                <w:sz w:val="20"/>
                <w:szCs w:val="20"/>
                <w:lang w:eastAsia="ru-RU"/>
              </w:rPr>
            </w:pPr>
          </w:p>
        </w:tc>
        <w:tc>
          <w:tcPr>
            <w:tcW w:w="3440" w:type="dxa"/>
            <w:tcBorders>
              <w:top w:val="single" w:sz="4" w:space="0" w:color="auto"/>
              <w:left w:val="single" w:sz="8" w:space="0" w:color="auto"/>
              <w:bottom w:val="single" w:sz="8" w:space="0" w:color="auto"/>
              <w:right w:val="single" w:sz="8" w:space="0" w:color="auto"/>
            </w:tcBorders>
            <w:shd w:val="clear" w:color="auto" w:fill="auto"/>
            <w:noWrap/>
            <w:vAlign w:val="center"/>
          </w:tcPr>
          <w:p w:rsidR="001D5319" w:rsidRPr="00BC6BB3" w:rsidRDefault="001D5319" w:rsidP="007A2C52">
            <w:pPr>
              <w:spacing w:after="0" w:line="240" w:lineRule="auto"/>
              <w:jc w:val="center"/>
              <w:rPr>
                <w:rFonts w:eastAsia="Times New Roman"/>
                <w:sz w:val="20"/>
                <w:szCs w:val="20"/>
                <w:lang w:eastAsia="ru-RU"/>
              </w:rPr>
            </w:pPr>
            <w:r w:rsidRPr="00BC6BB3">
              <w:rPr>
                <w:rFonts w:eastAsia="Times New Roman"/>
                <w:sz w:val="20"/>
                <w:szCs w:val="20"/>
                <w:lang w:eastAsia="ru-RU"/>
              </w:rPr>
              <w:t> </w:t>
            </w:r>
          </w:p>
        </w:tc>
      </w:tr>
    </w:tbl>
    <w:p w:rsidR="001D5319" w:rsidRDefault="001D5319" w:rsidP="001D5319">
      <w:pPr>
        <w:jc w:val="both"/>
        <w:rPr>
          <w:szCs w:val="28"/>
        </w:rPr>
        <w:sectPr w:rsidR="001D5319" w:rsidSect="001D5319">
          <w:pgSz w:w="16838" w:h="11906" w:orient="landscape"/>
          <w:pgMar w:top="851" w:right="1134" w:bottom="1701" w:left="1134" w:header="709" w:footer="709" w:gutter="0"/>
          <w:cols w:space="708"/>
          <w:docGrid w:linePitch="360"/>
        </w:sectPr>
      </w:pPr>
    </w:p>
    <w:p w:rsidR="00E2147A" w:rsidRPr="00903064" w:rsidRDefault="005A06F7" w:rsidP="001D5319">
      <w:pPr>
        <w:ind w:firstLine="708"/>
        <w:jc w:val="both"/>
        <w:rPr>
          <w:szCs w:val="28"/>
        </w:rPr>
      </w:pPr>
      <w:r>
        <w:rPr>
          <w:szCs w:val="28"/>
        </w:rPr>
        <w:t>1.</w:t>
      </w:r>
      <w:r w:rsidR="00D323EA" w:rsidRPr="00D323EA">
        <w:rPr>
          <w:szCs w:val="28"/>
        </w:rPr>
        <w:t xml:space="preserve"> </w:t>
      </w:r>
      <w:r w:rsidR="00D323EA">
        <w:rPr>
          <w:szCs w:val="28"/>
        </w:rPr>
        <w:t>Пункты 6,8,15, таблицы №</w:t>
      </w:r>
      <w:r w:rsidR="00FD54AF">
        <w:rPr>
          <w:szCs w:val="28"/>
        </w:rPr>
        <w:t xml:space="preserve">12 </w:t>
      </w:r>
      <w:r w:rsidR="00D323EA">
        <w:rPr>
          <w:szCs w:val="28"/>
        </w:rPr>
        <w:t xml:space="preserve">«Капитальный ремонт котлов»  необходимо выполнить для </w:t>
      </w:r>
      <w:r w:rsidR="00E2147A">
        <w:rPr>
          <w:szCs w:val="28"/>
        </w:rPr>
        <w:t>снижения расхода природного газа, используемого в котельных города в качестве топлива</w:t>
      </w:r>
      <w:r w:rsidR="00D323EA">
        <w:rPr>
          <w:szCs w:val="28"/>
        </w:rPr>
        <w:t>. П</w:t>
      </w:r>
      <w:r w:rsidR="00E2147A">
        <w:rPr>
          <w:szCs w:val="28"/>
        </w:rPr>
        <w:t>редполагается выполнить капитальный ремонт основного оборудования – водог</w:t>
      </w:r>
      <w:r w:rsidR="00D323EA">
        <w:rPr>
          <w:szCs w:val="28"/>
        </w:rPr>
        <w:t xml:space="preserve">рейных и паровых котлов на 2-х котельных - №№1,2 со 100% заменой котловой трубы и тепловой, защитной изоляции агрегатов. С этой же целью, планируется   </w:t>
      </w:r>
      <w:r w:rsidR="00E2147A">
        <w:rPr>
          <w:szCs w:val="28"/>
        </w:rPr>
        <w:t>провести техническую наладку котлоагрегатов</w:t>
      </w:r>
      <w:r w:rsidR="00D323EA">
        <w:rPr>
          <w:szCs w:val="28"/>
        </w:rPr>
        <w:t xml:space="preserve"> – пункты 16,23 таблицы №</w:t>
      </w:r>
      <w:r w:rsidR="00FD54AF">
        <w:rPr>
          <w:szCs w:val="28"/>
        </w:rPr>
        <w:t>12</w:t>
      </w:r>
      <w:r w:rsidR="00E2147A">
        <w:rPr>
          <w:szCs w:val="28"/>
        </w:rPr>
        <w:t xml:space="preserve"> Данные мероприятия п</w:t>
      </w:r>
      <w:r w:rsidR="00D323EA">
        <w:rPr>
          <w:szCs w:val="28"/>
        </w:rPr>
        <w:t>риведут к у</w:t>
      </w:r>
      <w:r w:rsidR="00850F97">
        <w:rPr>
          <w:szCs w:val="28"/>
        </w:rPr>
        <w:t>величению КПД котлов. При увелич</w:t>
      </w:r>
      <w:r w:rsidR="00D323EA">
        <w:rPr>
          <w:szCs w:val="28"/>
        </w:rPr>
        <w:t xml:space="preserve">ении КПД уменьшится </w:t>
      </w:r>
      <w:r w:rsidR="00E2147A">
        <w:rPr>
          <w:szCs w:val="28"/>
        </w:rPr>
        <w:t>удельное потребление газа на единицу выработанной теплоты</w:t>
      </w:r>
      <w:r w:rsidR="00D323EA">
        <w:rPr>
          <w:szCs w:val="28"/>
        </w:rPr>
        <w:t>, а следовательно</w:t>
      </w:r>
      <w:r w:rsidR="0095036A">
        <w:rPr>
          <w:szCs w:val="28"/>
        </w:rPr>
        <w:t>,</w:t>
      </w:r>
      <w:r w:rsidR="00D323EA">
        <w:rPr>
          <w:szCs w:val="28"/>
        </w:rPr>
        <w:t xml:space="preserve"> потребление топлива в целом.</w:t>
      </w:r>
    </w:p>
    <w:p w:rsidR="00903064" w:rsidRDefault="00FD54AF" w:rsidP="00246584">
      <w:pPr>
        <w:ind w:firstLine="709"/>
        <w:jc w:val="both"/>
        <w:rPr>
          <w:szCs w:val="28"/>
        </w:rPr>
      </w:pPr>
      <w:r>
        <w:rPr>
          <w:noProof/>
        </w:rPr>
        <w:pict>
          <v:shape id="_x0000_s1076" type="#_x0000_t75" style="position:absolute;left:0;text-align:left;margin-left:18.75pt;margin-top:1pt;width:341.05pt;height:227.35pt;z-index:-251656704" wrapcoords="-33 0 -33 21551 21600 21551 21600 0 -33 0">
            <v:imagedata r:id="rId18" o:title="ДЕВ25 пар"/>
            <w10:wrap type="through"/>
          </v:shape>
        </w:pict>
      </w:r>
    </w:p>
    <w:p w:rsidR="00903064" w:rsidRPr="00903064" w:rsidRDefault="00903064" w:rsidP="00246584">
      <w:pPr>
        <w:ind w:firstLine="709"/>
        <w:jc w:val="both"/>
        <w:rPr>
          <w:szCs w:val="28"/>
        </w:rPr>
      </w:pPr>
    </w:p>
    <w:p w:rsidR="00903064" w:rsidRDefault="00903064" w:rsidP="003375D0">
      <w:pPr>
        <w:ind w:firstLine="709"/>
        <w:jc w:val="both"/>
        <w:rPr>
          <w:szCs w:val="28"/>
        </w:rPr>
      </w:pPr>
    </w:p>
    <w:p w:rsidR="00903064" w:rsidRDefault="00903064" w:rsidP="003375D0">
      <w:pPr>
        <w:ind w:firstLine="709"/>
        <w:jc w:val="both"/>
        <w:rPr>
          <w:szCs w:val="28"/>
        </w:rPr>
      </w:pPr>
    </w:p>
    <w:p w:rsidR="00903064" w:rsidRDefault="00903064" w:rsidP="003375D0">
      <w:pPr>
        <w:ind w:firstLine="709"/>
        <w:jc w:val="both"/>
        <w:rPr>
          <w:szCs w:val="28"/>
        </w:rPr>
      </w:pPr>
    </w:p>
    <w:p w:rsidR="00903064" w:rsidRDefault="00903064" w:rsidP="003375D0">
      <w:pPr>
        <w:ind w:firstLine="709"/>
        <w:jc w:val="both"/>
        <w:rPr>
          <w:szCs w:val="28"/>
        </w:rPr>
      </w:pPr>
    </w:p>
    <w:p w:rsidR="00903064" w:rsidRDefault="00903064" w:rsidP="003375D0">
      <w:pPr>
        <w:ind w:firstLine="709"/>
        <w:jc w:val="both"/>
        <w:rPr>
          <w:szCs w:val="28"/>
        </w:rPr>
      </w:pPr>
    </w:p>
    <w:p w:rsidR="00903064" w:rsidRDefault="00903064" w:rsidP="003375D0">
      <w:pPr>
        <w:ind w:firstLine="709"/>
        <w:jc w:val="both"/>
        <w:rPr>
          <w:szCs w:val="28"/>
        </w:rPr>
      </w:pPr>
    </w:p>
    <w:p w:rsidR="00903064" w:rsidRDefault="00FD54AF" w:rsidP="003375D0">
      <w:pPr>
        <w:ind w:firstLine="709"/>
        <w:jc w:val="both"/>
        <w:rPr>
          <w:szCs w:val="28"/>
        </w:rPr>
      </w:pPr>
      <w:r>
        <w:rPr>
          <w:noProof/>
        </w:rPr>
        <w:pict>
          <v:shape id="_x0000_s1075" type="#_x0000_t75" style="position:absolute;left:0;text-align:left;margin-left:14pt;margin-top:17.3pt;width:388.05pt;height:258.4pt;z-index:-251657728" wrapcoords="-37 0 -37 21544 21600 21544 21600 0 -37 0">
            <v:imagedata r:id="rId19" o:title="ДЕВ25 пар1"/>
            <w10:wrap type="through"/>
          </v:shape>
        </w:pict>
      </w:r>
    </w:p>
    <w:p w:rsidR="00903064" w:rsidRDefault="00903064" w:rsidP="003375D0">
      <w:pPr>
        <w:ind w:firstLine="709"/>
        <w:jc w:val="both"/>
        <w:rPr>
          <w:szCs w:val="28"/>
        </w:rPr>
      </w:pPr>
    </w:p>
    <w:p w:rsidR="00903064" w:rsidRPr="00730789" w:rsidRDefault="00903064" w:rsidP="00903064">
      <w:pPr>
        <w:ind w:firstLine="709"/>
        <w:jc w:val="center"/>
        <w:rPr>
          <w:color w:val="FF0000"/>
          <w:szCs w:val="28"/>
        </w:rPr>
      </w:pPr>
      <w:r>
        <w:rPr>
          <w:color w:val="FF0000"/>
          <w:szCs w:val="28"/>
        </w:rPr>
        <w:t>.</w:t>
      </w:r>
    </w:p>
    <w:p w:rsidR="00C63402" w:rsidRDefault="00FD54AF" w:rsidP="003375D0">
      <w:pPr>
        <w:ind w:firstLine="709"/>
        <w:jc w:val="both"/>
        <w:rPr>
          <w:color w:val="FF0000"/>
          <w:szCs w:val="28"/>
        </w:rPr>
      </w:pPr>
      <w:r>
        <w:rPr>
          <w:szCs w:val="28"/>
        </w:rPr>
        <w:t xml:space="preserve">               </w:t>
      </w:r>
    </w:p>
    <w:p w:rsidR="00FD54AF" w:rsidRDefault="00FD54AF" w:rsidP="003375D0">
      <w:pPr>
        <w:ind w:firstLine="709"/>
        <w:jc w:val="both"/>
        <w:rPr>
          <w:szCs w:val="28"/>
        </w:rPr>
      </w:pPr>
    </w:p>
    <w:p w:rsidR="00FD54AF" w:rsidRDefault="00FD54AF" w:rsidP="003375D0">
      <w:pPr>
        <w:ind w:firstLine="709"/>
        <w:jc w:val="both"/>
        <w:rPr>
          <w:szCs w:val="28"/>
        </w:rPr>
      </w:pPr>
    </w:p>
    <w:p w:rsidR="00FD54AF" w:rsidRDefault="00FD54AF" w:rsidP="003375D0">
      <w:pPr>
        <w:ind w:firstLine="709"/>
        <w:jc w:val="both"/>
        <w:rPr>
          <w:szCs w:val="28"/>
        </w:rPr>
      </w:pPr>
    </w:p>
    <w:p w:rsidR="00FD54AF" w:rsidRDefault="00FD54AF" w:rsidP="003375D0">
      <w:pPr>
        <w:ind w:firstLine="709"/>
        <w:jc w:val="both"/>
        <w:rPr>
          <w:szCs w:val="28"/>
        </w:rPr>
      </w:pPr>
    </w:p>
    <w:p w:rsidR="00FD54AF" w:rsidRDefault="00FD54AF" w:rsidP="003375D0">
      <w:pPr>
        <w:ind w:firstLine="709"/>
        <w:jc w:val="both"/>
        <w:rPr>
          <w:szCs w:val="28"/>
        </w:rPr>
      </w:pPr>
    </w:p>
    <w:p w:rsidR="00FD54AF" w:rsidRDefault="00FD54AF" w:rsidP="003375D0">
      <w:pPr>
        <w:ind w:firstLine="709"/>
        <w:jc w:val="both"/>
        <w:rPr>
          <w:szCs w:val="28"/>
        </w:rPr>
      </w:pPr>
    </w:p>
    <w:p w:rsidR="00FD54AF" w:rsidRPr="00014D44" w:rsidRDefault="00FD54AF" w:rsidP="00FD54AF">
      <w:pPr>
        <w:ind w:firstLine="709"/>
        <w:jc w:val="both"/>
        <w:rPr>
          <w:szCs w:val="28"/>
        </w:rPr>
      </w:pPr>
      <w:r>
        <w:rPr>
          <w:szCs w:val="28"/>
        </w:rPr>
        <w:t>Рис.5</w:t>
      </w:r>
      <w:r w:rsidR="00154847">
        <w:rPr>
          <w:szCs w:val="28"/>
        </w:rPr>
        <w:t>-6</w:t>
      </w:r>
      <w:r>
        <w:rPr>
          <w:szCs w:val="28"/>
        </w:rPr>
        <w:t xml:space="preserve"> </w:t>
      </w:r>
      <w:r w:rsidRPr="00014D44">
        <w:rPr>
          <w:szCs w:val="28"/>
        </w:rPr>
        <w:t>Изношенные поверхности котлоагрегатов</w:t>
      </w:r>
    </w:p>
    <w:p w:rsidR="00FD54AF" w:rsidRDefault="00FD54AF" w:rsidP="003375D0">
      <w:pPr>
        <w:ind w:firstLine="709"/>
        <w:jc w:val="both"/>
        <w:rPr>
          <w:szCs w:val="28"/>
        </w:rPr>
      </w:pPr>
    </w:p>
    <w:p w:rsidR="005A06F7" w:rsidRDefault="005A06F7" w:rsidP="003375D0">
      <w:pPr>
        <w:ind w:firstLine="709"/>
        <w:jc w:val="both"/>
        <w:rPr>
          <w:rFonts w:eastAsia="Times New Roman"/>
          <w:color w:val="00FFFF"/>
          <w:sz w:val="18"/>
          <w:szCs w:val="18"/>
          <w:lang w:eastAsia="ru-RU"/>
        </w:rPr>
      </w:pPr>
      <w:r>
        <w:rPr>
          <w:szCs w:val="28"/>
        </w:rPr>
        <w:t>2.</w:t>
      </w:r>
      <w:r w:rsidR="00D323EA" w:rsidRPr="00D323EA">
        <w:rPr>
          <w:szCs w:val="28"/>
        </w:rPr>
        <w:t xml:space="preserve"> </w:t>
      </w:r>
      <w:r w:rsidR="00154847">
        <w:rPr>
          <w:szCs w:val="28"/>
        </w:rPr>
        <w:t>Пункты 24,25  таблицы № 12</w:t>
      </w:r>
      <w:r w:rsidR="00D323EA" w:rsidRPr="00D323EA">
        <w:rPr>
          <w:szCs w:val="28"/>
        </w:rPr>
        <w:t>.  «</w:t>
      </w:r>
      <w:r w:rsidR="00D323EA" w:rsidRPr="00D323EA">
        <w:rPr>
          <w:rFonts w:eastAsia="Times New Roman"/>
          <w:szCs w:val="28"/>
          <w:lang w:eastAsia="ru-RU"/>
        </w:rPr>
        <w:t xml:space="preserve"> Капитальный ремонт изоляции наружных газоходов от котлов № 1-3 до дымовой трубы</w:t>
      </w:r>
      <w:r w:rsidR="00D323EA">
        <w:rPr>
          <w:rFonts w:eastAsia="Times New Roman"/>
          <w:szCs w:val="28"/>
          <w:lang w:eastAsia="ru-RU"/>
        </w:rPr>
        <w:t>»,</w:t>
      </w:r>
      <w:r w:rsidR="00D323EA" w:rsidRPr="00D323EA">
        <w:rPr>
          <w:rFonts w:eastAsia="Times New Roman"/>
          <w:szCs w:val="28"/>
          <w:lang w:eastAsia="ru-RU"/>
        </w:rPr>
        <w:t xml:space="preserve"> </w:t>
      </w:r>
      <w:r w:rsidR="00D323EA">
        <w:rPr>
          <w:rFonts w:eastAsia="Times New Roman"/>
          <w:szCs w:val="28"/>
          <w:lang w:eastAsia="ru-RU"/>
        </w:rPr>
        <w:t>«</w:t>
      </w:r>
      <w:r w:rsidR="00D323EA" w:rsidRPr="00D323EA">
        <w:rPr>
          <w:rFonts w:eastAsia="Times New Roman"/>
          <w:szCs w:val="28"/>
          <w:lang w:eastAsia="ru-RU"/>
        </w:rPr>
        <w:t>Капитальный ремонт изоляции внутренних газоходо</w:t>
      </w:r>
      <w:r w:rsidR="00D323EA">
        <w:rPr>
          <w:rFonts w:eastAsia="Times New Roman"/>
          <w:szCs w:val="28"/>
          <w:lang w:eastAsia="ru-RU"/>
        </w:rPr>
        <w:t xml:space="preserve">в/воздуховодов котлов № 1-3» в котельной №3 </w:t>
      </w:r>
      <w:r w:rsidR="00031FB3">
        <w:rPr>
          <w:rFonts w:eastAsia="Times New Roman"/>
          <w:szCs w:val="28"/>
          <w:lang w:eastAsia="ru-RU"/>
        </w:rPr>
        <w:t xml:space="preserve">направлены на </w:t>
      </w:r>
      <w:r w:rsidR="00031FB3">
        <w:rPr>
          <w:szCs w:val="28"/>
        </w:rPr>
        <w:t xml:space="preserve"> увеличение</w:t>
      </w:r>
      <w:r w:rsidR="00E2147A">
        <w:rPr>
          <w:szCs w:val="28"/>
        </w:rPr>
        <w:t xml:space="preserve"> степени аккумуляции теплоты</w:t>
      </w:r>
      <w:r w:rsidR="00031FB3">
        <w:rPr>
          <w:szCs w:val="28"/>
        </w:rPr>
        <w:t xml:space="preserve"> с отходящими газами, вследствие  восстановления целостности </w:t>
      </w:r>
      <w:r w:rsidR="001A18EC">
        <w:rPr>
          <w:szCs w:val="28"/>
        </w:rPr>
        <w:t xml:space="preserve"> воздуховодов и газоходов котельной №3. Исполнение данного мероприятии приведет к уменьшению расхода топлива на возмещение тепловых потерь во внутритопочном пространстве котла и</w:t>
      </w:r>
      <w:r w:rsidR="00031FB3">
        <w:rPr>
          <w:szCs w:val="28"/>
        </w:rPr>
        <w:t xml:space="preserve"> увеличению КПД котлов</w:t>
      </w:r>
      <w:r w:rsidR="001A18EC">
        <w:rPr>
          <w:szCs w:val="28"/>
        </w:rPr>
        <w:t>.</w:t>
      </w:r>
      <w:r w:rsidRPr="005A06F7">
        <w:rPr>
          <w:rFonts w:eastAsia="Times New Roman"/>
          <w:color w:val="00FFFF"/>
          <w:sz w:val="18"/>
          <w:szCs w:val="18"/>
          <w:lang w:eastAsia="ru-RU"/>
        </w:rPr>
        <w:t xml:space="preserve"> </w:t>
      </w:r>
    </w:p>
    <w:p w:rsidR="003375D0" w:rsidRPr="005A06F7" w:rsidRDefault="005A06F7" w:rsidP="005A06F7">
      <w:pPr>
        <w:ind w:firstLine="709"/>
        <w:jc w:val="both"/>
        <w:rPr>
          <w:rFonts w:eastAsia="Times New Roman"/>
          <w:szCs w:val="28"/>
          <w:lang w:eastAsia="ru-RU"/>
        </w:rPr>
      </w:pPr>
      <w:r>
        <w:rPr>
          <w:rFonts w:eastAsia="Times New Roman"/>
          <w:szCs w:val="28"/>
          <w:lang w:eastAsia="ru-RU"/>
        </w:rPr>
        <w:t xml:space="preserve">3. </w:t>
      </w:r>
      <w:r w:rsidR="00154847">
        <w:rPr>
          <w:szCs w:val="28"/>
        </w:rPr>
        <w:t>Пункт 19  таблицы № 12</w:t>
      </w:r>
      <w:r w:rsidR="00031FB3" w:rsidRPr="00D323EA">
        <w:rPr>
          <w:szCs w:val="28"/>
        </w:rPr>
        <w:t xml:space="preserve">. </w:t>
      </w:r>
      <w:r w:rsidR="00031FB3" w:rsidRPr="00031FB3">
        <w:rPr>
          <w:szCs w:val="28"/>
        </w:rPr>
        <w:t>«</w:t>
      </w:r>
      <w:r w:rsidR="00031FB3" w:rsidRPr="00031FB3">
        <w:rPr>
          <w:rFonts w:eastAsia="Times New Roman"/>
          <w:szCs w:val="28"/>
          <w:lang w:eastAsia="ru-RU"/>
        </w:rPr>
        <w:t>Покраска технологических трубопроводов теплоизолирующей краской»</w:t>
      </w:r>
      <w:r w:rsidR="00031FB3" w:rsidRPr="00031FB3">
        <w:rPr>
          <w:szCs w:val="28"/>
        </w:rPr>
        <w:t xml:space="preserve"> </w:t>
      </w:r>
      <w:r w:rsidR="00031FB3">
        <w:rPr>
          <w:szCs w:val="28"/>
        </w:rPr>
        <w:t xml:space="preserve"> направлен на </w:t>
      </w:r>
      <w:r w:rsidR="00031FB3">
        <w:rPr>
          <w:rFonts w:eastAsia="Times New Roman"/>
          <w:szCs w:val="28"/>
          <w:lang w:eastAsia="ru-RU"/>
        </w:rPr>
        <w:t xml:space="preserve"> уменьшение</w:t>
      </w:r>
      <w:r w:rsidRPr="00031FB3">
        <w:rPr>
          <w:rFonts w:eastAsia="Times New Roman"/>
          <w:szCs w:val="28"/>
          <w:lang w:eastAsia="ru-RU"/>
        </w:rPr>
        <w:t xml:space="preserve"> теплопотерь (и как следствие</w:t>
      </w:r>
      <w:r>
        <w:rPr>
          <w:rFonts w:eastAsia="Times New Roman"/>
          <w:szCs w:val="28"/>
          <w:lang w:eastAsia="ru-RU"/>
        </w:rPr>
        <w:t xml:space="preserve"> для экономии топлива) внутри помещения котельной №3, </w:t>
      </w:r>
      <w:r w:rsidR="00031FB3">
        <w:rPr>
          <w:rFonts w:eastAsia="Times New Roman"/>
          <w:szCs w:val="28"/>
          <w:lang w:eastAsia="ru-RU"/>
        </w:rPr>
        <w:t xml:space="preserve">и как следствие </w:t>
      </w:r>
      <w:r>
        <w:rPr>
          <w:rFonts w:eastAsia="Times New Roman"/>
          <w:szCs w:val="28"/>
          <w:lang w:eastAsia="ru-RU"/>
        </w:rPr>
        <w:t xml:space="preserve">увеличения </w:t>
      </w:r>
      <w:r w:rsidR="00031FB3">
        <w:rPr>
          <w:rFonts w:eastAsia="Times New Roman"/>
          <w:szCs w:val="28"/>
          <w:lang w:eastAsia="ru-RU"/>
        </w:rPr>
        <w:t xml:space="preserve"> эффективности работы технологического оборудования  котельной.</w:t>
      </w:r>
    </w:p>
    <w:p w:rsidR="003375D0" w:rsidRPr="003375D0" w:rsidRDefault="005A06F7" w:rsidP="003375D0">
      <w:pPr>
        <w:ind w:firstLine="709"/>
        <w:jc w:val="both"/>
        <w:rPr>
          <w:szCs w:val="28"/>
        </w:rPr>
      </w:pPr>
      <w:r>
        <w:rPr>
          <w:szCs w:val="28"/>
        </w:rPr>
        <w:t>4.</w:t>
      </w:r>
      <w:r w:rsidR="003375D0">
        <w:rPr>
          <w:szCs w:val="28"/>
        </w:rPr>
        <w:t xml:space="preserve">Большой перечень мероприятий включает в себя приобретение  и монтаж нового оборудования с </w:t>
      </w:r>
      <w:r w:rsidR="003375D0" w:rsidRPr="003375D0">
        <w:rPr>
          <w:szCs w:val="28"/>
        </w:rPr>
        <w:t xml:space="preserve">целю  </w:t>
      </w:r>
      <w:r w:rsidR="003375D0">
        <w:rPr>
          <w:rFonts w:eastAsia="Times New Roman"/>
          <w:szCs w:val="28"/>
          <w:lang w:eastAsia="ru-RU"/>
        </w:rPr>
        <w:t>модернизации, замены</w:t>
      </w:r>
      <w:r w:rsidR="003375D0" w:rsidRPr="003375D0">
        <w:rPr>
          <w:rFonts w:eastAsia="Times New Roman"/>
          <w:szCs w:val="28"/>
          <w:lang w:eastAsia="ru-RU"/>
        </w:rPr>
        <w:t xml:space="preserve"> технологического оборудов</w:t>
      </w:r>
      <w:r w:rsidR="003375D0">
        <w:rPr>
          <w:rFonts w:eastAsia="Times New Roman"/>
          <w:szCs w:val="28"/>
          <w:lang w:eastAsia="ru-RU"/>
        </w:rPr>
        <w:t>ания на более энергоэффективное для  оптимизации</w:t>
      </w:r>
      <w:r w:rsidR="003375D0" w:rsidRPr="003375D0">
        <w:rPr>
          <w:rFonts w:eastAsia="Times New Roman"/>
          <w:szCs w:val="28"/>
          <w:lang w:eastAsia="ru-RU"/>
        </w:rPr>
        <w:t xml:space="preserve"> режимов работы энергоисточников</w:t>
      </w:r>
      <w:r w:rsidR="003375D0">
        <w:rPr>
          <w:rFonts w:eastAsia="Times New Roman"/>
          <w:szCs w:val="28"/>
          <w:lang w:eastAsia="ru-RU"/>
        </w:rPr>
        <w:t>:</w:t>
      </w:r>
    </w:p>
    <w:p w:rsidR="000F17BE" w:rsidRDefault="005A06F7" w:rsidP="00246584">
      <w:pPr>
        <w:ind w:firstLine="709"/>
        <w:jc w:val="both"/>
        <w:rPr>
          <w:szCs w:val="28"/>
        </w:rPr>
      </w:pPr>
      <w:r>
        <w:rPr>
          <w:szCs w:val="28"/>
        </w:rPr>
        <w:t>4.1.</w:t>
      </w:r>
      <w:r w:rsidR="00031FB3" w:rsidRPr="00031FB3">
        <w:rPr>
          <w:szCs w:val="28"/>
        </w:rPr>
        <w:t xml:space="preserve"> </w:t>
      </w:r>
      <w:r w:rsidR="00850F97">
        <w:rPr>
          <w:szCs w:val="28"/>
        </w:rPr>
        <w:t>Мероприятия по энергосбережению, согласно п</w:t>
      </w:r>
      <w:r w:rsidR="00154847">
        <w:rPr>
          <w:szCs w:val="28"/>
        </w:rPr>
        <w:t>унктов 5,13  таблицы № 12</w:t>
      </w:r>
      <w:r w:rsidR="00031FB3" w:rsidRPr="00D323EA">
        <w:rPr>
          <w:szCs w:val="28"/>
        </w:rPr>
        <w:t xml:space="preserve"> </w:t>
      </w:r>
      <w:r w:rsidR="00031FB3" w:rsidRPr="00031FB3">
        <w:rPr>
          <w:szCs w:val="28"/>
        </w:rPr>
        <w:t>«</w:t>
      </w:r>
      <w:r w:rsidR="00031FB3" w:rsidRPr="00031FB3">
        <w:rPr>
          <w:rFonts w:eastAsia="Times New Roman"/>
          <w:szCs w:val="28"/>
          <w:lang w:eastAsia="ru-RU"/>
        </w:rPr>
        <w:t>Приобретение и монтаж декарбонизатора Ду 500 на трубопровод обратной сетевой воды» котельной №1, «Приобретение и монтаж декарбонизатора  Ду 400 – 1 шт. на трубопровод обратной сетевой воды» котельной №2</w:t>
      </w:r>
      <w:r w:rsidR="00031FB3" w:rsidRPr="00031FB3">
        <w:rPr>
          <w:szCs w:val="28"/>
        </w:rPr>
        <w:t xml:space="preserve"> </w:t>
      </w:r>
      <w:r w:rsidR="00031FB3">
        <w:rPr>
          <w:szCs w:val="28"/>
        </w:rPr>
        <w:t xml:space="preserve"> направлены</w:t>
      </w:r>
      <w:r w:rsidR="001A18EC" w:rsidRPr="00031FB3">
        <w:rPr>
          <w:szCs w:val="28"/>
        </w:rPr>
        <w:t xml:space="preserve"> на </w:t>
      </w:r>
      <w:r w:rsidR="000F17BE" w:rsidRPr="00031FB3">
        <w:rPr>
          <w:szCs w:val="28"/>
        </w:rPr>
        <w:t>снижение потребления</w:t>
      </w:r>
      <w:r w:rsidR="00850F97">
        <w:rPr>
          <w:szCs w:val="28"/>
        </w:rPr>
        <w:t xml:space="preserve"> топлива в</w:t>
      </w:r>
      <w:r w:rsidR="000A1591">
        <w:rPr>
          <w:szCs w:val="28"/>
        </w:rPr>
        <w:t>следствие</w:t>
      </w:r>
      <w:r w:rsidR="000F17BE">
        <w:rPr>
          <w:szCs w:val="28"/>
        </w:rPr>
        <w:t xml:space="preserve"> увеличения КПД котлов. Оборудование противонакипной о</w:t>
      </w:r>
      <w:r w:rsidR="00031FB3">
        <w:rPr>
          <w:szCs w:val="28"/>
        </w:rPr>
        <w:t>бработки сетевой воды предназначено для предотвращения</w:t>
      </w:r>
      <w:r w:rsidR="000F17BE">
        <w:rPr>
          <w:szCs w:val="28"/>
        </w:rPr>
        <w:t xml:space="preserve"> образования накипи на стенках</w:t>
      </w:r>
      <w:r w:rsidR="00031FB3">
        <w:rPr>
          <w:szCs w:val="28"/>
        </w:rPr>
        <w:t xml:space="preserve"> трубной части котлов. При установке декарбонов, в отсутствие накипи</w:t>
      </w:r>
      <w:r w:rsidR="000A1591">
        <w:rPr>
          <w:szCs w:val="28"/>
        </w:rPr>
        <w:t xml:space="preserve"> на стенках труб </w:t>
      </w:r>
      <w:r w:rsidR="00031FB3">
        <w:rPr>
          <w:szCs w:val="28"/>
        </w:rPr>
        <w:t xml:space="preserve"> улучшаются </w:t>
      </w:r>
      <w:r w:rsidR="000F17BE">
        <w:rPr>
          <w:szCs w:val="28"/>
        </w:rPr>
        <w:t xml:space="preserve"> процессы теплопередачи </w:t>
      </w:r>
      <w:r w:rsidR="00031FB3">
        <w:rPr>
          <w:szCs w:val="28"/>
        </w:rPr>
        <w:t>внутри котло</w:t>
      </w:r>
      <w:r w:rsidR="000A1591">
        <w:rPr>
          <w:szCs w:val="28"/>
        </w:rPr>
        <w:t>в.</w:t>
      </w:r>
      <w:r w:rsidR="000F17BE">
        <w:rPr>
          <w:szCs w:val="28"/>
        </w:rPr>
        <w:t xml:space="preserve"> Кроме того, образован</w:t>
      </w:r>
      <w:r w:rsidR="000A1591">
        <w:rPr>
          <w:szCs w:val="28"/>
        </w:rPr>
        <w:t>ие накипи на стенках труб  может привести к прогару</w:t>
      </w:r>
      <w:r w:rsidR="000F17BE">
        <w:rPr>
          <w:szCs w:val="28"/>
        </w:rPr>
        <w:t xml:space="preserve"> металла и вызвать аварийные ситуации. Отсутствие накипи или незначительные отложения уменьш</w:t>
      </w:r>
      <w:r w:rsidR="003375D0">
        <w:rPr>
          <w:szCs w:val="28"/>
        </w:rPr>
        <w:t>ают расходы на эксплуатацию обо</w:t>
      </w:r>
      <w:r w:rsidR="000F17BE">
        <w:rPr>
          <w:szCs w:val="28"/>
        </w:rPr>
        <w:t>рудования.</w:t>
      </w:r>
    </w:p>
    <w:p w:rsidR="00C63402" w:rsidRPr="00014D44" w:rsidRDefault="00B56F6A" w:rsidP="00B56F6A">
      <w:pPr>
        <w:ind w:firstLine="709"/>
        <w:jc w:val="both"/>
        <w:rPr>
          <w:szCs w:val="28"/>
        </w:rPr>
      </w:pPr>
      <w:r>
        <w:rPr>
          <w:noProof/>
        </w:rPr>
        <w:pict>
          <v:shape id="_x0000_s1079" type="#_x0000_t75" alt="" style="position:absolute;left:0;text-align:left;margin-left:63pt;margin-top:161.8pt;width:297pt;height:223.45pt;z-index:-251653632" wrapcoords="-50 0 -50 21534 21600 21534 21600 0 -50 0">
            <v:imagedata r:id="rId20" r:href="rId21"/>
            <w10:wrap type="through"/>
          </v:shape>
        </w:pict>
      </w:r>
      <w:r>
        <w:rPr>
          <w:noProof/>
        </w:rPr>
        <w:pict>
          <v:shape id="_x0000_s1077" type="#_x0000_t75" alt="" style="position:absolute;left:0;text-align:left;margin-left:-9pt;margin-top:-.2pt;width:472.75pt;height:142.3pt;z-index:-251655680" wrapcoords="-31 0 -31 21496 21600 21496 21600 0 -31 0">
            <v:imagedata r:id="rId22" r:href="rId23"/>
            <w10:wrap type="through"/>
          </v:shape>
        </w:pict>
      </w:r>
      <w:r>
        <w:rPr>
          <w:szCs w:val="28"/>
        </w:rPr>
        <w:t xml:space="preserve">             </w:t>
      </w:r>
      <w:r w:rsidRPr="00014D44">
        <w:rPr>
          <w:szCs w:val="28"/>
        </w:rPr>
        <w:t xml:space="preserve">  </w:t>
      </w:r>
      <w:r w:rsidR="00C63402" w:rsidRPr="00014D44">
        <w:rPr>
          <w:szCs w:val="28"/>
        </w:rPr>
        <w:t xml:space="preserve">Рис. </w:t>
      </w:r>
      <w:r w:rsidR="00154847">
        <w:rPr>
          <w:szCs w:val="28"/>
        </w:rPr>
        <w:t xml:space="preserve">7. </w:t>
      </w:r>
      <w:r w:rsidR="00C63402" w:rsidRPr="00014D44">
        <w:rPr>
          <w:szCs w:val="28"/>
        </w:rPr>
        <w:t>Отложения накипи на стенках труб.</w:t>
      </w:r>
    </w:p>
    <w:p w:rsidR="00C63402" w:rsidRDefault="00C63402" w:rsidP="00246584">
      <w:pPr>
        <w:ind w:firstLine="709"/>
        <w:jc w:val="both"/>
        <w:rPr>
          <w:szCs w:val="28"/>
        </w:rPr>
      </w:pPr>
    </w:p>
    <w:p w:rsidR="00B56F6A" w:rsidRDefault="00B56F6A" w:rsidP="00246584">
      <w:pPr>
        <w:ind w:firstLine="709"/>
        <w:jc w:val="both"/>
        <w:rPr>
          <w:szCs w:val="28"/>
        </w:rPr>
      </w:pPr>
    </w:p>
    <w:p w:rsidR="00B56F6A" w:rsidRDefault="00B56F6A" w:rsidP="00246584">
      <w:pPr>
        <w:ind w:firstLine="709"/>
        <w:jc w:val="both"/>
        <w:rPr>
          <w:szCs w:val="28"/>
        </w:rPr>
      </w:pPr>
    </w:p>
    <w:p w:rsidR="00B56F6A" w:rsidRDefault="00B56F6A" w:rsidP="00246584">
      <w:pPr>
        <w:ind w:firstLine="709"/>
        <w:jc w:val="both"/>
        <w:rPr>
          <w:szCs w:val="28"/>
        </w:rPr>
      </w:pPr>
    </w:p>
    <w:p w:rsidR="00B56F6A" w:rsidRDefault="00B56F6A" w:rsidP="00246584">
      <w:pPr>
        <w:ind w:firstLine="709"/>
        <w:jc w:val="both"/>
        <w:rPr>
          <w:szCs w:val="28"/>
        </w:rPr>
      </w:pPr>
    </w:p>
    <w:p w:rsidR="00C63402" w:rsidRDefault="00C63402" w:rsidP="00246584">
      <w:pPr>
        <w:ind w:firstLine="709"/>
        <w:jc w:val="both"/>
        <w:rPr>
          <w:szCs w:val="28"/>
        </w:rPr>
      </w:pPr>
    </w:p>
    <w:p w:rsidR="008C61DC" w:rsidRDefault="008C61DC" w:rsidP="00246584">
      <w:pPr>
        <w:ind w:firstLine="709"/>
        <w:jc w:val="both"/>
        <w:rPr>
          <w:szCs w:val="28"/>
        </w:rPr>
      </w:pPr>
    </w:p>
    <w:p w:rsidR="008C61DC" w:rsidRDefault="008C61DC" w:rsidP="00246584">
      <w:pPr>
        <w:ind w:firstLine="709"/>
        <w:jc w:val="both"/>
        <w:rPr>
          <w:szCs w:val="28"/>
        </w:rPr>
      </w:pPr>
    </w:p>
    <w:p w:rsidR="008C61DC" w:rsidRPr="00014D44" w:rsidRDefault="00B56F6A" w:rsidP="00B56F6A">
      <w:pPr>
        <w:ind w:firstLine="709"/>
        <w:jc w:val="center"/>
        <w:rPr>
          <w:szCs w:val="28"/>
        </w:rPr>
      </w:pPr>
      <w:r w:rsidRPr="00014D44">
        <w:rPr>
          <w:szCs w:val="28"/>
        </w:rPr>
        <w:t xml:space="preserve">Рис. </w:t>
      </w:r>
      <w:r w:rsidR="00154847">
        <w:rPr>
          <w:szCs w:val="28"/>
        </w:rPr>
        <w:t xml:space="preserve">8. </w:t>
      </w:r>
      <w:r w:rsidRPr="00014D44">
        <w:rPr>
          <w:szCs w:val="28"/>
        </w:rPr>
        <w:t>Разрыв стенки трубы  вследствие отложения накипи.</w:t>
      </w:r>
    </w:p>
    <w:p w:rsidR="003375D0" w:rsidRDefault="005A06F7" w:rsidP="00246584">
      <w:pPr>
        <w:ind w:firstLine="709"/>
        <w:jc w:val="both"/>
      </w:pPr>
      <w:r>
        <w:rPr>
          <w:szCs w:val="28"/>
        </w:rPr>
        <w:t>4.2</w:t>
      </w:r>
      <w:r w:rsidRPr="000A1591">
        <w:rPr>
          <w:szCs w:val="28"/>
        </w:rPr>
        <w:t>.</w:t>
      </w:r>
      <w:r w:rsidR="000A1591" w:rsidRPr="000A1591">
        <w:rPr>
          <w:szCs w:val="28"/>
        </w:rPr>
        <w:t xml:space="preserve"> Мер</w:t>
      </w:r>
      <w:r w:rsidR="00850F97">
        <w:rPr>
          <w:szCs w:val="28"/>
        </w:rPr>
        <w:t>оприятия по энергосбережению, согласно п</w:t>
      </w:r>
      <w:r w:rsidR="00154847">
        <w:rPr>
          <w:szCs w:val="28"/>
        </w:rPr>
        <w:t>унктов 9,17,26  таблицы № 12</w:t>
      </w:r>
      <w:r w:rsidR="000A1591" w:rsidRPr="000A1591">
        <w:rPr>
          <w:szCs w:val="28"/>
        </w:rPr>
        <w:t>.</w:t>
      </w:r>
      <w:r w:rsidR="000A1591" w:rsidRPr="000A1591">
        <w:rPr>
          <w:rFonts w:eastAsia="Times New Roman"/>
          <w:szCs w:val="28"/>
          <w:lang w:eastAsia="ru-RU"/>
        </w:rPr>
        <w:t xml:space="preserve"> «Приобретение и монтаж водо-водяного пластинчатого теплообменника на блок №3» котельной №1, «Приобретение и монтаж водо-водяного пластинчатого теплообменника» котельной  №2, «Приобретение и монтаж  водо-водяных пластинчатых теплообменников» котел</w:t>
      </w:r>
      <w:r w:rsidR="000A1591">
        <w:rPr>
          <w:rFonts w:eastAsia="Times New Roman"/>
          <w:szCs w:val="28"/>
          <w:lang w:eastAsia="ru-RU"/>
        </w:rPr>
        <w:t>ьн</w:t>
      </w:r>
      <w:r w:rsidR="000A1591" w:rsidRPr="000A1591">
        <w:rPr>
          <w:rFonts w:eastAsia="Times New Roman"/>
          <w:szCs w:val="28"/>
          <w:lang w:eastAsia="ru-RU"/>
        </w:rPr>
        <w:t xml:space="preserve">ой №3 </w:t>
      </w:r>
      <w:r w:rsidR="000A1591">
        <w:rPr>
          <w:szCs w:val="28"/>
        </w:rPr>
        <w:t xml:space="preserve"> взамен морально и физически устаревшего оборудования – кожухотрубчатых теплообменников, направлено для улучшения и повышения надежности проведения технологического процесса в котельных, т.к. такое оборудование имеет </w:t>
      </w:r>
      <w:r w:rsidR="00A231A9" w:rsidRPr="000A1591">
        <w:rPr>
          <w:szCs w:val="28"/>
        </w:rPr>
        <w:t xml:space="preserve"> </w:t>
      </w:r>
      <w:r w:rsidR="003375D0" w:rsidRPr="000A1591">
        <w:rPr>
          <w:szCs w:val="28"/>
        </w:rPr>
        <w:t xml:space="preserve">более </w:t>
      </w:r>
      <w:r w:rsidR="00A231A9" w:rsidRPr="000A1591">
        <w:rPr>
          <w:szCs w:val="28"/>
        </w:rPr>
        <w:t>высокоэффективную теплопередачу</w:t>
      </w:r>
      <w:r w:rsidR="003375D0">
        <w:rPr>
          <w:szCs w:val="28"/>
        </w:rPr>
        <w:t xml:space="preserve">, </w:t>
      </w:r>
      <w:r w:rsidR="00B56F6A">
        <w:rPr>
          <w:szCs w:val="28"/>
        </w:rPr>
        <w:t>его проще</w:t>
      </w:r>
      <w:r w:rsidR="00A231A9">
        <w:rPr>
          <w:szCs w:val="28"/>
        </w:rPr>
        <w:t xml:space="preserve"> эксплуатировать, а значит будут снижены  производст</w:t>
      </w:r>
      <w:r w:rsidR="00B56F6A">
        <w:rPr>
          <w:szCs w:val="28"/>
        </w:rPr>
        <w:t>венные затраты при обслуживании и уменьшится время при ремонтах.</w:t>
      </w:r>
      <w:r w:rsidR="008C61DC" w:rsidRPr="008C61DC">
        <w:t xml:space="preserve"> </w:t>
      </w:r>
    </w:p>
    <w:p w:rsidR="008C61DC" w:rsidRDefault="008C61DC" w:rsidP="00246584">
      <w:pPr>
        <w:ind w:firstLine="709"/>
        <w:jc w:val="both"/>
      </w:pPr>
    </w:p>
    <w:p w:rsidR="008C61DC" w:rsidRDefault="008C61DC" w:rsidP="00246584">
      <w:pPr>
        <w:ind w:firstLine="709"/>
        <w:jc w:val="both"/>
      </w:pPr>
    </w:p>
    <w:p w:rsidR="008C61DC" w:rsidRDefault="00154847" w:rsidP="00246584">
      <w:pPr>
        <w:ind w:firstLine="709"/>
        <w:jc w:val="both"/>
      </w:pPr>
      <w:r>
        <w:rPr>
          <w:noProof/>
        </w:rPr>
        <w:pict>
          <v:shape id="_x0000_s1078" type="#_x0000_t75" alt="" style="position:absolute;left:0;text-align:left;margin-left:54.25pt;margin-top:-7.3pt;width:233pt;height:158pt;z-index:-251654656" wrapcoords="-69 0 -69 21498 21600 21498 21600 0 -69 0">
            <v:imagedata r:id="rId24" r:href="rId25"/>
            <w10:wrap type="through"/>
          </v:shape>
        </w:pict>
      </w:r>
    </w:p>
    <w:p w:rsidR="008C61DC" w:rsidRDefault="008C61DC" w:rsidP="00246584">
      <w:pPr>
        <w:ind w:firstLine="709"/>
        <w:jc w:val="both"/>
      </w:pPr>
    </w:p>
    <w:p w:rsidR="008C61DC" w:rsidRDefault="008C61DC" w:rsidP="00246584">
      <w:pPr>
        <w:ind w:firstLine="709"/>
        <w:jc w:val="both"/>
      </w:pPr>
    </w:p>
    <w:p w:rsidR="008C61DC" w:rsidRDefault="008C61DC" w:rsidP="00246584">
      <w:pPr>
        <w:ind w:firstLine="709"/>
        <w:jc w:val="both"/>
        <w:rPr>
          <w:szCs w:val="28"/>
        </w:rPr>
      </w:pPr>
    </w:p>
    <w:p w:rsidR="00154847" w:rsidRDefault="00154847" w:rsidP="00246584">
      <w:pPr>
        <w:ind w:firstLine="709"/>
        <w:jc w:val="both"/>
        <w:rPr>
          <w:szCs w:val="28"/>
        </w:rPr>
      </w:pPr>
    </w:p>
    <w:p w:rsidR="00154847" w:rsidRDefault="00154847" w:rsidP="00246584">
      <w:pPr>
        <w:ind w:firstLine="709"/>
        <w:jc w:val="both"/>
        <w:rPr>
          <w:szCs w:val="28"/>
        </w:rPr>
      </w:pPr>
    </w:p>
    <w:p w:rsidR="008C61DC" w:rsidRDefault="008C61DC" w:rsidP="00246584">
      <w:pPr>
        <w:ind w:firstLine="709"/>
        <w:jc w:val="both"/>
        <w:rPr>
          <w:szCs w:val="28"/>
        </w:rPr>
      </w:pPr>
      <w:r>
        <w:rPr>
          <w:szCs w:val="28"/>
        </w:rPr>
        <w:t xml:space="preserve">          Рис.</w:t>
      </w:r>
      <w:r w:rsidR="00154847">
        <w:rPr>
          <w:szCs w:val="28"/>
        </w:rPr>
        <w:t>9</w:t>
      </w:r>
      <w:r>
        <w:rPr>
          <w:szCs w:val="28"/>
        </w:rPr>
        <w:t xml:space="preserve"> Пластинчатые теплообменники</w:t>
      </w:r>
    </w:p>
    <w:p w:rsidR="008C61DC" w:rsidRDefault="008C61DC" w:rsidP="00246584">
      <w:pPr>
        <w:ind w:firstLine="709"/>
        <w:jc w:val="both"/>
        <w:rPr>
          <w:szCs w:val="28"/>
        </w:rPr>
      </w:pPr>
    </w:p>
    <w:p w:rsidR="008C61DC" w:rsidRDefault="008C61DC" w:rsidP="00246584">
      <w:pPr>
        <w:ind w:firstLine="709"/>
        <w:jc w:val="both"/>
        <w:rPr>
          <w:szCs w:val="28"/>
        </w:rPr>
      </w:pPr>
      <w:r>
        <w:rPr>
          <w:noProof/>
        </w:rPr>
        <w:pict>
          <v:shape id="_x0000_s1080" type="#_x0000_t75" alt="" style="position:absolute;left:0;text-align:left;margin-left:34.95pt;margin-top:-.4pt;width:244pt;height:184pt;z-index:-251652608" wrapcoords="-66 0 -66 21512 21600 21512 21600 0 -66 0">
            <v:imagedata r:id="rId26" r:href="rId27"/>
            <w10:wrap type="through"/>
          </v:shape>
        </w:pict>
      </w:r>
    </w:p>
    <w:p w:rsidR="008C61DC" w:rsidRDefault="008C61DC" w:rsidP="00246584">
      <w:pPr>
        <w:ind w:firstLine="709"/>
        <w:jc w:val="both"/>
        <w:rPr>
          <w:szCs w:val="28"/>
        </w:rPr>
      </w:pPr>
    </w:p>
    <w:p w:rsidR="008C61DC" w:rsidRDefault="008C61DC" w:rsidP="00246584">
      <w:pPr>
        <w:ind w:firstLine="709"/>
        <w:jc w:val="both"/>
        <w:rPr>
          <w:szCs w:val="28"/>
        </w:rPr>
      </w:pPr>
    </w:p>
    <w:p w:rsidR="008C61DC" w:rsidRDefault="008C61DC" w:rsidP="00246584">
      <w:pPr>
        <w:ind w:firstLine="709"/>
        <w:jc w:val="both"/>
        <w:rPr>
          <w:szCs w:val="28"/>
        </w:rPr>
      </w:pPr>
    </w:p>
    <w:p w:rsidR="008C61DC" w:rsidRDefault="008C61DC" w:rsidP="00246584">
      <w:pPr>
        <w:ind w:firstLine="709"/>
        <w:jc w:val="both"/>
        <w:rPr>
          <w:szCs w:val="28"/>
        </w:rPr>
      </w:pPr>
    </w:p>
    <w:p w:rsidR="008C61DC" w:rsidRDefault="008C61DC" w:rsidP="00246584">
      <w:pPr>
        <w:ind w:firstLine="709"/>
        <w:jc w:val="both"/>
        <w:rPr>
          <w:szCs w:val="28"/>
        </w:rPr>
      </w:pPr>
    </w:p>
    <w:p w:rsidR="008C61DC" w:rsidRDefault="008C61DC" w:rsidP="00246584">
      <w:pPr>
        <w:ind w:firstLine="709"/>
        <w:jc w:val="both"/>
        <w:rPr>
          <w:szCs w:val="28"/>
        </w:rPr>
      </w:pPr>
    </w:p>
    <w:p w:rsidR="008C61DC" w:rsidRDefault="00154847" w:rsidP="00154847">
      <w:pPr>
        <w:ind w:firstLine="709"/>
        <w:jc w:val="both"/>
        <w:rPr>
          <w:szCs w:val="28"/>
        </w:rPr>
      </w:pPr>
      <w:r>
        <w:rPr>
          <w:szCs w:val="28"/>
        </w:rPr>
        <w:t xml:space="preserve">        Рис.10 </w:t>
      </w:r>
      <w:r w:rsidR="008C61DC">
        <w:rPr>
          <w:szCs w:val="28"/>
        </w:rPr>
        <w:t>Изношенные кожухотрубчатые теплообменники.</w:t>
      </w:r>
    </w:p>
    <w:p w:rsidR="00154847" w:rsidRDefault="00154847" w:rsidP="00154847">
      <w:pPr>
        <w:ind w:firstLine="709"/>
        <w:jc w:val="both"/>
        <w:rPr>
          <w:szCs w:val="28"/>
        </w:rPr>
      </w:pPr>
    </w:p>
    <w:p w:rsidR="00A231A9" w:rsidRPr="00B56F6A" w:rsidRDefault="005A06F7" w:rsidP="00B56F6A">
      <w:pPr>
        <w:ind w:firstLine="709"/>
        <w:jc w:val="both"/>
        <w:rPr>
          <w:rFonts w:eastAsia="Times New Roman"/>
          <w:szCs w:val="28"/>
          <w:lang w:eastAsia="ru-RU"/>
        </w:rPr>
      </w:pPr>
      <w:r>
        <w:rPr>
          <w:szCs w:val="28"/>
        </w:rPr>
        <w:t>4.3.</w:t>
      </w:r>
      <w:r w:rsidR="000F17BE">
        <w:rPr>
          <w:szCs w:val="28"/>
        </w:rPr>
        <w:t xml:space="preserve"> </w:t>
      </w:r>
      <w:r w:rsidR="00B56F6A">
        <w:rPr>
          <w:szCs w:val="28"/>
        </w:rPr>
        <w:t>Выполнение мероприятия пункта 4 таблицы №</w:t>
      </w:r>
      <w:r w:rsidR="00154847">
        <w:rPr>
          <w:szCs w:val="28"/>
        </w:rPr>
        <w:t xml:space="preserve">12 </w:t>
      </w:r>
      <w:r w:rsidR="00B56F6A">
        <w:rPr>
          <w:szCs w:val="28"/>
        </w:rPr>
        <w:t>«</w:t>
      </w:r>
      <w:r w:rsidR="00A231A9" w:rsidRPr="00A231A9">
        <w:rPr>
          <w:rFonts w:eastAsia="Times New Roman"/>
          <w:szCs w:val="28"/>
          <w:lang w:eastAsia="ru-RU"/>
        </w:rPr>
        <w:t>Покупка и монтаж подпиточных</w:t>
      </w:r>
      <w:r w:rsidR="00A231A9">
        <w:rPr>
          <w:rFonts w:eastAsia="Times New Roman"/>
          <w:szCs w:val="28"/>
          <w:lang w:eastAsia="ru-RU"/>
        </w:rPr>
        <w:t xml:space="preserve"> насосов    К100-80-160</w:t>
      </w:r>
      <w:r w:rsidR="00B56F6A">
        <w:rPr>
          <w:rFonts w:eastAsia="Times New Roman"/>
          <w:szCs w:val="28"/>
          <w:lang w:eastAsia="ru-RU"/>
        </w:rPr>
        <w:t>»</w:t>
      </w:r>
      <w:r w:rsidR="00A231A9">
        <w:rPr>
          <w:rFonts w:eastAsia="Times New Roman"/>
          <w:szCs w:val="28"/>
          <w:lang w:eastAsia="ru-RU"/>
        </w:rPr>
        <w:t xml:space="preserve"> для кот</w:t>
      </w:r>
      <w:r w:rsidR="00B56F6A">
        <w:rPr>
          <w:rFonts w:eastAsia="Times New Roman"/>
          <w:szCs w:val="28"/>
          <w:lang w:eastAsia="ru-RU"/>
        </w:rPr>
        <w:t xml:space="preserve">ельной №1  направлено </w:t>
      </w:r>
      <w:r w:rsidR="00A231A9">
        <w:rPr>
          <w:rFonts w:eastAsia="Times New Roman"/>
          <w:szCs w:val="28"/>
          <w:lang w:eastAsia="ru-RU"/>
        </w:rPr>
        <w:t>на замену морально и физически изношенного, устаревшего оборудования.</w:t>
      </w:r>
    </w:p>
    <w:p w:rsidR="001A18EC" w:rsidRPr="00B56F6A" w:rsidRDefault="005A06F7" w:rsidP="00B56F6A">
      <w:pPr>
        <w:ind w:firstLine="709"/>
        <w:jc w:val="both"/>
        <w:rPr>
          <w:rFonts w:eastAsia="Times New Roman"/>
          <w:szCs w:val="28"/>
          <w:lang w:eastAsia="ru-RU"/>
        </w:rPr>
      </w:pPr>
      <w:r>
        <w:rPr>
          <w:rFonts w:eastAsia="Times New Roman"/>
          <w:szCs w:val="28"/>
          <w:lang w:eastAsia="ru-RU"/>
        </w:rPr>
        <w:t>4.4.</w:t>
      </w:r>
      <w:r w:rsidR="00B56F6A" w:rsidRPr="00B56F6A">
        <w:rPr>
          <w:szCs w:val="28"/>
        </w:rPr>
        <w:t xml:space="preserve"> </w:t>
      </w:r>
      <w:r w:rsidR="00B56F6A">
        <w:rPr>
          <w:szCs w:val="28"/>
        </w:rPr>
        <w:t xml:space="preserve">Выполнение </w:t>
      </w:r>
      <w:r w:rsidR="00154847">
        <w:rPr>
          <w:szCs w:val="28"/>
        </w:rPr>
        <w:t>мероприятия пункта 10 таблицы №12</w:t>
      </w:r>
      <w:r w:rsidR="00B56F6A">
        <w:rPr>
          <w:szCs w:val="28"/>
        </w:rPr>
        <w:t xml:space="preserve"> «</w:t>
      </w:r>
      <w:r w:rsidR="00A231A9" w:rsidRPr="00A231A9">
        <w:rPr>
          <w:rFonts w:eastAsia="Times New Roman"/>
          <w:szCs w:val="28"/>
          <w:lang w:eastAsia="ru-RU"/>
        </w:rPr>
        <w:t>Покупка и монтаж деаэратора  Д</w:t>
      </w:r>
      <w:r w:rsidR="00A231A9">
        <w:rPr>
          <w:rFonts w:eastAsia="Times New Roman"/>
          <w:szCs w:val="28"/>
          <w:lang w:eastAsia="ru-RU"/>
        </w:rPr>
        <w:t>А – 100 на блоки №№ 1,2,3</w:t>
      </w:r>
      <w:r w:rsidR="00B56F6A">
        <w:rPr>
          <w:rFonts w:eastAsia="Times New Roman"/>
          <w:szCs w:val="28"/>
          <w:lang w:eastAsia="ru-RU"/>
        </w:rPr>
        <w:t xml:space="preserve">» котельной №1 </w:t>
      </w:r>
      <w:r w:rsidR="00A231A9">
        <w:rPr>
          <w:rFonts w:eastAsia="Times New Roman"/>
          <w:szCs w:val="28"/>
          <w:lang w:eastAsia="ru-RU"/>
        </w:rPr>
        <w:t xml:space="preserve"> направлена на замену морально и физически изношенного, устаревшего оборудования и оптимизации работы технологической схемы котельной.</w:t>
      </w:r>
    </w:p>
    <w:p w:rsidR="00B56F6A" w:rsidRDefault="007443EC" w:rsidP="00246584">
      <w:pPr>
        <w:ind w:firstLine="709"/>
        <w:jc w:val="both"/>
        <w:rPr>
          <w:szCs w:val="28"/>
        </w:rPr>
      </w:pPr>
      <w:r w:rsidRPr="00B56F6A">
        <w:rPr>
          <w:szCs w:val="28"/>
        </w:rPr>
        <w:t xml:space="preserve"> </w:t>
      </w:r>
      <w:r w:rsidR="005A06F7" w:rsidRPr="00B56F6A">
        <w:rPr>
          <w:szCs w:val="28"/>
        </w:rPr>
        <w:t>5.</w:t>
      </w:r>
      <w:r w:rsidR="00B56F6A" w:rsidRPr="00B56F6A">
        <w:rPr>
          <w:szCs w:val="28"/>
        </w:rPr>
        <w:t xml:space="preserve"> Мероприятия Пунктов 14,28  таблицы №</w:t>
      </w:r>
      <w:r w:rsidR="00154847">
        <w:rPr>
          <w:szCs w:val="28"/>
        </w:rPr>
        <w:t xml:space="preserve">12 </w:t>
      </w:r>
      <w:r w:rsidR="00B56F6A">
        <w:rPr>
          <w:rFonts w:eastAsia="Times New Roman"/>
          <w:szCs w:val="28"/>
          <w:lang w:eastAsia="ru-RU"/>
        </w:rPr>
        <w:t>«</w:t>
      </w:r>
      <w:r w:rsidR="00B56F6A" w:rsidRPr="00B56F6A">
        <w:rPr>
          <w:rFonts w:eastAsia="Times New Roman"/>
          <w:szCs w:val="28"/>
          <w:lang w:eastAsia="ru-RU"/>
        </w:rPr>
        <w:t>Ремон</w:t>
      </w:r>
      <w:r w:rsidR="00B56F6A">
        <w:rPr>
          <w:rFonts w:eastAsia="Times New Roman"/>
          <w:szCs w:val="28"/>
          <w:lang w:eastAsia="ru-RU"/>
        </w:rPr>
        <w:t>т здания котельной     № 2 (вос</w:t>
      </w:r>
      <w:r w:rsidR="00B56F6A" w:rsidRPr="00B56F6A">
        <w:rPr>
          <w:rFonts w:eastAsia="Times New Roman"/>
          <w:szCs w:val="28"/>
          <w:lang w:eastAsia="ru-RU"/>
        </w:rPr>
        <w:t>становление цоколя, отмостки, стен, усиление несущих металлоконструкций, замена конных рам и стеклопакетов)</w:t>
      </w:r>
      <w:r w:rsidR="00B56F6A">
        <w:rPr>
          <w:rFonts w:eastAsia="Times New Roman"/>
          <w:szCs w:val="28"/>
          <w:lang w:eastAsia="ru-RU"/>
        </w:rPr>
        <w:t>»,</w:t>
      </w:r>
      <w:r w:rsidR="00B56F6A" w:rsidRPr="00B56F6A">
        <w:rPr>
          <w:rFonts w:eastAsia="Times New Roman"/>
          <w:szCs w:val="28"/>
          <w:lang w:eastAsia="ru-RU"/>
        </w:rPr>
        <w:t xml:space="preserve"> </w:t>
      </w:r>
      <w:r w:rsidR="00B56F6A">
        <w:rPr>
          <w:rFonts w:eastAsia="Times New Roman"/>
          <w:szCs w:val="28"/>
          <w:lang w:eastAsia="ru-RU"/>
        </w:rPr>
        <w:t>«</w:t>
      </w:r>
      <w:r w:rsidR="00B56F6A" w:rsidRPr="00B56F6A">
        <w:rPr>
          <w:rFonts w:eastAsia="Times New Roman"/>
          <w:szCs w:val="28"/>
          <w:lang w:eastAsia="ru-RU"/>
        </w:rPr>
        <w:t>Капитальный ремонт здания котельной №3 (восстановление цоколя, отмостки, стен, уси-ление несущих металлоконструкций, замена конных рам и стеклопакетов)</w:t>
      </w:r>
      <w:r w:rsidR="00B56F6A">
        <w:rPr>
          <w:rFonts w:eastAsia="Times New Roman"/>
          <w:szCs w:val="28"/>
          <w:lang w:eastAsia="ru-RU"/>
        </w:rPr>
        <w:t xml:space="preserve">» направлены на </w:t>
      </w:r>
      <w:r w:rsidR="00B56F6A">
        <w:rPr>
          <w:szCs w:val="28"/>
        </w:rPr>
        <w:t xml:space="preserve"> снижение</w:t>
      </w:r>
      <w:r w:rsidR="005A06F7" w:rsidRPr="00B56F6A">
        <w:rPr>
          <w:szCs w:val="28"/>
        </w:rPr>
        <w:t xml:space="preserve"> затрат</w:t>
      </w:r>
      <w:r w:rsidR="005A06F7">
        <w:rPr>
          <w:szCs w:val="28"/>
        </w:rPr>
        <w:t xml:space="preserve"> расхода тепловой энергии на собственные нужды котельных, связанных с отоплением зданий</w:t>
      </w:r>
      <w:r w:rsidR="00B56F6A">
        <w:rPr>
          <w:szCs w:val="28"/>
        </w:rPr>
        <w:t>.</w:t>
      </w:r>
    </w:p>
    <w:p w:rsidR="00903064" w:rsidRDefault="005A06F7" w:rsidP="00246584">
      <w:pPr>
        <w:ind w:firstLine="709"/>
        <w:jc w:val="both"/>
        <w:rPr>
          <w:noProof/>
          <w:color w:val="FF0000"/>
          <w:szCs w:val="28"/>
          <w:lang w:eastAsia="ru-RU"/>
        </w:rPr>
      </w:pPr>
      <w:r>
        <w:rPr>
          <w:szCs w:val="28"/>
        </w:rPr>
        <w:t xml:space="preserve"> Котельные были построены в период с </w:t>
      </w:r>
      <w:smartTag w:uri="urn:schemas-microsoft-com:office:smarttags" w:element="metricconverter">
        <w:smartTagPr>
          <w:attr w:name="ProductID" w:val="1985 г"/>
        </w:smartTagPr>
        <w:r>
          <w:rPr>
            <w:szCs w:val="28"/>
          </w:rPr>
          <w:t>1985 г</w:t>
        </w:r>
      </w:smartTag>
      <w:r>
        <w:rPr>
          <w:szCs w:val="28"/>
        </w:rPr>
        <w:t>. по 1991 год. За время работы объектов произошел значительный износ зданий. Капитальный ремонт позволит снизить расход тепла на нужды отопления и улучшить состояния условий труда работников.</w:t>
      </w:r>
      <w:r w:rsidR="00903064" w:rsidRPr="00903064">
        <w:rPr>
          <w:noProof/>
          <w:color w:val="FF0000"/>
          <w:szCs w:val="28"/>
          <w:lang w:eastAsia="ru-RU"/>
        </w:rPr>
        <w:t xml:space="preserve"> </w:t>
      </w:r>
    </w:p>
    <w:p w:rsidR="00C11E03" w:rsidRDefault="00EC2923" w:rsidP="00246584">
      <w:pPr>
        <w:ind w:firstLine="709"/>
        <w:jc w:val="both"/>
        <w:rPr>
          <w:noProof/>
          <w:color w:val="FF0000"/>
          <w:szCs w:val="28"/>
          <w:lang w:eastAsia="ru-RU"/>
        </w:rPr>
      </w:pPr>
      <w:r w:rsidRPr="00730789">
        <w:rPr>
          <w:noProof/>
          <w:color w:val="FF0000"/>
          <w:szCs w:val="28"/>
          <w:lang w:eastAsia="ru-RU"/>
        </w:rPr>
        <w:pict>
          <v:shape id="Рисунок 24" o:spid="_x0000_i1030" type="#_x0000_t75" alt="Описание: C:\Users\evgeniy.evgeniy-ПК\Desktop\РАЗРАБОТКА ПРОГРАММЫ ДЛЯ МУП\Фото и схемы\Фото ПЭО\котельная №3\котельная квгм-50.JPG" style="width:389.25pt;height:311.2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">
            <v:imagedata r:id="rId28" o:title="" cropleft="2115f"/>
          </v:shape>
        </w:pict>
      </w:r>
    </w:p>
    <w:p w:rsidR="00154847" w:rsidRPr="00154847" w:rsidRDefault="00154847" w:rsidP="00154847">
      <w:pPr>
        <w:ind w:firstLine="709"/>
        <w:jc w:val="center"/>
        <w:rPr>
          <w:szCs w:val="28"/>
        </w:rPr>
      </w:pPr>
      <w:r w:rsidRPr="00154847">
        <w:rPr>
          <w:noProof/>
          <w:szCs w:val="28"/>
          <w:lang w:eastAsia="ru-RU"/>
        </w:rPr>
        <w:t>Рис.11 Котельная КВГМ-50</w:t>
      </w:r>
    </w:p>
    <w:p w:rsidR="00903064" w:rsidRDefault="00876037" w:rsidP="00246584">
      <w:pPr>
        <w:ind w:firstLine="709"/>
        <w:jc w:val="both"/>
        <w:rPr>
          <w:szCs w:val="28"/>
        </w:rPr>
      </w:pPr>
      <w:r>
        <w:rPr>
          <w:szCs w:val="28"/>
        </w:rPr>
        <w:t xml:space="preserve">6. </w:t>
      </w:r>
      <w:r w:rsidR="0084327E">
        <w:rPr>
          <w:szCs w:val="28"/>
        </w:rPr>
        <w:t>Мероприятия пункто</w:t>
      </w:r>
      <w:r w:rsidR="00154847">
        <w:rPr>
          <w:szCs w:val="28"/>
        </w:rPr>
        <w:t xml:space="preserve">в № 11,18,29,33 таблицы №12 </w:t>
      </w:r>
      <w:r w:rsidR="0084327E">
        <w:rPr>
          <w:szCs w:val="28"/>
        </w:rPr>
        <w:t>«</w:t>
      </w:r>
      <w:r>
        <w:rPr>
          <w:szCs w:val="28"/>
        </w:rPr>
        <w:t>Проведение энергетического обследования зданий котельных и ЦТП</w:t>
      </w:r>
      <w:r w:rsidR="0084327E">
        <w:rPr>
          <w:szCs w:val="28"/>
        </w:rPr>
        <w:t>»</w:t>
      </w:r>
      <w:r>
        <w:rPr>
          <w:szCs w:val="28"/>
        </w:rPr>
        <w:t xml:space="preserve"> необходимо</w:t>
      </w:r>
      <w:r w:rsidR="0084327E">
        <w:rPr>
          <w:szCs w:val="28"/>
        </w:rPr>
        <w:t xml:space="preserve"> выполнить </w:t>
      </w:r>
      <w:r>
        <w:rPr>
          <w:szCs w:val="28"/>
        </w:rPr>
        <w:t xml:space="preserve"> для выявления перерасхода энергоресурсов при производстве усл</w:t>
      </w:r>
      <w:r w:rsidR="0084327E">
        <w:rPr>
          <w:szCs w:val="28"/>
        </w:rPr>
        <w:t xml:space="preserve">уг и при эксплуатации объектов. Необходимо установления причины таких  перерасходов и разработать </w:t>
      </w:r>
      <w:r>
        <w:rPr>
          <w:szCs w:val="28"/>
        </w:rPr>
        <w:t xml:space="preserve"> мероприятий по их устране</w:t>
      </w:r>
      <w:r w:rsidR="0084327E">
        <w:rPr>
          <w:szCs w:val="28"/>
        </w:rPr>
        <w:t>нию.</w:t>
      </w:r>
    </w:p>
    <w:p w:rsidR="00876037" w:rsidRDefault="00876037" w:rsidP="00246584">
      <w:pPr>
        <w:ind w:firstLine="709"/>
        <w:jc w:val="both"/>
        <w:rPr>
          <w:rFonts w:eastAsia="Times New Roman"/>
          <w:szCs w:val="28"/>
          <w:lang w:eastAsia="ru-RU"/>
        </w:rPr>
      </w:pPr>
      <w:r>
        <w:rPr>
          <w:szCs w:val="28"/>
        </w:rPr>
        <w:t xml:space="preserve"> </w:t>
      </w:r>
      <w:r w:rsidR="00EC2923">
        <w:rPr>
          <w:szCs w:val="28"/>
        </w:rPr>
        <w:t xml:space="preserve">7. </w:t>
      </w:r>
      <w:r w:rsidR="0084327E">
        <w:rPr>
          <w:szCs w:val="28"/>
        </w:rPr>
        <w:t>Меропри</w:t>
      </w:r>
      <w:r w:rsidR="00154847">
        <w:rPr>
          <w:szCs w:val="28"/>
        </w:rPr>
        <w:t xml:space="preserve">ятие пункта 32 таблицы №12 </w:t>
      </w:r>
      <w:r w:rsidR="00183ADE">
        <w:rPr>
          <w:szCs w:val="28"/>
        </w:rPr>
        <w:t>«</w:t>
      </w:r>
      <w:r w:rsidR="00903064" w:rsidRPr="00EC2923">
        <w:rPr>
          <w:rFonts w:eastAsia="Times New Roman"/>
          <w:szCs w:val="28"/>
          <w:lang w:eastAsia="ru-RU"/>
        </w:rPr>
        <w:t>Реконструкция ЦТ</w:t>
      </w:r>
      <w:r w:rsidR="00EC2923">
        <w:rPr>
          <w:rFonts w:eastAsia="Times New Roman"/>
          <w:szCs w:val="28"/>
          <w:lang w:eastAsia="ru-RU"/>
        </w:rPr>
        <w:t>П №33, ЦТП № 76</w:t>
      </w:r>
      <w:r w:rsidR="00183ADE">
        <w:rPr>
          <w:rFonts w:eastAsia="Times New Roman"/>
          <w:szCs w:val="28"/>
          <w:lang w:eastAsia="ru-RU"/>
        </w:rPr>
        <w:t xml:space="preserve">» </w:t>
      </w:r>
      <w:r w:rsidR="00EC2923">
        <w:rPr>
          <w:rFonts w:eastAsia="Times New Roman"/>
          <w:szCs w:val="28"/>
          <w:lang w:eastAsia="ru-RU"/>
        </w:rPr>
        <w:t xml:space="preserve"> направлено на улучшение качества услуги</w:t>
      </w:r>
      <w:r w:rsidR="00183ADE">
        <w:rPr>
          <w:rFonts w:eastAsia="Times New Roman"/>
          <w:szCs w:val="28"/>
          <w:lang w:eastAsia="ru-RU"/>
        </w:rPr>
        <w:t>, предоставляемой населению, на снижение</w:t>
      </w:r>
      <w:r w:rsidR="00EC2923">
        <w:rPr>
          <w:rFonts w:eastAsia="Times New Roman"/>
          <w:szCs w:val="28"/>
          <w:lang w:eastAsia="ru-RU"/>
        </w:rPr>
        <w:t xml:space="preserve"> расхода тепловой энергии, и как следствие снижение расхода топлива, т.к. при реконструкции будет произведена замена не только морально и физически устаревшего и изношенного технологического оборудовании, но и проведена комплексная автоматизация всего технологического процесса ЦТП.</w:t>
      </w:r>
    </w:p>
    <w:p w:rsidR="00580513" w:rsidRDefault="00580513" w:rsidP="00246584">
      <w:pPr>
        <w:ind w:firstLine="709"/>
        <w:jc w:val="both"/>
        <w:rPr>
          <w:rFonts w:eastAsia="Times New Roman"/>
          <w:szCs w:val="28"/>
          <w:lang w:eastAsia="ru-RU"/>
        </w:rPr>
      </w:pPr>
      <w:r w:rsidRPr="00D3352B">
        <w:rPr>
          <w:rFonts w:eastAsia="Times New Roman"/>
          <w:szCs w:val="28"/>
          <w:lang w:eastAsia="ru-RU"/>
        </w:rPr>
        <w:t>8.</w:t>
      </w:r>
      <w:r w:rsidR="00D3352B" w:rsidRPr="00D3352B">
        <w:rPr>
          <w:rFonts w:eastAsia="Times New Roman"/>
          <w:szCs w:val="28"/>
          <w:lang w:eastAsia="ru-RU"/>
        </w:rPr>
        <w:t xml:space="preserve"> Мероприятия Пункт</w:t>
      </w:r>
      <w:r w:rsidR="00154847">
        <w:rPr>
          <w:rFonts w:eastAsia="Times New Roman"/>
          <w:szCs w:val="28"/>
          <w:lang w:eastAsia="ru-RU"/>
        </w:rPr>
        <w:t xml:space="preserve">а </w:t>
      </w:r>
      <w:r w:rsidR="00D3352B" w:rsidRPr="00D3352B">
        <w:rPr>
          <w:rFonts w:eastAsia="Times New Roman"/>
          <w:szCs w:val="28"/>
          <w:lang w:eastAsia="ru-RU"/>
        </w:rPr>
        <w:t xml:space="preserve">1 </w:t>
      </w:r>
      <w:r w:rsidR="00154847">
        <w:rPr>
          <w:rFonts w:eastAsia="Times New Roman"/>
          <w:szCs w:val="28"/>
          <w:lang w:eastAsia="ru-RU"/>
        </w:rPr>
        <w:t xml:space="preserve"> таблицы №12</w:t>
      </w:r>
      <w:r w:rsidR="00D3352B" w:rsidRPr="00D3352B">
        <w:rPr>
          <w:rFonts w:eastAsia="Times New Roman"/>
          <w:szCs w:val="28"/>
          <w:lang w:eastAsia="ru-RU"/>
        </w:rPr>
        <w:t xml:space="preserve"> «ПИР реконструкции системы освещения, замена ламп нака</w:t>
      </w:r>
      <w:r w:rsidR="00154847">
        <w:rPr>
          <w:rFonts w:eastAsia="Times New Roman"/>
          <w:szCs w:val="28"/>
          <w:lang w:eastAsia="ru-RU"/>
        </w:rPr>
        <w:t>ливания, ДРЛ на диодные светиль</w:t>
      </w:r>
      <w:r w:rsidR="00D3352B" w:rsidRPr="00D3352B">
        <w:rPr>
          <w:rFonts w:eastAsia="Times New Roman"/>
          <w:szCs w:val="28"/>
          <w:lang w:eastAsia="ru-RU"/>
        </w:rPr>
        <w:t>ники в зданиях и на территории котельной №1 (блок №1, блок №2, блок №3 + территория)»</w:t>
      </w:r>
      <w:r w:rsidR="00D3352B">
        <w:rPr>
          <w:rFonts w:eastAsia="Times New Roman"/>
          <w:szCs w:val="28"/>
          <w:lang w:eastAsia="ru-RU"/>
        </w:rPr>
        <w:t xml:space="preserve"> направлено на снижение потребления электроэнергии на освещение так как будет заменено оборудование потребляющее электроэнергию в больших количествах на энергосберегающее.</w:t>
      </w:r>
    </w:p>
    <w:p w:rsidR="0094179B" w:rsidRDefault="0094179B" w:rsidP="00246584">
      <w:pPr>
        <w:ind w:firstLine="709"/>
        <w:jc w:val="both"/>
      </w:pPr>
      <w:r>
        <w:pict>
          <v:shape id="_x0000_i1031" type="#_x0000_t75" alt="" style="width:229.5pt;height:172.5pt">
            <v:imagedata r:id="rId29" r:href="rId30"/>
          </v:shape>
        </w:pict>
      </w:r>
      <w:r w:rsidRPr="0094179B">
        <w:t xml:space="preserve"> </w:t>
      </w:r>
      <w:r>
        <w:pict>
          <v:shape id="_x0000_i1032" type="#_x0000_t75" alt="" style="width:191.25pt;height:217.5pt">
            <v:imagedata r:id="rId31" r:href="rId32"/>
          </v:shape>
        </w:pict>
      </w:r>
    </w:p>
    <w:p w:rsidR="0094179B" w:rsidRDefault="00154847" w:rsidP="0094179B">
      <w:pPr>
        <w:ind w:firstLine="709"/>
        <w:jc w:val="both"/>
        <w:rPr>
          <w:szCs w:val="28"/>
        </w:rPr>
      </w:pPr>
      <w:r>
        <w:rPr>
          <w:szCs w:val="28"/>
        </w:rPr>
        <w:t xml:space="preserve">        Рис.12 </w:t>
      </w:r>
      <w:r w:rsidR="0094179B">
        <w:rPr>
          <w:szCs w:val="28"/>
        </w:rPr>
        <w:t>Лампы накаливания, ДРЛ.</w:t>
      </w:r>
    </w:p>
    <w:p w:rsidR="0094179B" w:rsidRDefault="0094179B" w:rsidP="0094179B">
      <w:pPr>
        <w:ind w:firstLine="709"/>
        <w:jc w:val="both"/>
        <w:rPr>
          <w:szCs w:val="28"/>
        </w:rPr>
      </w:pPr>
      <w:r>
        <w:pict>
          <v:shape id="_x0000_i1033" type="#_x0000_t75" alt="" style="width:197.25pt;height:140.25pt">
            <v:imagedata r:id="rId33" r:href="rId34"/>
          </v:shape>
        </w:pict>
      </w:r>
      <w:r w:rsidRPr="0094179B">
        <w:t xml:space="preserve"> </w:t>
      </w:r>
      <w:r>
        <w:pict>
          <v:shape id="_x0000_i1034" type="#_x0000_t75" alt="" style="width:196.5pt;height:2in">
            <v:imagedata r:id="rId35" r:href="rId36"/>
          </v:shape>
        </w:pict>
      </w:r>
    </w:p>
    <w:p w:rsidR="0094179B" w:rsidRPr="00B97EDF" w:rsidRDefault="0094179B" w:rsidP="00B97EDF">
      <w:pPr>
        <w:ind w:firstLine="709"/>
        <w:jc w:val="both"/>
        <w:rPr>
          <w:szCs w:val="28"/>
        </w:rPr>
      </w:pPr>
      <w:r>
        <w:rPr>
          <w:szCs w:val="28"/>
        </w:rPr>
        <w:t xml:space="preserve">        Рис.</w:t>
      </w:r>
      <w:r w:rsidR="00154847">
        <w:rPr>
          <w:szCs w:val="28"/>
        </w:rPr>
        <w:t>13</w:t>
      </w:r>
      <w:r>
        <w:rPr>
          <w:szCs w:val="28"/>
        </w:rPr>
        <w:t xml:space="preserve"> </w:t>
      </w:r>
      <w:r>
        <w:rPr>
          <w:rFonts w:eastAsia="Times New Roman"/>
          <w:szCs w:val="28"/>
          <w:lang w:eastAsia="ru-RU"/>
        </w:rPr>
        <w:t>Д</w:t>
      </w:r>
      <w:r w:rsidRPr="00D3352B">
        <w:rPr>
          <w:rFonts w:eastAsia="Times New Roman"/>
          <w:szCs w:val="28"/>
          <w:lang w:eastAsia="ru-RU"/>
        </w:rPr>
        <w:t>иодные светильники</w:t>
      </w:r>
      <w:r>
        <w:rPr>
          <w:szCs w:val="28"/>
        </w:rPr>
        <w:t>.</w:t>
      </w:r>
    </w:p>
    <w:p w:rsidR="009C4BF9" w:rsidRDefault="009C4BF9" w:rsidP="009C4BF9">
      <w:pPr>
        <w:ind w:firstLine="709"/>
        <w:jc w:val="both"/>
        <w:rPr>
          <w:rFonts w:eastAsia="Times New Roman"/>
          <w:szCs w:val="28"/>
          <w:lang w:eastAsia="ru-RU"/>
        </w:rPr>
      </w:pPr>
      <w:r>
        <w:rPr>
          <w:rFonts w:eastAsia="Times New Roman"/>
          <w:szCs w:val="28"/>
          <w:lang w:eastAsia="ru-RU"/>
        </w:rPr>
        <w:t>9.</w:t>
      </w:r>
      <w:r w:rsidRPr="009C4BF9">
        <w:rPr>
          <w:rFonts w:eastAsia="Times New Roman"/>
          <w:szCs w:val="28"/>
          <w:lang w:eastAsia="ru-RU"/>
        </w:rPr>
        <w:t xml:space="preserve"> </w:t>
      </w:r>
      <w:r w:rsidRPr="00D3352B">
        <w:rPr>
          <w:rFonts w:eastAsia="Times New Roman"/>
          <w:szCs w:val="28"/>
          <w:lang w:eastAsia="ru-RU"/>
        </w:rPr>
        <w:t>Мероприятия Пункт</w:t>
      </w:r>
      <w:r w:rsidR="00154847">
        <w:rPr>
          <w:rFonts w:eastAsia="Times New Roman"/>
          <w:szCs w:val="28"/>
          <w:lang w:eastAsia="ru-RU"/>
        </w:rPr>
        <w:t xml:space="preserve">а </w:t>
      </w:r>
      <w:r>
        <w:rPr>
          <w:rFonts w:eastAsia="Times New Roman"/>
          <w:szCs w:val="28"/>
          <w:lang w:eastAsia="ru-RU"/>
        </w:rPr>
        <w:t>2</w:t>
      </w:r>
      <w:r w:rsidR="00154847">
        <w:rPr>
          <w:rFonts w:eastAsia="Times New Roman"/>
          <w:szCs w:val="28"/>
          <w:lang w:eastAsia="ru-RU"/>
        </w:rPr>
        <w:t xml:space="preserve">  таблицы №12</w:t>
      </w:r>
      <w:r>
        <w:rPr>
          <w:rFonts w:eastAsia="Times New Roman"/>
          <w:szCs w:val="28"/>
          <w:lang w:eastAsia="ru-RU"/>
        </w:rPr>
        <w:t xml:space="preserve"> «</w:t>
      </w:r>
      <w:r w:rsidRPr="009C4BF9">
        <w:rPr>
          <w:rFonts w:eastAsia="Times New Roman"/>
          <w:szCs w:val="28"/>
          <w:lang w:eastAsia="ru-RU"/>
        </w:rPr>
        <w:t>ПИР и монтаж аварийного освещения с независимым источником питания»</w:t>
      </w:r>
      <w:r>
        <w:rPr>
          <w:rFonts w:eastAsia="Times New Roman"/>
          <w:szCs w:val="28"/>
          <w:lang w:eastAsia="ru-RU"/>
        </w:rPr>
        <w:t xml:space="preserve"> направлено для обеспечения безопасности людей при возникновении пожара в производственных помещениях с постоянно работающих в людьми, где выход из помещения при аварийном отключении нормального освещения связан с опасностью травматизма из-за продолжения работы производственного оборудования</w:t>
      </w:r>
      <w:r w:rsidR="009974AA">
        <w:rPr>
          <w:rFonts w:eastAsia="Times New Roman"/>
          <w:szCs w:val="28"/>
          <w:lang w:eastAsia="ru-RU"/>
        </w:rPr>
        <w:t>.</w:t>
      </w:r>
    </w:p>
    <w:p w:rsidR="005E00D9" w:rsidRDefault="0094179B" w:rsidP="009C4BF9">
      <w:pPr>
        <w:ind w:firstLine="709"/>
        <w:jc w:val="both"/>
      </w:pPr>
      <w:r>
        <w:pict>
          <v:shape id="_x0000_i1035" type="#_x0000_t75" alt="" style="width:415.5pt;height:135pt">
            <v:imagedata r:id="rId37" r:href="rId38"/>
          </v:shape>
        </w:pict>
      </w:r>
    </w:p>
    <w:p w:rsidR="0094179B" w:rsidRDefault="0094179B" w:rsidP="009C4BF9">
      <w:pPr>
        <w:ind w:firstLine="709"/>
        <w:jc w:val="both"/>
      </w:pPr>
      <w:r>
        <w:pict>
          <v:shape id="_x0000_i1036" type="#_x0000_t75" alt="" style="width:337.5pt;height:237.75pt">
            <v:imagedata r:id="rId39" r:href="rId40"/>
          </v:shape>
        </w:pict>
      </w:r>
    </w:p>
    <w:p w:rsidR="0094179B" w:rsidRPr="00B97EDF" w:rsidRDefault="0094179B" w:rsidP="00B97EDF">
      <w:pPr>
        <w:ind w:firstLine="709"/>
        <w:jc w:val="both"/>
        <w:rPr>
          <w:szCs w:val="28"/>
        </w:rPr>
      </w:pPr>
      <w:r>
        <w:rPr>
          <w:szCs w:val="28"/>
        </w:rPr>
        <w:t xml:space="preserve">        Рис.</w:t>
      </w:r>
      <w:r w:rsidR="00154847">
        <w:rPr>
          <w:szCs w:val="28"/>
        </w:rPr>
        <w:t>14</w:t>
      </w:r>
      <w:r>
        <w:rPr>
          <w:szCs w:val="28"/>
        </w:rPr>
        <w:t xml:space="preserve"> </w:t>
      </w:r>
      <w:r>
        <w:rPr>
          <w:rFonts w:eastAsia="Times New Roman"/>
          <w:szCs w:val="28"/>
          <w:lang w:eastAsia="ru-RU"/>
        </w:rPr>
        <w:t>Аварийное освещение</w:t>
      </w:r>
      <w:r>
        <w:rPr>
          <w:szCs w:val="28"/>
        </w:rPr>
        <w:t>.</w:t>
      </w:r>
    </w:p>
    <w:p w:rsidR="009974AA" w:rsidRDefault="005E00D9" w:rsidP="009C4BF9">
      <w:pPr>
        <w:ind w:firstLine="709"/>
        <w:jc w:val="both"/>
        <w:rPr>
          <w:rFonts w:eastAsia="Times New Roman"/>
          <w:szCs w:val="28"/>
          <w:lang w:eastAsia="ru-RU"/>
        </w:rPr>
      </w:pPr>
      <w:r>
        <w:rPr>
          <w:rFonts w:eastAsia="Times New Roman"/>
          <w:szCs w:val="28"/>
          <w:lang w:eastAsia="ru-RU"/>
        </w:rPr>
        <w:t>10.</w:t>
      </w:r>
      <w:r w:rsidRPr="005E00D9">
        <w:rPr>
          <w:rFonts w:eastAsia="Times New Roman"/>
          <w:szCs w:val="28"/>
          <w:lang w:eastAsia="ru-RU"/>
        </w:rPr>
        <w:t xml:space="preserve"> </w:t>
      </w:r>
      <w:r w:rsidRPr="00D3352B">
        <w:rPr>
          <w:rFonts w:eastAsia="Times New Roman"/>
          <w:szCs w:val="28"/>
          <w:lang w:eastAsia="ru-RU"/>
        </w:rPr>
        <w:t>Мероприятия Пункт</w:t>
      </w:r>
      <w:r w:rsidR="00154847">
        <w:rPr>
          <w:rFonts w:eastAsia="Times New Roman"/>
          <w:szCs w:val="28"/>
          <w:lang w:eastAsia="ru-RU"/>
        </w:rPr>
        <w:t xml:space="preserve">а </w:t>
      </w:r>
      <w:r>
        <w:rPr>
          <w:rFonts w:eastAsia="Times New Roman"/>
          <w:szCs w:val="28"/>
          <w:lang w:eastAsia="ru-RU"/>
        </w:rPr>
        <w:t>22</w:t>
      </w:r>
      <w:r w:rsidR="00154847">
        <w:rPr>
          <w:rFonts w:eastAsia="Times New Roman"/>
          <w:szCs w:val="28"/>
          <w:lang w:eastAsia="ru-RU"/>
        </w:rPr>
        <w:t xml:space="preserve">  таблицы №12</w:t>
      </w:r>
      <w:r w:rsidR="0094179B">
        <w:rPr>
          <w:rFonts w:eastAsia="Times New Roman"/>
          <w:szCs w:val="28"/>
          <w:lang w:eastAsia="ru-RU"/>
        </w:rPr>
        <w:t xml:space="preserve"> «</w:t>
      </w:r>
      <w:r w:rsidR="0094179B" w:rsidRPr="0094179B">
        <w:rPr>
          <w:rFonts w:eastAsia="Times New Roman"/>
          <w:szCs w:val="28"/>
          <w:lang w:eastAsia="ru-RU"/>
        </w:rPr>
        <w:t>Приобретение, монтаж энергооборудования на РП – 5 взамен морально устаревшего</w:t>
      </w:r>
      <w:r w:rsidR="0094179B">
        <w:rPr>
          <w:rFonts w:eastAsia="Times New Roman"/>
          <w:szCs w:val="28"/>
          <w:lang w:eastAsia="ru-RU"/>
        </w:rPr>
        <w:t>»</w:t>
      </w:r>
      <w:r w:rsidR="0094179B" w:rsidRPr="0094179B">
        <w:rPr>
          <w:rFonts w:eastAsia="Times New Roman"/>
          <w:szCs w:val="28"/>
          <w:lang w:eastAsia="ru-RU"/>
        </w:rPr>
        <w:t xml:space="preserve"> направлено для улучшения и повышения надежности технологического процесса в котельн</w:t>
      </w:r>
      <w:r w:rsidR="0094179B">
        <w:rPr>
          <w:rFonts w:eastAsia="Times New Roman"/>
          <w:szCs w:val="28"/>
          <w:lang w:eastAsia="ru-RU"/>
        </w:rPr>
        <w:t xml:space="preserve">, т.к. </w:t>
      </w:r>
      <w:r w:rsidR="0094179B" w:rsidRPr="0094179B">
        <w:rPr>
          <w:rFonts w:eastAsia="Times New Roman"/>
          <w:szCs w:val="28"/>
          <w:lang w:eastAsia="ru-RU"/>
        </w:rPr>
        <w:t xml:space="preserve"> оборудование имеет  более </w:t>
      </w:r>
      <w:r w:rsidR="0094179B">
        <w:rPr>
          <w:rFonts w:eastAsia="Times New Roman"/>
          <w:szCs w:val="28"/>
          <w:lang w:eastAsia="ru-RU"/>
        </w:rPr>
        <w:t>надежное</w:t>
      </w:r>
      <w:r w:rsidR="0094179B" w:rsidRPr="0094179B">
        <w:rPr>
          <w:rFonts w:eastAsia="Times New Roman"/>
          <w:szCs w:val="28"/>
          <w:lang w:eastAsia="ru-RU"/>
        </w:rPr>
        <w:t>, а значит будут снижены  производственные затраты при обслуживании и уменьшится время при ремонтах</w:t>
      </w:r>
      <w:r w:rsidR="00014D44">
        <w:rPr>
          <w:rFonts w:eastAsia="Times New Roman"/>
          <w:szCs w:val="28"/>
          <w:lang w:eastAsia="ru-RU"/>
        </w:rPr>
        <w:t>.</w:t>
      </w:r>
    </w:p>
    <w:p w:rsidR="006C3621" w:rsidRPr="00C12FE6" w:rsidRDefault="005E00D9" w:rsidP="006C3621">
      <w:pPr>
        <w:ind w:firstLine="709"/>
        <w:jc w:val="both"/>
        <w:rPr>
          <w:szCs w:val="28"/>
        </w:rPr>
      </w:pPr>
      <w:r>
        <w:rPr>
          <w:rFonts w:eastAsia="Times New Roman"/>
          <w:szCs w:val="28"/>
          <w:lang w:eastAsia="ru-RU"/>
        </w:rPr>
        <w:t>11</w:t>
      </w:r>
      <w:r w:rsidR="006C3621" w:rsidRPr="00C12FE6">
        <w:rPr>
          <w:rFonts w:eastAsia="Times New Roman"/>
          <w:szCs w:val="28"/>
          <w:lang w:eastAsia="ru-RU"/>
        </w:rPr>
        <w:t>.</w:t>
      </w:r>
      <w:r w:rsidR="009974AA" w:rsidRPr="00C12FE6">
        <w:rPr>
          <w:rFonts w:eastAsia="Times New Roman"/>
          <w:szCs w:val="28"/>
          <w:lang w:eastAsia="ru-RU"/>
        </w:rPr>
        <w:t xml:space="preserve"> </w:t>
      </w:r>
      <w:r w:rsidR="006C3621" w:rsidRPr="00C12FE6">
        <w:rPr>
          <w:szCs w:val="28"/>
        </w:rPr>
        <w:t>Эффективность работы насосного агрегата в рабочем диапазоне определяется способом регулирования и характеристиками системы. Наибольшее распространение получил способ регулирования давления и расхода воды с помощью дроссельной задвижки, устанавливаемой в напорном трубопроводе. При дросселировании скорость вращения рабочего колеса насоса остается практически неизменной, гидравлическое сопротивление трубопровода возрастает, а развиваемый насосом напор увеличивается, при этом на превышение напора нерационально расходуется дополнительная мощность. Этот способ регулирования считается малоэкономичным, т.к. на преодоление дополнительного сопротивления требуются дополнительные затраты энергии.</w:t>
      </w:r>
    </w:p>
    <w:p w:rsidR="006C3621" w:rsidRPr="00C12FE6" w:rsidRDefault="006C3621" w:rsidP="006C3621">
      <w:pPr>
        <w:ind w:firstLine="709"/>
        <w:jc w:val="both"/>
        <w:rPr>
          <w:szCs w:val="28"/>
        </w:rPr>
      </w:pPr>
      <w:r w:rsidRPr="00C12FE6">
        <w:rPr>
          <w:szCs w:val="28"/>
        </w:rPr>
        <w:t xml:space="preserve">Наиболее эффективный способ регулирования предусматривает использование в составе электропривода электронных преобразователей частоты. С помощью преобразователя частоты по сигналу от датчика давления, установленного в напорном трубопроводе, можно автоматически изменять частоту вращения рабочего колеса насоса, оперативно реагируя на изменение расхода жидкости и обеспечивая поддержание заданного давления с высокой точностью. Потребление электроэнергии при таком способе регулирования пропорционально кубу производительности насоса. </w:t>
      </w:r>
      <w:r w:rsidRPr="00C12FE6">
        <w:rPr>
          <w:rFonts w:eastAsia="Times New Roman"/>
          <w:szCs w:val="28"/>
          <w:lang w:eastAsia="ru-RU"/>
        </w:rPr>
        <w:t>При выполнении м</w:t>
      </w:r>
      <w:r w:rsidR="009974AA" w:rsidRPr="00C12FE6">
        <w:rPr>
          <w:rFonts w:eastAsia="Times New Roman"/>
          <w:szCs w:val="28"/>
          <w:lang w:eastAsia="ru-RU"/>
        </w:rPr>
        <w:t>ероприяти</w:t>
      </w:r>
      <w:r w:rsidRPr="00C12FE6">
        <w:rPr>
          <w:rFonts w:eastAsia="Times New Roman"/>
          <w:szCs w:val="28"/>
          <w:lang w:eastAsia="ru-RU"/>
        </w:rPr>
        <w:t>й</w:t>
      </w:r>
      <w:r w:rsidR="00154847">
        <w:rPr>
          <w:rFonts w:eastAsia="Times New Roman"/>
          <w:szCs w:val="28"/>
          <w:lang w:eastAsia="ru-RU"/>
        </w:rPr>
        <w:t xml:space="preserve"> Пункта3 таблицы №12</w:t>
      </w:r>
      <w:r w:rsidR="009974AA" w:rsidRPr="00C12FE6">
        <w:rPr>
          <w:rFonts w:eastAsia="Times New Roman"/>
          <w:szCs w:val="28"/>
          <w:lang w:eastAsia="ru-RU"/>
        </w:rPr>
        <w:t xml:space="preserve"> «Покупка и монтаж частотных регуляторов электродвигателей на котельной № 1: насосы исходной воды»</w:t>
      </w:r>
      <w:r w:rsidR="00154847">
        <w:rPr>
          <w:rFonts w:eastAsia="Times New Roman"/>
          <w:szCs w:val="28"/>
          <w:lang w:eastAsia="ru-RU"/>
        </w:rPr>
        <w:t xml:space="preserve">, Пункта </w:t>
      </w:r>
      <w:r w:rsidRPr="00C12FE6">
        <w:rPr>
          <w:rFonts w:eastAsia="Times New Roman"/>
          <w:szCs w:val="28"/>
          <w:lang w:eastAsia="ru-RU"/>
        </w:rPr>
        <w:t>7 «Покупка и монтаж частотных регуляторов электродвигателей дымососов и вентиляторов котельной №1, (3ед.-2015г., 4 ед. -20</w:t>
      </w:r>
      <w:r w:rsidR="00154847">
        <w:rPr>
          <w:rFonts w:eastAsia="Times New Roman"/>
          <w:szCs w:val="28"/>
          <w:lang w:eastAsia="ru-RU"/>
        </w:rPr>
        <w:t xml:space="preserve">16г., 3 ед. - 2017г.)», Пункта </w:t>
      </w:r>
      <w:r w:rsidRPr="00C12FE6">
        <w:rPr>
          <w:rFonts w:eastAsia="Times New Roman"/>
          <w:szCs w:val="28"/>
          <w:lang w:eastAsia="ru-RU"/>
        </w:rPr>
        <w:t>12 Приобретение и монтаж ЧРП, 1 шт. на сетевой насос № 3 марки "G</w:t>
      </w:r>
      <w:r w:rsidR="00154847">
        <w:rPr>
          <w:rFonts w:eastAsia="Times New Roman"/>
          <w:szCs w:val="28"/>
          <w:lang w:eastAsia="ru-RU"/>
        </w:rPr>
        <w:t xml:space="preserve">rundfos" котельной №2», Пункта </w:t>
      </w:r>
      <w:r w:rsidRPr="00C12FE6">
        <w:rPr>
          <w:rFonts w:eastAsia="Times New Roman"/>
          <w:szCs w:val="28"/>
          <w:lang w:eastAsia="ru-RU"/>
        </w:rPr>
        <w:t>20 «Приобретение и монтаж частотных регуляторов электродвигателей на котельной № 3 КВГМ – 50</w:t>
      </w:r>
      <w:r w:rsidR="00154847">
        <w:rPr>
          <w:rFonts w:eastAsia="Times New Roman"/>
          <w:szCs w:val="28"/>
          <w:lang w:eastAsia="ru-RU"/>
        </w:rPr>
        <w:t xml:space="preserve">: насос исходной воды», Пункта </w:t>
      </w:r>
      <w:r w:rsidRPr="00C12FE6">
        <w:rPr>
          <w:rFonts w:eastAsia="Times New Roman"/>
          <w:szCs w:val="28"/>
          <w:lang w:eastAsia="ru-RU"/>
        </w:rPr>
        <w:t>21 «Покупка и установка частотных регуляторов электродвигателей дымососов и вент</w:t>
      </w:r>
      <w:r w:rsidR="00154847">
        <w:rPr>
          <w:rFonts w:eastAsia="Times New Roman"/>
          <w:szCs w:val="28"/>
          <w:lang w:eastAsia="ru-RU"/>
        </w:rPr>
        <w:t xml:space="preserve">иляторов котельной №3», Пункта </w:t>
      </w:r>
      <w:r w:rsidRPr="00C12FE6">
        <w:rPr>
          <w:rFonts w:eastAsia="Times New Roman"/>
          <w:szCs w:val="28"/>
          <w:lang w:eastAsia="ru-RU"/>
        </w:rPr>
        <w:t xml:space="preserve">30 «Приобретение и монтаж  ЧРП  на сетевые насосы  ЦТП № 2(2016г.), ЦТП № 9(2015г.)» </w:t>
      </w:r>
      <w:r w:rsidRPr="00C12FE6">
        <w:rPr>
          <w:szCs w:val="28"/>
        </w:rPr>
        <w:t>позволит снизить потребление электроэнергии</w:t>
      </w:r>
      <w:r w:rsidR="00793AC9">
        <w:rPr>
          <w:szCs w:val="28"/>
        </w:rPr>
        <w:t>.</w:t>
      </w:r>
    </w:p>
    <w:p w:rsidR="006C3621" w:rsidRPr="00C12FE6" w:rsidRDefault="00DA2875" w:rsidP="00DA2875">
      <w:pPr>
        <w:ind w:firstLine="709"/>
        <w:jc w:val="both"/>
        <w:rPr>
          <w:szCs w:val="28"/>
        </w:rPr>
      </w:pPr>
      <w:r w:rsidRPr="00C12FE6">
        <w:rPr>
          <w:noProof/>
          <w:szCs w:val="28"/>
          <w:lang w:eastAsia="ru-RU"/>
        </w:rPr>
        <w:pict>
          <v:shape id="Рисунок 54" o:spid="_x0000_i1037" type="#_x0000_t75" style="width:116.25pt;height:109.5pt;visibility:visib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">
            <v:imagedata r:id="rId41" o:title=""/>
          </v:shape>
        </w:pict>
      </w:r>
    </w:p>
    <w:p w:rsidR="006C3621" w:rsidRPr="00730789" w:rsidRDefault="006C3621" w:rsidP="00DA2875">
      <w:pPr>
        <w:spacing w:after="0"/>
        <w:jc w:val="both"/>
        <w:rPr>
          <w:color w:val="FF0000"/>
          <w:szCs w:val="28"/>
        </w:rPr>
      </w:pPr>
    </w:p>
    <w:p w:rsidR="005C7083" w:rsidRPr="00730789" w:rsidRDefault="005C7083" w:rsidP="005C7083">
      <w:pPr>
        <w:spacing w:after="0"/>
        <w:jc w:val="center"/>
        <w:rPr>
          <w:color w:val="FF0000"/>
          <w:szCs w:val="28"/>
        </w:rPr>
      </w:pPr>
    </w:p>
    <w:p w:rsidR="00512739" w:rsidRPr="00730789" w:rsidRDefault="00512739" w:rsidP="005C7083">
      <w:pPr>
        <w:spacing w:after="0"/>
        <w:jc w:val="center"/>
        <w:rPr>
          <w:color w:val="FF0000"/>
          <w:szCs w:val="28"/>
        </w:rPr>
        <w:sectPr w:rsidR="00512739" w:rsidRPr="00730789" w:rsidSect="00B13976">
          <w:pgSz w:w="11906" w:h="16838"/>
          <w:pgMar w:top="1134" w:right="849" w:bottom="1134" w:left="1701" w:header="709" w:footer="709" w:gutter="0"/>
          <w:cols w:space="708"/>
          <w:docGrid w:linePitch="360"/>
        </w:sectPr>
      </w:pPr>
    </w:p>
    <w:tbl>
      <w:tblPr>
        <w:tblW w:w="15185" w:type="dxa"/>
        <w:tblInd w:w="91" w:type="dxa"/>
        <w:tblLayout w:type="fixed"/>
        <w:tblLook w:val="00A0"/>
      </w:tblPr>
      <w:tblGrid>
        <w:gridCol w:w="417"/>
        <w:gridCol w:w="2861"/>
        <w:gridCol w:w="992"/>
        <w:gridCol w:w="709"/>
        <w:gridCol w:w="850"/>
        <w:gridCol w:w="851"/>
        <w:gridCol w:w="992"/>
        <w:gridCol w:w="992"/>
        <w:gridCol w:w="1134"/>
        <w:gridCol w:w="1134"/>
        <w:gridCol w:w="1134"/>
        <w:gridCol w:w="992"/>
        <w:gridCol w:w="2127"/>
      </w:tblGrid>
      <w:tr w:rsidR="00A228AB" w:rsidRPr="00D327C7" w:rsidTr="00A228AB">
        <w:trPr>
          <w:trHeight w:val="263"/>
        </w:trPr>
        <w:tc>
          <w:tcPr>
            <w:tcW w:w="15185" w:type="dxa"/>
            <w:gridSpan w:val="13"/>
            <w:tcBorders>
              <w:bottom w:val="single" w:sz="8" w:space="0" w:color="000000"/>
            </w:tcBorders>
            <w:shd w:val="clear" w:color="000000" w:fill="FFFFFF"/>
            <w:vAlign w:val="bottom"/>
          </w:tcPr>
          <w:p w:rsidR="00B566F5" w:rsidRDefault="00B566F5" w:rsidP="00A228AB">
            <w:pPr>
              <w:spacing w:after="0" w:line="240" w:lineRule="auto"/>
              <w:rPr>
                <w:sz w:val="20"/>
                <w:szCs w:val="20"/>
                <w:highlight w:val="red"/>
                <w:lang w:eastAsia="ru-RU"/>
              </w:rPr>
            </w:pPr>
          </w:p>
          <w:p w:rsidR="00B566F5" w:rsidRDefault="00B566F5" w:rsidP="00A228AB">
            <w:pPr>
              <w:spacing w:after="0" w:line="240" w:lineRule="auto"/>
              <w:rPr>
                <w:sz w:val="20"/>
                <w:szCs w:val="20"/>
                <w:highlight w:val="red"/>
                <w:lang w:eastAsia="ru-RU"/>
              </w:rPr>
            </w:pPr>
          </w:p>
          <w:p w:rsidR="00A228AB" w:rsidRPr="00405A2E" w:rsidRDefault="006E4B11" w:rsidP="00A228AB">
            <w:pPr>
              <w:spacing w:after="0" w:line="240" w:lineRule="auto"/>
              <w:rPr>
                <w:sz w:val="22"/>
                <w:lang w:eastAsia="ru-RU"/>
              </w:rPr>
            </w:pPr>
            <w:r w:rsidRPr="00405A2E">
              <w:rPr>
                <w:sz w:val="22"/>
                <w:lang w:eastAsia="ru-RU"/>
              </w:rPr>
              <w:t>Таблица 13.</w:t>
            </w:r>
            <w:r w:rsidR="00A228AB" w:rsidRPr="00405A2E">
              <w:rPr>
                <w:sz w:val="22"/>
                <w:lang w:eastAsia="ru-RU"/>
              </w:rPr>
              <w:t xml:space="preserve"> Экономический эффект от внедрения мероприятий по ПРОИЗВОДСТВУ ТЕПЛОВОЙ ЭНЕРГИИ  за  2015-</w:t>
            </w:r>
            <w:smartTag w:uri="urn:schemas-microsoft-com:office:smarttags" w:element="metricconverter">
              <w:smartTagPr>
                <w:attr w:name="ProductID" w:val="2017 г"/>
              </w:smartTagPr>
              <w:r w:rsidR="00A228AB" w:rsidRPr="00405A2E">
                <w:rPr>
                  <w:sz w:val="22"/>
                  <w:lang w:eastAsia="ru-RU"/>
                </w:rPr>
                <w:t>2017 г</w:t>
              </w:r>
            </w:smartTag>
            <w:r w:rsidR="00A228AB" w:rsidRPr="00405A2E">
              <w:rPr>
                <w:sz w:val="22"/>
                <w:lang w:eastAsia="ru-RU"/>
              </w:rPr>
              <w:t>.г.</w:t>
            </w:r>
          </w:p>
        </w:tc>
      </w:tr>
      <w:tr w:rsidR="00A228AB" w:rsidRPr="00E617DE" w:rsidTr="00A228AB">
        <w:trPr>
          <w:trHeight w:val="570"/>
        </w:trPr>
        <w:tc>
          <w:tcPr>
            <w:tcW w:w="417"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A228AB" w:rsidRPr="00E617DE" w:rsidRDefault="00A228AB" w:rsidP="00A228AB">
            <w:pPr>
              <w:spacing w:after="0" w:line="240" w:lineRule="auto"/>
              <w:jc w:val="center"/>
              <w:rPr>
                <w:sz w:val="18"/>
                <w:szCs w:val="18"/>
                <w:lang w:eastAsia="ru-RU"/>
              </w:rPr>
            </w:pPr>
            <w:r w:rsidRPr="00E617DE">
              <w:rPr>
                <w:sz w:val="18"/>
                <w:szCs w:val="18"/>
                <w:lang w:eastAsia="ru-RU"/>
              </w:rPr>
              <w:t>№ п/п</w:t>
            </w:r>
          </w:p>
        </w:tc>
        <w:tc>
          <w:tcPr>
            <w:tcW w:w="2861"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tcPr>
          <w:p w:rsidR="00A228AB" w:rsidRPr="00E617DE" w:rsidRDefault="00A228AB" w:rsidP="00A228AB">
            <w:pPr>
              <w:spacing w:after="0" w:line="240" w:lineRule="auto"/>
              <w:rPr>
                <w:sz w:val="18"/>
                <w:szCs w:val="18"/>
                <w:lang w:eastAsia="ru-RU"/>
              </w:rPr>
            </w:pPr>
            <w:r w:rsidRPr="00E617DE">
              <w:rPr>
                <w:sz w:val="18"/>
                <w:szCs w:val="18"/>
                <w:lang w:eastAsia="ru-RU"/>
              </w:rPr>
              <w:t>Наименование мероприятия</w:t>
            </w:r>
          </w:p>
        </w:tc>
        <w:tc>
          <w:tcPr>
            <w:tcW w:w="992"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A228AB" w:rsidRPr="00E617DE" w:rsidRDefault="00A228AB" w:rsidP="00A228AB">
            <w:pPr>
              <w:spacing w:after="0" w:line="240" w:lineRule="auto"/>
              <w:jc w:val="center"/>
              <w:rPr>
                <w:sz w:val="18"/>
                <w:szCs w:val="18"/>
                <w:lang w:eastAsia="ru-RU"/>
              </w:rPr>
            </w:pPr>
            <w:r w:rsidRPr="00E617DE">
              <w:rPr>
                <w:sz w:val="18"/>
                <w:szCs w:val="18"/>
                <w:lang w:eastAsia="ru-RU"/>
              </w:rPr>
              <w:t xml:space="preserve">Вид съэкономленного ресурса </w:t>
            </w:r>
          </w:p>
        </w:tc>
        <w:tc>
          <w:tcPr>
            <w:tcW w:w="709" w:type="dxa"/>
            <w:tcBorders>
              <w:top w:val="single" w:sz="8" w:space="0" w:color="auto"/>
              <w:left w:val="nil"/>
              <w:bottom w:val="nil"/>
              <w:right w:val="single" w:sz="8" w:space="0" w:color="auto"/>
            </w:tcBorders>
            <w:shd w:val="clear" w:color="000000" w:fill="FFFFFF"/>
            <w:vAlign w:val="bottom"/>
          </w:tcPr>
          <w:p w:rsidR="00A228AB" w:rsidRPr="00E617DE" w:rsidRDefault="00A228AB" w:rsidP="00A228AB">
            <w:pPr>
              <w:spacing w:after="0" w:line="240" w:lineRule="auto"/>
              <w:jc w:val="center"/>
              <w:rPr>
                <w:sz w:val="16"/>
                <w:szCs w:val="16"/>
                <w:lang w:eastAsia="ru-RU"/>
              </w:rPr>
            </w:pPr>
            <w:r>
              <w:rPr>
                <w:sz w:val="16"/>
                <w:szCs w:val="16"/>
                <w:lang w:eastAsia="ru-RU"/>
              </w:rPr>
              <w:t>Ед.изм</w:t>
            </w:r>
          </w:p>
        </w:tc>
        <w:tc>
          <w:tcPr>
            <w:tcW w:w="850" w:type="dxa"/>
            <w:tcBorders>
              <w:top w:val="single" w:sz="8" w:space="0" w:color="auto"/>
              <w:left w:val="nil"/>
              <w:bottom w:val="nil"/>
              <w:right w:val="single" w:sz="8" w:space="0" w:color="auto"/>
            </w:tcBorders>
            <w:shd w:val="clear" w:color="000000" w:fill="FFFFFF"/>
            <w:noWrap/>
            <w:vAlign w:val="bottom"/>
          </w:tcPr>
          <w:p w:rsidR="00A228AB" w:rsidRPr="00E617DE" w:rsidRDefault="00A228AB" w:rsidP="00A228AB">
            <w:pPr>
              <w:spacing w:after="0" w:line="240" w:lineRule="auto"/>
              <w:jc w:val="center"/>
              <w:rPr>
                <w:sz w:val="18"/>
                <w:szCs w:val="18"/>
                <w:lang w:eastAsia="ru-RU"/>
              </w:rPr>
            </w:pPr>
            <w:r w:rsidRPr="00E617DE">
              <w:rPr>
                <w:sz w:val="18"/>
                <w:szCs w:val="18"/>
                <w:lang w:eastAsia="ru-RU"/>
              </w:rPr>
              <w:t>Кол-во</w:t>
            </w:r>
          </w:p>
        </w:tc>
        <w:tc>
          <w:tcPr>
            <w:tcW w:w="2835" w:type="dxa"/>
            <w:gridSpan w:val="3"/>
            <w:tcBorders>
              <w:top w:val="single" w:sz="8" w:space="0" w:color="auto"/>
              <w:left w:val="nil"/>
              <w:bottom w:val="single" w:sz="8" w:space="0" w:color="auto"/>
              <w:right w:val="single" w:sz="8" w:space="0" w:color="000000"/>
            </w:tcBorders>
            <w:shd w:val="clear" w:color="000000" w:fill="FFFFFF"/>
            <w:noWrap/>
            <w:vAlign w:val="bottom"/>
          </w:tcPr>
          <w:p w:rsidR="00A228AB" w:rsidRPr="00E617DE" w:rsidRDefault="00A228AB" w:rsidP="00A228AB">
            <w:pPr>
              <w:spacing w:after="0" w:line="240" w:lineRule="auto"/>
              <w:jc w:val="center"/>
              <w:rPr>
                <w:sz w:val="18"/>
                <w:szCs w:val="18"/>
                <w:lang w:eastAsia="ru-RU"/>
              </w:rPr>
            </w:pPr>
            <w:r w:rsidRPr="00E617DE">
              <w:rPr>
                <w:sz w:val="18"/>
                <w:szCs w:val="18"/>
                <w:lang w:eastAsia="ru-RU"/>
              </w:rPr>
              <w:t>в том числе по годам:</w:t>
            </w:r>
          </w:p>
        </w:tc>
        <w:tc>
          <w:tcPr>
            <w:tcW w:w="1134"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tcPr>
          <w:p w:rsidR="00A228AB" w:rsidRPr="00E617DE" w:rsidRDefault="00A228AB" w:rsidP="00A228AB">
            <w:pPr>
              <w:spacing w:after="0" w:line="240" w:lineRule="auto"/>
              <w:jc w:val="center"/>
              <w:rPr>
                <w:sz w:val="18"/>
                <w:szCs w:val="18"/>
                <w:lang w:eastAsia="ru-RU"/>
              </w:rPr>
            </w:pPr>
            <w:r>
              <w:rPr>
                <w:sz w:val="18"/>
                <w:szCs w:val="18"/>
                <w:lang w:eastAsia="ru-RU"/>
              </w:rPr>
              <w:t>Экономич.</w:t>
            </w:r>
            <w:r w:rsidRPr="00E617DE">
              <w:rPr>
                <w:sz w:val="18"/>
                <w:szCs w:val="18"/>
                <w:lang w:eastAsia="ru-RU"/>
              </w:rPr>
              <w:t xml:space="preserve"> эффект, тыс. руб./год</w:t>
            </w:r>
          </w:p>
        </w:tc>
        <w:tc>
          <w:tcPr>
            <w:tcW w:w="3260" w:type="dxa"/>
            <w:gridSpan w:val="3"/>
            <w:tcBorders>
              <w:top w:val="single" w:sz="8" w:space="0" w:color="auto"/>
              <w:left w:val="nil"/>
              <w:bottom w:val="single" w:sz="8" w:space="0" w:color="auto"/>
              <w:right w:val="single" w:sz="8" w:space="0" w:color="000000"/>
            </w:tcBorders>
            <w:shd w:val="clear" w:color="000000" w:fill="FFFFFF"/>
            <w:noWrap/>
            <w:vAlign w:val="bottom"/>
          </w:tcPr>
          <w:p w:rsidR="00A228AB" w:rsidRPr="00E617DE" w:rsidRDefault="00A228AB" w:rsidP="00A228AB">
            <w:pPr>
              <w:spacing w:after="0" w:line="240" w:lineRule="auto"/>
              <w:jc w:val="center"/>
              <w:rPr>
                <w:sz w:val="18"/>
                <w:szCs w:val="18"/>
                <w:lang w:eastAsia="ru-RU"/>
              </w:rPr>
            </w:pPr>
            <w:r w:rsidRPr="00E617DE">
              <w:rPr>
                <w:sz w:val="18"/>
                <w:szCs w:val="18"/>
                <w:lang w:eastAsia="ru-RU"/>
              </w:rPr>
              <w:t>в том числе по годам:</w:t>
            </w:r>
          </w:p>
        </w:tc>
        <w:tc>
          <w:tcPr>
            <w:tcW w:w="2127"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tcPr>
          <w:p w:rsidR="00A228AB" w:rsidRPr="00E617DE" w:rsidRDefault="00A228AB" w:rsidP="00A228AB">
            <w:pPr>
              <w:spacing w:after="0" w:line="240" w:lineRule="auto"/>
              <w:jc w:val="center"/>
              <w:rPr>
                <w:sz w:val="16"/>
                <w:szCs w:val="16"/>
                <w:lang w:eastAsia="ru-RU"/>
              </w:rPr>
            </w:pPr>
            <w:r w:rsidRPr="00E617DE">
              <w:rPr>
                <w:sz w:val="16"/>
                <w:szCs w:val="16"/>
                <w:lang w:eastAsia="ru-RU"/>
              </w:rPr>
              <w:t>Примечание</w:t>
            </w:r>
          </w:p>
        </w:tc>
      </w:tr>
      <w:tr w:rsidR="00A228AB" w:rsidRPr="00E617DE" w:rsidTr="00A228AB">
        <w:trPr>
          <w:trHeight w:val="255"/>
        </w:trPr>
        <w:tc>
          <w:tcPr>
            <w:tcW w:w="417" w:type="dxa"/>
            <w:vMerge/>
            <w:tcBorders>
              <w:top w:val="single" w:sz="8" w:space="0" w:color="auto"/>
              <w:left w:val="single" w:sz="8" w:space="0" w:color="auto"/>
              <w:bottom w:val="single" w:sz="8" w:space="0" w:color="000000"/>
              <w:right w:val="single" w:sz="8" w:space="0" w:color="auto"/>
            </w:tcBorders>
            <w:vAlign w:val="center"/>
          </w:tcPr>
          <w:p w:rsidR="00A228AB" w:rsidRPr="00E617DE" w:rsidRDefault="00A228AB" w:rsidP="00A228AB">
            <w:pPr>
              <w:spacing w:after="0" w:line="240" w:lineRule="auto"/>
              <w:rPr>
                <w:sz w:val="18"/>
                <w:szCs w:val="18"/>
                <w:lang w:eastAsia="ru-RU"/>
              </w:rPr>
            </w:pPr>
          </w:p>
        </w:tc>
        <w:tc>
          <w:tcPr>
            <w:tcW w:w="2861" w:type="dxa"/>
            <w:vMerge/>
            <w:tcBorders>
              <w:top w:val="single" w:sz="8" w:space="0" w:color="auto"/>
              <w:left w:val="single" w:sz="8" w:space="0" w:color="auto"/>
              <w:bottom w:val="single" w:sz="8" w:space="0" w:color="000000"/>
              <w:right w:val="single" w:sz="8" w:space="0" w:color="auto"/>
            </w:tcBorders>
            <w:vAlign w:val="center"/>
          </w:tcPr>
          <w:p w:rsidR="00A228AB" w:rsidRPr="00E617DE" w:rsidRDefault="00A228AB" w:rsidP="00A228AB">
            <w:pPr>
              <w:spacing w:after="0" w:line="240" w:lineRule="auto"/>
              <w:rPr>
                <w:sz w:val="18"/>
                <w:szCs w:val="18"/>
                <w:lang w:eastAsia="ru-RU"/>
              </w:rPr>
            </w:pPr>
          </w:p>
        </w:tc>
        <w:tc>
          <w:tcPr>
            <w:tcW w:w="992" w:type="dxa"/>
            <w:vMerge/>
            <w:tcBorders>
              <w:top w:val="single" w:sz="8" w:space="0" w:color="auto"/>
              <w:left w:val="single" w:sz="8" w:space="0" w:color="auto"/>
              <w:bottom w:val="single" w:sz="8" w:space="0" w:color="000000"/>
              <w:right w:val="single" w:sz="8" w:space="0" w:color="auto"/>
            </w:tcBorders>
            <w:vAlign w:val="center"/>
          </w:tcPr>
          <w:p w:rsidR="00A228AB" w:rsidRPr="00E617DE" w:rsidRDefault="00A228AB" w:rsidP="00A228AB">
            <w:pPr>
              <w:spacing w:after="0" w:line="240" w:lineRule="auto"/>
              <w:rPr>
                <w:sz w:val="18"/>
                <w:szCs w:val="18"/>
                <w:lang w:eastAsia="ru-RU"/>
              </w:rPr>
            </w:pPr>
          </w:p>
        </w:tc>
        <w:tc>
          <w:tcPr>
            <w:tcW w:w="709" w:type="dxa"/>
            <w:tcBorders>
              <w:top w:val="nil"/>
              <w:left w:val="nil"/>
              <w:bottom w:val="single" w:sz="8" w:space="0" w:color="auto"/>
              <w:right w:val="single" w:sz="8" w:space="0" w:color="auto"/>
            </w:tcBorders>
            <w:shd w:val="clear" w:color="000000" w:fill="FFFFFF"/>
            <w:vAlign w:val="bottom"/>
          </w:tcPr>
          <w:p w:rsidR="00A228AB" w:rsidRPr="00E617DE" w:rsidRDefault="00A228AB" w:rsidP="00A228AB">
            <w:pPr>
              <w:spacing w:after="0" w:line="240" w:lineRule="auto"/>
              <w:jc w:val="center"/>
              <w:rPr>
                <w:sz w:val="16"/>
                <w:szCs w:val="16"/>
                <w:lang w:eastAsia="ru-RU"/>
              </w:rPr>
            </w:pPr>
            <w:r w:rsidRPr="00E617DE">
              <w:rPr>
                <w:sz w:val="16"/>
                <w:szCs w:val="16"/>
                <w:lang w:eastAsia="ru-RU"/>
              </w:rPr>
              <w:t> </w:t>
            </w:r>
          </w:p>
        </w:tc>
        <w:tc>
          <w:tcPr>
            <w:tcW w:w="850" w:type="dxa"/>
            <w:tcBorders>
              <w:top w:val="nil"/>
              <w:left w:val="nil"/>
              <w:bottom w:val="single" w:sz="8" w:space="0" w:color="auto"/>
              <w:right w:val="single" w:sz="8" w:space="0" w:color="auto"/>
            </w:tcBorders>
            <w:shd w:val="clear" w:color="000000" w:fill="FFFFFF"/>
            <w:noWrap/>
            <w:vAlign w:val="bottom"/>
          </w:tcPr>
          <w:p w:rsidR="00A228AB" w:rsidRPr="00E617DE" w:rsidRDefault="00A228AB" w:rsidP="00A228AB">
            <w:pPr>
              <w:spacing w:after="0" w:line="240" w:lineRule="auto"/>
              <w:rPr>
                <w:sz w:val="18"/>
                <w:szCs w:val="18"/>
                <w:lang w:eastAsia="ru-RU"/>
              </w:rPr>
            </w:pPr>
            <w:r w:rsidRPr="00E617DE">
              <w:rPr>
                <w:sz w:val="18"/>
                <w:szCs w:val="18"/>
                <w:lang w:eastAsia="ru-RU"/>
              </w:rPr>
              <w:t> </w:t>
            </w:r>
          </w:p>
        </w:tc>
        <w:tc>
          <w:tcPr>
            <w:tcW w:w="851" w:type="dxa"/>
            <w:tcBorders>
              <w:top w:val="nil"/>
              <w:left w:val="nil"/>
              <w:bottom w:val="single" w:sz="8" w:space="0" w:color="auto"/>
              <w:right w:val="single" w:sz="8" w:space="0" w:color="auto"/>
            </w:tcBorders>
            <w:shd w:val="clear" w:color="000000" w:fill="FFFFFF"/>
            <w:vAlign w:val="bottom"/>
          </w:tcPr>
          <w:p w:rsidR="00A228AB" w:rsidRPr="00E617DE" w:rsidRDefault="00A228AB" w:rsidP="00A228AB">
            <w:pPr>
              <w:spacing w:after="0" w:line="240" w:lineRule="auto"/>
              <w:jc w:val="center"/>
              <w:rPr>
                <w:sz w:val="18"/>
                <w:szCs w:val="18"/>
                <w:lang w:eastAsia="ru-RU"/>
              </w:rPr>
            </w:pPr>
            <w:r w:rsidRPr="00E617DE">
              <w:rPr>
                <w:sz w:val="18"/>
                <w:szCs w:val="18"/>
                <w:lang w:eastAsia="ru-RU"/>
              </w:rPr>
              <w:t>2015</w:t>
            </w:r>
          </w:p>
        </w:tc>
        <w:tc>
          <w:tcPr>
            <w:tcW w:w="992" w:type="dxa"/>
            <w:tcBorders>
              <w:top w:val="nil"/>
              <w:left w:val="nil"/>
              <w:bottom w:val="single" w:sz="8" w:space="0" w:color="auto"/>
              <w:right w:val="single" w:sz="8" w:space="0" w:color="auto"/>
            </w:tcBorders>
            <w:shd w:val="clear" w:color="000000" w:fill="FFFFFF"/>
            <w:vAlign w:val="bottom"/>
          </w:tcPr>
          <w:p w:rsidR="00A228AB" w:rsidRPr="00E617DE" w:rsidRDefault="00A228AB" w:rsidP="00A228AB">
            <w:pPr>
              <w:spacing w:after="0" w:line="240" w:lineRule="auto"/>
              <w:jc w:val="center"/>
              <w:rPr>
                <w:sz w:val="18"/>
                <w:szCs w:val="18"/>
                <w:lang w:eastAsia="ru-RU"/>
              </w:rPr>
            </w:pPr>
            <w:r w:rsidRPr="00E617DE">
              <w:rPr>
                <w:sz w:val="18"/>
                <w:szCs w:val="18"/>
                <w:lang w:eastAsia="ru-RU"/>
              </w:rPr>
              <w:t>2016</w:t>
            </w:r>
          </w:p>
        </w:tc>
        <w:tc>
          <w:tcPr>
            <w:tcW w:w="992" w:type="dxa"/>
            <w:tcBorders>
              <w:top w:val="nil"/>
              <w:left w:val="nil"/>
              <w:bottom w:val="single" w:sz="8" w:space="0" w:color="auto"/>
              <w:right w:val="single" w:sz="8" w:space="0" w:color="auto"/>
            </w:tcBorders>
            <w:shd w:val="clear" w:color="000000" w:fill="FFFFFF"/>
            <w:vAlign w:val="bottom"/>
          </w:tcPr>
          <w:p w:rsidR="00A228AB" w:rsidRPr="00E617DE" w:rsidRDefault="00A228AB" w:rsidP="00A228AB">
            <w:pPr>
              <w:spacing w:after="0" w:line="240" w:lineRule="auto"/>
              <w:jc w:val="center"/>
              <w:rPr>
                <w:sz w:val="18"/>
                <w:szCs w:val="18"/>
                <w:lang w:eastAsia="ru-RU"/>
              </w:rPr>
            </w:pPr>
            <w:r w:rsidRPr="00E617DE">
              <w:rPr>
                <w:sz w:val="18"/>
                <w:szCs w:val="18"/>
                <w:lang w:eastAsia="ru-RU"/>
              </w:rPr>
              <w:t>2017</w:t>
            </w:r>
          </w:p>
        </w:tc>
        <w:tc>
          <w:tcPr>
            <w:tcW w:w="1134" w:type="dxa"/>
            <w:vMerge/>
            <w:tcBorders>
              <w:top w:val="single" w:sz="8" w:space="0" w:color="auto"/>
              <w:left w:val="single" w:sz="8" w:space="0" w:color="auto"/>
              <w:bottom w:val="single" w:sz="8" w:space="0" w:color="000000"/>
              <w:right w:val="single" w:sz="8" w:space="0" w:color="auto"/>
            </w:tcBorders>
            <w:vAlign w:val="center"/>
          </w:tcPr>
          <w:p w:rsidR="00A228AB" w:rsidRPr="00E617DE" w:rsidRDefault="00A228AB" w:rsidP="00A228AB">
            <w:pPr>
              <w:spacing w:after="0" w:line="240" w:lineRule="auto"/>
              <w:rPr>
                <w:sz w:val="18"/>
                <w:szCs w:val="18"/>
                <w:lang w:eastAsia="ru-RU"/>
              </w:rPr>
            </w:pPr>
          </w:p>
        </w:tc>
        <w:tc>
          <w:tcPr>
            <w:tcW w:w="1134" w:type="dxa"/>
            <w:tcBorders>
              <w:top w:val="nil"/>
              <w:left w:val="nil"/>
              <w:bottom w:val="single" w:sz="8" w:space="0" w:color="auto"/>
              <w:right w:val="single" w:sz="8" w:space="0" w:color="auto"/>
            </w:tcBorders>
            <w:shd w:val="clear" w:color="000000" w:fill="FFFFFF"/>
            <w:vAlign w:val="bottom"/>
          </w:tcPr>
          <w:p w:rsidR="00A228AB" w:rsidRPr="00E617DE" w:rsidRDefault="00A228AB" w:rsidP="00A228AB">
            <w:pPr>
              <w:spacing w:after="0" w:line="240" w:lineRule="auto"/>
              <w:jc w:val="center"/>
              <w:rPr>
                <w:sz w:val="18"/>
                <w:szCs w:val="18"/>
                <w:lang w:eastAsia="ru-RU"/>
              </w:rPr>
            </w:pPr>
            <w:r w:rsidRPr="00E617DE">
              <w:rPr>
                <w:sz w:val="18"/>
                <w:szCs w:val="18"/>
                <w:lang w:eastAsia="ru-RU"/>
              </w:rPr>
              <w:t>2015</w:t>
            </w:r>
          </w:p>
        </w:tc>
        <w:tc>
          <w:tcPr>
            <w:tcW w:w="1134" w:type="dxa"/>
            <w:tcBorders>
              <w:top w:val="nil"/>
              <w:left w:val="nil"/>
              <w:bottom w:val="single" w:sz="8" w:space="0" w:color="auto"/>
              <w:right w:val="single" w:sz="8" w:space="0" w:color="auto"/>
            </w:tcBorders>
            <w:shd w:val="clear" w:color="000000" w:fill="FFFFFF"/>
            <w:vAlign w:val="bottom"/>
          </w:tcPr>
          <w:p w:rsidR="00A228AB" w:rsidRPr="00E617DE" w:rsidRDefault="00A228AB" w:rsidP="00A228AB">
            <w:pPr>
              <w:spacing w:after="0" w:line="240" w:lineRule="auto"/>
              <w:jc w:val="center"/>
              <w:rPr>
                <w:sz w:val="18"/>
                <w:szCs w:val="18"/>
                <w:lang w:eastAsia="ru-RU"/>
              </w:rPr>
            </w:pPr>
            <w:r w:rsidRPr="00E617DE">
              <w:rPr>
                <w:sz w:val="18"/>
                <w:szCs w:val="18"/>
                <w:lang w:eastAsia="ru-RU"/>
              </w:rPr>
              <w:t>2016</w:t>
            </w:r>
          </w:p>
        </w:tc>
        <w:tc>
          <w:tcPr>
            <w:tcW w:w="992" w:type="dxa"/>
            <w:tcBorders>
              <w:top w:val="nil"/>
              <w:left w:val="nil"/>
              <w:bottom w:val="single" w:sz="8" w:space="0" w:color="auto"/>
              <w:right w:val="single" w:sz="8" w:space="0" w:color="auto"/>
            </w:tcBorders>
            <w:shd w:val="clear" w:color="000000" w:fill="FFFFFF"/>
            <w:vAlign w:val="bottom"/>
          </w:tcPr>
          <w:p w:rsidR="00A228AB" w:rsidRPr="00E617DE" w:rsidRDefault="00A228AB" w:rsidP="00A228AB">
            <w:pPr>
              <w:spacing w:after="0" w:line="240" w:lineRule="auto"/>
              <w:jc w:val="center"/>
              <w:rPr>
                <w:sz w:val="18"/>
                <w:szCs w:val="18"/>
                <w:lang w:eastAsia="ru-RU"/>
              </w:rPr>
            </w:pPr>
            <w:r w:rsidRPr="00E617DE">
              <w:rPr>
                <w:sz w:val="18"/>
                <w:szCs w:val="18"/>
                <w:lang w:eastAsia="ru-RU"/>
              </w:rPr>
              <w:t>2017</w:t>
            </w:r>
          </w:p>
        </w:tc>
        <w:tc>
          <w:tcPr>
            <w:tcW w:w="2127" w:type="dxa"/>
            <w:vMerge/>
            <w:tcBorders>
              <w:top w:val="single" w:sz="8" w:space="0" w:color="auto"/>
              <w:left w:val="single" w:sz="8" w:space="0" w:color="auto"/>
              <w:bottom w:val="single" w:sz="8" w:space="0" w:color="000000"/>
              <w:right w:val="single" w:sz="8" w:space="0" w:color="auto"/>
            </w:tcBorders>
            <w:vAlign w:val="center"/>
          </w:tcPr>
          <w:p w:rsidR="00A228AB" w:rsidRPr="00E617DE" w:rsidRDefault="00A228AB" w:rsidP="00A228AB">
            <w:pPr>
              <w:spacing w:after="0" w:line="240" w:lineRule="auto"/>
              <w:rPr>
                <w:sz w:val="16"/>
                <w:szCs w:val="16"/>
                <w:lang w:eastAsia="ru-RU"/>
              </w:rPr>
            </w:pPr>
          </w:p>
        </w:tc>
      </w:tr>
      <w:tr w:rsidR="00A228AB" w:rsidRPr="0059237E" w:rsidTr="00A228AB">
        <w:trPr>
          <w:trHeight w:val="255"/>
        </w:trPr>
        <w:tc>
          <w:tcPr>
            <w:tcW w:w="417" w:type="dxa"/>
            <w:tcBorders>
              <w:top w:val="nil"/>
              <w:left w:val="single" w:sz="8" w:space="0" w:color="auto"/>
              <w:bottom w:val="single" w:sz="8" w:space="0" w:color="auto"/>
              <w:right w:val="single" w:sz="8" w:space="0" w:color="auto"/>
            </w:tcBorders>
            <w:shd w:val="clear" w:color="000000" w:fill="FFFFFF"/>
            <w:vAlign w:val="bottom"/>
          </w:tcPr>
          <w:p w:rsidR="00A228AB" w:rsidRPr="0059237E" w:rsidRDefault="00A228AB" w:rsidP="00A228AB">
            <w:pPr>
              <w:spacing w:after="0" w:line="240" w:lineRule="auto"/>
              <w:jc w:val="center"/>
              <w:rPr>
                <w:b/>
                <w:sz w:val="18"/>
                <w:szCs w:val="18"/>
                <w:lang w:eastAsia="ru-RU"/>
              </w:rPr>
            </w:pPr>
            <w:r w:rsidRPr="0059237E">
              <w:rPr>
                <w:b/>
                <w:sz w:val="18"/>
                <w:szCs w:val="18"/>
                <w:lang w:eastAsia="ru-RU"/>
              </w:rPr>
              <w:t>1</w:t>
            </w:r>
          </w:p>
        </w:tc>
        <w:tc>
          <w:tcPr>
            <w:tcW w:w="2861" w:type="dxa"/>
            <w:tcBorders>
              <w:top w:val="nil"/>
              <w:left w:val="nil"/>
              <w:bottom w:val="single" w:sz="8" w:space="0" w:color="auto"/>
              <w:right w:val="single" w:sz="8" w:space="0" w:color="auto"/>
            </w:tcBorders>
            <w:shd w:val="clear" w:color="000000" w:fill="FFFFFF"/>
            <w:vAlign w:val="center"/>
          </w:tcPr>
          <w:p w:rsidR="00A228AB" w:rsidRPr="0059237E" w:rsidRDefault="00A228AB" w:rsidP="00A228AB">
            <w:pPr>
              <w:spacing w:after="0" w:line="240" w:lineRule="auto"/>
              <w:jc w:val="center"/>
              <w:rPr>
                <w:b/>
                <w:bCs/>
                <w:sz w:val="18"/>
                <w:szCs w:val="18"/>
                <w:lang w:eastAsia="ru-RU"/>
              </w:rPr>
            </w:pPr>
            <w:r w:rsidRPr="0059237E">
              <w:rPr>
                <w:b/>
                <w:bCs/>
                <w:sz w:val="18"/>
                <w:szCs w:val="18"/>
                <w:lang w:eastAsia="ru-RU"/>
              </w:rPr>
              <w:t>2</w:t>
            </w:r>
          </w:p>
        </w:tc>
        <w:tc>
          <w:tcPr>
            <w:tcW w:w="992" w:type="dxa"/>
            <w:tcBorders>
              <w:top w:val="nil"/>
              <w:left w:val="nil"/>
              <w:bottom w:val="single" w:sz="8" w:space="0" w:color="auto"/>
              <w:right w:val="single" w:sz="8" w:space="0" w:color="auto"/>
            </w:tcBorders>
            <w:shd w:val="clear" w:color="000000" w:fill="FFFFFF"/>
            <w:vAlign w:val="bottom"/>
          </w:tcPr>
          <w:p w:rsidR="00A228AB" w:rsidRPr="0059237E" w:rsidRDefault="00A228AB" w:rsidP="00A228AB">
            <w:pPr>
              <w:spacing w:after="0" w:line="240" w:lineRule="auto"/>
              <w:jc w:val="center"/>
              <w:rPr>
                <w:b/>
                <w:sz w:val="18"/>
                <w:szCs w:val="18"/>
                <w:lang w:eastAsia="ru-RU"/>
              </w:rPr>
            </w:pPr>
            <w:r w:rsidRPr="0059237E">
              <w:rPr>
                <w:b/>
                <w:sz w:val="18"/>
                <w:szCs w:val="18"/>
                <w:lang w:eastAsia="ru-RU"/>
              </w:rPr>
              <w:t>3</w:t>
            </w:r>
          </w:p>
        </w:tc>
        <w:tc>
          <w:tcPr>
            <w:tcW w:w="709" w:type="dxa"/>
            <w:tcBorders>
              <w:top w:val="nil"/>
              <w:left w:val="nil"/>
              <w:bottom w:val="single" w:sz="8" w:space="0" w:color="auto"/>
              <w:right w:val="single" w:sz="8" w:space="0" w:color="auto"/>
            </w:tcBorders>
            <w:shd w:val="clear" w:color="000000" w:fill="FFFFFF"/>
            <w:vAlign w:val="bottom"/>
          </w:tcPr>
          <w:p w:rsidR="00A228AB" w:rsidRPr="0059237E" w:rsidRDefault="00A228AB" w:rsidP="00A228AB">
            <w:pPr>
              <w:spacing w:after="0" w:line="240" w:lineRule="auto"/>
              <w:jc w:val="center"/>
              <w:rPr>
                <w:b/>
                <w:sz w:val="16"/>
                <w:szCs w:val="16"/>
                <w:lang w:eastAsia="ru-RU"/>
              </w:rPr>
            </w:pPr>
            <w:r w:rsidRPr="0059237E">
              <w:rPr>
                <w:b/>
                <w:sz w:val="16"/>
                <w:szCs w:val="16"/>
                <w:lang w:eastAsia="ru-RU"/>
              </w:rPr>
              <w:t> 4</w:t>
            </w:r>
          </w:p>
        </w:tc>
        <w:tc>
          <w:tcPr>
            <w:tcW w:w="850" w:type="dxa"/>
            <w:tcBorders>
              <w:top w:val="nil"/>
              <w:left w:val="nil"/>
              <w:bottom w:val="single" w:sz="8" w:space="0" w:color="auto"/>
              <w:right w:val="single" w:sz="8" w:space="0" w:color="auto"/>
            </w:tcBorders>
            <w:shd w:val="clear" w:color="000000" w:fill="FFFFFF"/>
            <w:vAlign w:val="bottom"/>
          </w:tcPr>
          <w:p w:rsidR="00A228AB" w:rsidRPr="0059237E" w:rsidRDefault="00A228AB" w:rsidP="00A228AB">
            <w:pPr>
              <w:spacing w:after="0" w:line="240" w:lineRule="auto"/>
              <w:jc w:val="center"/>
              <w:rPr>
                <w:b/>
                <w:sz w:val="18"/>
                <w:szCs w:val="18"/>
                <w:lang w:eastAsia="ru-RU"/>
              </w:rPr>
            </w:pPr>
            <w:r w:rsidRPr="0059237E">
              <w:rPr>
                <w:b/>
                <w:sz w:val="18"/>
                <w:szCs w:val="18"/>
                <w:lang w:eastAsia="ru-RU"/>
              </w:rPr>
              <w:t>5</w:t>
            </w:r>
          </w:p>
        </w:tc>
        <w:tc>
          <w:tcPr>
            <w:tcW w:w="851" w:type="dxa"/>
            <w:tcBorders>
              <w:top w:val="nil"/>
              <w:left w:val="nil"/>
              <w:bottom w:val="single" w:sz="8" w:space="0" w:color="auto"/>
              <w:right w:val="single" w:sz="8" w:space="0" w:color="auto"/>
            </w:tcBorders>
            <w:shd w:val="clear" w:color="000000" w:fill="FFFFFF"/>
            <w:vAlign w:val="bottom"/>
          </w:tcPr>
          <w:p w:rsidR="00A228AB" w:rsidRPr="0059237E" w:rsidRDefault="00A228AB" w:rsidP="00A228AB">
            <w:pPr>
              <w:spacing w:after="0" w:line="240" w:lineRule="auto"/>
              <w:jc w:val="center"/>
              <w:rPr>
                <w:b/>
                <w:sz w:val="16"/>
                <w:szCs w:val="16"/>
                <w:lang w:eastAsia="ru-RU"/>
              </w:rPr>
            </w:pPr>
            <w:r w:rsidRPr="0059237E">
              <w:rPr>
                <w:b/>
                <w:sz w:val="16"/>
                <w:szCs w:val="16"/>
                <w:lang w:eastAsia="ru-RU"/>
              </w:rPr>
              <w:t>6</w:t>
            </w:r>
          </w:p>
        </w:tc>
        <w:tc>
          <w:tcPr>
            <w:tcW w:w="992" w:type="dxa"/>
            <w:tcBorders>
              <w:top w:val="nil"/>
              <w:left w:val="nil"/>
              <w:bottom w:val="single" w:sz="8" w:space="0" w:color="auto"/>
              <w:right w:val="single" w:sz="8" w:space="0" w:color="auto"/>
            </w:tcBorders>
            <w:shd w:val="clear" w:color="000000" w:fill="FFFFFF"/>
            <w:vAlign w:val="bottom"/>
          </w:tcPr>
          <w:p w:rsidR="00A228AB" w:rsidRPr="0059237E" w:rsidRDefault="00A228AB" w:rsidP="00A228AB">
            <w:pPr>
              <w:spacing w:after="0" w:line="240" w:lineRule="auto"/>
              <w:jc w:val="center"/>
              <w:rPr>
                <w:b/>
                <w:sz w:val="18"/>
                <w:szCs w:val="18"/>
                <w:lang w:eastAsia="ru-RU"/>
              </w:rPr>
            </w:pPr>
            <w:r w:rsidRPr="0059237E">
              <w:rPr>
                <w:b/>
                <w:sz w:val="18"/>
                <w:szCs w:val="18"/>
                <w:lang w:eastAsia="ru-RU"/>
              </w:rPr>
              <w:t>7</w:t>
            </w:r>
          </w:p>
        </w:tc>
        <w:tc>
          <w:tcPr>
            <w:tcW w:w="992" w:type="dxa"/>
            <w:tcBorders>
              <w:top w:val="nil"/>
              <w:left w:val="nil"/>
              <w:bottom w:val="single" w:sz="8" w:space="0" w:color="auto"/>
              <w:right w:val="single" w:sz="8" w:space="0" w:color="auto"/>
            </w:tcBorders>
            <w:shd w:val="clear" w:color="000000" w:fill="FFFFFF"/>
            <w:vAlign w:val="bottom"/>
          </w:tcPr>
          <w:p w:rsidR="00A228AB" w:rsidRPr="0059237E" w:rsidRDefault="00A228AB" w:rsidP="00A228AB">
            <w:pPr>
              <w:spacing w:after="0" w:line="240" w:lineRule="auto"/>
              <w:jc w:val="center"/>
              <w:rPr>
                <w:b/>
                <w:sz w:val="16"/>
                <w:szCs w:val="16"/>
                <w:lang w:eastAsia="ru-RU"/>
              </w:rPr>
            </w:pPr>
            <w:r w:rsidRPr="0059237E">
              <w:rPr>
                <w:b/>
                <w:sz w:val="16"/>
                <w:szCs w:val="16"/>
                <w:lang w:eastAsia="ru-RU"/>
              </w:rPr>
              <w:t>8</w:t>
            </w:r>
          </w:p>
        </w:tc>
        <w:tc>
          <w:tcPr>
            <w:tcW w:w="1134" w:type="dxa"/>
            <w:tcBorders>
              <w:top w:val="nil"/>
              <w:left w:val="nil"/>
              <w:bottom w:val="single" w:sz="8" w:space="0" w:color="auto"/>
              <w:right w:val="single" w:sz="8" w:space="0" w:color="auto"/>
            </w:tcBorders>
            <w:shd w:val="clear" w:color="000000" w:fill="FFFFFF"/>
            <w:vAlign w:val="bottom"/>
          </w:tcPr>
          <w:p w:rsidR="00A228AB" w:rsidRPr="0059237E" w:rsidRDefault="00A228AB" w:rsidP="00A228AB">
            <w:pPr>
              <w:spacing w:after="0" w:line="240" w:lineRule="auto"/>
              <w:jc w:val="center"/>
              <w:rPr>
                <w:b/>
                <w:sz w:val="18"/>
                <w:szCs w:val="18"/>
                <w:lang w:eastAsia="ru-RU"/>
              </w:rPr>
            </w:pPr>
            <w:r w:rsidRPr="0059237E">
              <w:rPr>
                <w:b/>
                <w:sz w:val="18"/>
                <w:szCs w:val="18"/>
                <w:lang w:eastAsia="ru-RU"/>
              </w:rPr>
              <w:t>9</w:t>
            </w:r>
          </w:p>
        </w:tc>
        <w:tc>
          <w:tcPr>
            <w:tcW w:w="1134" w:type="dxa"/>
            <w:tcBorders>
              <w:top w:val="nil"/>
              <w:left w:val="nil"/>
              <w:bottom w:val="single" w:sz="8" w:space="0" w:color="auto"/>
              <w:right w:val="single" w:sz="8" w:space="0" w:color="auto"/>
            </w:tcBorders>
            <w:shd w:val="clear" w:color="000000" w:fill="FFFFFF"/>
            <w:vAlign w:val="bottom"/>
          </w:tcPr>
          <w:p w:rsidR="00A228AB" w:rsidRPr="0059237E" w:rsidRDefault="00A228AB" w:rsidP="00A228AB">
            <w:pPr>
              <w:spacing w:after="0" w:line="240" w:lineRule="auto"/>
              <w:jc w:val="center"/>
              <w:rPr>
                <w:b/>
                <w:sz w:val="16"/>
                <w:szCs w:val="16"/>
                <w:lang w:eastAsia="ru-RU"/>
              </w:rPr>
            </w:pPr>
            <w:r w:rsidRPr="0059237E">
              <w:rPr>
                <w:b/>
                <w:sz w:val="16"/>
                <w:szCs w:val="16"/>
                <w:lang w:eastAsia="ru-RU"/>
              </w:rPr>
              <w:t>10</w:t>
            </w:r>
          </w:p>
        </w:tc>
        <w:tc>
          <w:tcPr>
            <w:tcW w:w="1134" w:type="dxa"/>
            <w:tcBorders>
              <w:top w:val="nil"/>
              <w:left w:val="nil"/>
              <w:bottom w:val="single" w:sz="8" w:space="0" w:color="auto"/>
              <w:right w:val="single" w:sz="8" w:space="0" w:color="auto"/>
            </w:tcBorders>
            <w:shd w:val="clear" w:color="000000" w:fill="FFFFFF"/>
            <w:vAlign w:val="bottom"/>
          </w:tcPr>
          <w:p w:rsidR="00A228AB" w:rsidRPr="0059237E" w:rsidRDefault="00A228AB" w:rsidP="00A228AB">
            <w:pPr>
              <w:spacing w:after="0" w:line="240" w:lineRule="auto"/>
              <w:jc w:val="center"/>
              <w:rPr>
                <w:b/>
                <w:sz w:val="18"/>
                <w:szCs w:val="18"/>
                <w:lang w:eastAsia="ru-RU"/>
              </w:rPr>
            </w:pPr>
            <w:r w:rsidRPr="0059237E">
              <w:rPr>
                <w:b/>
                <w:sz w:val="18"/>
                <w:szCs w:val="18"/>
                <w:lang w:eastAsia="ru-RU"/>
              </w:rPr>
              <w:t>11</w:t>
            </w:r>
          </w:p>
        </w:tc>
        <w:tc>
          <w:tcPr>
            <w:tcW w:w="992" w:type="dxa"/>
            <w:tcBorders>
              <w:top w:val="nil"/>
              <w:left w:val="nil"/>
              <w:bottom w:val="single" w:sz="8" w:space="0" w:color="auto"/>
              <w:right w:val="single" w:sz="8" w:space="0" w:color="auto"/>
            </w:tcBorders>
            <w:shd w:val="clear" w:color="000000" w:fill="FFFFFF"/>
            <w:vAlign w:val="bottom"/>
          </w:tcPr>
          <w:p w:rsidR="00A228AB" w:rsidRPr="0059237E" w:rsidRDefault="00A228AB" w:rsidP="00A228AB">
            <w:pPr>
              <w:spacing w:after="0" w:line="240" w:lineRule="auto"/>
              <w:jc w:val="center"/>
              <w:rPr>
                <w:b/>
                <w:sz w:val="16"/>
                <w:szCs w:val="16"/>
                <w:lang w:eastAsia="ru-RU"/>
              </w:rPr>
            </w:pPr>
            <w:r w:rsidRPr="0059237E">
              <w:rPr>
                <w:b/>
                <w:sz w:val="16"/>
                <w:szCs w:val="16"/>
                <w:lang w:eastAsia="ru-RU"/>
              </w:rPr>
              <w:t>12</w:t>
            </w:r>
          </w:p>
        </w:tc>
        <w:tc>
          <w:tcPr>
            <w:tcW w:w="2127" w:type="dxa"/>
            <w:tcBorders>
              <w:top w:val="nil"/>
              <w:left w:val="nil"/>
              <w:bottom w:val="single" w:sz="8" w:space="0" w:color="auto"/>
              <w:right w:val="single" w:sz="8" w:space="0" w:color="auto"/>
            </w:tcBorders>
            <w:shd w:val="clear" w:color="000000" w:fill="FFFFFF"/>
            <w:vAlign w:val="bottom"/>
          </w:tcPr>
          <w:p w:rsidR="00A228AB" w:rsidRPr="0059237E" w:rsidRDefault="00A228AB" w:rsidP="00A228AB">
            <w:pPr>
              <w:spacing w:after="0" w:line="240" w:lineRule="auto"/>
              <w:jc w:val="center"/>
              <w:rPr>
                <w:b/>
                <w:sz w:val="18"/>
                <w:szCs w:val="18"/>
                <w:lang w:eastAsia="ru-RU"/>
              </w:rPr>
            </w:pPr>
            <w:r w:rsidRPr="0059237E">
              <w:rPr>
                <w:b/>
                <w:sz w:val="18"/>
                <w:szCs w:val="18"/>
                <w:lang w:eastAsia="ru-RU"/>
              </w:rPr>
              <w:t>13</w:t>
            </w:r>
          </w:p>
        </w:tc>
      </w:tr>
      <w:tr w:rsidR="00A228AB" w:rsidRPr="00E617DE" w:rsidTr="00A228AB">
        <w:trPr>
          <w:trHeight w:val="267"/>
        </w:trPr>
        <w:tc>
          <w:tcPr>
            <w:tcW w:w="417" w:type="dxa"/>
            <w:tcBorders>
              <w:top w:val="nil"/>
              <w:left w:val="single" w:sz="8" w:space="0" w:color="auto"/>
              <w:bottom w:val="single" w:sz="8" w:space="0" w:color="auto"/>
              <w:right w:val="single" w:sz="8" w:space="0" w:color="auto"/>
            </w:tcBorders>
            <w:shd w:val="clear" w:color="000000" w:fill="92D050"/>
            <w:vAlign w:val="bottom"/>
          </w:tcPr>
          <w:p w:rsidR="00A228AB" w:rsidRPr="00E617DE" w:rsidRDefault="00A228AB" w:rsidP="00A228AB">
            <w:pPr>
              <w:spacing w:after="0" w:line="240" w:lineRule="auto"/>
              <w:rPr>
                <w:sz w:val="18"/>
                <w:szCs w:val="18"/>
                <w:lang w:eastAsia="ru-RU"/>
              </w:rPr>
            </w:pPr>
          </w:p>
        </w:tc>
        <w:tc>
          <w:tcPr>
            <w:tcW w:w="8247" w:type="dxa"/>
            <w:gridSpan w:val="7"/>
            <w:tcBorders>
              <w:left w:val="nil"/>
              <w:bottom w:val="single" w:sz="8" w:space="0" w:color="auto"/>
              <w:right w:val="single" w:sz="8" w:space="0" w:color="auto"/>
            </w:tcBorders>
            <w:shd w:val="clear" w:color="000000" w:fill="92D050"/>
            <w:vAlign w:val="bottom"/>
          </w:tcPr>
          <w:p w:rsidR="00A228AB" w:rsidRPr="00A228AB" w:rsidRDefault="00A228AB" w:rsidP="00A228AB">
            <w:pPr>
              <w:spacing w:after="0" w:line="240" w:lineRule="auto"/>
              <w:rPr>
                <w:sz w:val="22"/>
                <w:lang w:eastAsia="ru-RU"/>
              </w:rPr>
            </w:pPr>
            <w:r w:rsidRPr="00A228AB">
              <w:rPr>
                <w:sz w:val="22"/>
                <w:lang w:eastAsia="ru-RU"/>
              </w:rPr>
              <w:t xml:space="preserve">Цена эл.энергии </w:t>
            </w:r>
            <w:smartTag w:uri="urn:schemas-microsoft-com:office:smarttags" w:element="metricconverter">
              <w:smartTagPr>
                <w:attr w:name="ProductID" w:val="2014 г"/>
              </w:smartTagPr>
              <w:r w:rsidRPr="00A228AB">
                <w:rPr>
                  <w:sz w:val="22"/>
                  <w:lang w:eastAsia="ru-RU"/>
                </w:rPr>
                <w:t>2014 г</w:t>
              </w:r>
            </w:smartTag>
            <w:r w:rsidRPr="00A228AB">
              <w:rPr>
                <w:sz w:val="22"/>
                <w:lang w:eastAsia="ru-RU"/>
              </w:rPr>
              <w:t>. (утв.в тарифах) руб./кВт.ч </w:t>
            </w:r>
          </w:p>
        </w:tc>
        <w:tc>
          <w:tcPr>
            <w:tcW w:w="1134" w:type="dxa"/>
            <w:tcBorders>
              <w:top w:val="nil"/>
              <w:left w:val="nil"/>
              <w:bottom w:val="single" w:sz="8" w:space="0" w:color="auto"/>
              <w:right w:val="single" w:sz="8" w:space="0" w:color="auto"/>
            </w:tcBorders>
            <w:shd w:val="clear" w:color="000000" w:fill="92D050"/>
            <w:vAlign w:val="bottom"/>
          </w:tcPr>
          <w:p w:rsidR="00A228AB" w:rsidRPr="00A228AB" w:rsidRDefault="00A228AB" w:rsidP="00A228AB">
            <w:pPr>
              <w:spacing w:after="0" w:line="240" w:lineRule="auto"/>
              <w:jc w:val="center"/>
              <w:rPr>
                <w:sz w:val="22"/>
                <w:lang w:eastAsia="ru-RU"/>
              </w:rPr>
            </w:pPr>
            <w:r w:rsidRPr="00A228AB">
              <w:rPr>
                <w:sz w:val="22"/>
                <w:lang w:eastAsia="ru-RU"/>
              </w:rPr>
              <w:t>3,43</w:t>
            </w:r>
          </w:p>
        </w:tc>
        <w:tc>
          <w:tcPr>
            <w:tcW w:w="1134" w:type="dxa"/>
            <w:tcBorders>
              <w:top w:val="nil"/>
              <w:left w:val="nil"/>
              <w:bottom w:val="single" w:sz="8" w:space="0" w:color="auto"/>
              <w:right w:val="single" w:sz="8" w:space="0" w:color="auto"/>
            </w:tcBorders>
            <w:shd w:val="clear" w:color="000000" w:fill="92D050"/>
            <w:vAlign w:val="bottom"/>
          </w:tcPr>
          <w:p w:rsidR="00A228AB" w:rsidRPr="00A228AB" w:rsidRDefault="00A228AB" w:rsidP="00A228AB">
            <w:pPr>
              <w:spacing w:after="0" w:line="240" w:lineRule="auto"/>
              <w:jc w:val="center"/>
              <w:rPr>
                <w:sz w:val="22"/>
                <w:lang w:eastAsia="ru-RU"/>
              </w:rPr>
            </w:pPr>
            <w:r w:rsidRPr="00A228AB">
              <w:rPr>
                <w:sz w:val="22"/>
                <w:lang w:eastAsia="ru-RU"/>
              </w:rPr>
              <w:t>3,71469</w:t>
            </w:r>
          </w:p>
        </w:tc>
        <w:tc>
          <w:tcPr>
            <w:tcW w:w="1134" w:type="dxa"/>
            <w:tcBorders>
              <w:top w:val="nil"/>
              <w:left w:val="nil"/>
              <w:bottom w:val="single" w:sz="8" w:space="0" w:color="auto"/>
              <w:right w:val="single" w:sz="8" w:space="0" w:color="auto"/>
            </w:tcBorders>
            <w:shd w:val="clear" w:color="000000" w:fill="92D050"/>
            <w:vAlign w:val="bottom"/>
          </w:tcPr>
          <w:p w:rsidR="00A228AB" w:rsidRPr="00A228AB" w:rsidRDefault="00A228AB" w:rsidP="00A228AB">
            <w:pPr>
              <w:spacing w:after="0" w:line="240" w:lineRule="auto"/>
              <w:jc w:val="center"/>
              <w:rPr>
                <w:sz w:val="22"/>
                <w:lang w:eastAsia="ru-RU"/>
              </w:rPr>
            </w:pPr>
            <w:r w:rsidRPr="00A228AB">
              <w:rPr>
                <w:sz w:val="22"/>
                <w:lang w:eastAsia="ru-RU"/>
              </w:rPr>
              <w:t>4,02672</w:t>
            </w:r>
          </w:p>
        </w:tc>
        <w:tc>
          <w:tcPr>
            <w:tcW w:w="992" w:type="dxa"/>
            <w:tcBorders>
              <w:top w:val="nil"/>
              <w:left w:val="nil"/>
              <w:bottom w:val="single" w:sz="8" w:space="0" w:color="auto"/>
              <w:right w:val="single" w:sz="8" w:space="0" w:color="auto"/>
            </w:tcBorders>
            <w:shd w:val="clear" w:color="000000" w:fill="92D050"/>
            <w:vAlign w:val="bottom"/>
          </w:tcPr>
          <w:p w:rsidR="00A228AB" w:rsidRPr="00A228AB" w:rsidRDefault="00A228AB" w:rsidP="00A228AB">
            <w:pPr>
              <w:spacing w:after="0" w:line="240" w:lineRule="auto"/>
              <w:jc w:val="center"/>
              <w:rPr>
                <w:sz w:val="22"/>
                <w:lang w:eastAsia="ru-RU"/>
              </w:rPr>
            </w:pPr>
            <w:r w:rsidRPr="00A228AB">
              <w:rPr>
                <w:sz w:val="22"/>
                <w:lang w:eastAsia="ru-RU"/>
              </w:rPr>
              <w:t>4,36496</w:t>
            </w:r>
          </w:p>
        </w:tc>
        <w:tc>
          <w:tcPr>
            <w:tcW w:w="2127" w:type="dxa"/>
            <w:tcBorders>
              <w:top w:val="nil"/>
              <w:left w:val="nil"/>
              <w:bottom w:val="single" w:sz="8" w:space="0" w:color="auto"/>
              <w:right w:val="single" w:sz="8" w:space="0" w:color="auto"/>
            </w:tcBorders>
            <w:shd w:val="clear" w:color="000000" w:fill="92D050"/>
            <w:vAlign w:val="bottom"/>
          </w:tcPr>
          <w:p w:rsidR="00A228AB" w:rsidRPr="00A228AB" w:rsidRDefault="00A228AB" w:rsidP="00A228AB">
            <w:pPr>
              <w:spacing w:after="0" w:line="240" w:lineRule="auto"/>
              <w:jc w:val="center"/>
              <w:rPr>
                <w:sz w:val="22"/>
                <w:lang w:eastAsia="ru-RU"/>
              </w:rPr>
            </w:pPr>
            <w:r w:rsidRPr="00A228AB">
              <w:rPr>
                <w:sz w:val="22"/>
                <w:lang w:eastAsia="ru-RU"/>
              </w:rPr>
              <w:t> </w:t>
            </w:r>
          </w:p>
        </w:tc>
      </w:tr>
      <w:tr w:rsidR="00A228AB" w:rsidRPr="00E617DE" w:rsidTr="00A228AB">
        <w:trPr>
          <w:trHeight w:val="254"/>
        </w:trPr>
        <w:tc>
          <w:tcPr>
            <w:tcW w:w="417" w:type="dxa"/>
            <w:tcBorders>
              <w:top w:val="nil"/>
              <w:left w:val="single" w:sz="8" w:space="0" w:color="auto"/>
              <w:bottom w:val="single" w:sz="8" w:space="0" w:color="auto"/>
              <w:right w:val="single" w:sz="8" w:space="0" w:color="auto"/>
            </w:tcBorders>
            <w:shd w:val="clear" w:color="000000" w:fill="92D050"/>
            <w:vAlign w:val="bottom"/>
          </w:tcPr>
          <w:p w:rsidR="00A228AB" w:rsidRPr="00E617DE" w:rsidRDefault="00A228AB" w:rsidP="00A228AB">
            <w:pPr>
              <w:spacing w:after="0" w:line="240" w:lineRule="auto"/>
              <w:jc w:val="center"/>
              <w:rPr>
                <w:sz w:val="18"/>
                <w:szCs w:val="18"/>
                <w:lang w:eastAsia="ru-RU"/>
              </w:rPr>
            </w:pPr>
            <w:r w:rsidRPr="00E617DE">
              <w:rPr>
                <w:sz w:val="18"/>
                <w:szCs w:val="18"/>
                <w:lang w:eastAsia="ru-RU"/>
              </w:rPr>
              <w:t> </w:t>
            </w:r>
          </w:p>
        </w:tc>
        <w:tc>
          <w:tcPr>
            <w:tcW w:w="8247" w:type="dxa"/>
            <w:gridSpan w:val="7"/>
            <w:tcBorders>
              <w:top w:val="nil"/>
              <w:left w:val="nil"/>
              <w:bottom w:val="single" w:sz="8" w:space="0" w:color="auto"/>
              <w:right w:val="single" w:sz="8" w:space="0" w:color="auto"/>
            </w:tcBorders>
            <w:shd w:val="clear" w:color="000000" w:fill="92D050"/>
            <w:vAlign w:val="bottom"/>
          </w:tcPr>
          <w:p w:rsidR="00A228AB" w:rsidRPr="00A228AB" w:rsidRDefault="00A228AB" w:rsidP="00A228AB">
            <w:pPr>
              <w:spacing w:after="0" w:line="240" w:lineRule="auto"/>
              <w:rPr>
                <w:sz w:val="22"/>
                <w:lang w:eastAsia="ru-RU"/>
              </w:rPr>
            </w:pPr>
            <w:r w:rsidRPr="00A228AB">
              <w:rPr>
                <w:sz w:val="22"/>
                <w:lang w:eastAsia="ru-RU"/>
              </w:rPr>
              <w:t>Прогноз роста цен, %  </w:t>
            </w:r>
          </w:p>
        </w:tc>
        <w:tc>
          <w:tcPr>
            <w:tcW w:w="1134" w:type="dxa"/>
            <w:tcBorders>
              <w:top w:val="nil"/>
              <w:left w:val="nil"/>
              <w:bottom w:val="single" w:sz="8" w:space="0" w:color="auto"/>
              <w:right w:val="single" w:sz="8" w:space="0" w:color="auto"/>
            </w:tcBorders>
            <w:shd w:val="clear" w:color="000000" w:fill="92D050"/>
            <w:vAlign w:val="bottom"/>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nil"/>
              <w:left w:val="nil"/>
              <w:bottom w:val="single" w:sz="8" w:space="0" w:color="auto"/>
              <w:right w:val="single" w:sz="8" w:space="0" w:color="auto"/>
            </w:tcBorders>
            <w:shd w:val="clear" w:color="000000" w:fill="92D050"/>
            <w:vAlign w:val="bottom"/>
          </w:tcPr>
          <w:p w:rsidR="00A228AB" w:rsidRPr="00A228AB" w:rsidRDefault="00A228AB" w:rsidP="00A228AB">
            <w:pPr>
              <w:spacing w:after="0" w:line="240" w:lineRule="auto"/>
              <w:jc w:val="center"/>
              <w:rPr>
                <w:sz w:val="22"/>
                <w:lang w:eastAsia="ru-RU"/>
              </w:rPr>
            </w:pPr>
            <w:r w:rsidRPr="00A228AB">
              <w:rPr>
                <w:sz w:val="22"/>
                <w:lang w:eastAsia="ru-RU"/>
              </w:rPr>
              <w:t>108,3</w:t>
            </w:r>
          </w:p>
        </w:tc>
        <w:tc>
          <w:tcPr>
            <w:tcW w:w="1134" w:type="dxa"/>
            <w:tcBorders>
              <w:top w:val="nil"/>
              <w:left w:val="nil"/>
              <w:bottom w:val="single" w:sz="8" w:space="0" w:color="auto"/>
              <w:right w:val="single" w:sz="8" w:space="0" w:color="auto"/>
            </w:tcBorders>
            <w:shd w:val="clear" w:color="000000" w:fill="92D050"/>
            <w:vAlign w:val="bottom"/>
          </w:tcPr>
          <w:p w:rsidR="00A228AB" w:rsidRPr="00A228AB" w:rsidRDefault="00A228AB" w:rsidP="00A228AB">
            <w:pPr>
              <w:spacing w:after="0" w:line="240" w:lineRule="auto"/>
              <w:jc w:val="center"/>
              <w:rPr>
                <w:sz w:val="22"/>
                <w:lang w:eastAsia="ru-RU"/>
              </w:rPr>
            </w:pPr>
            <w:r w:rsidRPr="00A228AB">
              <w:rPr>
                <w:sz w:val="22"/>
                <w:lang w:eastAsia="ru-RU"/>
              </w:rPr>
              <w:t>108,4</w:t>
            </w:r>
          </w:p>
        </w:tc>
        <w:tc>
          <w:tcPr>
            <w:tcW w:w="992" w:type="dxa"/>
            <w:tcBorders>
              <w:top w:val="nil"/>
              <w:left w:val="nil"/>
              <w:bottom w:val="single" w:sz="8" w:space="0" w:color="auto"/>
              <w:right w:val="single" w:sz="8" w:space="0" w:color="auto"/>
            </w:tcBorders>
            <w:shd w:val="clear" w:color="000000" w:fill="92D050"/>
            <w:vAlign w:val="bottom"/>
          </w:tcPr>
          <w:p w:rsidR="00A228AB" w:rsidRPr="00A228AB" w:rsidRDefault="00A228AB" w:rsidP="00A228AB">
            <w:pPr>
              <w:spacing w:after="0" w:line="240" w:lineRule="auto"/>
              <w:jc w:val="center"/>
              <w:rPr>
                <w:sz w:val="22"/>
                <w:lang w:eastAsia="ru-RU"/>
              </w:rPr>
            </w:pPr>
            <w:r w:rsidRPr="00A228AB">
              <w:rPr>
                <w:sz w:val="22"/>
                <w:lang w:eastAsia="ru-RU"/>
              </w:rPr>
              <w:t>108,4</w:t>
            </w:r>
          </w:p>
        </w:tc>
        <w:tc>
          <w:tcPr>
            <w:tcW w:w="2127" w:type="dxa"/>
            <w:tcBorders>
              <w:top w:val="nil"/>
              <w:left w:val="nil"/>
              <w:bottom w:val="single" w:sz="8" w:space="0" w:color="auto"/>
              <w:right w:val="single" w:sz="8" w:space="0" w:color="auto"/>
            </w:tcBorders>
            <w:shd w:val="clear" w:color="000000" w:fill="92D050"/>
            <w:vAlign w:val="bottom"/>
          </w:tcPr>
          <w:p w:rsidR="00A228AB" w:rsidRPr="00A228AB" w:rsidRDefault="00A228AB" w:rsidP="00A228AB">
            <w:pPr>
              <w:spacing w:after="0" w:line="240" w:lineRule="auto"/>
              <w:jc w:val="center"/>
              <w:rPr>
                <w:sz w:val="22"/>
                <w:lang w:eastAsia="ru-RU"/>
              </w:rPr>
            </w:pPr>
            <w:r w:rsidRPr="00A228AB">
              <w:rPr>
                <w:sz w:val="22"/>
                <w:lang w:eastAsia="ru-RU"/>
              </w:rPr>
              <w:t> </w:t>
            </w:r>
          </w:p>
        </w:tc>
      </w:tr>
      <w:tr w:rsidR="00A228AB" w:rsidRPr="00E617DE" w:rsidTr="00A228AB">
        <w:trPr>
          <w:trHeight w:val="202"/>
        </w:trPr>
        <w:tc>
          <w:tcPr>
            <w:tcW w:w="417" w:type="dxa"/>
            <w:tcBorders>
              <w:top w:val="nil"/>
              <w:left w:val="single" w:sz="8" w:space="0" w:color="auto"/>
              <w:bottom w:val="single" w:sz="8" w:space="0" w:color="auto"/>
              <w:right w:val="nil"/>
            </w:tcBorders>
            <w:shd w:val="clear" w:color="000000" w:fill="93CDDD"/>
            <w:vAlign w:val="bottom"/>
          </w:tcPr>
          <w:p w:rsidR="00A228AB" w:rsidRPr="00E617DE" w:rsidRDefault="00A228AB" w:rsidP="00A228AB">
            <w:pPr>
              <w:spacing w:after="0" w:line="240" w:lineRule="auto"/>
              <w:jc w:val="center"/>
              <w:rPr>
                <w:sz w:val="18"/>
                <w:szCs w:val="18"/>
                <w:lang w:eastAsia="ru-RU"/>
              </w:rPr>
            </w:pPr>
            <w:r w:rsidRPr="00E617DE">
              <w:rPr>
                <w:sz w:val="18"/>
                <w:szCs w:val="18"/>
                <w:lang w:eastAsia="ru-RU"/>
              </w:rPr>
              <w:t> </w:t>
            </w:r>
          </w:p>
        </w:tc>
        <w:tc>
          <w:tcPr>
            <w:tcW w:w="8247" w:type="dxa"/>
            <w:gridSpan w:val="7"/>
            <w:tcBorders>
              <w:top w:val="nil"/>
              <w:left w:val="single" w:sz="8" w:space="0" w:color="auto"/>
              <w:bottom w:val="single" w:sz="8" w:space="0" w:color="auto"/>
              <w:right w:val="single" w:sz="8" w:space="0" w:color="auto"/>
            </w:tcBorders>
            <w:shd w:val="clear" w:color="000000" w:fill="93CDDD"/>
            <w:vAlign w:val="bottom"/>
          </w:tcPr>
          <w:p w:rsidR="00A228AB" w:rsidRPr="00A228AB" w:rsidRDefault="00A228AB" w:rsidP="00A228AB">
            <w:pPr>
              <w:spacing w:after="0" w:line="240" w:lineRule="auto"/>
              <w:rPr>
                <w:sz w:val="22"/>
                <w:lang w:eastAsia="ru-RU"/>
              </w:rPr>
            </w:pPr>
            <w:r w:rsidRPr="00A228AB">
              <w:rPr>
                <w:sz w:val="22"/>
                <w:lang w:eastAsia="ru-RU"/>
              </w:rPr>
              <w:t xml:space="preserve">Цена на природный газ </w:t>
            </w:r>
            <w:smartTag w:uri="urn:schemas-microsoft-com:office:smarttags" w:element="metricconverter">
              <w:smartTagPr>
                <w:attr w:name="ProductID" w:val="2014 г"/>
              </w:smartTagPr>
              <w:r w:rsidRPr="00A228AB">
                <w:rPr>
                  <w:sz w:val="22"/>
                  <w:lang w:eastAsia="ru-RU"/>
                </w:rPr>
                <w:t>2014 г</w:t>
              </w:r>
            </w:smartTag>
            <w:r w:rsidRPr="00A228AB">
              <w:rPr>
                <w:sz w:val="22"/>
                <w:lang w:eastAsia="ru-RU"/>
              </w:rPr>
              <w:t>. (утв.в тарифах) руб./тыс.м3</w:t>
            </w:r>
          </w:p>
        </w:tc>
        <w:tc>
          <w:tcPr>
            <w:tcW w:w="1134" w:type="dxa"/>
            <w:tcBorders>
              <w:top w:val="nil"/>
              <w:left w:val="nil"/>
              <w:bottom w:val="single" w:sz="8" w:space="0" w:color="auto"/>
              <w:right w:val="single" w:sz="8" w:space="0" w:color="auto"/>
            </w:tcBorders>
            <w:shd w:val="clear" w:color="000000" w:fill="93CDDD"/>
            <w:vAlign w:val="bottom"/>
          </w:tcPr>
          <w:p w:rsidR="00A228AB" w:rsidRPr="00A228AB" w:rsidRDefault="00A228AB" w:rsidP="00A228AB">
            <w:pPr>
              <w:spacing w:after="0" w:line="240" w:lineRule="auto"/>
              <w:jc w:val="center"/>
              <w:rPr>
                <w:sz w:val="22"/>
                <w:lang w:eastAsia="ru-RU"/>
              </w:rPr>
            </w:pPr>
            <w:r w:rsidRPr="00A228AB">
              <w:rPr>
                <w:sz w:val="22"/>
                <w:lang w:eastAsia="ru-RU"/>
              </w:rPr>
              <w:t>2856,60</w:t>
            </w:r>
          </w:p>
        </w:tc>
        <w:tc>
          <w:tcPr>
            <w:tcW w:w="1134" w:type="dxa"/>
            <w:tcBorders>
              <w:top w:val="nil"/>
              <w:left w:val="nil"/>
              <w:bottom w:val="single" w:sz="8" w:space="0" w:color="auto"/>
              <w:right w:val="single" w:sz="8" w:space="0" w:color="auto"/>
            </w:tcBorders>
            <w:shd w:val="clear" w:color="000000" w:fill="93CDDD"/>
            <w:vAlign w:val="bottom"/>
          </w:tcPr>
          <w:p w:rsidR="00A228AB" w:rsidRPr="00A228AB" w:rsidRDefault="00A228AB" w:rsidP="00A228AB">
            <w:pPr>
              <w:spacing w:after="0" w:line="240" w:lineRule="auto"/>
              <w:jc w:val="center"/>
              <w:rPr>
                <w:sz w:val="22"/>
                <w:lang w:eastAsia="ru-RU"/>
              </w:rPr>
            </w:pPr>
            <w:r w:rsidRPr="00A228AB">
              <w:rPr>
                <w:sz w:val="22"/>
                <w:lang w:eastAsia="ru-RU"/>
              </w:rPr>
              <w:t>2 919,45</w:t>
            </w:r>
          </w:p>
        </w:tc>
        <w:tc>
          <w:tcPr>
            <w:tcW w:w="1134" w:type="dxa"/>
            <w:tcBorders>
              <w:top w:val="nil"/>
              <w:left w:val="nil"/>
              <w:bottom w:val="single" w:sz="8" w:space="0" w:color="auto"/>
              <w:right w:val="single" w:sz="8" w:space="0" w:color="auto"/>
            </w:tcBorders>
            <w:shd w:val="clear" w:color="000000" w:fill="93CDDD"/>
            <w:vAlign w:val="bottom"/>
          </w:tcPr>
          <w:p w:rsidR="00A228AB" w:rsidRPr="00A228AB" w:rsidRDefault="00A228AB" w:rsidP="00A228AB">
            <w:pPr>
              <w:spacing w:after="0" w:line="240" w:lineRule="auto"/>
              <w:jc w:val="center"/>
              <w:rPr>
                <w:sz w:val="22"/>
                <w:lang w:eastAsia="ru-RU"/>
              </w:rPr>
            </w:pPr>
            <w:r w:rsidRPr="00A228AB">
              <w:rPr>
                <w:sz w:val="22"/>
                <w:lang w:eastAsia="ru-RU"/>
              </w:rPr>
              <w:t>3 062,50</w:t>
            </w:r>
          </w:p>
        </w:tc>
        <w:tc>
          <w:tcPr>
            <w:tcW w:w="992" w:type="dxa"/>
            <w:tcBorders>
              <w:top w:val="nil"/>
              <w:left w:val="nil"/>
              <w:bottom w:val="single" w:sz="8" w:space="0" w:color="auto"/>
              <w:right w:val="single" w:sz="8" w:space="0" w:color="auto"/>
            </w:tcBorders>
            <w:shd w:val="clear" w:color="000000" w:fill="93CDDD"/>
            <w:vAlign w:val="bottom"/>
          </w:tcPr>
          <w:p w:rsidR="00A228AB" w:rsidRPr="00A228AB" w:rsidRDefault="00A228AB" w:rsidP="00A228AB">
            <w:pPr>
              <w:spacing w:after="0" w:line="240" w:lineRule="auto"/>
              <w:jc w:val="center"/>
              <w:rPr>
                <w:sz w:val="22"/>
                <w:lang w:eastAsia="ru-RU"/>
              </w:rPr>
            </w:pPr>
            <w:r w:rsidRPr="00A228AB">
              <w:rPr>
                <w:sz w:val="22"/>
                <w:lang w:eastAsia="ru-RU"/>
              </w:rPr>
              <w:t>3 212,56</w:t>
            </w:r>
          </w:p>
        </w:tc>
        <w:tc>
          <w:tcPr>
            <w:tcW w:w="2127" w:type="dxa"/>
            <w:tcBorders>
              <w:top w:val="nil"/>
              <w:left w:val="nil"/>
              <w:bottom w:val="single" w:sz="8" w:space="0" w:color="auto"/>
              <w:right w:val="single" w:sz="8" w:space="0" w:color="auto"/>
            </w:tcBorders>
            <w:shd w:val="clear" w:color="000000" w:fill="93CDDD"/>
            <w:vAlign w:val="bottom"/>
          </w:tcPr>
          <w:p w:rsidR="00A228AB" w:rsidRPr="00A228AB" w:rsidRDefault="00A228AB" w:rsidP="00A228AB">
            <w:pPr>
              <w:spacing w:after="0" w:line="240" w:lineRule="auto"/>
              <w:jc w:val="center"/>
              <w:rPr>
                <w:sz w:val="22"/>
                <w:lang w:eastAsia="ru-RU"/>
              </w:rPr>
            </w:pPr>
            <w:r w:rsidRPr="00A228AB">
              <w:rPr>
                <w:sz w:val="22"/>
                <w:lang w:eastAsia="ru-RU"/>
              </w:rPr>
              <w:t> </w:t>
            </w:r>
          </w:p>
        </w:tc>
      </w:tr>
      <w:tr w:rsidR="00A228AB" w:rsidRPr="00E617DE" w:rsidTr="00A228AB">
        <w:trPr>
          <w:trHeight w:val="149"/>
        </w:trPr>
        <w:tc>
          <w:tcPr>
            <w:tcW w:w="417" w:type="dxa"/>
            <w:tcBorders>
              <w:top w:val="single" w:sz="8" w:space="0" w:color="auto"/>
              <w:left w:val="single" w:sz="8" w:space="0" w:color="auto"/>
              <w:bottom w:val="single" w:sz="8" w:space="0" w:color="auto"/>
              <w:right w:val="nil"/>
            </w:tcBorders>
            <w:shd w:val="clear" w:color="000000" w:fill="93CDDD"/>
            <w:vAlign w:val="bottom"/>
          </w:tcPr>
          <w:p w:rsidR="00A228AB" w:rsidRPr="00E617DE" w:rsidRDefault="00A228AB" w:rsidP="00A228AB">
            <w:pPr>
              <w:spacing w:after="0" w:line="240" w:lineRule="auto"/>
              <w:jc w:val="center"/>
              <w:rPr>
                <w:sz w:val="18"/>
                <w:szCs w:val="18"/>
                <w:lang w:eastAsia="ru-RU"/>
              </w:rPr>
            </w:pPr>
            <w:r w:rsidRPr="00E617DE">
              <w:rPr>
                <w:sz w:val="18"/>
                <w:szCs w:val="18"/>
                <w:lang w:eastAsia="ru-RU"/>
              </w:rPr>
              <w:t> </w:t>
            </w:r>
          </w:p>
        </w:tc>
        <w:tc>
          <w:tcPr>
            <w:tcW w:w="8247" w:type="dxa"/>
            <w:gridSpan w:val="7"/>
            <w:tcBorders>
              <w:top w:val="single" w:sz="8" w:space="0" w:color="auto"/>
              <w:left w:val="single" w:sz="8" w:space="0" w:color="auto"/>
              <w:bottom w:val="single" w:sz="8" w:space="0" w:color="auto"/>
              <w:right w:val="single" w:sz="8" w:space="0" w:color="auto"/>
            </w:tcBorders>
            <w:shd w:val="clear" w:color="000000" w:fill="93CDDD"/>
            <w:vAlign w:val="bottom"/>
          </w:tcPr>
          <w:p w:rsidR="00A228AB" w:rsidRPr="00A228AB" w:rsidRDefault="00A228AB" w:rsidP="00A228AB">
            <w:pPr>
              <w:spacing w:after="0" w:line="240" w:lineRule="auto"/>
              <w:rPr>
                <w:sz w:val="22"/>
                <w:lang w:eastAsia="ru-RU"/>
              </w:rPr>
            </w:pPr>
            <w:r w:rsidRPr="00A228AB">
              <w:rPr>
                <w:sz w:val="22"/>
                <w:lang w:eastAsia="ru-RU"/>
              </w:rPr>
              <w:t>Прогноз роста цен, %</w:t>
            </w:r>
          </w:p>
        </w:tc>
        <w:tc>
          <w:tcPr>
            <w:tcW w:w="1134" w:type="dxa"/>
            <w:tcBorders>
              <w:top w:val="single" w:sz="8" w:space="0" w:color="auto"/>
              <w:left w:val="nil"/>
              <w:bottom w:val="single" w:sz="8" w:space="0" w:color="auto"/>
              <w:right w:val="single" w:sz="8" w:space="0" w:color="auto"/>
            </w:tcBorders>
            <w:shd w:val="clear" w:color="000000" w:fill="93CDDD"/>
            <w:vAlign w:val="bottom"/>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single" w:sz="8" w:space="0" w:color="auto"/>
              <w:left w:val="nil"/>
              <w:bottom w:val="single" w:sz="8" w:space="0" w:color="auto"/>
              <w:right w:val="single" w:sz="8" w:space="0" w:color="auto"/>
            </w:tcBorders>
            <w:shd w:val="clear" w:color="000000" w:fill="93CDDD"/>
            <w:vAlign w:val="bottom"/>
          </w:tcPr>
          <w:p w:rsidR="00A228AB" w:rsidRPr="00A228AB" w:rsidRDefault="00A228AB" w:rsidP="00A228AB">
            <w:pPr>
              <w:spacing w:after="0" w:line="240" w:lineRule="auto"/>
              <w:jc w:val="center"/>
              <w:rPr>
                <w:sz w:val="22"/>
                <w:lang w:eastAsia="ru-RU"/>
              </w:rPr>
            </w:pPr>
            <w:r w:rsidRPr="00A228AB">
              <w:rPr>
                <w:sz w:val="22"/>
                <w:lang w:eastAsia="ru-RU"/>
              </w:rPr>
              <w:t>102,2</w:t>
            </w:r>
          </w:p>
        </w:tc>
        <w:tc>
          <w:tcPr>
            <w:tcW w:w="1134" w:type="dxa"/>
            <w:tcBorders>
              <w:top w:val="single" w:sz="8" w:space="0" w:color="auto"/>
              <w:left w:val="nil"/>
              <w:bottom w:val="single" w:sz="8" w:space="0" w:color="auto"/>
              <w:right w:val="single" w:sz="8" w:space="0" w:color="auto"/>
            </w:tcBorders>
            <w:shd w:val="clear" w:color="000000" w:fill="93CDDD"/>
            <w:vAlign w:val="bottom"/>
          </w:tcPr>
          <w:p w:rsidR="00A228AB" w:rsidRPr="00A228AB" w:rsidRDefault="00A228AB" w:rsidP="00A228AB">
            <w:pPr>
              <w:spacing w:after="0" w:line="240" w:lineRule="auto"/>
              <w:jc w:val="center"/>
              <w:rPr>
                <w:sz w:val="22"/>
                <w:lang w:eastAsia="ru-RU"/>
              </w:rPr>
            </w:pPr>
            <w:r w:rsidRPr="00A228AB">
              <w:rPr>
                <w:sz w:val="22"/>
                <w:lang w:eastAsia="ru-RU"/>
              </w:rPr>
              <w:t>104,9</w:t>
            </w:r>
          </w:p>
        </w:tc>
        <w:tc>
          <w:tcPr>
            <w:tcW w:w="992" w:type="dxa"/>
            <w:tcBorders>
              <w:top w:val="single" w:sz="8" w:space="0" w:color="auto"/>
              <w:left w:val="nil"/>
              <w:bottom w:val="single" w:sz="8" w:space="0" w:color="auto"/>
              <w:right w:val="single" w:sz="8" w:space="0" w:color="auto"/>
            </w:tcBorders>
            <w:shd w:val="clear" w:color="000000" w:fill="93CDDD"/>
            <w:vAlign w:val="bottom"/>
          </w:tcPr>
          <w:p w:rsidR="00A228AB" w:rsidRPr="00A228AB" w:rsidRDefault="00A228AB" w:rsidP="00A228AB">
            <w:pPr>
              <w:spacing w:after="0" w:line="240" w:lineRule="auto"/>
              <w:jc w:val="center"/>
              <w:rPr>
                <w:sz w:val="22"/>
                <w:lang w:eastAsia="ru-RU"/>
              </w:rPr>
            </w:pPr>
            <w:r w:rsidRPr="00A228AB">
              <w:rPr>
                <w:sz w:val="22"/>
                <w:lang w:eastAsia="ru-RU"/>
              </w:rPr>
              <w:t>104,9</w:t>
            </w:r>
          </w:p>
        </w:tc>
        <w:tc>
          <w:tcPr>
            <w:tcW w:w="2127" w:type="dxa"/>
            <w:tcBorders>
              <w:top w:val="single" w:sz="8" w:space="0" w:color="auto"/>
              <w:left w:val="nil"/>
              <w:bottom w:val="single" w:sz="8" w:space="0" w:color="auto"/>
              <w:right w:val="single" w:sz="8" w:space="0" w:color="auto"/>
            </w:tcBorders>
            <w:shd w:val="clear" w:color="000000" w:fill="93CDDD"/>
            <w:vAlign w:val="bottom"/>
          </w:tcPr>
          <w:p w:rsidR="00A228AB" w:rsidRPr="00A228AB" w:rsidRDefault="00A228AB" w:rsidP="00A228AB">
            <w:pPr>
              <w:spacing w:after="0" w:line="240" w:lineRule="auto"/>
              <w:jc w:val="center"/>
              <w:rPr>
                <w:sz w:val="22"/>
                <w:lang w:eastAsia="ru-RU"/>
              </w:rPr>
            </w:pPr>
            <w:r w:rsidRPr="00A228AB">
              <w:rPr>
                <w:sz w:val="22"/>
                <w:lang w:eastAsia="ru-RU"/>
              </w:rPr>
              <w:t> </w:t>
            </w:r>
          </w:p>
        </w:tc>
      </w:tr>
      <w:tr w:rsidR="00A228AB" w:rsidRPr="00E617DE" w:rsidTr="00A228AB">
        <w:trPr>
          <w:trHeight w:val="270"/>
        </w:trPr>
        <w:tc>
          <w:tcPr>
            <w:tcW w:w="417" w:type="dxa"/>
            <w:tcBorders>
              <w:top w:val="single" w:sz="8" w:space="0" w:color="auto"/>
              <w:left w:val="single" w:sz="8" w:space="0" w:color="auto"/>
              <w:bottom w:val="single" w:sz="8" w:space="0" w:color="auto"/>
              <w:right w:val="single" w:sz="8" w:space="0" w:color="auto"/>
            </w:tcBorders>
            <w:shd w:val="clear" w:color="000000" w:fill="FFFF00"/>
            <w:vAlign w:val="bottom"/>
          </w:tcPr>
          <w:p w:rsidR="00A228AB" w:rsidRPr="00E617DE" w:rsidRDefault="00A228AB" w:rsidP="00A228AB">
            <w:pPr>
              <w:spacing w:after="0" w:line="240" w:lineRule="auto"/>
              <w:jc w:val="center"/>
              <w:rPr>
                <w:sz w:val="18"/>
                <w:szCs w:val="18"/>
                <w:lang w:eastAsia="ru-RU"/>
              </w:rPr>
            </w:pPr>
            <w:r w:rsidRPr="00E617DE">
              <w:rPr>
                <w:sz w:val="18"/>
                <w:szCs w:val="18"/>
                <w:lang w:eastAsia="ru-RU"/>
              </w:rPr>
              <w:t>1</w:t>
            </w:r>
          </w:p>
        </w:tc>
        <w:tc>
          <w:tcPr>
            <w:tcW w:w="14768" w:type="dxa"/>
            <w:gridSpan w:val="12"/>
            <w:tcBorders>
              <w:top w:val="single" w:sz="8" w:space="0" w:color="auto"/>
              <w:left w:val="nil"/>
              <w:bottom w:val="single" w:sz="8" w:space="0" w:color="auto"/>
              <w:right w:val="single" w:sz="8" w:space="0" w:color="auto"/>
            </w:tcBorders>
            <w:shd w:val="clear" w:color="000000" w:fill="FFFF00"/>
            <w:vAlign w:val="bottom"/>
          </w:tcPr>
          <w:p w:rsidR="00A228AB" w:rsidRPr="00E617DE" w:rsidRDefault="00A228AB" w:rsidP="00A228AB">
            <w:pPr>
              <w:spacing w:after="0" w:line="240" w:lineRule="auto"/>
              <w:rPr>
                <w:b/>
                <w:bCs/>
                <w:sz w:val="20"/>
                <w:szCs w:val="20"/>
                <w:lang w:eastAsia="ru-RU"/>
              </w:rPr>
            </w:pPr>
            <w:r w:rsidRPr="00E617DE">
              <w:rPr>
                <w:b/>
                <w:bCs/>
                <w:sz w:val="20"/>
                <w:szCs w:val="20"/>
                <w:lang w:eastAsia="ru-RU"/>
              </w:rPr>
              <w:t>ПРОИЗВОДСТВО ТЕПЛОВОЙ ЭНЕРГИИ</w:t>
            </w:r>
          </w:p>
        </w:tc>
      </w:tr>
      <w:tr w:rsidR="00A228AB" w:rsidRPr="00E617DE" w:rsidTr="00A228AB">
        <w:trPr>
          <w:trHeight w:val="300"/>
        </w:trPr>
        <w:tc>
          <w:tcPr>
            <w:tcW w:w="15185" w:type="dxa"/>
            <w:gridSpan w:val="13"/>
            <w:tcBorders>
              <w:top w:val="single" w:sz="8" w:space="0" w:color="auto"/>
              <w:left w:val="single" w:sz="8" w:space="0" w:color="auto"/>
              <w:bottom w:val="single" w:sz="8" w:space="0" w:color="auto"/>
              <w:right w:val="single" w:sz="8" w:space="0" w:color="auto"/>
            </w:tcBorders>
            <w:shd w:val="clear" w:color="000000" w:fill="FFFFFF"/>
            <w:vAlign w:val="bottom"/>
          </w:tcPr>
          <w:p w:rsidR="00A228AB" w:rsidRPr="00E617DE" w:rsidRDefault="00A228AB" w:rsidP="00A228AB">
            <w:pPr>
              <w:spacing w:after="0" w:line="240" w:lineRule="auto"/>
              <w:jc w:val="center"/>
              <w:rPr>
                <w:b/>
                <w:bCs/>
                <w:lang w:eastAsia="ru-RU"/>
              </w:rPr>
            </w:pPr>
            <w:r w:rsidRPr="00E617DE">
              <w:rPr>
                <w:b/>
                <w:bCs/>
                <w:lang w:eastAsia="ru-RU"/>
              </w:rPr>
              <w:t>Котельная №1 ДЕ/ДЕВ-25-14 ГМ</w:t>
            </w:r>
          </w:p>
        </w:tc>
      </w:tr>
      <w:tr w:rsidR="00A228AB" w:rsidRPr="00E617DE" w:rsidTr="00A228AB">
        <w:trPr>
          <w:trHeight w:val="735"/>
        </w:trPr>
        <w:tc>
          <w:tcPr>
            <w:tcW w:w="417" w:type="dxa"/>
            <w:tcBorders>
              <w:top w:val="nil"/>
              <w:left w:val="single" w:sz="8" w:space="0" w:color="auto"/>
              <w:bottom w:val="nil"/>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1</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ПИР реконс</w:t>
            </w:r>
            <w:r>
              <w:rPr>
                <w:sz w:val="18"/>
                <w:szCs w:val="18"/>
                <w:lang w:eastAsia="ru-RU"/>
              </w:rPr>
              <w:t>трукции системы освещения, заме</w:t>
            </w:r>
            <w:r w:rsidRPr="00E617DE">
              <w:rPr>
                <w:sz w:val="18"/>
                <w:szCs w:val="18"/>
                <w:lang w:eastAsia="ru-RU"/>
              </w:rPr>
              <w:t>на ламп нака</w:t>
            </w:r>
            <w:r>
              <w:rPr>
                <w:sz w:val="18"/>
                <w:szCs w:val="18"/>
                <w:lang w:eastAsia="ru-RU"/>
              </w:rPr>
              <w:t>ливания, ДРЛ на диодные светиль</w:t>
            </w:r>
            <w:r w:rsidRPr="00E617DE">
              <w:rPr>
                <w:sz w:val="18"/>
                <w:szCs w:val="18"/>
                <w:lang w:eastAsia="ru-RU"/>
              </w:rPr>
              <w:t>ники в зданиях и на территории котельной</w:t>
            </w:r>
            <w:r>
              <w:rPr>
                <w:sz w:val="18"/>
                <w:szCs w:val="18"/>
                <w:lang w:eastAsia="ru-RU"/>
              </w:rPr>
              <w:t xml:space="preserve"> №1 (блок №1 -2015г, блок №2-2016г, блок №3 и </w:t>
            </w:r>
            <w:r w:rsidRPr="00E617DE">
              <w:rPr>
                <w:sz w:val="18"/>
                <w:szCs w:val="18"/>
                <w:lang w:eastAsia="ru-RU"/>
              </w:rPr>
              <w:t>территория - 2017г.)</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электроэнергия</w:t>
            </w:r>
          </w:p>
        </w:tc>
        <w:tc>
          <w:tcPr>
            <w:tcW w:w="709"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тыс.</w:t>
            </w:r>
            <w:r>
              <w:rPr>
                <w:sz w:val="18"/>
                <w:szCs w:val="18"/>
                <w:lang w:eastAsia="ru-RU"/>
              </w:rPr>
              <w:t xml:space="preserve"> </w:t>
            </w:r>
            <w:r w:rsidRPr="00E617DE">
              <w:rPr>
                <w:sz w:val="18"/>
                <w:szCs w:val="18"/>
                <w:lang w:eastAsia="ru-RU"/>
              </w:rPr>
              <w:t>кВт/ч</w:t>
            </w:r>
          </w:p>
        </w:tc>
        <w:tc>
          <w:tcPr>
            <w:tcW w:w="850"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31,536</w:t>
            </w:r>
          </w:p>
        </w:tc>
        <w:tc>
          <w:tcPr>
            <w:tcW w:w="851"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0</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0</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31,536</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137,65</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0,00</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0,00</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137,65</w:t>
            </w:r>
          </w:p>
        </w:tc>
        <w:tc>
          <w:tcPr>
            <w:tcW w:w="2127" w:type="dxa"/>
            <w:tcBorders>
              <w:top w:val="nil"/>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A228AB">
        <w:trPr>
          <w:trHeight w:val="621"/>
        </w:trPr>
        <w:tc>
          <w:tcPr>
            <w:tcW w:w="41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2</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 xml:space="preserve">ПИР и монтаж аварийного освещения с независимым источником питания </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электроэнергия</w:t>
            </w:r>
          </w:p>
        </w:tc>
        <w:tc>
          <w:tcPr>
            <w:tcW w:w="709"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тыс.</w:t>
            </w:r>
            <w:r>
              <w:rPr>
                <w:sz w:val="18"/>
                <w:szCs w:val="18"/>
                <w:lang w:eastAsia="ru-RU"/>
              </w:rPr>
              <w:t xml:space="preserve"> </w:t>
            </w:r>
            <w:r w:rsidRPr="00E617DE">
              <w:rPr>
                <w:sz w:val="18"/>
                <w:szCs w:val="18"/>
                <w:lang w:eastAsia="ru-RU"/>
              </w:rPr>
              <w:t>кВт/ч</w:t>
            </w:r>
          </w:p>
        </w:tc>
        <w:tc>
          <w:tcPr>
            <w:tcW w:w="850"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87,6</w:t>
            </w:r>
          </w:p>
        </w:tc>
        <w:tc>
          <w:tcPr>
            <w:tcW w:w="851"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0</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43,8</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87,6</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367,56</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0,00</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176,37</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367,56</w:t>
            </w:r>
          </w:p>
        </w:tc>
        <w:tc>
          <w:tcPr>
            <w:tcW w:w="2127" w:type="dxa"/>
            <w:tcBorders>
              <w:top w:val="nil"/>
              <w:left w:val="single" w:sz="8" w:space="0" w:color="auto"/>
              <w:bottom w:val="nil"/>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A228AB">
        <w:trPr>
          <w:trHeight w:val="828"/>
        </w:trPr>
        <w:tc>
          <w:tcPr>
            <w:tcW w:w="417" w:type="dxa"/>
            <w:tcBorders>
              <w:top w:val="nil"/>
              <w:left w:val="single" w:sz="8" w:space="0" w:color="auto"/>
              <w:bottom w:val="nil"/>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3</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Покупка и монтаж частотных регуляторов электродвигателей на котельной № 1: насосы исходной воды  ( 3шт. в 2015г.)</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электроэнергия</w:t>
            </w:r>
          </w:p>
        </w:tc>
        <w:tc>
          <w:tcPr>
            <w:tcW w:w="709"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тыс.</w:t>
            </w:r>
            <w:r>
              <w:rPr>
                <w:sz w:val="18"/>
                <w:szCs w:val="18"/>
                <w:lang w:eastAsia="ru-RU"/>
              </w:rPr>
              <w:t xml:space="preserve"> </w:t>
            </w:r>
            <w:r w:rsidRPr="00E617DE">
              <w:rPr>
                <w:sz w:val="18"/>
                <w:szCs w:val="18"/>
                <w:lang w:eastAsia="ru-RU"/>
              </w:rPr>
              <w:t>кВт/ч</w:t>
            </w:r>
          </w:p>
        </w:tc>
        <w:tc>
          <w:tcPr>
            <w:tcW w:w="850"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394,2</w:t>
            </w:r>
          </w:p>
        </w:tc>
        <w:tc>
          <w:tcPr>
            <w:tcW w:w="851"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131,4</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262,8</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394,2</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1 590,78</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488,11</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1 017,22</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1 590,78</w:t>
            </w:r>
          </w:p>
        </w:tc>
        <w:tc>
          <w:tcPr>
            <w:tcW w:w="212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A228AB">
        <w:trPr>
          <w:trHeight w:val="702"/>
        </w:trPr>
        <w:tc>
          <w:tcPr>
            <w:tcW w:w="41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4</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Покупка и монтаж подпиточных насосов    К100-80-160 с электродвигателями на блоки № 2,3   (5 единиц в 2015г.)</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 xml:space="preserve"> -</w:t>
            </w:r>
          </w:p>
        </w:tc>
        <w:tc>
          <w:tcPr>
            <w:tcW w:w="709"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 </w:t>
            </w:r>
          </w:p>
        </w:tc>
        <w:tc>
          <w:tcPr>
            <w:tcW w:w="850"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851"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2127" w:type="dxa"/>
            <w:tcBorders>
              <w:top w:val="nil"/>
              <w:left w:val="single" w:sz="8" w:space="0" w:color="auto"/>
              <w:bottom w:val="single" w:sz="8" w:space="0" w:color="auto"/>
              <w:right w:val="single" w:sz="8" w:space="0" w:color="auto"/>
            </w:tcBorders>
            <w:vAlign w:val="center"/>
          </w:tcPr>
          <w:p w:rsidR="00A228AB" w:rsidRPr="00E617DE" w:rsidRDefault="00A228AB" w:rsidP="00A228AB">
            <w:pPr>
              <w:spacing w:after="0" w:line="240" w:lineRule="auto"/>
              <w:rPr>
                <w:sz w:val="16"/>
                <w:szCs w:val="16"/>
                <w:lang w:eastAsia="ru-RU"/>
              </w:rPr>
            </w:pPr>
            <w:r w:rsidRPr="00E617DE">
              <w:rPr>
                <w:sz w:val="16"/>
                <w:szCs w:val="16"/>
                <w:lang w:eastAsia="ru-RU"/>
              </w:rPr>
              <w:t>Мероприятие направлено на повышение надежности работы котельной в целом.</w:t>
            </w:r>
          </w:p>
        </w:tc>
      </w:tr>
      <w:tr w:rsidR="00A228AB" w:rsidRPr="00E617DE" w:rsidTr="00A228AB">
        <w:trPr>
          <w:trHeight w:val="824"/>
        </w:trPr>
        <w:tc>
          <w:tcPr>
            <w:tcW w:w="417" w:type="dxa"/>
            <w:tcBorders>
              <w:top w:val="nil"/>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5</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Приобретение и монтаж декарбонизатора Ду 500 на трубопровод обратной сетевой воды.</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топливо- природный газ</w:t>
            </w:r>
          </w:p>
        </w:tc>
        <w:tc>
          <w:tcPr>
            <w:tcW w:w="709" w:type="dxa"/>
            <w:tcBorders>
              <w:top w:val="nil"/>
              <w:left w:val="nil"/>
              <w:bottom w:val="single" w:sz="8" w:space="0" w:color="auto"/>
              <w:right w:val="single" w:sz="8" w:space="0" w:color="auto"/>
            </w:tcBorders>
            <w:vAlign w:val="center"/>
          </w:tcPr>
          <w:p w:rsidR="00A228AB" w:rsidRDefault="00A228AB" w:rsidP="00A228AB">
            <w:pPr>
              <w:spacing w:after="0" w:line="240" w:lineRule="auto"/>
              <w:jc w:val="center"/>
              <w:rPr>
                <w:sz w:val="18"/>
                <w:szCs w:val="18"/>
                <w:lang w:eastAsia="ru-RU"/>
              </w:rPr>
            </w:pPr>
            <w:r w:rsidRPr="00E617DE">
              <w:rPr>
                <w:sz w:val="18"/>
                <w:szCs w:val="18"/>
                <w:lang w:eastAsia="ru-RU"/>
              </w:rPr>
              <w:t>тыс.</w:t>
            </w:r>
          </w:p>
          <w:p w:rsidR="00A228AB" w:rsidRPr="00E617DE" w:rsidRDefault="00A228AB" w:rsidP="00A228AB">
            <w:pPr>
              <w:spacing w:after="0" w:line="240" w:lineRule="auto"/>
              <w:jc w:val="center"/>
              <w:rPr>
                <w:sz w:val="18"/>
                <w:szCs w:val="18"/>
                <w:lang w:eastAsia="ru-RU"/>
              </w:rPr>
            </w:pPr>
            <w:r w:rsidRPr="00E617DE">
              <w:rPr>
                <w:sz w:val="18"/>
                <w:szCs w:val="18"/>
                <w:lang w:eastAsia="ru-RU"/>
              </w:rPr>
              <w:t>м3</w:t>
            </w:r>
          </w:p>
        </w:tc>
        <w:tc>
          <w:tcPr>
            <w:tcW w:w="850"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91,02</w:t>
            </w:r>
          </w:p>
        </w:tc>
        <w:tc>
          <w:tcPr>
            <w:tcW w:w="851"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30,34</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60,68</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91,02</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278,96</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88,58</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181,49</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278,96</w:t>
            </w:r>
          </w:p>
        </w:tc>
        <w:tc>
          <w:tcPr>
            <w:tcW w:w="2127" w:type="dxa"/>
            <w:tcBorders>
              <w:top w:val="nil"/>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A228AB">
        <w:trPr>
          <w:trHeight w:val="837"/>
        </w:trPr>
        <w:tc>
          <w:tcPr>
            <w:tcW w:w="417" w:type="dxa"/>
            <w:tcBorders>
              <w:top w:val="nil"/>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6</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Капитальный ремонт котлов ДЕ/ДЕВ-25-14ГМ №2, № 6 с заменой</w:t>
            </w:r>
            <w:r>
              <w:rPr>
                <w:sz w:val="18"/>
                <w:szCs w:val="18"/>
                <w:lang w:eastAsia="ru-RU"/>
              </w:rPr>
              <w:t xml:space="preserve"> воздуховода и газохода. (Котел</w:t>
            </w:r>
            <w:r w:rsidRPr="00E617DE">
              <w:rPr>
                <w:sz w:val="18"/>
                <w:szCs w:val="18"/>
                <w:lang w:eastAsia="ru-RU"/>
              </w:rPr>
              <w:t xml:space="preserve"> №2 - 2015г, Котел №6-2016г.)</w:t>
            </w:r>
          </w:p>
        </w:tc>
        <w:tc>
          <w:tcPr>
            <w:tcW w:w="992" w:type="dxa"/>
            <w:tcBorders>
              <w:top w:val="nil"/>
              <w:left w:val="nil"/>
              <w:bottom w:val="single" w:sz="8" w:space="0" w:color="auto"/>
              <w:right w:val="single" w:sz="8" w:space="0" w:color="auto"/>
            </w:tcBorders>
            <w:shd w:val="clear" w:color="000000" w:fill="FFFFFF"/>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топливо- природный газ</w:t>
            </w:r>
          </w:p>
        </w:tc>
        <w:tc>
          <w:tcPr>
            <w:tcW w:w="709" w:type="dxa"/>
            <w:tcBorders>
              <w:top w:val="nil"/>
              <w:left w:val="nil"/>
              <w:bottom w:val="single" w:sz="8" w:space="0" w:color="auto"/>
              <w:right w:val="single" w:sz="8" w:space="0" w:color="auto"/>
            </w:tcBorders>
            <w:shd w:val="clear" w:color="000000" w:fill="FFFFFF"/>
            <w:vAlign w:val="center"/>
          </w:tcPr>
          <w:p w:rsidR="00A228AB" w:rsidRDefault="00A228AB" w:rsidP="00A228AB">
            <w:pPr>
              <w:spacing w:after="0" w:line="240" w:lineRule="auto"/>
              <w:jc w:val="center"/>
              <w:rPr>
                <w:sz w:val="18"/>
                <w:szCs w:val="18"/>
                <w:lang w:eastAsia="ru-RU"/>
              </w:rPr>
            </w:pPr>
            <w:r w:rsidRPr="00E617DE">
              <w:rPr>
                <w:sz w:val="18"/>
                <w:szCs w:val="18"/>
                <w:lang w:eastAsia="ru-RU"/>
              </w:rPr>
              <w:t>тыс.</w:t>
            </w:r>
          </w:p>
          <w:p w:rsidR="00A228AB" w:rsidRPr="00E617DE" w:rsidRDefault="00A228AB" w:rsidP="00A228AB">
            <w:pPr>
              <w:spacing w:after="0" w:line="240" w:lineRule="auto"/>
              <w:jc w:val="center"/>
              <w:rPr>
                <w:sz w:val="18"/>
                <w:szCs w:val="18"/>
                <w:lang w:eastAsia="ru-RU"/>
              </w:rPr>
            </w:pPr>
            <w:r w:rsidRPr="00E617DE">
              <w:rPr>
                <w:sz w:val="18"/>
                <w:szCs w:val="18"/>
                <w:lang w:eastAsia="ru-RU"/>
              </w:rPr>
              <w:t>м3</w:t>
            </w:r>
          </w:p>
        </w:tc>
        <w:tc>
          <w:tcPr>
            <w:tcW w:w="850" w:type="dxa"/>
            <w:tcBorders>
              <w:top w:val="nil"/>
              <w:left w:val="nil"/>
              <w:bottom w:val="single" w:sz="8" w:space="0" w:color="auto"/>
              <w:right w:val="single" w:sz="8" w:space="0" w:color="auto"/>
            </w:tcBorders>
            <w:shd w:val="clear" w:color="000000" w:fill="FFFFFF"/>
            <w:vAlign w:val="center"/>
          </w:tcPr>
          <w:p w:rsidR="00A228AB" w:rsidRPr="00A228AB" w:rsidRDefault="00A228AB" w:rsidP="00A228AB">
            <w:pPr>
              <w:spacing w:after="0" w:line="240" w:lineRule="auto"/>
              <w:jc w:val="center"/>
              <w:rPr>
                <w:sz w:val="22"/>
                <w:lang w:eastAsia="ru-RU"/>
              </w:rPr>
            </w:pPr>
            <w:r w:rsidRPr="00A228AB">
              <w:rPr>
                <w:sz w:val="22"/>
                <w:lang w:eastAsia="ru-RU"/>
              </w:rPr>
              <w:t>124,4</w:t>
            </w:r>
          </w:p>
        </w:tc>
        <w:tc>
          <w:tcPr>
            <w:tcW w:w="851" w:type="dxa"/>
            <w:tcBorders>
              <w:top w:val="nil"/>
              <w:left w:val="nil"/>
              <w:bottom w:val="single" w:sz="8" w:space="0" w:color="auto"/>
              <w:right w:val="single" w:sz="8" w:space="0" w:color="auto"/>
            </w:tcBorders>
            <w:shd w:val="clear" w:color="000000" w:fill="FFFFFF"/>
            <w:vAlign w:val="center"/>
          </w:tcPr>
          <w:p w:rsidR="00A228AB" w:rsidRPr="00A228AB" w:rsidRDefault="00A228AB" w:rsidP="00A228AB">
            <w:pPr>
              <w:spacing w:after="0" w:line="240" w:lineRule="auto"/>
              <w:jc w:val="center"/>
              <w:rPr>
                <w:sz w:val="22"/>
                <w:lang w:eastAsia="ru-RU"/>
              </w:rPr>
            </w:pPr>
            <w:r w:rsidRPr="00A228AB">
              <w:rPr>
                <w:sz w:val="22"/>
                <w:lang w:eastAsia="ru-RU"/>
              </w:rPr>
              <w:t>62,2</w:t>
            </w:r>
          </w:p>
        </w:tc>
        <w:tc>
          <w:tcPr>
            <w:tcW w:w="992" w:type="dxa"/>
            <w:tcBorders>
              <w:top w:val="nil"/>
              <w:left w:val="nil"/>
              <w:bottom w:val="single" w:sz="8" w:space="0" w:color="auto"/>
              <w:right w:val="single" w:sz="8" w:space="0" w:color="auto"/>
            </w:tcBorders>
            <w:shd w:val="clear" w:color="000000" w:fill="FFFFFF"/>
            <w:vAlign w:val="center"/>
          </w:tcPr>
          <w:p w:rsidR="00A228AB" w:rsidRPr="00A228AB" w:rsidRDefault="00A228AB" w:rsidP="00A228AB">
            <w:pPr>
              <w:spacing w:after="0" w:line="240" w:lineRule="auto"/>
              <w:jc w:val="center"/>
              <w:rPr>
                <w:sz w:val="22"/>
                <w:lang w:eastAsia="ru-RU"/>
              </w:rPr>
            </w:pPr>
            <w:r w:rsidRPr="00A228AB">
              <w:rPr>
                <w:sz w:val="22"/>
                <w:lang w:eastAsia="ru-RU"/>
              </w:rPr>
              <w:t>124,4</w:t>
            </w:r>
          </w:p>
        </w:tc>
        <w:tc>
          <w:tcPr>
            <w:tcW w:w="992" w:type="dxa"/>
            <w:tcBorders>
              <w:top w:val="nil"/>
              <w:left w:val="nil"/>
              <w:bottom w:val="single" w:sz="8" w:space="0" w:color="auto"/>
              <w:right w:val="single" w:sz="8" w:space="0" w:color="auto"/>
            </w:tcBorders>
            <w:shd w:val="clear" w:color="000000" w:fill="FFFFFF"/>
            <w:vAlign w:val="center"/>
          </w:tcPr>
          <w:p w:rsidR="00A228AB" w:rsidRPr="00A228AB" w:rsidRDefault="00A228AB" w:rsidP="00A228AB">
            <w:pPr>
              <w:spacing w:after="0" w:line="240" w:lineRule="auto"/>
              <w:jc w:val="center"/>
              <w:rPr>
                <w:sz w:val="22"/>
                <w:lang w:eastAsia="ru-RU"/>
              </w:rPr>
            </w:pPr>
            <w:r w:rsidRPr="00A228AB">
              <w:rPr>
                <w:sz w:val="22"/>
                <w:lang w:eastAsia="ru-RU"/>
              </w:rPr>
              <w:t>124,4</w:t>
            </w:r>
          </w:p>
        </w:tc>
        <w:tc>
          <w:tcPr>
            <w:tcW w:w="1134" w:type="dxa"/>
            <w:tcBorders>
              <w:top w:val="nil"/>
              <w:left w:val="nil"/>
              <w:bottom w:val="single" w:sz="8" w:space="0" w:color="auto"/>
              <w:right w:val="single" w:sz="8" w:space="0" w:color="auto"/>
            </w:tcBorders>
            <w:shd w:val="clear" w:color="000000" w:fill="FFFFFF"/>
            <w:vAlign w:val="center"/>
          </w:tcPr>
          <w:p w:rsidR="00A228AB" w:rsidRPr="00A228AB" w:rsidRDefault="00A228AB" w:rsidP="00A228AB">
            <w:pPr>
              <w:spacing w:after="0" w:line="240" w:lineRule="auto"/>
              <w:jc w:val="right"/>
              <w:rPr>
                <w:sz w:val="22"/>
                <w:lang w:eastAsia="ru-RU"/>
              </w:rPr>
            </w:pPr>
            <w:r w:rsidRPr="00A228AB">
              <w:rPr>
                <w:sz w:val="22"/>
                <w:lang w:eastAsia="ru-RU"/>
              </w:rPr>
              <w:t>372,08</w:t>
            </w:r>
          </w:p>
        </w:tc>
        <w:tc>
          <w:tcPr>
            <w:tcW w:w="1134" w:type="dxa"/>
            <w:tcBorders>
              <w:top w:val="nil"/>
              <w:left w:val="nil"/>
              <w:bottom w:val="single" w:sz="8" w:space="0" w:color="auto"/>
              <w:right w:val="single" w:sz="8" w:space="0" w:color="auto"/>
            </w:tcBorders>
            <w:shd w:val="clear" w:color="000000" w:fill="FFFFFF"/>
            <w:vAlign w:val="center"/>
          </w:tcPr>
          <w:p w:rsidR="00A228AB" w:rsidRPr="00A228AB" w:rsidRDefault="00A228AB" w:rsidP="00A228AB">
            <w:pPr>
              <w:spacing w:after="0" w:line="240" w:lineRule="auto"/>
              <w:jc w:val="right"/>
              <w:rPr>
                <w:sz w:val="22"/>
                <w:lang w:eastAsia="ru-RU"/>
              </w:rPr>
            </w:pPr>
            <w:r w:rsidRPr="00A228AB">
              <w:rPr>
                <w:sz w:val="22"/>
                <w:lang w:eastAsia="ru-RU"/>
              </w:rPr>
              <w:t>181,59</w:t>
            </w:r>
          </w:p>
        </w:tc>
        <w:tc>
          <w:tcPr>
            <w:tcW w:w="1134" w:type="dxa"/>
            <w:tcBorders>
              <w:top w:val="nil"/>
              <w:left w:val="nil"/>
              <w:bottom w:val="single" w:sz="8" w:space="0" w:color="auto"/>
              <w:right w:val="single" w:sz="8" w:space="0" w:color="auto"/>
            </w:tcBorders>
            <w:shd w:val="clear" w:color="000000" w:fill="FFFFFF"/>
            <w:vAlign w:val="center"/>
          </w:tcPr>
          <w:p w:rsidR="00A228AB" w:rsidRPr="00A228AB" w:rsidRDefault="00A228AB" w:rsidP="00A228AB">
            <w:pPr>
              <w:spacing w:after="0" w:line="240" w:lineRule="auto"/>
              <w:jc w:val="right"/>
              <w:rPr>
                <w:sz w:val="22"/>
                <w:lang w:eastAsia="ru-RU"/>
              </w:rPr>
            </w:pPr>
            <w:r w:rsidRPr="00A228AB">
              <w:rPr>
                <w:sz w:val="22"/>
                <w:lang w:eastAsia="ru-RU"/>
              </w:rPr>
              <w:t>372,08</w:t>
            </w:r>
          </w:p>
        </w:tc>
        <w:tc>
          <w:tcPr>
            <w:tcW w:w="992" w:type="dxa"/>
            <w:tcBorders>
              <w:top w:val="nil"/>
              <w:left w:val="nil"/>
              <w:bottom w:val="single" w:sz="8" w:space="0" w:color="auto"/>
              <w:right w:val="nil"/>
            </w:tcBorders>
            <w:shd w:val="clear" w:color="000000" w:fill="FFFFFF"/>
            <w:vAlign w:val="center"/>
          </w:tcPr>
          <w:p w:rsidR="00A228AB" w:rsidRPr="00A228AB" w:rsidRDefault="00A228AB" w:rsidP="00A228AB">
            <w:pPr>
              <w:spacing w:after="0" w:line="240" w:lineRule="auto"/>
              <w:jc w:val="right"/>
              <w:rPr>
                <w:sz w:val="22"/>
                <w:lang w:eastAsia="ru-RU"/>
              </w:rPr>
            </w:pPr>
            <w:r w:rsidRPr="00A228AB">
              <w:rPr>
                <w:sz w:val="22"/>
                <w:lang w:eastAsia="ru-RU"/>
              </w:rPr>
              <w:t>372,08</w:t>
            </w:r>
          </w:p>
        </w:tc>
        <w:tc>
          <w:tcPr>
            <w:tcW w:w="2127" w:type="dxa"/>
            <w:tcBorders>
              <w:top w:val="nil"/>
              <w:left w:val="single" w:sz="8" w:space="0" w:color="auto"/>
              <w:bottom w:val="single" w:sz="8" w:space="0" w:color="auto"/>
              <w:right w:val="single" w:sz="8" w:space="0" w:color="auto"/>
            </w:tcBorders>
            <w:shd w:val="clear" w:color="000000" w:fill="FFFFFF"/>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A228AB">
        <w:trPr>
          <w:trHeight w:val="975"/>
        </w:trPr>
        <w:tc>
          <w:tcPr>
            <w:tcW w:w="41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7</w:t>
            </w:r>
          </w:p>
        </w:tc>
        <w:tc>
          <w:tcPr>
            <w:tcW w:w="2861"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Покупка и монтаж частотных регуляторов электродвигателей дымососов и вентиляторов (3ед.-2015г., 4 ед. -2016г., 3 ед. - 2017г.)</w:t>
            </w:r>
          </w:p>
        </w:tc>
        <w:tc>
          <w:tcPr>
            <w:tcW w:w="992"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электроэнергия</w:t>
            </w:r>
          </w:p>
        </w:tc>
        <w:tc>
          <w:tcPr>
            <w:tcW w:w="709" w:type="dxa"/>
            <w:tcBorders>
              <w:top w:val="single" w:sz="8" w:space="0" w:color="auto"/>
              <w:left w:val="nil"/>
              <w:bottom w:val="single" w:sz="8" w:space="0" w:color="auto"/>
              <w:right w:val="single" w:sz="8" w:space="0" w:color="auto"/>
            </w:tcBorders>
            <w:vAlign w:val="center"/>
          </w:tcPr>
          <w:p w:rsidR="00A228AB" w:rsidRDefault="00A228AB" w:rsidP="00A228AB">
            <w:pPr>
              <w:spacing w:after="0" w:line="240" w:lineRule="auto"/>
              <w:jc w:val="center"/>
              <w:rPr>
                <w:sz w:val="18"/>
                <w:szCs w:val="18"/>
                <w:lang w:eastAsia="ru-RU"/>
              </w:rPr>
            </w:pPr>
            <w:r w:rsidRPr="00E617DE">
              <w:rPr>
                <w:sz w:val="18"/>
                <w:szCs w:val="18"/>
                <w:lang w:eastAsia="ru-RU"/>
              </w:rPr>
              <w:t>тыс.</w:t>
            </w:r>
          </w:p>
          <w:p w:rsidR="00A228AB" w:rsidRPr="00E617DE" w:rsidRDefault="00A228AB" w:rsidP="00A228AB">
            <w:pPr>
              <w:spacing w:after="0" w:line="240" w:lineRule="auto"/>
              <w:jc w:val="center"/>
              <w:rPr>
                <w:sz w:val="18"/>
                <w:szCs w:val="18"/>
                <w:lang w:eastAsia="ru-RU"/>
              </w:rPr>
            </w:pPr>
            <w:r w:rsidRPr="00E617DE">
              <w:rPr>
                <w:sz w:val="18"/>
                <w:szCs w:val="18"/>
                <w:lang w:eastAsia="ru-RU"/>
              </w:rPr>
              <w:t>кВт/ч</w:t>
            </w:r>
          </w:p>
        </w:tc>
        <w:tc>
          <w:tcPr>
            <w:tcW w:w="850" w:type="dxa"/>
            <w:tcBorders>
              <w:top w:val="single" w:sz="8" w:space="0" w:color="auto"/>
              <w:left w:val="nil"/>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360,6</w:t>
            </w:r>
          </w:p>
        </w:tc>
        <w:tc>
          <w:tcPr>
            <w:tcW w:w="851" w:type="dxa"/>
            <w:tcBorders>
              <w:top w:val="single" w:sz="8" w:space="0" w:color="auto"/>
              <w:left w:val="single" w:sz="8" w:space="0" w:color="auto"/>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108,18</w:t>
            </w:r>
          </w:p>
        </w:tc>
        <w:tc>
          <w:tcPr>
            <w:tcW w:w="992"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252,42</w:t>
            </w:r>
          </w:p>
        </w:tc>
        <w:tc>
          <w:tcPr>
            <w:tcW w:w="992"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360,6</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1 454,87</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401,86</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982,67</w:t>
            </w:r>
          </w:p>
        </w:tc>
        <w:tc>
          <w:tcPr>
            <w:tcW w:w="992" w:type="dxa"/>
            <w:tcBorders>
              <w:top w:val="single" w:sz="8" w:space="0" w:color="auto"/>
              <w:left w:val="nil"/>
              <w:bottom w:val="single" w:sz="8" w:space="0" w:color="auto"/>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1 454,87</w:t>
            </w:r>
          </w:p>
        </w:tc>
        <w:tc>
          <w:tcPr>
            <w:tcW w:w="212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A228AB">
        <w:trPr>
          <w:trHeight w:val="706"/>
        </w:trPr>
        <w:tc>
          <w:tcPr>
            <w:tcW w:w="41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8</w:t>
            </w:r>
          </w:p>
        </w:tc>
        <w:tc>
          <w:tcPr>
            <w:tcW w:w="2861"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Теплотехническая наладка котлов ДЕ/ДЕВ-25-14 ГМ (Котлы №№ 4,2 – 2015г., №№ 1,6 - 2016г.,№№3,5 – 2017г.)</w:t>
            </w:r>
          </w:p>
        </w:tc>
        <w:tc>
          <w:tcPr>
            <w:tcW w:w="992"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топливо- природный газ</w:t>
            </w:r>
          </w:p>
        </w:tc>
        <w:tc>
          <w:tcPr>
            <w:tcW w:w="709" w:type="dxa"/>
            <w:tcBorders>
              <w:top w:val="single" w:sz="8" w:space="0" w:color="auto"/>
              <w:left w:val="nil"/>
              <w:bottom w:val="single" w:sz="8" w:space="0" w:color="auto"/>
              <w:right w:val="single" w:sz="8" w:space="0" w:color="auto"/>
            </w:tcBorders>
            <w:vAlign w:val="center"/>
          </w:tcPr>
          <w:p w:rsidR="00A228AB" w:rsidRDefault="00A228AB" w:rsidP="00A228AB">
            <w:pPr>
              <w:spacing w:after="0" w:line="240" w:lineRule="auto"/>
              <w:jc w:val="center"/>
              <w:rPr>
                <w:sz w:val="18"/>
                <w:szCs w:val="18"/>
                <w:lang w:eastAsia="ru-RU"/>
              </w:rPr>
            </w:pPr>
            <w:r w:rsidRPr="00E617DE">
              <w:rPr>
                <w:sz w:val="18"/>
                <w:szCs w:val="18"/>
                <w:lang w:eastAsia="ru-RU"/>
              </w:rPr>
              <w:t>тыс.</w:t>
            </w:r>
          </w:p>
          <w:p w:rsidR="00A228AB" w:rsidRPr="00E617DE" w:rsidRDefault="00A228AB" w:rsidP="00A228AB">
            <w:pPr>
              <w:spacing w:after="0" w:line="240" w:lineRule="auto"/>
              <w:jc w:val="center"/>
              <w:rPr>
                <w:sz w:val="18"/>
                <w:szCs w:val="18"/>
                <w:lang w:eastAsia="ru-RU"/>
              </w:rPr>
            </w:pPr>
            <w:r w:rsidRPr="00E617DE">
              <w:rPr>
                <w:sz w:val="18"/>
                <w:szCs w:val="18"/>
                <w:lang w:eastAsia="ru-RU"/>
              </w:rPr>
              <w:t>м3</w:t>
            </w:r>
          </w:p>
        </w:tc>
        <w:tc>
          <w:tcPr>
            <w:tcW w:w="850" w:type="dxa"/>
            <w:tcBorders>
              <w:top w:val="single" w:sz="8" w:space="0" w:color="auto"/>
              <w:left w:val="nil"/>
              <w:bottom w:val="nil"/>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462,6</w:t>
            </w:r>
          </w:p>
        </w:tc>
        <w:tc>
          <w:tcPr>
            <w:tcW w:w="851" w:type="dxa"/>
            <w:tcBorders>
              <w:top w:val="single" w:sz="8" w:space="0" w:color="auto"/>
              <w:left w:val="nil"/>
              <w:bottom w:val="nil"/>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154,2</w:t>
            </w:r>
          </w:p>
        </w:tc>
        <w:tc>
          <w:tcPr>
            <w:tcW w:w="992" w:type="dxa"/>
            <w:tcBorders>
              <w:top w:val="single" w:sz="8" w:space="0" w:color="auto"/>
              <w:left w:val="nil"/>
              <w:bottom w:val="nil"/>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308,4</w:t>
            </w:r>
          </w:p>
        </w:tc>
        <w:tc>
          <w:tcPr>
            <w:tcW w:w="992" w:type="dxa"/>
            <w:tcBorders>
              <w:top w:val="single" w:sz="8" w:space="0" w:color="auto"/>
              <w:left w:val="nil"/>
              <w:bottom w:val="nil"/>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462,6</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1 417,79</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450,18</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922,42</w:t>
            </w:r>
          </w:p>
        </w:tc>
        <w:tc>
          <w:tcPr>
            <w:tcW w:w="992" w:type="dxa"/>
            <w:tcBorders>
              <w:top w:val="single" w:sz="8" w:space="0" w:color="auto"/>
              <w:left w:val="nil"/>
              <w:bottom w:val="single" w:sz="8" w:space="0" w:color="auto"/>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1 417,79</w:t>
            </w:r>
          </w:p>
        </w:tc>
        <w:tc>
          <w:tcPr>
            <w:tcW w:w="212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A228AB">
        <w:trPr>
          <w:trHeight w:val="687"/>
        </w:trPr>
        <w:tc>
          <w:tcPr>
            <w:tcW w:w="417" w:type="dxa"/>
            <w:tcBorders>
              <w:top w:val="nil"/>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9</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Приобретение и монтаж водо-водяного пластинчатого теплообменника на блок №3.</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 xml:space="preserve"> -</w:t>
            </w:r>
          </w:p>
        </w:tc>
        <w:tc>
          <w:tcPr>
            <w:tcW w:w="709"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6"/>
                <w:szCs w:val="16"/>
                <w:lang w:eastAsia="ru-RU"/>
              </w:rPr>
            </w:pPr>
            <w:r w:rsidRPr="00E617DE">
              <w:rPr>
                <w:sz w:val="16"/>
                <w:szCs w:val="16"/>
                <w:lang w:eastAsia="ru-RU"/>
              </w:rPr>
              <w:t xml:space="preserve"> -</w:t>
            </w:r>
          </w:p>
        </w:tc>
        <w:tc>
          <w:tcPr>
            <w:tcW w:w="850"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851" w:type="dxa"/>
            <w:tcBorders>
              <w:top w:val="single" w:sz="8" w:space="0" w:color="auto"/>
              <w:left w:val="nil"/>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single" w:sz="8" w:space="0" w:color="auto"/>
              <w:left w:val="single" w:sz="8" w:space="0" w:color="auto"/>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2127" w:type="dxa"/>
            <w:tcBorders>
              <w:top w:val="nil"/>
              <w:left w:val="single" w:sz="8" w:space="0" w:color="auto"/>
              <w:bottom w:val="single" w:sz="8" w:space="0" w:color="auto"/>
              <w:right w:val="single" w:sz="8" w:space="0" w:color="auto"/>
            </w:tcBorders>
            <w:vAlign w:val="center"/>
          </w:tcPr>
          <w:p w:rsidR="00A228AB" w:rsidRPr="00E617DE" w:rsidRDefault="00A228AB" w:rsidP="00A228AB">
            <w:pPr>
              <w:spacing w:after="0" w:line="240" w:lineRule="auto"/>
              <w:rPr>
                <w:sz w:val="16"/>
                <w:szCs w:val="16"/>
                <w:lang w:eastAsia="ru-RU"/>
              </w:rPr>
            </w:pPr>
            <w:r w:rsidRPr="00E617DE">
              <w:rPr>
                <w:sz w:val="16"/>
                <w:szCs w:val="16"/>
                <w:lang w:eastAsia="ru-RU"/>
              </w:rPr>
              <w:t>Мероприятие направлено на повышение надежности работы котельной в целом.</w:t>
            </w:r>
          </w:p>
        </w:tc>
      </w:tr>
      <w:tr w:rsidR="00A228AB" w:rsidRPr="00E617DE" w:rsidTr="00A228AB">
        <w:trPr>
          <w:trHeight w:val="555"/>
        </w:trPr>
        <w:tc>
          <w:tcPr>
            <w:tcW w:w="417" w:type="dxa"/>
            <w:tcBorders>
              <w:top w:val="nil"/>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10</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Покупка и монтаж деаэратора  ДА – 100 на блоки №№ 1,2,3 (1ед.-2015г., 1ед.-2016г.,1 ед.- 2017г.)</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 xml:space="preserve"> -</w:t>
            </w:r>
          </w:p>
        </w:tc>
        <w:tc>
          <w:tcPr>
            <w:tcW w:w="709"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6"/>
                <w:szCs w:val="16"/>
                <w:lang w:eastAsia="ru-RU"/>
              </w:rPr>
            </w:pPr>
            <w:r w:rsidRPr="00E617DE">
              <w:rPr>
                <w:sz w:val="16"/>
                <w:szCs w:val="16"/>
                <w:lang w:eastAsia="ru-RU"/>
              </w:rPr>
              <w:t xml:space="preserve"> -</w:t>
            </w:r>
          </w:p>
        </w:tc>
        <w:tc>
          <w:tcPr>
            <w:tcW w:w="850"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851" w:type="dxa"/>
            <w:tcBorders>
              <w:top w:val="nil"/>
              <w:left w:val="nil"/>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nil"/>
              <w:left w:val="single" w:sz="8" w:space="0" w:color="auto"/>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2127" w:type="dxa"/>
            <w:tcBorders>
              <w:top w:val="nil"/>
              <w:left w:val="single" w:sz="8" w:space="0" w:color="auto"/>
              <w:bottom w:val="single" w:sz="8" w:space="0" w:color="auto"/>
              <w:right w:val="single" w:sz="8" w:space="0" w:color="auto"/>
            </w:tcBorders>
            <w:vAlign w:val="center"/>
          </w:tcPr>
          <w:p w:rsidR="00A228AB" w:rsidRPr="00E617DE" w:rsidRDefault="00A228AB" w:rsidP="00A228AB">
            <w:pPr>
              <w:spacing w:after="0" w:line="240" w:lineRule="auto"/>
              <w:rPr>
                <w:sz w:val="16"/>
                <w:szCs w:val="16"/>
                <w:lang w:eastAsia="ru-RU"/>
              </w:rPr>
            </w:pPr>
            <w:r w:rsidRPr="00E617DE">
              <w:rPr>
                <w:sz w:val="16"/>
                <w:szCs w:val="16"/>
                <w:lang w:eastAsia="ru-RU"/>
              </w:rPr>
              <w:t>Мероприятие направлено на повышение надежности работы котельной в целом.</w:t>
            </w:r>
          </w:p>
        </w:tc>
      </w:tr>
      <w:tr w:rsidR="00A228AB" w:rsidRPr="00E617DE" w:rsidTr="00A228AB">
        <w:trPr>
          <w:trHeight w:val="838"/>
        </w:trPr>
        <w:tc>
          <w:tcPr>
            <w:tcW w:w="417" w:type="dxa"/>
            <w:tcBorders>
              <w:top w:val="nil"/>
              <w:left w:val="single" w:sz="8" w:space="0" w:color="auto"/>
              <w:bottom w:val="nil"/>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11</w:t>
            </w:r>
          </w:p>
        </w:tc>
        <w:tc>
          <w:tcPr>
            <w:tcW w:w="2861" w:type="dxa"/>
            <w:tcBorders>
              <w:top w:val="nil"/>
              <w:left w:val="nil"/>
              <w:bottom w:val="nil"/>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Энергетическое обследование здания котельной № 1</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 xml:space="preserve"> -</w:t>
            </w:r>
          </w:p>
        </w:tc>
        <w:tc>
          <w:tcPr>
            <w:tcW w:w="709"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6"/>
                <w:szCs w:val="16"/>
                <w:lang w:eastAsia="ru-RU"/>
              </w:rPr>
            </w:pPr>
            <w:r w:rsidRPr="00E617DE">
              <w:rPr>
                <w:sz w:val="16"/>
                <w:szCs w:val="16"/>
                <w:lang w:eastAsia="ru-RU"/>
              </w:rPr>
              <w:t xml:space="preserve"> -</w:t>
            </w:r>
          </w:p>
        </w:tc>
        <w:tc>
          <w:tcPr>
            <w:tcW w:w="850"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851" w:type="dxa"/>
            <w:tcBorders>
              <w:top w:val="nil"/>
              <w:left w:val="nil"/>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nil"/>
              <w:left w:val="single" w:sz="8" w:space="0" w:color="auto"/>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2127" w:type="dxa"/>
            <w:tcBorders>
              <w:top w:val="nil"/>
              <w:left w:val="single" w:sz="8" w:space="0" w:color="auto"/>
              <w:bottom w:val="single" w:sz="8" w:space="0" w:color="auto"/>
              <w:right w:val="single" w:sz="8" w:space="0" w:color="auto"/>
            </w:tcBorders>
            <w:vAlign w:val="center"/>
          </w:tcPr>
          <w:p w:rsidR="00A228AB" w:rsidRPr="00E617DE" w:rsidRDefault="00A228AB" w:rsidP="00A228AB">
            <w:pPr>
              <w:spacing w:after="0" w:line="240" w:lineRule="auto"/>
              <w:rPr>
                <w:sz w:val="16"/>
                <w:szCs w:val="16"/>
                <w:lang w:eastAsia="ru-RU"/>
              </w:rPr>
            </w:pPr>
            <w:r w:rsidRPr="00E617DE">
              <w:rPr>
                <w:sz w:val="16"/>
                <w:szCs w:val="16"/>
                <w:lang w:eastAsia="ru-RU"/>
              </w:rPr>
              <w:t>Мероприятие направлено на выявление объектов со сверхнормативными потерями энергетических ресурсов.</w:t>
            </w:r>
          </w:p>
        </w:tc>
      </w:tr>
      <w:tr w:rsidR="00A228AB" w:rsidRPr="00E617DE" w:rsidTr="00A228AB">
        <w:trPr>
          <w:trHeight w:val="300"/>
        </w:trPr>
        <w:tc>
          <w:tcPr>
            <w:tcW w:w="15185" w:type="dxa"/>
            <w:gridSpan w:val="13"/>
            <w:tcBorders>
              <w:top w:val="single" w:sz="8" w:space="0" w:color="auto"/>
              <w:left w:val="single" w:sz="8" w:space="0" w:color="auto"/>
              <w:bottom w:val="single" w:sz="8" w:space="0" w:color="auto"/>
              <w:right w:val="single" w:sz="8" w:space="0" w:color="auto"/>
            </w:tcBorders>
            <w:shd w:val="clear" w:color="000000" w:fill="CCFFFF"/>
            <w:vAlign w:val="bottom"/>
          </w:tcPr>
          <w:p w:rsidR="00A228AB" w:rsidRPr="00A228AB" w:rsidRDefault="00A228AB" w:rsidP="00A228AB">
            <w:pPr>
              <w:spacing w:after="0" w:line="240" w:lineRule="auto"/>
              <w:jc w:val="center"/>
              <w:rPr>
                <w:b/>
                <w:bCs/>
                <w:lang w:eastAsia="ru-RU"/>
              </w:rPr>
            </w:pPr>
            <w:r w:rsidRPr="00E617DE">
              <w:rPr>
                <w:b/>
                <w:bCs/>
                <w:lang w:eastAsia="ru-RU"/>
              </w:rPr>
              <w:t>Котельная №2 ДЕВ-25-14 ГМ</w:t>
            </w:r>
          </w:p>
        </w:tc>
      </w:tr>
      <w:tr w:rsidR="00A228AB" w:rsidRPr="00E617DE" w:rsidTr="00A228AB">
        <w:trPr>
          <w:trHeight w:val="571"/>
        </w:trPr>
        <w:tc>
          <w:tcPr>
            <w:tcW w:w="417" w:type="dxa"/>
            <w:tcBorders>
              <w:top w:val="nil"/>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12</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Приобретение и монтаж ЧРП, 1 шт. на сетевой насос № 3 марки "Grundfos"</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электроэнергия</w:t>
            </w:r>
          </w:p>
        </w:tc>
        <w:tc>
          <w:tcPr>
            <w:tcW w:w="709" w:type="dxa"/>
            <w:tcBorders>
              <w:top w:val="nil"/>
              <w:left w:val="nil"/>
              <w:bottom w:val="single" w:sz="8" w:space="0" w:color="auto"/>
              <w:right w:val="single" w:sz="8" w:space="0" w:color="auto"/>
            </w:tcBorders>
            <w:vAlign w:val="center"/>
          </w:tcPr>
          <w:p w:rsidR="00A228AB" w:rsidRDefault="00A228AB" w:rsidP="00A228AB">
            <w:pPr>
              <w:spacing w:after="0" w:line="240" w:lineRule="auto"/>
              <w:jc w:val="center"/>
              <w:rPr>
                <w:sz w:val="16"/>
                <w:szCs w:val="16"/>
                <w:lang w:eastAsia="ru-RU"/>
              </w:rPr>
            </w:pPr>
            <w:r w:rsidRPr="00E617DE">
              <w:rPr>
                <w:sz w:val="16"/>
                <w:szCs w:val="16"/>
                <w:lang w:eastAsia="ru-RU"/>
              </w:rPr>
              <w:t>тыс.</w:t>
            </w:r>
          </w:p>
          <w:p w:rsidR="00A228AB" w:rsidRPr="00E617DE" w:rsidRDefault="00A228AB" w:rsidP="00A228AB">
            <w:pPr>
              <w:spacing w:after="0" w:line="240" w:lineRule="auto"/>
              <w:jc w:val="center"/>
              <w:rPr>
                <w:sz w:val="16"/>
                <w:szCs w:val="16"/>
                <w:lang w:eastAsia="ru-RU"/>
              </w:rPr>
            </w:pPr>
            <w:r w:rsidRPr="00E617DE">
              <w:rPr>
                <w:sz w:val="16"/>
                <w:szCs w:val="16"/>
                <w:lang w:eastAsia="ru-RU"/>
              </w:rPr>
              <w:t>кВт/ч</w:t>
            </w:r>
          </w:p>
        </w:tc>
        <w:tc>
          <w:tcPr>
            <w:tcW w:w="850" w:type="dxa"/>
            <w:tcBorders>
              <w:top w:val="nil"/>
              <w:left w:val="nil"/>
              <w:bottom w:val="nil"/>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324,12</w:t>
            </w:r>
          </w:p>
        </w:tc>
        <w:tc>
          <w:tcPr>
            <w:tcW w:w="851" w:type="dxa"/>
            <w:tcBorders>
              <w:top w:val="nil"/>
              <w:left w:val="single" w:sz="8" w:space="0" w:color="auto"/>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0,00</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162,06</w:t>
            </w:r>
          </w:p>
        </w:tc>
        <w:tc>
          <w:tcPr>
            <w:tcW w:w="992" w:type="dxa"/>
            <w:tcBorders>
              <w:top w:val="nil"/>
              <w:left w:val="nil"/>
              <w:bottom w:val="nil"/>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324,12</w:t>
            </w:r>
          </w:p>
        </w:tc>
        <w:tc>
          <w:tcPr>
            <w:tcW w:w="1134" w:type="dxa"/>
            <w:tcBorders>
              <w:top w:val="nil"/>
              <w:left w:val="single" w:sz="8" w:space="0" w:color="auto"/>
              <w:bottom w:val="nil"/>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1 359,96</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0,00</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652,57</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1 359,96</w:t>
            </w:r>
          </w:p>
        </w:tc>
        <w:tc>
          <w:tcPr>
            <w:tcW w:w="2127" w:type="dxa"/>
            <w:tcBorders>
              <w:top w:val="nil"/>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A228AB">
        <w:trPr>
          <w:trHeight w:val="641"/>
        </w:trPr>
        <w:tc>
          <w:tcPr>
            <w:tcW w:w="417" w:type="dxa"/>
            <w:tcBorders>
              <w:top w:val="nil"/>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13</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Приобретение и монтаж декарбо</w:t>
            </w:r>
            <w:r>
              <w:rPr>
                <w:sz w:val="18"/>
                <w:szCs w:val="18"/>
                <w:lang w:eastAsia="ru-RU"/>
              </w:rPr>
              <w:t>-</w:t>
            </w:r>
            <w:r w:rsidRPr="00E617DE">
              <w:rPr>
                <w:sz w:val="18"/>
                <w:szCs w:val="18"/>
                <w:lang w:eastAsia="ru-RU"/>
              </w:rPr>
              <w:t>низатора  Ду 400 – 1 шт. на трубо</w:t>
            </w:r>
            <w:r>
              <w:rPr>
                <w:sz w:val="18"/>
                <w:szCs w:val="18"/>
                <w:lang w:eastAsia="ru-RU"/>
              </w:rPr>
              <w:t>-</w:t>
            </w:r>
            <w:r w:rsidRPr="00E617DE">
              <w:rPr>
                <w:sz w:val="18"/>
                <w:szCs w:val="18"/>
                <w:lang w:eastAsia="ru-RU"/>
              </w:rPr>
              <w:t>провод обратной сетевой воды.</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топливо- природный газ</w:t>
            </w:r>
          </w:p>
        </w:tc>
        <w:tc>
          <w:tcPr>
            <w:tcW w:w="709" w:type="dxa"/>
            <w:tcBorders>
              <w:top w:val="nil"/>
              <w:left w:val="nil"/>
              <w:bottom w:val="single" w:sz="8" w:space="0" w:color="auto"/>
              <w:right w:val="single" w:sz="8" w:space="0" w:color="auto"/>
            </w:tcBorders>
            <w:vAlign w:val="center"/>
          </w:tcPr>
          <w:p w:rsidR="00A228AB" w:rsidRDefault="00A228AB" w:rsidP="00A228AB">
            <w:pPr>
              <w:spacing w:after="0" w:line="240" w:lineRule="auto"/>
              <w:jc w:val="center"/>
              <w:rPr>
                <w:sz w:val="18"/>
                <w:szCs w:val="18"/>
                <w:lang w:eastAsia="ru-RU"/>
              </w:rPr>
            </w:pPr>
            <w:r w:rsidRPr="00E617DE">
              <w:rPr>
                <w:sz w:val="18"/>
                <w:szCs w:val="18"/>
                <w:lang w:eastAsia="ru-RU"/>
              </w:rPr>
              <w:t>тыс.</w:t>
            </w:r>
          </w:p>
          <w:p w:rsidR="00A228AB" w:rsidRPr="00E617DE" w:rsidRDefault="00A228AB" w:rsidP="00A228AB">
            <w:pPr>
              <w:spacing w:after="0" w:line="240" w:lineRule="auto"/>
              <w:jc w:val="center"/>
              <w:rPr>
                <w:sz w:val="18"/>
                <w:szCs w:val="18"/>
                <w:lang w:eastAsia="ru-RU"/>
              </w:rPr>
            </w:pPr>
            <w:r w:rsidRPr="00E617DE">
              <w:rPr>
                <w:sz w:val="18"/>
                <w:szCs w:val="18"/>
                <w:lang w:eastAsia="ru-RU"/>
              </w:rPr>
              <w:t>м3</w:t>
            </w:r>
          </w:p>
        </w:tc>
        <w:tc>
          <w:tcPr>
            <w:tcW w:w="850"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30,34</w:t>
            </w:r>
          </w:p>
        </w:tc>
        <w:tc>
          <w:tcPr>
            <w:tcW w:w="851"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0,00</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0,00</w:t>
            </w:r>
          </w:p>
        </w:tc>
        <w:tc>
          <w:tcPr>
            <w:tcW w:w="992"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30,34</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97,47</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0,00</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0,00</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97,47</w:t>
            </w:r>
          </w:p>
        </w:tc>
        <w:tc>
          <w:tcPr>
            <w:tcW w:w="2127" w:type="dxa"/>
            <w:tcBorders>
              <w:top w:val="nil"/>
              <w:left w:val="single" w:sz="8" w:space="0" w:color="auto"/>
              <w:bottom w:val="nil"/>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A228AB">
        <w:trPr>
          <w:trHeight w:val="1258"/>
        </w:trPr>
        <w:tc>
          <w:tcPr>
            <w:tcW w:w="417" w:type="dxa"/>
            <w:tcBorders>
              <w:top w:val="nil"/>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14</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Ремон</w:t>
            </w:r>
            <w:r>
              <w:rPr>
                <w:sz w:val="18"/>
                <w:szCs w:val="18"/>
                <w:lang w:eastAsia="ru-RU"/>
              </w:rPr>
              <w:t>т здания котельной     № 2 (вос</w:t>
            </w:r>
            <w:r w:rsidRPr="00E617DE">
              <w:rPr>
                <w:sz w:val="18"/>
                <w:szCs w:val="18"/>
                <w:lang w:eastAsia="ru-RU"/>
              </w:rPr>
              <w:t>становление цоколя, от</w:t>
            </w:r>
            <w:r>
              <w:rPr>
                <w:sz w:val="18"/>
                <w:szCs w:val="18"/>
                <w:lang w:eastAsia="ru-RU"/>
              </w:rPr>
              <w:t>-</w:t>
            </w:r>
            <w:r w:rsidRPr="00E617DE">
              <w:rPr>
                <w:sz w:val="18"/>
                <w:szCs w:val="18"/>
                <w:lang w:eastAsia="ru-RU"/>
              </w:rPr>
              <w:t>мостки, стен, усиление несущих металлоконструкций, замена конных рам и стеклопакетов)</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 xml:space="preserve"> -</w:t>
            </w:r>
          </w:p>
        </w:tc>
        <w:tc>
          <w:tcPr>
            <w:tcW w:w="709"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6"/>
                <w:szCs w:val="16"/>
                <w:lang w:eastAsia="ru-RU"/>
              </w:rPr>
            </w:pPr>
            <w:r w:rsidRPr="00E617DE">
              <w:rPr>
                <w:sz w:val="16"/>
                <w:szCs w:val="16"/>
                <w:lang w:eastAsia="ru-RU"/>
              </w:rPr>
              <w:t> </w:t>
            </w:r>
          </w:p>
        </w:tc>
        <w:tc>
          <w:tcPr>
            <w:tcW w:w="850"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851"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2127" w:type="dxa"/>
            <w:tcBorders>
              <w:top w:val="single" w:sz="8" w:space="0" w:color="auto"/>
              <w:left w:val="single" w:sz="8" w:space="0" w:color="auto"/>
              <w:bottom w:val="single" w:sz="8" w:space="0" w:color="auto"/>
              <w:right w:val="single" w:sz="8" w:space="0" w:color="auto"/>
            </w:tcBorders>
            <w:vAlign w:val="center"/>
          </w:tcPr>
          <w:p w:rsidR="00A228AB" w:rsidRPr="00E617DE" w:rsidRDefault="00A228AB" w:rsidP="00A228AB">
            <w:pPr>
              <w:spacing w:after="0" w:line="240" w:lineRule="auto"/>
              <w:rPr>
                <w:sz w:val="16"/>
                <w:szCs w:val="16"/>
                <w:lang w:eastAsia="ru-RU"/>
              </w:rPr>
            </w:pPr>
            <w:r w:rsidRPr="00E617DE">
              <w:rPr>
                <w:sz w:val="16"/>
                <w:szCs w:val="16"/>
                <w:lang w:eastAsia="ru-RU"/>
              </w:rPr>
              <w:t>Мероприятие направлено на выявление объектов со сверхнормативными потерями энергетических ресурсов и выполнение работ связанных с устранением выявленных недостатков</w:t>
            </w:r>
          </w:p>
        </w:tc>
      </w:tr>
      <w:tr w:rsidR="00A228AB" w:rsidRPr="00E617DE" w:rsidTr="00A228AB">
        <w:trPr>
          <w:trHeight w:val="471"/>
        </w:trPr>
        <w:tc>
          <w:tcPr>
            <w:tcW w:w="417" w:type="dxa"/>
            <w:tcBorders>
              <w:top w:val="nil"/>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15</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 xml:space="preserve">Капитальный ремонт котлов ДЕВ-25-14 ГМ №1, 2 </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Pr>
                <w:sz w:val="18"/>
                <w:szCs w:val="18"/>
                <w:lang w:eastAsia="ru-RU"/>
              </w:rPr>
              <w:t>топливо- природн.</w:t>
            </w:r>
            <w:r w:rsidRPr="00E617DE">
              <w:rPr>
                <w:sz w:val="18"/>
                <w:szCs w:val="18"/>
                <w:lang w:eastAsia="ru-RU"/>
              </w:rPr>
              <w:t xml:space="preserve"> газ</w:t>
            </w:r>
          </w:p>
        </w:tc>
        <w:tc>
          <w:tcPr>
            <w:tcW w:w="709" w:type="dxa"/>
            <w:tcBorders>
              <w:top w:val="nil"/>
              <w:left w:val="nil"/>
              <w:bottom w:val="single" w:sz="8" w:space="0" w:color="auto"/>
              <w:right w:val="single" w:sz="8" w:space="0" w:color="auto"/>
            </w:tcBorders>
            <w:vAlign w:val="center"/>
          </w:tcPr>
          <w:p w:rsidR="00A228AB" w:rsidRDefault="00A228AB" w:rsidP="00A228AB">
            <w:pPr>
              <w:spacing w:after="0" w:line="240" w:lineRule="auto"/>
              <w:jc w:val="center"/>
              <w:rPr>
                <w:sz w:val="18"/>
                <w:szCs w:val="18"/>
                <w:lang w:eastAsia="ru-RU"/>
              </w:rPr>
            </w:pPr>
            <w:r w:rsidRPr="00E617DE">
              <w:rPr>
                <w:sz w:val="18"/>
                <w:szCs w:val="18"/>
                <w:lang w:eastAsia="ru-RU"/>
              </w:rPr>
              <w:t>тыс.</w:t>
            </w:r>
          </w:p>
          <w:p w:rsidR="00A228AB" w:rsidRPr="00E617DE" w:rsidRDefault="00A228AB" w:rsidP="00A228AB">
            <w:pPr>
              <w:spacing w:after="0" w:line="240" w:lineRule="auto"/>
              <w:jc w:val="center"/>
              <w:rPr>
                <w:sz w:val="18"/>
                <w:szCs w:val="18"/>
                <w:lang w:eastAsia="ru-RU"/>
              </w:rPr>
            </w:pPr>
            <w:r w:rsidRPr="00E617DE">
              <w:rPr>
                <w:sz w:val="18"/>
                <w:szCs w:val="18"/>
                <w:lang w:eastAsia="ru-RU"/>
              </w:rPr>
              <w:t>м3</w:t>
            </w:r>
          </w:p>
        </w:tc>
        <w:tc>
          <w:tcPr>
            <w:tcW w:w="850"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60,68</w:t>
            </w:r>
          </w:p>
        </w:tc>
        <w:tc>
          <w:tcPr>
            <w:tcW w:w="851"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0,00</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30,34</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60,68</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190,39</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0,00</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92,92</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190,39</w:t>
            </w:r>
          </w:p>
        </w:tc>
        <w:tc>
          <w:tcPr>
            <w:tcW w:w="2127" w:type="dxa"/>
            <w:tcBorders>
              <w:top w:val="nil"/>
              <w:left w:val="single" w:sz="8" w:space="0" w:color="auto"/>
              <w:bottom w:val="nil"/>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6E4B11">
        <w:trPr>
          <w:trHeight w:val="681"/>
        </w:trPr>
        <w:tc>
          <w:tcPr>
            <w:tcW w:w="417" w:type="dxa"/>
            <w:tcBorders>
              <w:top w:val="nil"/>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16</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Теплотехническая наладка котлов ДЕВ-25-14 ГМ № 2,4 – 2015г.,         № 1,3 – 2017г.</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Pr>
                <w:sz w:val="18"/>
                <w:szCs w:val="18"/>
                <w:lang w:eastAsia="ru-RU"/>
              </w:rPr>
              <w:t>топливо- природн.</w:t>
            </w:r>
            <w:r w:rsidRPr="00E617DE">
              <w:rPr>
                <w:sz w:val="18"/>
                <w:szCs w:val="18"/>
                <w:lang w:eastAsia="ru-RU"/>
              </w:rPr>
              <w:t xml:space="preserve"> газ</w:t>
            </w:r>
          </w:p>
        </w:tc>
        <w:tc>
          <w:tcPr>
            <w:tcW w:w="709" w:type="dxa"/>
            <w:tcBorders>
              <w:top w:val="nil"/>
              <w:left w:val="nil"/>
              <w:bottom w:val="single" w:sz="8" w:space="0" w:color="auto"/>
              <w:right w:val="single" w:sz="8" w:space="0" w:color="auto"/>
            </w:tcBorders>
            <w:vAlign w:val="center"/>
          </w:tcPr>
          <w:p w:rsidR="00A228AB" w:rsidRDefault="00A228AB" w:rsidP="00A228AB">
            <w:pPr>
              <w:spacing w:after="0" w:line="240" w:lineRule="auto"/>
              <w:jc w:val="center"/>
              <w:rPr>
                <w:sz w:val="18"/>
                <w:szCs w:val="18"/>
                <w:lang w:eastAsia="ru-RU"/>
              </w:rPr>
            </w:pPr>
            <w:r w:rsidRPr="00E617DE">
              <w:rPr>
                <w:sz w:val="18"/>
                <w:szCs w:val="18"/>
                <w:lang w:eastAsia="ru-RU"/>
              </w:rPr>
              <w:t>тыс.</w:t>
            </w:r>
          </w:p>
          <w:p w:rsidR="00A228AB" w:rsidRPr="00E617DE" w:rsidRDefault="00A228AB" w:rsidP="00A228AB">
            <w:pPr>
              <w:spacing w:after="0" w:line="240" w:lineRule="auto"/>
              <w:jc w:val="center"/>
              <w:rPr>
                <w:sz w:val="18"/>
                <w:szCs w:val="18"/>
                <w:lang w:eastAsia="ru-RU"/>
              </w:rPr>
            </w:pPr>
            <w:r w:rsidRPr="00E617DE">
              <w:rPr>
                <w:sz w:val="18"/>
                <w:szCs w:val="18"/>
                <w:lang w:eastAsia="ru-RU"/>
              </w:rPr>
              <w:t>м3</w:t>
            </w:r>
          </w:p>
        </w:tc>
        <w:tc>
          <w:tcPr>
            <w:tcW w:w="850"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308,40</w:t>
            </w:r>
          </w:p>
        </w:tc>
        <w:tc>
          <w:tcPr>
            <w:tcW w:w="851"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154,20</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280,00</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405,00</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1 237,01</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450,18</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835,44</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1 237,01</w:t>
            </w:r>
          </w:p>
        </w:tc>
        <w:tc>
          <w:tcPr>
            <w:tcW w:w="212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6E4B11">
        <w:trPr>
          <w:trHeight w:val="691"/>
        </w:trPr>
        <w:tc>
          <w:tcPr>
            <w:tcW w:w="41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17</w:t>
            </w:r>
          </w:p>
        </w:tc>
        <w:tc>
          <w:tcPr>
            <w:tcW w:w="2861"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Приобретение и монтаж водо-водяного пластинчатого теплообменника</w:t>
            </w:r>
          </w:p>
        </w:tc>
        <w:tc>
          <w:tcPr>
            <w:tcW w:w="992"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 xml:space="preserve"> -</w:t>
            </w:r>
          </w:p>
        </w:tc>
        <w:tc>
          <w:tcPr>
            <w:tcW w:w="709"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6"/>
                <w:szCs w:val="16"/>
                <w:lang w:eastAsia="ru-RU"/>
              </w:rPr>
            </w:pPr>
            <w:r w:rsidRPr="00E617DE">
              <w:rPr>
                <w:sz w:val="16"/>
                <w:szCs w:val="16"/>
                <w:lang w:eastAsia="ru-RU"/>
              </w:rPr>
              <w:t> </w:t>
            </w:r>
          </w:p>
        </w:tc>
        <w:tc>
          <w:tcPr>
            <w:tcW w:w="850"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851"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single" w:sz="8" w:space="0" w:color="auto"/>
              <w:left w:val="nil"/>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2127" w:type="dxa"/>
            <w:tcBorders>
              <w:top w:val="single" w:sz="8" w:space="0" w:color="auto"/>
              <w:left w:val="single" w:sz="8" w:space="0" w:color="auto"/>
              <w:bottom w:val="single" w:sz="8" w:space="0" w:color="auto"/>
              <w:right w:val="single" w:sz="8" w:space="0" w:color="auto"/>
            </w:tcBorders>
            <w:vAlign w:val="center"/>
          </w:tcPr>
          <w:p w:rsidR="00A228AB" w:rsidRPr="00E617DE" w:rsidRDefault="00A228AB" w:rsidP="00A228AB">
            <w:pPr>
              <w:spacing w:after="0" w:line="240" w:lineRule="auto"/>
              <w:rPr>
                <w:sz w:val="16"/>
                <w:szCs w:val="16"/>
                <w:lang w:eastAsia="ru-RU"/>
              </w:rPr>
            </w:pPr>
            <w:r w:rsidRPr="00E617DE">
              <w:rPr>
                <w:sz w:val="16"/>
                <w:szCs w:val="16"/>
                <w:lang w:eastAsia="ru-RU"/>
              </w:rPr>
              <w:t>Мероприятие направлено на повышение надежности работы котельной в целом.</w:t>
            </w:r>
          </w:p>
        </w:tc>
      </w:tr>
      <w:tr w:rsidR="00A228AB" w:rsidRPr="00E617DE" w:rsidTr="00A228AB">
        <w:trPr>
          <w:trHeight w:val="546"/>
        </w:trPr>
        <w:tc>
          <w:tcPr>
            <w:tcW w:w="41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18</w:t>
            </w:r>
          </w:p>
        </w:tc>
        <w:tc>
          <w:tcPr>
            <w:tcW w:w="2861"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Энергетическое обследование здания котельной № 2</w:t>
            </w:r>
          </w:p>
        </w:tc>
        <w:tc>
          <w:tcPr>
            <w:tcW w:w="992"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 xml:space="preserve"> -</w:t>
            </w:r>
          </w:p>
        </w:tc>
        <w:tc>
          <w:tcPr>
            <w:tcW w:w="709"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6"/>
                <w:szCs w:val="16"/>
                <w:lang w:eastAsia="ru-RU"/>
              </w:rPr>
            </w:pPr>
            <w:r w:rsidRPr="00E617DE">
              <w:rPr>
                <w:sz w:val="16"/>
                <w:szCs w:val="16"/>
                <w:lang w:eastAsia="ru-RU"/>
              </w:rPr>
              <w:t> </w:t>
            </w:r>
          </w:p>
        </w:tc>
        <w:tc>
          <w:tcPr>
            <w:tcW w:w="850"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851"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single" w:sz="8" w:space="0" w:color="auto"/>
              <w:left w:val="nil"/>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2127" w:type="dxa"/>
            <w:tcBorders>
              <w:top w:val="single" w:sz="8" w:space="0" w:color="auto"/>
              <w:left w:val="single" w:sz="8" w:space="0" w:color="auto"/>
              <w:bottom w:val="single" w:sz="8" w:space="0" w:color="auto"/>
              <w:right w:val="single" w:sz="8" w:space="0" w:color="auto"/>
            </w:tcBorders>
            <w:vAlign w:val="center"/>
          </w:tcPr>
          <w:p w:rsidR="00A228AB" w:rsidRPr="00E617DE" w:rsidRDefault="00A228AB" w:rsidP="00A228AB">
            <w:pPr>
              <w:spacing w:after="0" w:line="240" w:lineRule="auto"/>
              <w:rPr>
                <w:sz w:val="16"/>
                <w:szCs w:val="16"/>
                <w:lang w:eastAsia="ru-RU"/>
              </w:rPr>
            </w:pPr>
            <w:r w:rsidRPr="00E617DE">
              <w:rPr>
                <w:sz w:val="16"/>
                <w:szCs w:val="16"/>
                <w:lang w:eastAsia="ru-RU"/>
              </w:rPr>
              <w:t>Мероприятие направлено на выявление объектов со сверхнормативными потерями энергетических ресурсов.</w:t>
            </w:r>
          </w:p>
        </w:tc>
      </w:tr>
      <w:tr w:rsidR="00A228AB" w:rsidRPr="00E617DE" w:rsidTr="00A228AB">
        <w:trPr>
          <w:trHeight w:val="300"/>
        </w:trPr>
        <w:tc>
          <w:tcPr>
            <w:tcW w:w="15185" w:type="dxa"/>
            <w:gridSpan w:val="13"/>
            <w:tcBorders>
              <w:top w:val="single" w:sz="8" w:space="0" w:color="auto"/>
              <w:left w:val="single" w:sz="8" w:space="0" w:color="auto"/>
              <w:bottom w:val="single" w:sz="8" w:space="0" w:color="auto"/>
              <w:right w:val="single" w:sz="8" w:space="0" w:color="auto"/>
            </w:tcBorders>
            <w:shd w:val="clear" w:color="000000" w:fill="CCFFFF"/>
            <w:vAlign w:val="bottom"/>
          </w:tcPr>
          <w:p w:rsidR="00A228AB" w:rsidRPr="00A228AB" w:rsidRDefault="00A228AB" w:rsidP="00A228AB">
            <w:pPr>
              <w:spacing w:after="0" w:line="240" w:lineRule="auto"/>
              <w:jc w:val="center"/>
              <w:rPr>
                <w:b/>
                <w:bCs/>
                <w:lang w:eastAsia="ru-RU"/>
              </w:rPr>
            </w:pPr>
            <w:r w:rsidRPr="00E617DE">
              <w:rPr>
                <w:b/>
                <w:bCs/>
                <w:lang w:eastAsia="ru-RU"/>
              </w:rPr>
              <w:t>Котельная №3 КВГМ-50</w:t>
            </w:r>
          </w:p>
        </w:tc>
      </w:tr>
      <w:tr w:rsidR="00A228AB" w:rsidRPr="00E617DE" w:rsidTr="00A228AB">
        <w:trPr>
          <w:trHeight w:val="650"/>
        </w:trPr>
        <w:tc>
          <w:tcPr>
            <w:tcW w:w="417" w:type="dxa"/>
            <w:tcBorders>
              <w:top w:val="nil"/>
              <w:left w:val="single" w:sz="8" w:space="0" w:color="auto"/>
              <w:bottom w:val="nil"/>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19</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 xml:space="preserve">Покраска технологических трубопроводов теплоизолирующей краской </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Pr>
                <w:sz w:val="18"/>
                <w:szCs w:val="18"/>
                <w:lang w:eastAsia="ru-RU"/>
              </w:rPr>
              <w:t>топливо- природн.</w:t>
            </w:r>
            <w:r w:rsidRPr="00E617DE">
              <w:rPr>
                <w:sz w:val="18"/>
                <w:szCs w:val="18"/>
                <w:lang w:eastAsia="ru-RU"/>
              </w:rPr>
              <w:t xml:space="preserve"> газ</w:t>
            </w:r>
          </w:p>
        </w:tc>
        <w:tc>
          <w:tcPr>
            <w:tcW w:w="709" w:type="dxa"/>
            <w:tcBorders>
              <w:top w:val="nil"/>
              <w:left w:val="nil"/>
              <w:bottom w:val="single" w:sz="8" w:space="0" w:color="auto"/>
              <w:right w:val="single" w:sz="8" w:space="0" w:color="auto"/>
            </w:tcBorders>
            <w:vAlign w:val="center"/>
          </w:tcPr>
          <w:p w:rsidR="00A228AB" w:rsidRDefault="00A228AB" w:rsidP="00A228AB">
            <w:pPr>
              <w:spacing w:after="0" w:line="240" w:lineRule="auto"/>
              <w:jc w:val="center"/>
              <w:rPr>
                <w:sz w:val="18"/>
                <w:szCs w:val="18"/>
                <w:lang w:eastAsia="ru-RU"/>
              </w:rPr>
            </w:pPr>
            <w:r w:rsidRPr="00E617DE">
              <w:rPr>
                <w:sz w:val="18"/>
                <w:szCs w:val="18"/>
                <w:lang w:eastAsia="ru-RU"/>
              </w:rPr>
              <w:t>тыс.</w:t>
            </w:r>
          </w:p>
          <w:p w:rsidR="00A228AB" w:rsidRPr="00E617DE" w:rsidRDefault="00A228AB" w:rsidP="00A228AB">
            <w:pPr>
              <w:spacing w:after="0" w:line="240" w:lineRule="auto"/>
              <w:jc w:val="center"/>
              <w:rPr>
                <w:sz w:val="18"/>
                <w:szCs w:val="18"/>
                <w:lang w:eastAsia="ru-RU"/>
              </w:rPr>
            </w:pPr>
            <w:r w:rsidRPr="00E617DE">
              <w:rPr>
                <w:sz w:val="18"/>
                <w:szCs w:val="18"/>
                <w:lang w:eastAsia="ru-RU"/>
              </w:rPr>
              <w:t>м3</w:t>
            </w:r>
          </w:p>
        </w:tc>
        <w:tc>
          <w:tcPr>
            <w:tcW w:w="850"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6,00</w:t>
            </w:r>
          </w:p>
        </w:tc>
        <w:tc>
          <w:tcPr>
            <w:tcW w:w="851" w:type="dxa"/>
            <w:tcBorders>
              <w:top w:val="nil"/>
              <w:left w:val="nil"/>
              <w:bottom w:val="nil"/>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0,00</w:t>
            </w:r>
          </w:p>
        </w:tc>
        <w:tc>
          <w:tcPr>
            <w:tcW w:w="992" w:type="dxa"/>
            <w:tcBorders>
              <w:top w:val="nil"/>
              <w:left w:val="nil"/>
              <w:bottom w:val="nil"/>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0,00</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6,00</w:t>
            </w:r>
          </w:p>
        </w:tc>
        <w:tc>
          <w:tcPr>
            <w:tcW w:w="1134" w:type="dxa"/>
            <w:tcBorders>
              <w:top w:val="nil"/>
              <w:left w:val="nil"/>
              <w:bottom w:val="nil"/>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19,28</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0,00</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0,00</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19,28</w:t>
            </w:r>
          </w:p>
        </w:tc>
        <w:tc>
          <w:tcPr>
            <w:tcW w:w="2127" w:type="dxa"/>
            <w:tcBorders>
              <w:top w:val="nil"/>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A228AB">
        <w:trPr>
          <w:trHeight w:val="975"/>
        </w:trPr>
        <w:tc>
          <w:tcPr>
            <w:tcW w:w="41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20</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 xml:space="preserve">Приобретение и монтаж частотных регуляторов электродвигателей на котельной № 3 КВГМ – 50: насос исходной воды </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Электро</w:t>
            </w:r>
            <w:r>
              <w:rPr>
                <w:sz w:val="18"/>
                <w:szCs w:val="18"/>
                <w:lang w:eastAsia="ru-RU"/>
              </w:rPr>
              <w:t>-</w:t>
            </w:r>
            <w:r w:rsidRPr="00E617DE">
              <w:rPr>
                <w:sz w:val="18"/>
                <w:szCs w:val="18"/>
                <w:lang w:eastAsia="ru-RU"/>
              </w:rPr>
              <w:t>энергия</w:t>
            </w:r>
          </w:p>
        </w:tc>
        <w:tc>
          <w:tcPr>
            <w:tcW w:w="709" w:type="dxa"/>
            <w:tcBorders>
              <w:top w:val="nil"/>
              <w:left w:val="nil"/>
              <w:bottom w:val="single" w:sz="8" w:space="0" w:color="auto"/>
              <w:right w:val="single" w:sz="8" w:space="0" w:color="auto"/>
            </w:tcBorders>
            <w:vAlign w:val="center"/>
          </w:tcPr>
          <w:p w:rsidR="00A228AB" w:rsidRDefault="00A228AB" w:rsidP="00A228AB">
            <w:pPr>
              <w:spacing w:after="0" w:line="240" w:lineRule="auto"/>
              <w:jc w:val="center"/>
              <w:rPr>
                <w:sz w:val="16"/>
                <w:szCs w:val="16"/>
                <w:lang w:eastAsia="ru-RU"/>
              </w:rPr>
            </w:pPr>
            <w:r w:rsidRPr="00E617DE">
              <w:rPr>
                <w:sz w:val="16"/>
                <w:szCs w:val="16"/>
                <w:lang w:eastAsia="ru-RU"/>
              </w:rPr>
              <w:t>тыс.</w:t>
            </w:r>
          </w:p>
          <w:p w:rsidR="00A228AB" w:rsidRPr="00E617DE" w:rsidRDefault="00A228AB" w:rsidP="00A228AB">
            <w:pPr>
              <w:spacing w:after="0" w:line="240" w:lineRule="auto"/>
              <w:jc w:val="center"/>
              <w:rPr>
                <w:sz w:val="16"/>
                <w:szCs w:val="16"/>
                <w:lang w:eastAsia="ru-RU"/>
              </w:rPr>
            </w:pPr>
            <w:r w:rsidRPr="00E617DE">
              <w:rPr>
                <w:sz w:val="16"/>
                <w:szCs w:val="16"/>
                <w:lang w:eastAsia="ru-RU"/>
              </w:rPr>
              <w:t>кВт/ч</w:t>
            </w:r>
          </w:p>
        </w:tc>
        <w:tc>
          <w:tcPr>
            <w:tcW w:w="850" w:type="dxa"/>
            <w:tcBorders>
              <w:top w:val="nil"/>
              <w:left w:val="nil"/>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131,4</w:t>
            </w:r>
          </w:p>
        </w:tc>
        <w:tc>
          <w:tcPr>
            <w:tcW w:w="851" w:type="dxa"/>
            <w:tcBorders>
              <w:top w:val="single" w:sz="8" w:space="0" w:color="auto"/>
              <w:left w:val="single" w:sz="8" w:space="0" w:color="auto"/>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43,8</w:t>
            </w:r>
          </w:p>
        </w:tc>
        <w:tc>
          <w:tcPr>
            <w:tcW w:w="992" w:type="dxa"/>
            <w:tcBorders>
              <w:top w:val="single" w:sz="8" w:space="0" w:color="auto"/>
              <w:left w:val="single" w:sz="8" w:space="0" w:color="auto"/>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87,6</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131,4</w:t>
            </w:r>
          </w:p>
        </w:tc>
        <w:tc>
          <w:tcPr>
            <w:tcW w:w="1134" w:type="dxa"/>
            <w:tcBorders>
              <w:top w:val="single" w:sz="8" w:space="0" w:color="auto"/>
              <w:left w:val="single" w:sz="8" w:space="0" w:color="auto"/>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530,26</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162,70</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339,07</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530,26</w:t>
            </w:r>
          </w:p>
        </w:tc>
        <w:tc>
          <w:tcPr>
            <w:tcW w:w="2127" w:type="dxa"/>
            <w:tcBorders>
              <w:top w:val="nil"/>
              <w:left w:val="single" w:sz="8" w:space="0" w:color="auto"/>
              <w:bottom w:val="nil"/>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A228AB">
        <w:trPr>
          <w:trHeight w:val="772"/>
        </w:trPr>
        <w:tc>
          <w:tcPr>
            <w:tcW w:w="417" w:type="dxa"/>
            <w:tcBorders>
              <w:top w:val="nil"/>
              <w:left w:val="single" w:sz="8" w:space="0" w:color="auto"/>
              <w:bottom w:val="nil"/>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21</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Покупка и установка частотных регуляторов электродвигателей дымососов и вентиляторов</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Электро</w:t>
            </w:r>
            <w:r>
              <w:rPr>
                <w:sz w:val="18"/>
                <w:szCs w:val="18"/>
                <w:lang w:eastAsia="ru-RU"/>
              </w:rPr>
              <w:t>-</w:t>
            </w:r>
            <w:r w:rsidRPr="00E617DE">
              <w:rPr>
                <w:sz w:val="18"/>
                <w:szCs w:val="18"/>
                <w:lang w:eastAsia="ru-RU"/>
              </w:rPr>
              <w:t>энергия</w:t>
            </w:r>
          </w:p>
        </w:tc>
        <w:tc>
          <w:tcPr>
            <w:tcW w:w="709" w:type="dxa"/>
            <w:tcBorders>
              <w:top w:val="nil"/>
              <w:left w:val="nil"/>
              <w:bottom w:val="single" w:sz="8" w:space="0" w:color="auto"/>
              <w:right w:val="single" w:sz="8" w:space="0" w:color="auto"/>
            </w:tcBorders>
            <w:vAlign w:val="center"/>
          </w:tcPr>
          <w:p w:rsidR="00A228AB" w:rsidRDefault="00A228AB" w:rsidP="00A228AB">
            <w:pPr>
              <w:spacing w:after="0" w:line="240" w:lineRule="auto"/>
              <w:jc w:val="center"/>
              <w:rPr>
                <w:sz w:val="16"/>
                <w:szCs w:val="16"/>
                <w:lang w:eastAsia="ru-RU"/>
              </w:rPr>
            </w:pPr>
            <w:r w:rsidRPr="00E617DE">
              <w:rPr>
                <w:sz w:val="16"/>
                <w:szCs w:val="16"/>
                <w:lang w:eastAsia="ru-RU"/>
              </w:rPr>
              <w:t>тыс.</w:t>
            </w:r>
          </w:p>
          <w:p w:rsidR="00A228AB" w:rsidRPr="00E617DE" w:rsidRDefault="00A228AB" w:rsidP="00A228AB">
            <w:pPr>
              <w:spacing w:after="0" w:line="240" w:lineRule="auto"/>
              <w:jc w:val="center"/>
              <w:rPr>
                <w:sz w:val="16"/>
                <w:szCs w:val="16"/>
                <w:lang w:eastAsia="ru-RU"/>
              </w:rPr>
            </w:pPr>
            <w:r w:rsidRPr="00E617DE">
              <w:rPr>
                <w:sz w:val="16"/>
                <w:szCs w:val="16"/>
                <w:lang w:eastAsia="ru-RU"/>
              </w:rPr>
              <w:t>кВт/ч</w:t>
            </w:r>
          </w:p>
        </w:tc>
        <w:tc>
          <w:tcPr>
            <w:tcW w:w="850" w:type="dxa"/>
            <w:tcBorders>
              <w:top w:val="nil"/>
              <w:left w:val="nil"/>
              <w:bottom w:val="nil"/>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963,6</w:t>
            </w:r>
          </w:p>
        </w:tc>
        <w:tc>
          <w:tcPr>
            <w:tcW w:w="851" w:type="dxa"/>
            <w:tcBorders>
              <w:top w:val="nil"/>
              <w:left w:val="single" w:sz="8" w:space="0" w:color="auto"/>
              <w:bottom w:val="nil"/>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0,0</w:t>
            </w:r>
          </w:p>
        </w:tc>
        <w:tc>
          <w:tcPr>
            <w:tcW w:w="992" w:type="dxa"/>
            <w:tcBorders>
              <w:top w:val="nil"/>
              <w:left w:val="nil"/>
              <w:bottom w:val="nil"/>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0</w:t>
            </w:r>
          </w:p>
        </w:tc>
        <w:tc>
          <w:tcPr>
            <w:tcW w:w="992" w:type="dxa"/>
            <w:tcBorders>
              <w:top w:val="nil"/>
              <w:left w:val="nil"/>
              <w:bottom w:val="nil"/>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963,6</w:t>
            </w:r>
          </w:p>
        </w:tc>
        <w:tc>
          <w:tcPr>
            <w:tcW w:w="1134" w:type="dxa"/>
            <w:tcBorders>
              <w:top w:val="nil"/>
              <w:left w:val="single" w:sz="8" w:space="0" w:color="auto"/>
              <w:bottom w:val="nil"/>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4 206,08</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0,00</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0,00</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4 206,08</w:t>
            </w:r>
          </w:p>
        </w:tc>
        <w:tc>
          <w:tcPr>
            <w:tcW w:w="212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A228AB">
        <w:trPr>
          <w:trHeight w:val="960"/>
        </w:trPr>
        <w:tc>
          <w:tcPr>
            <w:tcW w:w="41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22</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Приобретение, монтаж энергооборудования на РП – 5 взам</w:t>
            </w:r>
            <w:r>
              <w:rPr>
                <w:sz w:val="18"/>
                <w:szCs w:val="18"/>
                <w:lang w:eastAsia="ru-RU"/>
              </w:rPr>
              <w:t>ен морально устаревшего (поэтап</w:t>
            </w:r>
            <w:r w:rsidRPr="00E617DE">
              <w:rPr>
                <w:sz w:val="18"/>
                <w:szCs w:val="18"/>
                <w:lang w:eastAsia="ru-RU"/>
              </w:rPr>
              <w:t>но в три года-2015,</w:t>
            </w:r>
            <w:r>
              <w:rPr>
                <w:sz w:val="18"/>
                <w:szCs w:val="18"/>
                <w:lang w:eastAsia="ru-RU"/>
              </w:rPr>
              <w:t xml:space="preserve"> </w:t>
            </w:r>
            <w:r w:rsidRPr="00E617DE">
              <w:rPr>
                <w:sz w:val="18"/>
                <w:szCs w:val="18"/>
                <w:lang w:eastAsia="ru-RU"/>
              </w:rPr>
              <w:t>2016,</w:t>
            </w:r>
            <w:r>
              <w:rPr>
                <w:sz w:val="18"/>
                <w:szCs w:val="18"/>
                <w:lang w:eastAsia="ru-RU"/>
              </w:rPr>
              <w:t xml:space="preserve"> </w:t>
            </w:r>
            <w:r w:rsidRPr="00E617DE">
              <w:rPr>
                <w:sz w:val="18"/>
                <w:szCs w:val="18"/>
                <w:lang w:eastAsia="ru-RU"/>
              </w:rPr>
              <w:t xml:space="preserve">2017гг.) </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 xml:space="preserve"> -</w:t>
            </w:r>
          </w:p>
        </w:tc>
        <w:tc>
          <w:tcPr>
            <w:tcW w:w="709" w:type="dxa"/>
            <w:tcBorders>
              <w:top w:val="nil"/>
              <w:left w:val="nil"/>
              <w:bottom w:val="single" w:sz="8" w:space="0" w:color="auto"/>
              <w:right w:val="nil"/>
            </w:tcBorders>
            <w:vAlign w:val="center"/>
          </w:tcPr>
          <w:p w:rsidR="00A228AB" w:rsidRPr="00E617DE" w:rsidRDefault="00A228AB" w:rsidP="00A228AB">
            <w:pPr>
              <w:spacing w:after="0" w:line="240" w:lineRule="auto"/>
              <w:jc w:val="center"/>
              <w:rPr>
                <w:sz w:val="16"/>
                <w:szCs w:val="16"/>
                <w:lang w:eastAsia="ru-RU"/>
              </w:rPr>
            </w:pPr>
            <w:r w:rsidRPr="00E617DE">
              <w:rPr>
                <w:sz w:val="16"/>
                <w:szCs w:val="16"/>
                <w:lang w:eastAsia="ru-RU"/>
              </w:rPr>
              <w:t> </w:t>
            </w:r>
          </w:p>
        </w:tc>
        <w:tc>
          <w:tcPr>
            <w:tcW w:w="850" w:type="dxa"/>
            <w:tcBorders>
              <w:top w:val="single" w:sz="8" w:space="0" w:color="auto"/>
              <w:left w:val="single" w:sz="8" w:space="0" w:color="auto"/>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851" w:type="dxa"/>
            <w:tcBorders>
              <w:top w:val="single" w:sz="8" w:space="0" w:color="auto"/>
              <w:left w:val="single" w:sz="8" w:space="0" w:color="auto"/>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single" w:sz="8" w:space="0" w:color="auto"/>
              <w:left w:val="nil"/>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single" w:sz="8" w:space="0" w:color="auto"/>
              <w:left w:val="single" w:sz="8" w:space="0" w:color="auto"/>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2127" w:type="dxa"/>
            <w:tcBorders>
              <w:top w:val="nil"/>
              <w:left w:val="single" w:sz="8" w:space="0" w:color="auto"/>
              <w:bottom w:val="single" w:sz="8" w:space="0" w:color="auto"/>
              <w:right w:val="single" w:sz="8" w:space="0" w:color="auto"/>
            </w:tcBorders>
            <w:vAlign w:val="center"/>
          </w:tcPr>
          <w:p w:rsidR="00A228AB" w:rsidRPr="00E617DE" w:rsidRDefault="00A228AB" w:rsidP="00A228AB">
            <w:pPr>
              <w:spacing w:after="0" w:line="240" w:lineRule="auto"/>
              <w:rPr>
                <w:sz w:val="16"/>
                <w:szCs w:val="16"/>
                <w:lang w:eastAsia="ru-RU"/>
              </w:rPr>
            </w:pPr>
            <w:r w:rsidRPr="00E617DE">
              <w:rPr>
                <w:sz w:val="16"/>
                <w:szCs w:val="16"/>
                <w:lang w:eastAsia="ru-RU"/>
              </w:rPr>
              <w:t>Мероприятие направлено на повышение надежности работы котельной в целом.</w:t>
            </w:r>
          </w:p>
        </w:tc>
      </w:tr>
      <w:tr w:rsidR="00A228AB" w:rsidRPr="00E617DE" w:rsidTr="00A228AB">
        <w:trPr>
          <w:trHeight w:val="761"/>
        </w:trPr>
        <w:tc>
          <w:tcPr>
            <w:tcW w:w="417" w:type="dxa"/>
            <w:tcBorders>
              <w:top w:val="nil"/>
              <w:left w:val="single" w:sz="8" w:space="0" w:color="auto"/>
              <w:bottom w:val="nil"/>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23</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 xml:space="preserve">Теплотехническая наладка котлов КВГМ-50:  № 2 – 2015г., № 3 – 2016г., № 1 – </w:t>
            </w:r>
            <w:smartTag w:uri="urn:schemas-microsoft-com:office:smarttags" w:element="metricconverter">
              <w:smartTagPr>
                <w:attr w:name="ProductID" w:val="2017 г"/>
              </w:smartTagPr>
              <w:r w:rsidRPr="00E617DE">
                <w:rPr>
                  <w:sz w:val="18"/>
                  <w:szCs w:val="18"/>
                  <w:lang w:eastAsia="ru-RU"/>
                </w:rPr>
                <w:t>2017 г</w:t>
              </w:r>
            </w:smartTag>
            <w:r w:rsidRPr="00E617DE">
              <w:rPr>
                <w:sz w:val="18"/>
                <w:szCs w:val="18"/>
                <w:lang w:eastAsia="ru-RU"/>
              </w:rPr>
              <w:t>.</w:t>
            </w:r>
          </w:p>
        </w:tc>
        <w:tc>
          <w:tcPr>
            <w:tcW w:w="992" w:type="dxa"/>
            <w:tcBorders>
              <w:top w:val="nil"/>
              <w:left w:val="nil"/>
              <w:bottom w:val="single" w:sz="8" w:space="0" w:color="auto"/>
              <w:right w:val="single" w:sz="8" w:space="0" w:color="auto"/>
            </w:tcBorders>
          </w:tcPr>
          <w:p w:rsidR="00A228AB" w:rsidRPr="00651418" w:rsidRDefault="00A228AB" w:rsidP="00A228AB">
            <w:pPr>
              <w:jc w:val="center"/>
              <w:rPr>
                <w:sz w:val="18"/>
                <w:szCs w:val="18"/>
              </w:rPr>
            </w:pPr>
            <w:r>
              <w:rPr>
                <w:sz w:val="18"/>
                <w:szCs w:val="18"/>
                <w:lang w:eastAsia="ru-RU"/>
              </w:rPr>
              <w:t>топливо- природн.</w:t>
            </w:r>
            <w:r w:rsidRPr="00E617DE">
              <w:rPr>
                <w:sz w:val="18"/>
                <w:szCs w:val="18"/>
                <w:lang w:eastAsia="ru-RU"/>
              </w:rPr>
              <w:t xml:space="preserve"> газ</w:t>
            </w:r>
          </w:p>
        </w:tc>
        <w:tc>
          <w:tcPr>
            <w:tcW w:w="709" w:type="dxa"/>
            <w:tcBorders>
              <w:top w:val="nil"/>
              <w:left w:val="nil"/>
              <w:bottom w:val="single" w:sz="8" w:space="0" w:color="auto"/>
              <w:right w:val="single" w:sz="8" w:space="0" w:color="auto"/>
            </w:tcBorders>
            <w:vAlign w:val="center"/>
          </w:tcPr>
          <w:p w:rsidR="00A228AB" w:rsidRDefault="00A228AB" w:rsidP="00A228AB">
            <w:pPr>
              <w:spacing w:after="0" w:line="240" w:lineRule="auto"/>
              <w:jc w:val="center"/>
              <w:rPr>
                <w:sz w:val="18"/>
                <w:szCs w:val="18"/>
                <w:lang w:eastAsia="ru-RU"/>
              </w:rPr>
            </w:pPr>
            <w:r w:rsidRPr="00E617DE">
              <w:rPr>
                <w:sz w:val="18"/>
                <w:szCs w:val="18"/>
                <w:lang w:eastAsia="ru-RU"/>
              </w:rPr>
              <w:t>тыс.</w:t>
            </w:r>
          </w:p>
          <w:p w:rsidR="00A228AB" w:rsidRPr="00E617DE" w:rsidRDefault="00A228AB" w:rsidP="00A228AB">
            <w:pPr>
              <w:spacing w:after="0" w:line="240" w:lineRule="auto"/>
              <w:jc w:val="center"/>
              <w:rPr>
                <w:sz w:val="18"/>
                <w:szCs w:val="18"/>
                <w:lang w:eastAsia="ru-RU"/>
              </w:rPr>
            </w:pPr>
            <w:r w:rsidRPr="00E617DE">
              <w:rPr>
                <w:sz w:val="18"/>
                <w:szCs w:val="18"/>
                <w:lang w:eastAsia="ru-RU"/>
              </w:rPr>
              <w:t>м3</w:t>
            </w:r>
          </w:p>
        </w:tc>
        <w:tc>
          <w:tcPr>
            <w:tcW w:w="850"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104,70</w:t>
            </w:r>
          </w:p>
        </w:tc>
        <w:tc>
          <w:tcPr>
            <w:tcW w:w="851"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34,90</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69,80</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104,70</w:t>
            </w:r>
          </w:p>
        </w:tc>
        <w:tc>
          <w:tcPr>
            <w:tcW w:w="1134" w:type="dxa"/>
            <w:tcBorders>
              <w:top w:val="nil"/>
              <w:left w:val="nil"/>
              <w:bottom w:val="nil"/>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320,89</w:t>
            </w:r>
          </w:p>
        </w:tc>
        <w:tc>
          <w:tcPr>
            <w:tcW w:w="1134" w:type="dxa"/>
            <w:tcBorders>
              <w:top w:val="nil"/>
              <w:left w:val="nil"/>
              <w:bottom w:val="nil"/>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101,89</w:t>
            </w:r>
          </w:p>
        </w:tc>
        <w:tc>
          <w:tcPr>
            <w:tcW w:w="1134" w:type="dxa"/>
            <w:tcBorders>
              <w:top w:val="nil"/>
              <w:left w:val="nil"/>
              <w:bottom w:val="nil"/>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208,77</w:t>
            </w:r>
          </w:p>
        </w:tc>
        <w:tc>
          <w:tcPr>
            <w:tcW w:w="992" w:type="dxa"/>
            <w:tcBorders>
              <w:top w:val="nil"/>
              <w:left w:val="nil"/>
              <w:bottom w:val="nil"/>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320,89</w:t>
            </w:r>
          </w:p>
        </w:tc>
        <w:tc>
          <w:tcPr>
            <w:tcW w:w="2127" w:type="dxa"/>
            <w:tcBorders>
              <w:top w:val="nil"/>
              <w:left w:val="single" w:sz="8" w:space="0" w:color="auto"/>
              <w:bottom w:val="nil"/>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A228AB">
        <w:trPr>
          <w:trHeight w:val="702"/>
        </w:trPr>
        <w:tc>
          <w:tcPr>
            <w:tcW w:w="41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24</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Капитальный ремонт изоляции наружных газоходов от котлов № 1-3 до дымовой трубы</w:t>
            </w:r>
          </w:p>
        </w:tc>
        <w:tc>
          <w:tcPr>
            <w:tcW w:w="992" w:type="dxa"/>
            <w:tcBorders>
              <w:top w:val="nil"/>
              <w:left w:val="nil"/>
              <w:bottom w:val="single" w:sz="8" w:space="0" w:color="auto"/>
              <w:right w:val="single" w:sz="8" w:space="0" w:color="auto"/>
            </w:tcBorders>
          </w:tcPr>
          <w:p w:rsidR="00A228AB" w:rsidRPr="00651418" w:rsidRDefault="00A228AB" w:rsidP="00A228AB">
            <w:pPr>
              <w:jc w:val="center"/>
              <w:rPr>
                <w:sz w:val="18"/>
                <w:szCs w:val="18"/>
              </w:rPr>
            </w:pPr>
            <w:r>
              <w:rPr>
                <w:sz w:val="18"/>
                <w:szCs w:val="18"/>
                <w:lang w:eastAsia="ru-RU"/>
              </w:rPr>
              <w:t>топливо- природн.</w:t>
            </w:r>
            <w:r w:rsidRPr="00E617DE">
              <w:rPr>
                <w:sz w:val="18"/>
                <w:szCs w:val="18"/>
                <w:lang w:eastAsia="ru-RU"/>
              </w:rPr>
              <w:t xml:space="preserve"> газ</w:t>
            </w:r>
          </w:p>
        </w:tc>
        <w:tc>
          <w:tcPr>
            <w:tcW w:w="709" w:type="dxa"/>
            <w:tcBorders>
              <w:top w:val="nil"/>
              <w:left w:val="nil"/>
              <w:bottom w:val="single" w:sz="8" w:space="0" w:color="auto"/>
              <w:right w:val="single" w:sz="8" w:space="0" w:color="auto"/>
            </w:tcBorders>
            <w:vAlign w:val="center"/>
          </w:tcPr>
          <w:p w:rsidR="00A228AB" w:rsidRDefault="00A228AB" w:rsidP="00A228AB">
            <w:pPr>
              <w:spacing w:after="0" w:line="240" w:lineRule="auto"/>
              <w:jc w:val="center"/>
              <w:rPr>
                <w:sz w:val="18"/>
                <w:szCs w:val="18"/>
                <w:lang w:eastAsia="ru-RU"/>
              </w:rPr>
            </w:pPr>
            <w:r w:rsidRPr="00E617DE">
              <w:rPr>
                <w:sz w:val="18"/>
                <w:szCs w:val="18"/>
                <w:lang w:eastAsia="ru-RU"/>
              </w:rPr>
              <w:t>тыс.</w:t>
            </w:r>
          </w:p>
          <w:p w:rsidR="00A228AB" w:rsidRPr="00E617DE" w:rsidRDefault="00A228AB" w:rsidP="00A228AB">
            <w:pPr>
              <w:spacing w:after="0" w:line="240" w:lineRule="auto"/>
              <w:jc w:val="center"/>
              <w:rPr>
                <w:sz w:val="18"/>
                <w:szCs w:val="18"/>
                <w:lang w:eastAsia="ru-RU"/>
              </w:rPr>
            </w:pPr>
            <w:r w:rsidRPr="00E617DE">
              <w:rPr>
                <w:sz w:val="18"/>
                <w:szCs w:val="18"/>
                <w:lang w:eastAsia="ru-RU"/>
              </w:rPr>
              <w:t>м3</w:t>
            </w:r>
          </w:p>
        </w:tc>
        <w:tc>
          <w:tcPr>
            <w:tcW w:w="850"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23,00</w:t>
            </w:r>
          </w:p>
        </w:tc>
        <w:tc>
          <w:tcPr>
            <w:tcW w:w="851"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0,00</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0,00</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23,00</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73,89</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0,00</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0,00</w:t>
            </w:r>
          </w:p>
        </w:tc>
        <w:tc>
          <w:tcPr>
            <w:tcW w:w="992" w:type="dxa"/>
            <w:tcBorders>
              <w:top w:val="single" w:sz="8" w:space="0" w:color="auto"/>
              <w:left w:val="nil"/>
              <w:bottom w:val="single" w:sz="8" w:space="0" w:color="auto"/>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73,89</w:t>
            </w:r>
          </w:p>
        </w:tc>
        <w:tc>
          <w:tcPr>
            <w:tcW w:w="212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A228AB">
        <w:trPr>
          <w:trHeight w:val="886"/>
        </w:trPr>
        <w:tc>
          <w:tcPr>
            <w:tcW w:w="417" w:type="dxa"/>
            <w:tcBorders>
              <w:top w:val="nil"/>
              <w:left w:val="single" w:sz="8" w:space="0" w:color="auto"/>
              <w:bottom w:val="nil"/>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25</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Капитальный ремонт изоляции внутренних газоходов/</w:t>
            </w:r>
            <w:r>
              <w:rPr>
                <w:sz w:val="18"/>
                <w:szCs w:val="18"/>
                <w:lang w:eastAsia="ru-RU"/>
              </w:rPr>
              <w:t xml:space="preserve"> </w:t>
            </w:r>
            <w:r w:rsidRPr="00E617DE">
              <w:rPr>
                <w:sz w:val="18"/>
                <w:szCs w:val="18"/>
                <w:lang w:eastAsia="ru-RU"/>
              </w:rPr>
              <w:t>воздухо</w:t>
            </w:r>
            <w:r>
              <w:rPr>
                <w:sz w:val="18"/>
                <w:szCs w:val="18"/>
                <w:lang w:eastAsia="ru-RU"/>
              </w:rPr>
              <w:t>-</w:t>
            </w:r>
            <w:r w:rsidRPr="00E617DE">
              <w:rPr>
                <w:sz w:val="18"/>
                <w:szCs w:val="18"/>
                <w:lang w:eastAsia="ru-RU"/>
              </w:rPr>
              <w:t xml:space="preserve">водов котлов № 1-3(газоходы- 2015г, воздуховоды - </w:t>
            </w:r>
            <w:smartTag w:uri="urn:schemas-microsoft-com:office:smarttags" w:element="metricconverter">
              <w:smartTagPr>
                <w:attr w:name="ProductID" w:val="2016 г"/>
              </w:smartTagPr>
              <w:r w:rsidRPr="00E617DE">
                <w:rPr>
                  <w:sz w:val="18"/>
                  <w:szCs w:val="18"/>
                  <w:lang w:eastAsia="ru-RU"/>
                </w:rPr>
                <w:t>2016 г</w:t>
              </w:r>
            </w:smartTag>
            <w:r w:rsidRPr="00E617DE">
              <w:rPr>
                <w:sz w:val="18"/>
                <w:szCs w:val="18"/>
                <w:lang w:eastAsia="ru-RU"/>
              </w:rPr>
              <w:t>.)</w:t>
            </w:r>
          </w:p>
        </w:tc>
        <w:tc>
          <w:tcPr>
            <w:tcW w:w="992" w:type="dxa"/>
            <w:tcBorders>
              <w:top w:val="nil"/>
              <w:left w:val="nil"/>
              <w:bottom w:val="single" w:sz="8" w:space="0" w:color="auto"/>
              <w:right w:val="single" w:sz="8" w:space="0" w:color="auto"/>
            </w:tcBorders>
          </w:tcPr>
          <w:p w:rsidR="00A228AB" w:rsidRPr="00651418" w:rsidRDefault="00A228AB" w:rsidP="00A228AB">
            <w:pPr>
              <w:jc w:val="center"/>
              <w:rPr>
                <w:sz w:val="18"/>
                <w:szCs w:val="18"/>
              </w:rPr>
            </w:pPr>
            <w:r>
              <w:rPr>
                <w:sz w:val="18"/>
                <w:szCs w:val="18"/>
                <w:lang w:eastAsia="ru-RU"/>
              </w:rPr>
              <w:t>топливо- природн.</w:t>
            </w:r>
            <w:r w:rsidRPr="00E617DE">
              <w:rPr>
                <w:sz w:val="18"/>
                <w:szCs w:val="18"/>
                <w:lang w:eastAsia="ru-RU"/>
              </w:rPr>
              <w:t xml:space="preserve"> газ</w:t>
            </w:r>
          </w:p>
        </w:tc>
        <w:tc>
          <w:tcPr>
            <w:tcW w:w="709" w:type="dxa"/>
            <w:tcBorders>
              <w:top w:val="nil"/>
              <w:left w:val="nil"/>
              <w:bottom w:val="single" w:sz="8" w:space="0" w:color="auto"/>
              <w:right w:val="single" w:sz="8" w:space="0" w:color="auto"/>
            </w:tcBorders>
            <w:vAlign w:val="center"/>
          </w:tcPr>
          <w:p w:rsidR="00A228AB" w:rsidRDefault="00A228AB" w:rsidP="00A228AB">
            <w:pPr>
              <w:spacing w:after="0" w:line="240" w:lineRule="auto"/>
              <w:jc w:val="center"/>
              <w:rPr>
                <w:sz w:val="18"/>
                <w:szCs w:val="18"/>
                <w:lang w:eastAsia="ru-RU"/>
              </w:rPr>
            </w:pPr>
            <w:r w:rsidRPr="00E617DE">
              <w:rPr>
                <w:sz w:val="18"/>
                <w:szCs w:val="18"/>
                <w:lang w:eastAsia="ru-RU"/>
              </w:rPr>
              <w:t>тыс.</w:t>
            </w:r>
          </w:p>
          <w:p w:rsidR="00A228AB" w:rsidRPr="00E617DE" w:rsidRDefault="00A228AB" w:rsidP="00A228AB">
            <w:pPr>
              <w:spacing w:after="0" w:line="240" w:lineRule="auto"/>
              <w:jc w:val="center"/>
              <w:rPr>
                <w:sz w:val="18"/>
                <w:szCs w:val="18"/>
                <w:lang w:eastAsia="ru-RU"/>
              </w:rPr>
            </w:pPr>
            <w:r w:rsidRPr="00E617DE">
              <w:rPr>
                <w:sz w:val="18"/>
                <w:szCs w:val="18"/>
                <w:lang w:eastAsia="ru-RU"/>
              </w:rPr>
              <w:t>м3</w:t>
            </w:r>
          </w:p>
        </w:tc>
        <w:tc>
          <w:tcPr>
            <w:tcW w:w="850"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188,00</w:t>
            </w:r>
          </w:p>
        </w:tc>
        <w:tc>
          <w:tcPr>
            <w:tcW w:w="851"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47,63</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141,00</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188,00</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575,99</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139,05</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425,00</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575,99</w:t>
            </w:r>
          </w:p>
        </w:tc>
        <w:tc>
          <w:tcPr>
            <w:tcW w:w="2127" w:type="dxa"/>
            <w:tcBorders>
              <w:top w:val="nil"/>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6E4B11">
        <w:trPr>
          <w:trHeight w:val="671"/>
        </w:trPr>
        <w:tc>
          <w:tcPr>
            <w:tcW w:w="41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26</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 xml:space="preserve">Приобретение и монтаж  водо-водяных пластинчатых теплообменников </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 xml:space="preserve"> -</w:t>
            </w:r>
          </w:p>
        </w:tc>
        <w:tc>
          <w:tcPr>
            <w:tcW w:w="709"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6"/>
                <w:szCs w:val="16"/>
                <w:lang w:eastAsia="ru-RU"/>
              </w:rPr>
            </w:pPr>
            <w:r w:rsidRPr="00E617DE">
              <w:rPr>
                <w:sz w:val="16"/>
                <w:szCs w:val="16"/>
                <w:lang w:eastAsia="ru-RU"/>
              </w:rPr>
              <w:t> </w:t>
            </w:r>
          </w:p>
        </w:tc>
        <w:tc>
          <w:tcPr>
            <w:tcW w:w="850"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851"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2127" w:type="dxa"/>
            <w:tcBorders>
              <w:top w:val="nil"/>
              <w:left w:val="single" w:sz="8" w:space="0" w:color="auto"/>
              <w:bottom w:val="single" w:sz="8" w:space="0" w:color="auto"/>
              <w:right w:val="single" w:sz="8" w:space="0" w:color="auto"/>
            </w:tcBorders>
            <w:vAlign w:val="center"/>
          </w:tcPr>
          <w:p w:rsidR="00A228AB" w:rsidRPr="00E617DE" w:rsidRDefault="00A228AB" w:rsidP="00A228AB">
            <w:pPr>
              <w:spacing w:after="0" w:line="240" w:lineRule="auto"/>
              <w:rPr>
                <w:sz w:val="16"/>
                <w:szCs w:val="16"/>
                <w:lang w:eastAsia="ru-RU"/>
              </w:rPr>
            </w:pPr>
            <w:r w:rsidRPr="00E617DE">
              <w:rPr>
                <w:sz w:val="16"/>
                <w:szCs w:val="16"/>
                <w:lang w:eastAsia="ru-RU"/>
              </w:rPr>
              <w:t>Мероприятие направлено на повышение надежности работы котельной в целом.</w:t>
            </w:r>
          </w:p>
        </w:tc>
      </w:tr>
      <w:tr w:rsidR="00A228AB" w:rsidRPr="00E617DE" w:rsidTr="006E4B11">
        <w:trPr>
          <w:trHeight w:val="695"/>
        </w:trPr>
        <w:tc>
          <w:tcPr>
            <w:tcW w:w="41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27</w:t>
            </w:r>
          </w:p>
        </w:tc>
        <w:tc>
          <w:tcPr>
            <w:tcW w:w="2861"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Капитальный ремонт железобетонной дымовой трубы котельной №3</w:t>
            </w:r>
          </w:p>
        </w:tc>
        <w:tc>
          <w:tcPr>
            <w:tcW w:w="992"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 xml:space="preserve"> -</w:t>
            </w:r>
          </w:p>
        </w:tc>
        <w:tc>
          <w:tcPr>
            <w:tcW w:w="709"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6"/>
                <w:szCs w:val="16"/>
                <w:lang w:eastAsia="ru-RU"/>
              </w:rPr>
            </w:pPr>
            <w:r w:rsidRPr="00E617DE">
              <w:rPr>
                <w:sz w:val="16"/>
                <w:szCs w:val="16"/>
                <w:lang w:eastAsia="ru-RU"/>
              </w:rPr>
              <w:t> </w:t>
            </w:r>
          </w:p>
        </w:tc>
        <w:tc>
          <w:tcPr>
            <w:tcW w:w="850"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851"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single" w:sz="8" w:space="0" w:color="auto"/>
              <w:left w:val="nil"/>
              <w:bottom w:val="single" w:sz="8" w:space="0" w:color="auto"/>
              <w:right w:val="nil"/>
            </w:tcBorders>
            <w:vAlign w:val="center"/>
          </w:tcPr>
          <w:p w:rsidR="00A228AB" w:rsidRPr="00E617DE" w:rsidRDefault="00A228AB" w:rsidP="00A228AB">
            <w:pPr>
              <w:spacing w:after="0" w:line="240" w:lineRule="auto"/>
              <w:jc w:val="center"/>
              <w:rPr>
                <w:sz w:val="16"/>
                <w:szCs w:val="16"/>
                <w:lang w:eastAsia="ru-RU"/>
              </w:rPr>
            </w:pPr>
            <w:r w:rsidRPr="00E617DE">
              <w:rPr>
                <w:sz w:val="16"/>
                <w:szCs w:val="16"/>
                <w:lang w:eastAsia="ru-RU"/>
              </w:rPr>
              <w:t> </w:t>
            </w:r>
          </w:p>
        </w:tc>
        <w:tc>
          <w:tcPr>
            <w:tcW w:w="2127" w:type="dxa"/>
            <w:tcBorders>
              <w:top w:val="single" w:sz="8" w:space="0" w:color="auto"/>
              <w:left w:val="single" w:sz="8" w:space="0" w:color="auto"/>
              <w:bottom w:val="single" w:sz="8" w:space="0" w:color="auto"/>
              <w:right w:val="single" w:sz="8" w:space="0" w:color="auto"/>
            </w:tcBorders>
            <w:vAlign w:val="center"/>
          </w:tcPr>
          <w:p w:rsidR="00A228AB" w:rsidRPr="00E617DE" w:rsidRDefault="00A228AB" w:rsidP="00A228AB">
            <w:pPr>
              <w:spacing w:after="0" w:line="240" w:lineRule="auto"/>
              <w:rPr>
                <w:sz w:val="16"/>
                <w:szCs w:val="16"/>
                <w:lang w:eastAsia="ru-RU"/>
              </w:rPr>
            </w:pPr>
            <w:r w:rsidRPr="00E617DE">
              <w:rPr>
                <w:sz w:val="16"/>
                <w:szCs w:val="16"/>
                <w:lang w:eastAsia="ru-RU"/>
              </w:rPr>
              <w:t>Мероприятие направлено на повышение надежности работы котельной в целом.</w:t>
            </w:r>
          </w:p>
        </w:tc>
      </w:tr>
      <w:tr w:rsidR="00A228AB" w:rsidRPr="00E617DE" w:rsidTr="006E4B11">
        <w:trPr>
          <w:trHeight w:val="1258"/>
        </w:trPr>
        <w:tc>
          <w:tcPr>
            <w:tcW w:w="41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28</w:t>
            </w:r>
          </w:p>
        </w:tc>
        <w:tc>
          <w:tcPr>
            <w:tcW w:w="2861"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Капитальный ремонт здания котельной №3 (восстановле</w:t>
            </w:r>
            <w:r>
              <w:rPr>
                <w:sz w:val="18"/>
                <w:szCs w:val="18"/>
                <w:lang w:eastAsia="ru-RU"/>
              </w:rPr>
              <w:t>ние цоколя, отмостки, стен, уси</w:t>
            </w:r>
            <w:r w:rsidRPr="00E617DE">
              <w:rPr>
                <w:sz w:val="18"/>
                <w:szCs w:val="18"/>
                <w:lang w:eastAsia="ru-RU"/>
              </w:rPr>
              <w:t>ление несущих металлоконструкций, замена конных рам и стеклопакетов)</w:t>
            </w:r>
          </w:p>
        </w:tc>
        <w:tc>
          <w:tcPr>
            <w:tcW w:w="992"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 xml:space="preserve"> -</w:t>
            </w:r>
          </w:p>
        </w:tc>
        <w:tc>
          <w:tcPr>
            <w:tcW w:w="709"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6"/>
                <w:szCs w:val="16"/>
                <w:lang w:eastAsia="ru-RU"/>
              </w:rPr>
            </w:pPr>
            <w:r w:rsidRPr="00E617DE">
              <w:rPr>
                <w:sz w:val="16"/>
                <w:szCs w:val="16"/>
                <w:lang w:eastAsia="ru-RU"/>
              </w:rPr>
              <w:t> </w:t>
            </w:r>
          </w:p>
        </w:tc>
        <w:tc>
          <w:tcPr>
            <w:tcW w:w="850"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851"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single" w:sz="8" w:space="0" w:color="auto"/>
              <w:left w:val="nil"/>
              <w:bottom w:val="single" w:sz="8" w:space="0" w:color="auto"/>
              <w:right w:val="nil"/>
            </w:tcBorders>
            <w:vAlign w:val="center"/>
          </w:tcPr>
          <w:p w:rsidR="00A228AB" w:rsidRPr="00E617DE" w:rsidRDefault="00A228AB" w:rsidP="00A228AB">
            <w:pPr>
              <w:spacing w:after="0" w:line="240" w:lineRule="auto"/>
              <w:jc w:val="center"/>
              <w:rPr>
                <w:sz w:val="16"/>
                <w:szCs w:val="16"/>
                <w:lang w:eastAsia="ru-RU"/>
              </w:rPr>
            </w:pPr>
            <w:r w:rsidRPr="00E617DE">
              <w:rPr>
                <w:sz w:val="16"/>
                <w:szCs w:val="16"/>
                <w:lang w:eastAsia="ru-RU"/>
              </w:rPr>
              <w:t> </w:t>
            </w:r>
          </w:p>
        </w:tc>
        <w:tc>
          <w:tcPr>
            <w:tcW w:w="2127" w:type="dxa"/>
            <w:tcBorders>
              <w:top w:val="single" w:sz="8" w:space="0" w:color="auto"/>
              <w:left w:val="single" w:sz="8" w:space="0" w:color="auto"/>
              <w:bottom w:val="single" w:sz="8" w:space="0" w:color="auto"/>
              <w:right w:val="single" w:sz="8" w:space="0" w:color="auto"/>
            </w:tcBorders>
            <w:vAlign w:val="center"/>
          </w:tcPr>
          <w:p w:rsidR="00A228AB" w:rsidRPr="00E617DE" w:rsidRDefault="00A228AB" w:rsidP="00A228AB">
            <w:pPr>
              <w:spacing w:after="0" w:line="240" w:lineRule="auto"/>
              <w:rPr>
                <w:sz w:val="16"/>
                <w:szCs w:val="16"/>
                <w:lang w:eastAsia="ru-RU"/>
              </w:rPr>
            </w:pPr>
            <w:r w:rsidRPr="00E617DE">
              <w:rPr>
                <w:sz w:val="16"/>
                <w:szCs w:val="16"/>
                <w:lang w:eastAsia="ru-RU"/>
              </w:rPr>
              <w:t>Мероприятие направлено на выявление объектов со сверхнормативными потерями энергетических ресурсов и выполнение работ связанных с устранением выявленных недостатков</w:t>
            </w:r>
          </w:p>
        </w:tc>
      </w:tr>
      <w:tr w:rsidR="00A228AB" w:rsidRPr="00E617DE" w:rsidTr="00A228AB">
        <w:trPr>
          <w:trHeight w:val="830"/>
        </w:trPr>
        <w:tc>
          <w:tcPr>
            <w:tcW w:w="417" w:type="dxa"/>
            <w:tcBorders>
              <w:top w:val="single" w:sz="8" w:space="0" w:color="auto"/>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29</w:t>
            </w:r>
          </w:p>
        </w:tc>
        <w:tc>
          <w:tcPr>
            <w:tcW w:w="2861"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Энергетическое обследование здания котельной № 3</w:t>
            </w:r>
          </w:p>
        </w:tc>
        <w:tc>
          <w:tcPr>
            <w:tcW w:w="992"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 xml:space="preserve"> -</w:t>
            </w:r>
          </w:p>
        </w:tc>
        <w:tc>
          <w:tcPr>
            <w:tcW w:w="709" w:type="dxa"/>
            <w:tcBorders>
              <w:top w:val="single" w:sz="8" w:space="0" w:color="auto"/>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6"/>
                <w:szCs w:val="16"/>
                <w:lang w:eastAsia="ru-RU"/>
              </w:rPr>
            </w:pPr>
            <w:r w:rsidRPr="00E617DE">
              <w:rPr>
                <w:sz w:val="16"/>
                <w:szCs w:val="16"/>
                <w:lang w:eastAsia="ru-RU"/>
              </w:rPr>
              <w:t> </w:t>
            </w:r>
          </w:p>
        </w:tc>
        <w:tc>
          <w:tcPr>
            <w:tcW w:w="850"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851"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single" w:sz="8" w:space="0" w:color="auto"/>
              <w:left w:val="nil"/>
              <w:bottom w:val="single" w:sz="8" w:space="0" w:color="auto"/>
              <w:right w:val="nil"/>
            </w:tcBorders>
            <w:vAlign w:val="center"/>
          </w:tcPr>
          <w:p w:rsidR="00A228AB" w:rsidRPr="00E617DE" w:rsidRDefault="00A228AB" w:rsidP="00A228AB">
            <w:pPr>
              <w:spacing w:after="0" w:line="240" w:lineRule="auto"/>
              <w:jc w:val="center"/>
              <w:rPr>
                <w:sz w:val="16"/>
                <w:szCs w:val="16"/>
                <w:lang w:eastAsia="ru-RU"/>
              </w:rPr>
            </w:pPr>
            <w:r w:rsidRPr="00E617DE">
              <w:rPr>
                <w:sz w:val="16"/>
                <w:szCs w:val="16"/>
                <w:lang w:eastAsia="ru-RU"/>
              </w:rPr>
              <w:t> </w:t>
            </w:r>
          </w:p>
        </w:tc>
        <w:tc>
          <w:tcPr>
            <w:tcW w:w="2127" w:type="dxa"/>
            <w:tcBorders>
              <w:top w:val="single" w:sz="8" w:space="0" w:color="auto"/>
              <w:left w:val="single" w:sz="8" w:space="0" w:color="auto"/>
              <w:bottom w:val="single" w:sz="8" w:space="0" w:color="auto"/>
              <w:right w:val="single" w:sz="8" w:space="0" w:color="auto"/>
            </w:tcBorders>
            <w:vAlign w:val="center"/>
          </w:tcPr>
          <w:p w:rsidR="00A228AB" w:rsidRPr="00E617DE" w:rsidRDefault="00A228AB" w:rsidP="00A228AB">
            <w:pPr>
              <w:spacing w:after="0" w:line="240" w:lineRule="auto"/>
              <w:rPr>
                <w:sz w:val="16"/>
                <w:szCs w:val="16"/>
                <w:lang w:eastAsia="ru-RU"/>
              </w:rPr>
            </w:pPr>
            <w:r w:rsidRPr="00E617DE">
              <w:rPr>
                <w:sz w:val="16"/>
                <w:szCs w:val="16"/>
                <w:lang w:eastAsia="ru-RU"/>
              </w:rPr>
              <w:t>Мероприятие направлено на выявление объектов со сверхнормативными потерями энергетических ресурсов.</w:t>
            </w:r>
          </w:p>
        </w:tc>
      </w:tr>
      <w:tr w:rsidR="00A228AB" w:rsidRPr="00E617DE" w:rsidTr="00A228AB">
        <w:trPr>
          <w:trHeight w:val="300"/>
        </w:trPr>
        <w:tc>
          <w:tcPr>
            <w:tcW w:w="3278" w:type="dxa"/>
            <w:gridSpan w:val="2"/>
            <w:tcBorders>
              <w:top w:val="single" w:sz="8" w:space="0" w:color="auto"/>
              <w:left w:val="single" w:sz="8" w:space="0" w:color="auto"/>
              <w:bottom w:val="single" w:sz="8" w:space="0" w:color="auto"/>
              <w:right w:val="nil"/>
            </w:tcBorders>
            <w:shd w:val="clear" w:color="000000" w:fill="CCFFFF"/>
            <w:vAlign w:val="bottom"/>
          </w:tcPr>
          <w:p w:rsidR="00A228AB" w:rsidRPr="00E617DE" w:rsidRDefault="00A228AB" w:rsidP="00A228AB">
            <w:pPr>
              <w:spacing w:after="0" w:line="240" w:lineRule="auto"/>
              <w:jc w:val="center"/>
              <w:rPr>
                <w:b/>
                <w:bCs/>
                <w:lang w:eastAsia="ru-RU"/>
              </w:rPr>
            </w:pPr>
            <w:r w:rsidRPr="00E617DE">
              <w:rPr>
                <w:b/>
                <w:bCs/>
                <w:lang w:eastAsia="ru-RU"/>
              </w:rPr>
              <w:t>ЦТП, ИТП</w:t>
            </w:r>
          </w:p>
        </w:tc>
        <w:tc>
          <w:tcPr>
            <w:tcW w:w="992" w:type="dxa"/>
            <w:tcBorders>
              <w:top w:val="single" w:sz="8" w:space="0" w:color="auto"/>
              <w:left w:val="nil"/>
              <w:bottom w:val="single" w:sz="8" w:space="0" w:color="auto"/>
              <w:right w:val="nil"/>
            </w:tcBorders>
            <w:shd w:val="clear" w:color="000000" w:fill="CCFFFF"/>
            <w:vAlign w:val="bottom"/>
          </w:tcPr>
          <w:p w:rsidR="00A228AB" w:rsidRPr="00E617DE" w:rsidRDefault="00A228AB" w:rsidP="00A228AB">
            <w:pPr>
              <w:spacing w:after="0" w:line="240" w:lineRule="auto"/>
              <w:rPr>
                <w:b/>
                <w:bCs/>
                <w:sz w:val="18"/>
                <w:szCs w:val="18"/>
                <w:lang w:eastAsia="ru-RU"/>
              </w:rPr>
            </w:pPr>
            <w:r w:rsidRPr="00E617DE">
              <w:rPr>
                <w:b/>
                <w:bCs/>
                <w:sz w:val="18"/>
                <w:szCs w:val="18"/>
                <w:lang w:eastAsia="ru-RU"/>
              </w:rPr>
              <w:t> </w:t>
            </w:r>
          </w:p>
        </w:tc>
        <w:tc>
          <w:tcPr>
            <w:tcW w:w="709" w:type="dxa"/>
            <w:tcBorders>
              <w:top w:val="single" w:sz="8" w:space="0" w:color="auto"/>
              <w:left w:val="nil"/>
              <w:bottom w:val="single" w:sz="8" w:space="0" w:color="auto"/>
              <w:right w:val="nil"/>
            </w:tcBorders>
            <w:shd w:val="clear" w:color="000000" w:fill="CCFFFF"/>
            <w:vAlign w:val="bottom"/>
          </w:tcPr>
          <w:p w:rsidR="00A228AB" w:rsidRPr="00E617DE" w:rsidRDefault="00A228AB" w:rsidP="00A228AB">
            <w:pPr>
              <w:spacing w:after="0" w:line="240" w:lineRule="auto"/>
              <w:rPr>
                <w:b/>
                <w:bCs/>
                <w:lang w:eastAsia="ru-RU"/>
              </w:rPr>
            </w:pPr>
            <w:r w:rsidRPr="00E617DE">
              <w:rPr>
                <w:b/>
                <w:bCs/>
                <w:lang w:eastAsia="ru-RU"/>
              </w:rPr>
              <w:t> </w:t>
            </w:r>
          </w:p>
        </w:tc>
        <w:tc>
          <w:tcPr>
            <w:tcW w:w="850" w:type="dxa"/>
            <w:tcBorders>
              <w:top w:val="single" w:sz="8" w:space="0" w:color="auto"/>
              <w:left w:val="nil"/>
              <w:bottom w:val="single" w:sz="8" w:space="0" w:color="auto"/>
              <w:right w:val="nil"/>
            </w:tcBorders>
            <w:shd w:val="clear" w:color="000000" w:fill="CCFFFF"/>
            <w:vAlign w:val="bottom"/>
          </w:tcPr>
          <w:p w:rsidR="00A228AB" w:rsidRPr="00E617DE" w:rsidRDefault="00A228AB" w:rsidP="00A228AB">
            <w:pPr>
              <w:spacing w:after="0" w:line="240" w:lineRule="auto"/>
              <w:rPr>
                <w:b/>
                <w:bCs/>
                <w:lang w:eastAsia="ru-RU"/>
              </w:rPr>
            </w:pPr>
            <w:r w:rsidRPr="00E617DE">
              <w:rPr>
                <w:b/>
                <w:bCs/>
                <w:lang w:eastAsia="ru-RU"/>
              </w:rPr>
              <w:t> </w:t>
            </w:r>
          </w:p>
        </w:tc>
        <w:tc>
          <w:tcPr>
            <w:tcW w:w="851" w:type="dxa"/>
            <w:tcBorders>
              <w:top w:val="single" w:sz="8" w:space="0" w:color="auto"/>
              <w:left w:val="nil"/>
              <w:bottom w:val="single" w:sz="8" w:space="0" w:color="auto"/>
              <w:right w:val="nil"/>
            </w:tcBorders>
            <w:shd w:val="clear" w:color="000000" w:fill="CCFFFF"/>
            <w:vAlign w:val="bottom"/>
          </w:tcPr>
          <w:p w:rsidR="00A228AB" w:rsidRPr="00E617DE" w:rsidRDefault="00A228AB" w:rsidP="00A228AB">
            <w:pPr>
              <w:spacing w:after="0" w:line="240" w:lineRule="auto"/>
              <w:rPr>
                <w:b/>
                <w:bCs/>
                <w:lang w:eastAsia="ru-RU"/>
              </w:rPr>
            </w:pPr>
            <w:r w:rsidRPr="00E617DE">
              <w:rPr>
                <w:b/>
                <w:bCs/>
                <w:lang w:eastAsia="ru-RU"/>
              </w:rPr>
              <w:t> </w:t>
            </w:r>
          </w:p>
        </w:tc>
        <w:tc>
          <w:tcPr>
            <w:tcW w:w="992" w:type="dxa"/>
            <w:tcBorders>
              <w:top w:val="single" w:sz="8" w:space="0" w:color="auto"/>
              <w:left w:val="nil"/>
              <w:bottom w:val="single" w:sz="8" w:space="0" w:color="auto"/>
              <w:right w:val="nil"/>
            </w:tcBorders>
            <w:shd w:val="clear" w:color="000000" w:fill="CCFFFF"/>
            <w:vAlign w:val="bottom"/>
          </w:tcPr>
          <w:p w:rsidR="00A228AB" w:rsidRPr="00E617DE" w:rsidRDefault="00A228AB" w:rsidP="00A228AB">
            <w:pPr>
              <w:spacing w:after="0" w:line="240" w:lineRule="auto"/>
              <w:rPr>
                <w:b/>
                <w:bCs/>
                <w:lang w:eastAsia="ru-RU"/>
              </w:rPr>
            </w:pPr>
            <w:r w:rsidRPr="00E617DE">
              <w:rPr>
                <w:b/>
                <w:bCs/>
                <w:lang w:eastAsia="ru-RU"/>
              </w:rPr>
              <w:t> </w:t>
            </w:r>
          </w:p>
        </w:tc>
        <w:tc>
          <w:tcPr>
            <w:tcW w:w="992" w:type="dxa"/>
            <w:tcBorders>
              <w:top w:val="single" w:sz="8" w:space="0" w:color="auto"/>
              <w:left w:val="nil"/>
              <w:bottom w:val="single" w:sz="8" w:space="0" w:color="auto"/>
              <w:right w:val="nil"/>
            </w:tcBorders>
            <w:shd w:val="clear" w:color="000000" w:fill="CCFFFF"/>
            <w:vAlign w:val="bottom"/>
          </w:tcPr>
          <w:p w:rsidR="00A228AB" w:rsidRPr="00E617DE" w:rsidRDefault="00A228AB" w:rsidP="00A228AB">
            <w:pPr>
              <w:spacing w:after="0" w:line="240" w:lineRule="auto"/>
              <w:rPr>
                <w:b/>
                <w:bCs/>
                <w:lang w:eastAsia="ru-RU"/>
              </w:rPr>
            </w:pPr>
            <w:r w:rsidRPr="00E617DE">
              <w:rPr>
                <w:b/>
                <w:bCs/>
                <w:lang w:eastAsia="ru-RU"/>
              </w:rPr>
              <w:t> </w:t>
            </w:r>
          </w:p>
        </w:tc>
        <w:tc>
          <w:tcPr>
            <w:tcW w:w="1134" w:type="dxa"/>
            <w:tcBorders>
              <w:top w:val="single" w:sz="8" w:space="0" w:color="auto"/>
              <w:left w:val="nil"/>
              <w:bottom w:val="single" w:sz="8" w:space="0" w:color="auto"/>
              <w:right w:val="nil"/>
            </w:tcBorders>
            <w:shd w:val="clear" w:color="000000" w:fill="CCFFFF"/>
            <w:vAlign w:val="bottom"/>
          </w:tcPr>
          <w:p w:rsidR="00A228AB" w:rsidRPr="00E617DE" w:rsidRDefault="00A228AB" w:rsidP="00A228AB">
            <w:pPr>
              <w:spacing w:after="0" w:line="240" w:lineRule="auto"/>
              <w:rPr>
                <w:b/>
                <w:bCs/>
                <w:lang w:eastAsia="ru-RU"/>
              </w:rPr>
            </w:pPr>
            <w:r w:rsidRPr="00E617DE">
              <w:rPr>
                <w:b/>
                <w:bCs/>
                <w:lang w:eastAsia="ru-RU"/>
              </w:rPr>
              <w:t> </w:t>
            </w:r>
          </w:p>
        </w:tc>
        <w:tc>
          <w:tcPr>
            <w:tcW w:w="1134" w:type="dxa"/>
            <w:tcBorders>
              <w:top w:val="single" w:sz="8" w:space="0" w:color="auto"/>
              <w:left w:val="nil"/>
              <w:bottom w:val="single" w:sz="8" w:space="0" w:color="auto"/>
              <w:right w:val="nil"/>
            </w:tcBorders>
            <w:shd w:val="clear" w:color="000000" w:fill="CCFFFF"/>
            <w:vAlign w:val="bottom"/>
          </w:tcPr>
          <w:p w:rsidR="00A228AB" w:rsidRPr="00E617DE" w:rsidRDefault="00A228AB" w:rsidP="00A228AB">
            <w:pPr>
              <w:spacing w:after="0" w:line="240" w:lineRule="auto"/>
              <w:rPr>
                <w:b/>
                <w:bCs/>
                <w:lang w:eastAsia="ru-RU"/>
              </w:rPr>
            </w:pPr>
            <w:r w:rsidRPr="00E617DE">
              <w:rPr>
                <w:b/>
                <w:bCs/>
                <w:lang w:eastAsia="ru-RU"/>
              </w:rPr>
              <w:t> </w:t>
            </w:r>
          </w:p>
        </w:tc>
        <w:tc>
          <w:tcPr>
            <w:tcW w:w="1134" w:type="dxa"/>
            <w:tcBorders>
              <w:top w:val="single" w:sz="8" w:space="0" w:color="auto"/>
              <w:left w:val="nil"/>
              <w:bottom w:val="single" w:sz="8" w:space="0" w:color="auto"/>
              <w:right w:val="nil"/>
            </w:tcBorders>
            <w:shd w:val="clear" w:color="000000" w:fill="CCFFFF"/>
            <w:vAlign w:val="bottom"/>
          </w:tcPr>
          <w:p w:rsidR="00A228AB" w:rsidRPr="00E617DE" w:rsidRDefault="00A228AB" w:rsidP="00A228AB">
            <w:pPr>
              <w:spacing w:after="0" w:line="240" w:lineRule="auto"/>
              <w:rPr>
                <w:b/>
                <w:bCs/>
                <w:lang w:eastAsia="ru-RU"/>
              </w:rPr>
            </w:pPr>
            <w:r w:rsidRPr="00E617DE">
              <w:rPr>
                <w:b/>
                <w:bCs/>
                <w:lang w:eastAsia="ru-RU"/>
              </w:rPr>
              <w:t> </w:t>
            </w:r>
          </w:p>
        </w:tc>
        <w:tc>
          <w:tcPr>
            <w:tcW w:w="992" w:type="dxa"/>
            <w:tcBorders>
              <w:top w:val="single" w:sz="8" w:space="0" w:color="auto"/>
              <w:left w:val="nil"/>
              <w:bottom w:val="single" w:sz="8" w:space="0" w:color="auto"/>
              <w:right w:val="nil"/>
            </w:tcBorders>
            <w:shd w:val="clear" w:color="000000" w:fill="CCFFFF"/>
            <w:vAlign w:val="bottom"/>
          </w:tcPr>
          <w:p w:rsidR="00A228AB" w:rsidRPr="00E617DE" w:rsidRDefault="00A228AB" w:rsidP="00A228AB">
            <w:pPr>
              <w:spacing w:after="0" w:line="240" w:lineRule="auto"/>
              <w:rPr>
                <w:b/>
                <w:bCs/>
                <w:lang w:eastAsia="ru-RU"/>
              </w:rPr>
            </w:pPr>
            <w:r w:rsidRPr="00E617DE">
              <w:rPr>
                <w:b/>
                <w:bCs/>
                <w:lang w:eastAsia="ru-RU"/>
              </w:rPr>
              <w:t> </w:t>
            </w:r>
          </w:p>
        </w:tc>
        <w:tc>
          <w:tcPr>
            <w:tcW w:w="2127" w:type="dxa"/>
            <w:tcBorders>
              <w:top w:val="single" w:sz="8" w:space="0" w:color="auto"/>
              <w:left w:val="single" w:sz="8" w:space="0" w:color="auto"/>
              <w:bottom w:val="single" w:sz="8" w:space="0" w:color="auto"/>
              <w:right w:val="single" w:sz="8" w:space="0" w:color="auto"/>
            </w:tcBorders>
            <w:shd w:val="clear" w:color="000000" w:fill="CCFFFF"/>
            <w:vAlign w:val="bottom"/>
          </w:tcPr>
          <w:p w:rsidR="00A228AB" w:rsidRPr="00E617DE" w:rsidRDefault="00A228AB" w:rsidP="00A228AB">
            <w:pPr>
              <w:spacing w:after="0" w:line="240" w:lineRule="auto"/>
              <w:rPr>
                <w:b/>
                <w:bCs/>
                <w:lang w:eastAsia="ru-RU"/>
              </w:rPr>
            </w:pPr>
            <w:r w:rsidRPr="00E617DE">
              <w:rPr>
                <w:b/>
                <w:bCs/>
                <w:lang w:eastAsia="ru-RU"/>
              </w:rPr>
              <w:t> </w:t>
            </w:r>
          </w:p>
        </w:tc>
      </w:tr>
      <w:tr w:rsidR="00A228AB" w:rsidRPr="00E617DE" w:rsidTr="00A228AB">
        <w:trPr>
          <w:trHeight w:val="719"/>
        </w:trPr>
        <w:tc>
          <w:tcPr>
            <w:tcW w:w="417" w:type="dxa"/>
            <w:tcBorders>
              <w:top w:val="nil"/>
              <w:left w:val="single" w:sz="8" w:space="0" w:color="auto"/>
              <w:bottom w:val="nil"/>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30</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Приобретение и монтаж  ЧРП  на сетевые насосы  ЦТП № 2(2016г.), ЦТП № 9(2015г.)</w:t>
            </w:r>
          </w:p>
        </w:tc>
        <w:tc>
          <w:tcPr>
            <w:tcW w:w="992" w:type="dxa"/>
            <w:tcBorders>
              <w:top w:val="nil"/>
              <w:left w:val="nil"/>
              <w:bottom w:val="single" w:sz="8" w:space="0" w:color="auto"/>
              <w:right w:val="single" w:sz="8" w:space="0" w:color="auto"/>
            </w:tcBorders>
            <w:vAlign w:val="center"/>
          </w:tcPr>
          <w:p w:rsidR="00A228AB" w:rsidRDefault="00A228AB" w:rsidP="00A228AB">
            <w:pPr>
              <w:spacing w:after="0" w:line="240" w:lineRule="auto"/>
              <w:jc w:val="center"/>
              <w:rPr>
                <w:sz w:val="18"/>
                <w:szCs w:val="18"/>
                <w:lang w:eastAsia="ru-RU"/>
              </w:rPr>
            </w:pPr>
            <w:r>
              <w:rPr>
                <w:sz w:val="18"/>
                <w:szCs w:val="18"/>
                <w:lang w:eastAsia="ru-RU"/>
              </w:rPr>
              <w:t>электро</w:t>
            </w:r>
          </w:p>
          <w:p w:rsidR="00A228AB" w:rsidRPr="00E617DE" w:rsidRDefault="00A228AB" w:rsidP="00A228AB">
            <w:pPr>
              <w:spacing w:after="0" w:line="240" w:lineRule="auto"/>
              <w:jc w:val="center"/>
              <w:rPr>
                <w:sz w:val="18"/>
                <w:szCs w:val="18"/>
                <w:lang w:eastAsia="ru-RU"/>
              </w:rPr>
            </w:pPr>
            <w:r w:rsidRPr="00E617DE">
              <w:rPr>
                <w:sz w:val="18"/>
                <w:szCs w:val="18"/>
                <w:lang w:eastAsia="ru-RU"/>
              </w:rPr>
              <w:t>энергия</w:t>
            </w:r>
          </w:p>
        </w:tc>
        <w:tc>
          <w:tcPr>
            <w:tcW w:w="709" w:type="dxa"/>
            <w:tcBorders>
              <w:top w:val="nil"/>
              <w:left w:val="nil"/>
              <w:bottom w:val="single" w:sz="8" w:space="0" w:color="auto"/>
              <w:right w:val="single" w:sz="8" w:space="0" w:color="auto"/>
            </w:tcBorders>
            <w:vAlign w:val="center"/>
          </w:tcPr>
          <w:p w:rsidR="00A228AB" w:rsidRDefault="00A228AB" w:rsidP="00A228AB">
            <w:pPr>
              <w:spacing w:after="0" w:line="240" w:lineRule="auto"/>
              <w:jc w:val="center"/>
              <w:rPr>
                <w:sz w:val="16"/>
                <w:szCs w:val="16"/>
                <w:lang w:eastAsia="ru-RU"/>
              </w:rPr>
            </w:pPr>
            <w:r w:rsidRPr="00E617DE">
              <w:rPr>
                <w:sz w:val="16"/>
                <w:szCs w:val="16"/>
                <w:lang w:eastAsia="ru-RU"/>
              </w:rPr>
              <w:t>тыс.</w:t>
            </w:r>
          </w:p>
          <w:p w:rsidR="00A228AB" w:rsidRPr="00E617DE" w:rsidRDefault="00A228AB" w:rsidP="00A228AB">
            <w:pPr>
              <w:spacing w:after="0" w:line="240" w:lineRule="auto"/>
              <w:jc w:val="center"/>
              <w:rPr>
                <w:sz w:val="16"/>
                <w:szCs w:val="16"/>
                <w:lang w:eastAsia="ru-RU"/>
              </w:rPr>
            </w:pPr>
            <w:r w:rsidRPr="00E617DE">
              <w:rPr>
                <w:sz w:val="16"/>
                <w:szCs w:val="16"/>
                <w:lang w:eastAsia="ru-RU"/>
              </w:rPr>
              <w:t>кВт/ч</w:t>
            </w:r>
          </w:p>
        </w:tc>
        <w:tc>
          <w:tcPr>
            <w:tcW w:w="850" w:type="dxa"/>
            <w:tcBorders>
              <w:top w:val="nil"/>
              <w:left w:val="nil"/>
              <w:bottom w:val="nil"/>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432,16</w:t>
            </w:r>
          </w:p>
        </w:tc>
        <w:tc>
          <w:tcPr>
            <w:tcW w:w="851" w:type="dxa"/>
            <w:tcBorders>
              <w:top w:val="nil"/>
              <w:left w:val="single" w:sz="8" w:space="0" w:color="auto"/>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144,05</w:t>
            </w:r>
          </w:p>
        </w:tc>
        <w:tc>
          <w:tcPr>
            <w:tcW w:w="992" w:type="dxa"/>
            <w:tcBorders>
              <w:top w:val="nil"/>
              <w:left w:val="single" w:sz="8" w:space="0" w:color="auto"/>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288,11</w:t>
            </w:r>
          </w:p>
        </w:tc>
        <w:tc>
          <w:tcPr>
            <w:tcW w:w="992" w:type="dxa"/>
            <w:tcBorders>
              <w:top w:val="nil"/>
              <w:left w:val="nil"/>
              <w:bottom w:val="nil"/>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432,16</w:t>
            </w:r>
          </w:p>
        </w:tc>
        <w:tc>
          <w:tcPr>
            <w:tcW w:w="1134" w:type="dxa"/>
            <w:tcBorders>
              <w:top w:val="nil"/>
              <w:left w:val="single" w:sz="8" w:space="0" w:color="auto"/>
              <w:bottom w:val="nil"/>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1 743,96</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535,10</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1 115,19</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1 743,96</w:t>
            </w:r>
          </w:p>
        </w:tc>
        <w:tc>
          <w:tcPr>
            <w:tcW w:w="2127" w:type="dxa"/>
            <w:tcBorders>
              <w:top w:val="nil"/>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A228AB">
        <w:trPr>
          <w:trHeight w:val="828"/>
        </w:trPr>
        <w:tc>
          <w:tcPr>
            <w:tcW w:w="417" w:type="dxa"/>
            <w:tcBorders>
              <w:top w:val="single" w:sz="8" w:space="0" w:color="auto"/>
              <w:left w:val="single" w:sz="8" w:space="0" w:color="auto"/>
              <w:bottom w:val="nil"/>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31</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Приобретение и монтаж регуляторов для автоматизации  технологического процесса  отопления ЦТП №№ 2,9.</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 xml:space="preserve"> -</w:t>
            </w:r>
          </w:p>
        </w:tc>
        <w:tc>
          <w:tcPr>
            <w:tcW w:w="709"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6"/>
                <w:szCs w:val="16"/>
                <w:lang w:eastAsia="ru-RU"/>
              </w:rPr>
            </w:pPr>
            <w:r w:rsidRPr="00E617DE">
              <w:rPr>
                <w:sz w:val="16"/>
                <w:szCs w:val="16"/>
                <w:lang w:eastAsia="ru-RU"/>
              </w:rPr>
              <w:t> </w:t>
            </w:r>
          </w:p>
        </w:tc>
        <w:tc>
          <w:tcPr>
            <w:tcW w:w="850"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851"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single" w:sz="8" w:space="0" w:color="auto"/>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2127" w:type="dxa"/>
            <w:tcBorders>
              <w:top w:val="nil"/>
              <w:left w:val="single" w:sz="8" w:space="0" w:color="auto"/>
              <w:bottom w:val="single" w:sz="8" w:space="0" w:color="auto"/>
              <w:right w:val="single" w:sz="8" w:space="0" w:color="auto"/>
            </w:tcBorders>
            <w:vAlign w:val="center"/>
          </w:tcPr>
          <w:p w:rsidR="00A228AB" w:rsidRPr="00E617DE" w:rsidRDefault="00A228AB" w:rsidP="00A228AB">
            <w:pPr>
              <w:spacing w:after="0" w:line="240" w:lineRule="auto"/>
              <w:rPr>
                <w:sz w:val="16"/>
                <w:szCs w:val="16"/>
                <w:lang w:eastAsia="ru-RU"/>
              </w:rPr>
            </w:pPr>
            <w:r w:rsidRPr="00E617DE">
              <w:rPr>
                <w:sz w:val="16"/>
                <w:szCs w:val="16"/>
                <w:lang w:eastAsia="ru-RU"/>
              </w:rPr>
              <w:t>Мероприятие направлен</w:t>
            </w:r>
            <w:r>
              <w:rPr>
                <w:sz w:val="16"/>
                <w:szCs w:val="16"/>
                <w:lang w:eastAsia="ru-RU"/>
              </w:rPr>
              <w:t>о на повыше</w:t>
            </w:r>
            <w:r w:rsidRPr="00E617DE">
              <w:rPr>
                <w:sz w:val="16"/>
                <w:szCs w:val="16"/>
                <w:lang w:eastAsia="ru-RU"/>
              </w:rPr>
              <w:t>ние уровня автоматизации при процес-сах регулирования темпе</w:t>
            </w:r>
            <w:r>
              <w:rPr>
                <w:sz w:val="16"/>
                <w:szCs w:val="16"/>
                <w:lang w:eastAsia="ru-RU"/>
              </w:rPr>
              <w:t>-</w:t>
            </w:r>
            <w:r w:rsidRPr="00E617DE">
              <w:rPr>
                <w:sz w:val="16"/>
                <w:szCs w:val="16"/>
                <w:lang w:eastAsia="ru-RU"/>
              </w:rPr>
              <w:t>ратуры для нужд отопле</w:t>
            </w:r>
            <w:r>
              <w:rPr>
                <w:sz w:val="16"/>
                <w:szCs w:val="16"/>
                <w:lang w:eastAsia="ru-RU"/>
              </w:rPr>
              <w:t>-</w:t>
            </w:r>
            <w:r w:rsidRPr="00E617DE">
              <w:rPr>
                <w:sz w:val="16"/>
                <w:szCs w:val="16"/>
                <w:lang w:eastAsia="ru-RU"/>
              </w:rPr>
              <w:t>ния. Повышает качество услуги.</w:t>
            </w:r>
          </w:p>
        </w:tc>
      </w:tr>
      <w:tr w:rsidR="00A228AB" w:rsidRPr="00E617DE" w:rsidTr="00A228AB">
        <w:trPr>
          <w:trHeight w:val="495"/>
        </w:trPr>
        <w:tc>
          <w:tcPr>
            <w:tcW w:w="417" w:type="dxa"/>
            <w:vMerge w:val="restart"/>
            <w:tcBorders>
              <w:top w:val="single" w:sz="8" w:space="0" w:color="auto"/>
              <w:left w:val="single" w:sz="8" w:space="0" w:color="auto"/>
              <w:bottom w:val="single" w:sz="8" w:space="0" w:color="000000"/>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32</w:t>
            </w:r>
          </w:p>
        </w:tc>
        <w:tc>
          <w:tcPr>
            <w:tcW w:w="2861" w:type="dxa"/>
            <w:vMerge w:val="restart"/>
            <w:tcBorders>
              <w:top w:val="nil"/>
              <w:left w:val="single" w:sz="8" w:space="0" w:color="auto"/>
              <w:bottom w:val="single" w:sz="8" w:space="0" w:color="000000"/>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Реконструкция ЦТП №33 (2017г.), ЦТП № 76(2016г.)</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Pr>
                <w:sz w:val="18"/>
                <w:szCs w:val="18"/>
                <w:lang w:eastAsia="ru-RU"/>
              </w:rPr>
              <w:t>топливо- природн.</w:t>
            </w:r>
            <w:r w:rsidRPr="00E617DE">
              <w:rPr>
                <w:sz w:val="18"/>
                <w:szCs w:val="18"/>
                <w:lang w:eastAsia="ru-RU"/>
              </w:rPr>
              <w:t xml:space="preserve"> газ </w:t>
            </w:r>
          </w:p>
        </w:tc>
        <w:tc>
          <w:tcPr>
            <w:tcW w:w="709" w:type="dxa"/>
            <w:tcBorders>
              <w:top w:val="nil"/>
              <w:left w:val="nil"/>
              <w:bottom w:val="single" w:sz="8" w:space="0" w:color="auto"/>
              <w:right w:val="single" w:sz="8" w:space="0" w:color="auto"/>
            </w:tcBorders>
            <w:vAlign w:val="center"/>
          </w:tcPr>
          <w:p w:rsidR="00A228AB" w:rsidRDefault="00A228AB" w:rsidP="00A228AB">
            <w:pPr>
              <w:spacing w:after="0" w:line="240" w:lineRule="auto"/>
              <w:jc w:val="center"/>
              <w:rPr>
                <w:sz w:val="18"/>
                <w:szCs w:val="18"/>
                <w:lang w:eastAsia="ru-RU"/>
              </w:rPr>
            </w:pPr>
            <w:r w:rsidRPr="00E617DE">
              <w:rPr>
                <w:sz w:val="18"/>
                <w:szCs w:val="18"/>
                <w:lang w:eastAsia="ru-RU"/>
              </w:rPr>
              <w:t>тыс.</w:t>
            </w:r>
          </w:p>
          <w:p w:rsidR="00A228AB" w:rsidRPr="00E617DE" w:rsidRDefault="00A228AB" w:rsidP="00A228AB">
            <w:pPr>
              <w:spacing w:after="0" w:line="240" w:lineRule="auto"/>
              <w:jc w:val="center"/>
              <w:rPr>
                <w:sz w:val="18"/>
                <w:szCs w:val="18"/>
                <w:lang w:eastAsia="ru-RU"/>
              </w:rPr>
            </w:pPr>
            <w:r w:rsidRPr="00E617DE">
              <w:rPr>
                <w:sz w:val="18"/>
                <w:szCs w:val="18"/>
                <w:lang w:eastAsia="ru-RU"/>
              </w:rPr>
              <w:t>м3</w:t>
            </w:r>
          </w:p>
        </w:tc>
        <w:tc>
          <w:tcPr>
            <w:tcW w:w="850"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Pr>
                <w:sz w:val="22"/>
                <w:lang w:eastAsia="ru-RU"/>
              </w:rPr>
              <w:t>1</w:t>
            </w:r>
            <w:r w:rsidRPr="00A228AB">
              <w:rPr>
                <w:sz w:val="22"/>
                <w:lang w:eastAsia="ru-RU"/>
              </w:rPr>
              <w:t>376,0</w:t>
            </w:r>
          </w:p>
        </w:tc>
        <w:tc>
          <w:tcPr>
            <w:tcW w:w="851"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0,00</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688,00</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1 376,00</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4 317,24</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0,00</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2 107,00</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4 317,24</w:t>
            </w:r>
          </w:p>
        </w:tc>
        <w:tc>
          <w:tcPr>
            <w:tcW w:w="2127" w:type="dxa"/>
            <w:tcBorders>
              <w:top w:val="nil"/>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A228AB">
        <w:trPr>
          <w:trHeight w:val="315"/>
        </w:trPr>
        <w:tc>
          <w:tcPr>
            <w:tcW w:w="417" w:type="dxa"/>
            <w:vMerge/>
            <w:tcBorders>
              <w:top w:val="single" w:sz="8" w:space="0" w:color="auto"/>
              <w:left w:val="single" w:sz="8" w:space="0" w:color="auto"/>
              <w:bottom w:val="single" w:sz="8" w:space="0" w:color="000000"/>
              <w:right w:val="single" w:sz="8" w:space="0" w:color="auto"/>
            </w:tcBorders>
            <w:vAlign w:val="center"/>
          </w:tcPr>
          <w:p w:rsidR="00A228AB" w:rsidRPr="00E617DE" w:rsidRDefault="00A228AB" w:rsidP="00A228AB">
            <w:pPr>
              <w:spacing w:after="0" w:line="240" w:lineRule="auto"/>
              <w:rPr>
                <w:sz w:val="18"/>
                <w:szCs w:val="18"/>
                <w:lang w:eastAsia="ru-RU"/>
              </w:rPr>
            </w:pPr>
          </w:p>
        </w:tc>
        <w:tc>
          <w:tcPr>
            <w:tcW w:w="2861" w:type="dxa"/>
            <w:vMerge/>
            <w:tcBorders>
              <w:top w:val="nil"/>
              <w:left w:val="single" w:sz="8" w:space="0" w:color="auto"/>
              <w:bottom w:val="single" w:sz="8" w:space="0" w:color="000000"/>
              <w:right w:val="single" w:sz="8" w:space="0" w:color="auto"/>
            </w:tcBorders>
            <w:vAlign w:val="center"/>
          </w:tcPr>
          <w:p w:rsidR="00A228AB" w:rsidRPr="00E617DE" w:rsidRDefault="00A228AB" w:rsidP="00A228AB">
            <w:pPr>
              <w:spacing w:after="0" w:line="240" w:lineRule="auto"/>
              <w:rPr>
                <w:sz w:val="18"/>
                <w:szCs w:val="18"/>
                <w:lang w:eastAsia="ru-RU"/>
              </w:rPr>
            </w:pPr>
          </w:p>
        </w:tc>
        <w:tc>
          <w:tcPr>
            <w:tcW w:w="992" w:type="dxa"/>
            <w:tcBorders>
              <w:top w:val="nil"/>
              <w:left w:val="nil"/>
              <w:bottom w:val="single" w:sz="8" w:space="0" w:color="auto"/>
              <w:right w:val="single" w:sz="8" w:space="0" w:color="auto"/>
            </w:tcBorders>
            <w:vAlign w:val="center"/>
          </w:tcPr>
          <w:p w:rsidR="00A228AB" w:rsidRDefault="00A228AB" w:rsidP="00A228AB">
            <w:pPr>
              <w:spacing w:after="0" w:line="240" w:lineRule="auto"/>
              <w:jc w:val="center"/>
              <w:rPr>
                <w:sz w:val="18"/>
                <w:szCs w:val="18"/>
                <w:lang w:eastAsia="ru-RU"/>
              </w:rPr>
            </w:pPr>
            <w:r>
              <w:rPr>
                <w:sz w:val="18"/>
                <w:szCs w:val="18"/>
                <w:lang w:eastAsia="ru-RU"/>
              </w:rPr>
              <w:t>электро-</w:t>
            </w:r>
          </w:p>
          <w:p w:rsidR="00A228AB" w:rsidRPr="00E617DE" w:rsidRDefault="00A228AB" w:rsidP="00A228AB">
            <w:pPr>
              <w:spacing w:after="0" w:line="240" w:lineRule="auto"/>
              <w:jc w:val="center"/>
              <w:rPr>
                <w:sz w:val="18"/>
                <w:szCs w:val="18"/>
                <w:lang w:eastAsia="ru-RU"/>
              </w:rPr>
            </w:pPr>
            <w:r w:rsidRPr="00E617DE">
              <w:rPr>
                <w:sz w:val="18"/>
                <w:szCs w:val="18"/>
                <w:lang w:eastAsia="ru-RU"/>
              </w:rPr>
              <w:t>энергия</w:t>
            </w:r>
          </w:p>
        </w:tc>
        <w:tc>
          <w:tcPr>
            <w:tcW w:w="709" w:type="dxa"/>
            <w:tcBorders>
              <w:top w:val="nil"/>
              <w:left w:val="nil"/>
              <w:bottom w:val="single" w:sz="8" w:space="0" w:color="auto"/>
              <w:right w:val="single" w:sz="8" w:space="0" w:color="auto"/>
            </w:tcBorders>
            <w:vAlign w:val="center"/>
          </w:tcPr>
          <w:p w:rsidR="00A228AB" w:rsidRDefault="00A228AB" w:rsidP="00A228AB">
            <w:pPr>
              <w:spacing w:after="0" w:line="240" w:lineRule="auto"/>
              <w:jc w:val="center"/>
              <w:rPr>
                <w:sz w:val="16"/>
                <w:szCs w:val="16"/>
                <w:lang w:eastAsia="ru-RU"/>
              </w:rPr>
            </w:pPr>
            <w:r w:rsidRPr="00E617DE">
              <w:rPr>
                <w:sz w:val="16"/>
                <w:szCs w:val="16"/>
                <w:lang w:eastAsia="ru-RU"/>
              </w:rPr>
              <w:t>тыс.</w:t>
            </w:r>
          </w:p>
          <w:p w:rsidR="00A228AB" w:rsidRPr="00E617DE" w:rsidRDefault="00A228AB" w:rsidP="00A228AB">
            <w:pPr>
              <w:spacing w:after="0" w:line="240" w:lineRule="auto"/>
              <w:jc w:val="center"/>
              <w:rPr>
                <w:sz w:val="16"/>
                <w:szCs w:val="16"/>
                <w:lang w:eastAsia="ru-RU"/>
              </w:rPr>
            </w:pPr>
            <w:r w:rsidRPr="00E617DE">
              <w:rPr>
                <w:sz w:val="16"/>
                <w:szCs w:val="16"/>
                <w:lang w:eastAsia="ru-RU"/>
              </w:rPr>
              <w:t>кВт/ч</w:t>
            </w:r>
          </w:p>
        </w:tc>
        <w:tc>
          <w:tcPr>
            <w:tcW w:w="850"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79,66</w:t>
            </w:r>
          </w:p>
        </w:tc>
        <w:tc>
          <w:tcPr>
            <w:tcW w:w="851"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0</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39,83</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79,66</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334,24</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0,00</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right"/>
              <w:rPr>
                <w:sz w:val="22"/>
                <w:lang w:eastAsia="ru-RU"/>
              </w:rPr>
            </w:pPr>
            <w:r w:rsidRPr="00A228AB">
              <w:rPr>
                <w:sz w:val="22"/>
                <w:lang w:eastAsia="ru-RU"/>
              </w:rPr>
              <w:t>160,38</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right"/>
              <w:rPr>
                <w:sz w:val="22"/>
                <w:lang w:eastAsia="ru-RU"/>
              </w:rPr>
            </w:pPr>
            <w:r w:rsidRPr="00A228AB">
              <w:rPr>
                <w:sz w:val="22"/>
                <w:lang w:eastAsia="ru-RU"/>
              </w:rPr>
              <w:t>334,24</w:t>
            </w:r>
          </w:p>
        </w:tc>
        <w:tc>
          <w:tcPr>
            <w:tcW w:w="2127" w:type="dxa"/>
            <w:tcBorders>
              <w:top w:val="nil"/>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A228AB" w:rsidRPr="00E617DE" w:rsidTr="001C6F48">
        <w:trPr>
          <w:trHeight w:val="720"/>
        </w:trPr>
        <w:tc>
          <w:tcPr>
            <w:tcW w:w="417" w:type="dxa"/>
            <w:tcBorders>
              <w:top w:val="nil"/>
              <w:left w:val="single" w:sz="8" w:space="0" w:color="auto"/>
              <w:bottom w:val="single" w:sz="8" w:space="0" w:color="auto"/>
              <w:right w:val="single" w:sz="8" w:space="0" w:color="auto"/>
            </w:tcBorders>
            <w:noWrap/>
            <w:vAlign w:val="bottom"/>
          </w:tcPr>
          <w:p w:rsidR="00A228AB" w:rsidRPr="00E617DE" w:rsidRDefault="00A228AB" w:rsidP="00A228AB">
            <w:pPr>
              <w:spacing w:after="0" w:line="240" w:lineRule="auto"/>
              <w:jc w:val="center"/>
              <w:rPr>
                <w:sz w:val="20"/>
                <w:szCs w:val="20"/>
                <w:lang w:eastAsia="ru-RU"/>
              </w:rPr>
            </w:pPr>
            <w:r w:rsidRPr="00E617DE">
              <w:rPr>
                <w:sz w:val="20"/>
                <w:szCs w:val="20"/>
                <w:lang w:eastAsia="ru-RU"/>
              </w:rPr>
              <w:t>33</w:t>
            </w:r>
          </w:p>
        </w:tc>
        <w:tc>
          <w:tcPr>
            <w:tcW w:w="2861"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rPr>
                <w:sz w:val="18"/>
                <w:szCs w:val="18"/>
                <w:lang w:eastAsia="ru-RU"/>
              </w:rPr>
            </w:pPr>
            <w:r w:rsidRPr="00E617DE">
              <w:rPr>
                <w:sz w:val="18"/>
                <w:szCs w:val="18"/>
                <w:lang w:eastAsia="ru-RU"/>
              </w:rPr>
              <w:t>Энергетическое обследование зданий ЦТП</w:t>
            </w:r>
          </w:p>
        </w:tc>
        <w:tc>
          <w:tcPr>
            <w:tcW w:w="992"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8"/>
                <w:szCs w:val="18"/>
                <w:lang w:eastAsia="ru-RU"/>
              </w:rPr>
            </w:pPr>
            <w:r w:rsidRPr="00E617DE">
              <w:rPr>
                <w:sz w:val="18"/>
                <w:szCs w:val="18"/>
                <w:lang w:eastAsia="ru-RU"/>
              </w:rPr>
              <w:t xml:space="preserve"> -</w:t>
            </w:r>
          </w:p>
        </w:tc>
        <w:tc>
          <w:tcPr>
            <w:tcW w:w="709" w:type="dxa"/>
            <w:tcBorders>
              <w:top w:val="nil"/>
              <w:left w:val="nil"/>
              <w:bottom w:val="single" w:sz="8" w:space="0" w:color="auto"/>
              <w:right w:val="single" w:sz="8" w:space="0" w:color="auto"/>
            </w:tcBorders>
            <w:vAlign w:val="center"/>
          </w:tcPr>
          <w:p w:rsidR="00A228AB" w:rsidRPr="00E617DE" w:rsidRDefault="00A228AB" w:rsidP="00A228AB">
            <w:pPr>
              <w:spacing w:after="0" w:line="240" w:lineRule="auto"/>
              <w:jc w:val="center"/>
              <w:rPr>
                <w:sz w:val="16"/>
                <w:szCs w:val="16"/>
                <w:lang w:eastAsia="ru-RU"/>
              </w:rPr>
            </w:pPr>
            <w:r w:rsidRPr="00E617DE">
              <w:rPr>
                <w:sz w:val="16"/>
                <w:szCs w:val="16"/>
                <w:lang w:eastAsia="ru-RU"/>
              </w:rPr>
              <w:t> </w:t>
            </w:r>
          </w:p>
        </w:tc>
        <w:tc>
          <w:tcPr>
            <w:tcW w:w="850"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851"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992"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xml:space="preserve">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1134" w:type="dxa"/>
            <w:tcBorders>
              <w:top w:val="nil"/>
              <w:left w:val="nil"/>
              <w:bottom w:val="single" w:sz="8" w:space="0" w:color="auto"/>
              <w:right w:val="single" w:sz="8" w:space="0" w:color="auto"/>
            </w:tcBorders>
            <w:vAlign w:val="center"/>
          </w:tcPr>
          <w:p w:rsidR="00A228AB" w:rsidRPr="00A228AB" w:rsidRDefault="00A228AB" w:rsidP="00A228AB">
            <w:pPr>
              <w:spacing w:after="0" w:line="240" w:lineRule="auto"/>
              <w:jc w:val="center"/>
              <w:rPr>
                <w:sz w:val="22"/>
                <w:lang w:eastAsia="ru-RU"/>
              </w:rPr>
            </w:pPr>
            <w:r w:rsidRPr="00A228AB">
              <w:rPr>
                <w:sz w:val="22"/>
                <w:lang w:eastAsia="ru-RU"/>
              </w:rPr>
              <w:t> </w:t>
            </w:r>
          </w:p>
        </w:tc>
        <w:tc>
          <w:tcPr>
            <w:tcW w:w="992" w:type="dxa"/>
            <w:tcBorders>
              <w:top w:val="nil"/>
              <w:left w:val="nil"/>
              <w:bottom w:val="single" w:sz="8" w:space="0" w:color="auto"/>
              <w:right w:val="nil"/>
            </w:tcBorders>
            <w:vAlign w:val="center"/>
          </w:tcPr>
          <w:p w:rsidR="00A228AB" w:rsidRPr="00A228AB" w:rsidRDefault="00A228AB" w:rsidP="00A228AB">
            <w:pPr>
              <w:spacing w:after="0" w:line="240" w:lineRule="auto"/>
              <w:jc w:val="center"/>
              <w:rPr>
                <w:sz w:val="22"/>
                <w:lang w:eastAsia="ru-RU"/>
              </w:rPr>
            </w:pPr>
          </w:p>
        </w:tc>
        <w:tc>
          <w:tcPr>
            <w:tcW w:w="2127" w:type="dxa"/>
            <w:tcBorders>
              <w:top w:val="nil"/>
              <w:left w:val="single" w:sz="8" w:space="0" w:color="auto"/>
              <w:bottom w:val="single" w:sz="8" w:space="0" w:color="auto"/>
              <w:right w:val="single" w:sz="8" w:space="0" w:color="auto"/>
            </w:tcBorders>
            <w:vAlign w:val="center"/>
          </w:tcPr>
          <w:p w:rsidR="00A228AB" w:rsidRPr="00E617DE" w:rsidRDefault="00A228AB" w:rsidP="00A228AB">
            <w:pPr>
              <w:spacing w:after="0" w:line="240" w:lineRule="auto"/>
              <w:rPr>
                <w:sz w:val="16"/>
                <w:szCs w:val="16"/>
                <w:lang w:eastAsia="ru-RU"/>
              </w:rPr>
            </w:pPr>
            <w:r w:rsidRPr="00E617DE">
              <w:rPr>
                <w:sz w:val="16"/>
                <w:szCs w:val="16"/>
                <w:lang w:eastAsia="ru-RU"/>
              </w:rPr>
              <w:t>Мероприятие направлено на выявление объектов со сверхнормативными потерями энергетических ресурсов.</w:t>
            </w:r>
          </w:p>
        </w:tc>
      </w:tr>
      <w:tr w:rsidR="00A228AB" w:rsidRPr="00E617DE" w:rsidTr="001C6F48">
        <w:trPr>
          <w:trHeight w:val="351"/>
        </w:trPr>
        <w:tc>
          <w:tcPr>
            <w:tcW w:w="417" w:type="dxa"/>
            <w:tcBorders>
              <w:top w:val="single" w:sz="8" w:space="0" w:color="auto"/>
              <w:left w:val="single" w:sz="8" w:space="0" w:color="auto"/>
              <w:bottom w:val="single" w:sz="8" w:space="0" w:color="auto"/>
              <w:right w:val="single" w:sz="8" w:space="0" w:color="auto"/>
            </w:tcBorders>
            <w:shd w:val="clear" w:color="000000" w:fill="FFFF00"/>
            <w:noWrap/>
            <w:vAlign w:val="bottom"/>
          </w:tcPr>
          <w:p w:rsidR="00A228AB" w:rsidRPr="00E617DE" w:rsidRDefault="00A228AB" w:rsidP="00A228AB">
            <w:pPr>
              <w:spacing w:after="0" w:line="240" w:lineRule="auto"/>
              <w:rPr>
                <w:b/>
                <w:bCs/>
                <w:sz w:val="20"/>
                <w:szCs w:val="20"/>
                <w:lang w:eastAsia="ru-RU"/>
              </w:rPr>
            </w:pPr>
            <w:r w:rsidRPr="00E617DE">
              <w:rPr>
                <w:b/>
                <w:bCs/>
                <w:sz w:val="20"/>
                <w:szCs w:val="20"/>
                <w:lang w:eastAsia="ru-RU"/>
              </w:rPr>
              <w:t> </w:t>
            </w:r>
          </w:p>
        </w:tc>
        <w:tc>
          <w:tcPr>
            <w:tcW w:w="8247" w:type="dxa"/>
            <w:gridSpan w:val="7"/>
            <w:tcBorders>
              <w:top w:val="single" w:sz="8" w:space="0" w:color="auto"/>
              <w:left w:val="nil"/>
              <w:bottom w:val="single" w:sz="8" w:space="0" w:color="auto"/>
              <w:right w:val="single" w:sz="8" w:space="0" w:color="auto"/>
            </w:tcBorders>
            <w:shd w:val="clear" w:color="000000" w:fill="FFFF00"/>
            <w:vAlign w:val="center"/>
          </w:tcPr>
          <w:p w:rsidR="00A228AB" w:rsidRPr="00E617DE" w:rsidRDefault="00A228AB" w:rsidP="00A228AB">
            <w:pPr>
              <w:spacing w:after="0" w:line="240" w:lineRule="auto"/>
              <w:rPr>
                <w:b/>
                <w:bCs/>
                <w:sz w:val="20"/>
                <w:szCs w:val="20"/>
                <w:lang w:eastAsia="ru-RU"/>
              </w:rPr>
            </w:pPr>
            <w:r w:rsidRPr="00E617DE">
              <w:rPr>
                <w:b/>
                <w:bCs/>
                <w:sz w:val="20"/>
                <w:szCs w:val="20"/>
                <w:lang w:eastAsia="ru-RU"/>
              </w:rPr>
              <w:t>ИТОГО по производству тепловой энергии</w:t>
            </w:r>
          </w:p>
        </w:tc>
        <w:tc>
          <w:tcPr>
            <w:tcW w:w="1134" w:type="dxa"/>
            <w:tcBorders>
              <w:top w:val="single" w:sz="8" w:space="0" w:color="auto"/>
              <w:left w:val="single" w:sz="8" w:space="0" w:color="auto"/>
              <w:bottom w:val="single" w:sz="8" w:space="0" w:color="auto"/>
              <w:right w:val="nil"/>
            </w:tcBorders>
            <w:shd w:val="clear" w:color="000000" w:fill="FFFF00"/>
            <w:noWrap/>
            <w:vAlign w:val="bottom"/>
          </w:tcPr>
          <w:p w:rsidR="00A228AB" w:rsidRPr="00E617DE" w:rsidRDefault="00A228AB" w:rsidP="00A228AB">
            <w:pPr>
              <w:spacing w:after="0" w:line="240" w:lineRule="auto"/>
              <w:jc w:val="right"/>
              <w:rPr>
                <w:b/>
                <w:bCs/>
                <w:sz w:val="20"/>
                <w:szCs w:val="20"/>
                <w:lang w:eastAsia="ru-RU"/>
              </w:rPr>
            </w:pPr>
            <w:r w:rsidRPr="00E617DE">
              <w:rPr>
                <w:b/>
                <w:bCs/>
                <w:sz w:val="20"/>
                <w:szCs w:val="20"/>
                <w:lang w:eastAsia="ru-RU"/>
              </w:rPr>
              <w:t>20 626,33</w:t>
            </w:r>
          </w:p>
        </w:tc>
        <w:tc>
          <w:tcPr>
            <w:tcW w:w="1134" w:type="dxa"/>
            <w:tcBorders>
              <w:top w:val="single" w:sz="8" w:space="0" w:color="auto"/>
              <w:left w:val="single" w:sz="8" w:space="0" w:color="auto"/>
              <w:bottom w:val="single" w:sz="8" w:space="0" w:color="auto"/>
              <w:right w:val="nil"/>
            </w:tcBorders>
            <w:shd w:val="clear" w:color="000000" w:fill="FFFF00"/>
            <w:noWrap/>
            <w:vAlign w:val="bottom"/>
          </w:tcPr>
          <w:p w:rsidR="00A228AB" w:rsidRPr="00E617DE" w:rsidRDefault="00A228AB" w:rsidP="00A228AB">
            <w:pPr>
              <w:spacing w:after="0" w:line="240" w:lineRule="auto"/>
              <w:jc w:val="center"/>
              <w:rPr>
                <w:b/>
                <w:bCs/>
                <w:sz w:val="20"/>
                <w:szCs w:val="20"/>
                <w:lang w:eastAsia="ru-RU"/>
              </w:rPr>
            </w:pPr>
            <w:r w:rsidRPr="00E617DE">
              <w:rPr>
                <w:b/>
                <w:bCs/>
                <w:sz w:val="20"/>
                <w:szCs w:val="20"/>
                <w:lang w:eastAsia="ru-RU"/>
              </w:rPr>
              <w:t>2 999,24</w:t>
            </w:r>
          </w:p>
        </w:tc>
        <w:tc>
          <w:tcPr>
            <w:tcW w:w="1134" w:type="dxa"/>
            <w:tcBorders>
              <w:top w:val="single" w:sz="8" w:space="0" w:color="auto"/>
              <w:left w:val="single" w:sz="8" w:space="0" w:color="auto"/>
              <w:bottom w:val="single" w:sz="8" w:space="0" w:color="auto"/>
              <w:right w:val="nil"/>
            </w:tcBorders>
            <w:shd w:val="clear" w:color="000000" w:fill="FFFF00"/>
            <w:noWrap/>
            <w:vAlign w:val="bottom"/>
          </w:tcPr>
          <w:p w:rsidR="00A228AB" w:rsidRPr="00E617DE" w:rsidRDefault="00A228AB" w:rsidP="00A228AB">
            <w:pPr>
              <w:spacing w:after="0" w:line="240" w:lineRule="auto"/>
              <w:jc w:val="center"/>
              <w:rPr>
                <w:b/>
                <w:bCs/>
                <w:sz w:val="20"/>
                <w:szCs w:val="20"/>
                <w:lang w:eastAsia="ru-RU"/>
              </w:rPr>
            </w:pPr>
            <w:r w:rsidRPr="00E617DE">
              <w:rPr>
                <w:b/>
                <w:bCs/>
                <w:sz w:val="20"/>
                <w:szCs w:val="20"/>
                <w:lang w:eastAsia="ru-RU"/>
              </w:rPr>
              <w:t>9 588,59</w:t>
            </w:r>
          </w:p>
        </w:tc>
        <w:tc>
          <w:tcPr>
            <w:tcW w:w="992" w:type="dxa"/>
            <w:tcBorders>
              <w:top w:val="single" w:sz="8" w:space="0" w:color="auto"/>
              <w:left w:val="single" w:sz="8" w:space="0" w:color="auto"/>
              <w:bottom w:val="single" w:sz="8" w:space="0" w:color="auto"/>
              <w:right w:val="nil"/>
            </w:tcBorders>
            <w:shd w:val="clear" w:color="000000" w:fill="FFFF00"/>
            <w:noWrap/>
            <w:vAlign w:val="bottom"/>
          </w:tcPr>
          <w:p w:rsidR="00A228AB" w:rsidRPr="00E617DE" w:rsidRDefault="00A228AB" w:rsidP="00A228AB">
            <w:pPr>
              <w:spacing w:after="0" w:line="240" w:lineRule="auto"/>
              <w:jc w:val="center"/>
              <w:rPr>
                <w:b/>
                <w:bCs/>
                <w:sz w:val="20"/>
                <w:szCs w:val="20"/>
                <w:lang w:eastAsia="ru-RU"/>
              </w:rPr>
            </w:pPr>
            <w:r>
              <w:rPr>
                <w:b/>
                <w:bCs/>
                <w:sz w:val="20"/>
                <w:szCs w:val="20"/>
                <w:lang w:eastAsia="ru-RU"/>
              </w:rPr>
              <w:t>20</w:t>
            </w:r>
            <w:r w:rsidRPr="00E617DE">
              <w:rPr>
                <w:b/>
                <w:bCs/>
                <w:sz w:val="20"/>
                <w:szCs w:val="20"/>
                <w:lang w:eastAsia="ru-RU"/>
              </w:rPr>
              <w:t>626,33</w:t>
            </w:r>
          </w:p>
        </w:tc>
        <w:tc>
          <w:tcPr>
            <w:tcW w:w="2127" w:type="dxa"/>
            <w:tcBorders>
              <w:top w:val="single" w:sz="8" w:space="0" w:color="auto"/>
              <w:left w:val="single" w:sz="8" w:space="0" w:color="auto"/>
              <w:bottom w:val="single" w:sz="8" w:space="0" w:color="auto"/>
              <w:right w:val="single" w:sz="8" w:space="0" w:color="auto"/>
            </w:tcBorders>
            <w:shd w:val="clear" w:color="000000" w:fill="FFFF00"/>
            <w:noWrap/>
            <w:vAlign w:val="bottom"/>
          </w:tcPr>
          <w:p w:rsidR="00A228AB" w:rsidRPr="00E617DE" w:rsidRDefault="00A228AB" w:rsidP="00A228AB">
            <w:pPr>
              <w:spacing w:after="0" w:line="240" w:lineRule="auto"/>
              <w:rPr>
                <w:sz w:val="16"/>
                <w:szCs w:val="16"/>
                <w:lang w:eastAsia="ru-RU"/>
              </w:rPr>
            </w:pPr>
            <w:r w:rsidRPr="00E617DE">
              <w:rPr>
                <w:sz w:val="16"/>
                <w:szCs w:val="16"/>
                <w:lang w:eastAsia="ru-RU"/>
              </w:rPr>
              <w:t> </w:t>
            </w:r>
          </w:p>
        </w:tc>
      </w:tr>
      <w:tr w:rsidR="001C6F48" w:rsidRPr="00E617DE" w:rsidTr="00DA0837">
        <w:trPr>
          <w:trHeight w:val="375"/>
        </w:trPr>
        <w:tc>
          <w:tcPr>
            <w:tcW w:w="417" w:type="dxa"/>
            <w:vMerge w:val="restart"/>
            <w:tcBorders>
              <w:top w:val="single" w:sz="8" w:space="0" w:color="auto"/>
              <w:left w:val="single" w:sz="4" w:space="0" w:color="auto"/>
              <w:right w:val="nil"/>
            </w:tcBorders>
            <w:noWrap/>
            <w:vAlign w:val="bottom"/>
          </w:tcPr>
          <w:p w:rsidR="001C6F48" w:rsidRPr="00E617DE" w:rsidRDefault="001C6F48" w:rsidP="00A228AB">
            <w:pPr>
              <w:spacing w:after="0" w:line="240" w:lineRule="auto"/>
              <w:rPr>
                <w:b/>
                <w:bCs/>
                <w:sz w:val="20"/>
                <w:szCs w:val="20"/>
                <w:lang w:eastAsia="ru-RU"/>
              </w:rPr>
            </w:pPr>
            <w:r w:rsidRPr="00E617DE">
              <w:rPr>
                <w:b/>
                <w:bCs/>
                <w:sz w:val="20"/>
                <w:szCs w:val="20"/>
                <w:lang w:eastAsia="ru-RU"/>
              </w:rPr>
              <w:t> </w:t>
            </w:r>
          </w:p>
          <w:p w:rsidR="001C6F48" w:rsidRPr="00E617DE" w:rsidRDefault="001C6F48" w:rsidP="00A228AB">
            <w:pPr>
              <w:rPr>
                <w:b/>
                <w:bCs/>
                <w:sz w:val="20"/>
                <w:szCs w:val="20"/>
                <w:lang w:eastAsia="ru-RU"/>
              </w:rPr>
            </w:pPr>
            <w:r w:rsidRPr="00E617DE">
              <w:rPr>
                <w:b/>
                <w:bCs/>
                <w:sz w:val="20"/>
                <w:szCs w:val="20"/>
                <w:lang w:eastAsia="ru-RU"/>
              </w:rPr>
              <w:t> </w:t>
            </w:r>
          </w:p>
        </w:tc>
        <w:tc>
          <w:tcPr>
            <w:tcW w:w="2861" w:type="dxa"/>
            <w:vMerge w:val="restart"/>
            <w:tcBorders>
              <w:top w:val="single" w:sz="8" w:space="0" w:color="auto"/>
              <w:left w:val="single" w:sz="8" w:space="0" w:color="auto"/>
              <w:right w:val="single" w:sz="8" w:space="0" w:color="auto"/>
            </w:tcBorders>
            <w:vAlign w:val="center"/>
          </w:tcPr>
          <w:p w:rsidR="001C6F48" w:rsidRPr="00E617DE" w:rsidRDefault="001C6F48" w:rsidP="001C6F48">
            <w:pPr>
              <w:spacing w:after="0" w:line="240" w:lineRule="auto"/>
              <w:rPr>
                <w:sz w:val="20"/>
                <w:szCs w:val="20"/>
                <w:lang w:eastAsia="ru-RU"/>
              </w:rPr>
            </w:pPr>
            <w:r>
              <w:rPr>
                <w:b/>
                <w:bCs/>
                <w:sz w:val="20"/>
                <w:szCs w:val="20"/>
                <w:lang w:eastAsia="ru-RU"/>
              </w:rPr>
              <w:t>в т.ч. по видам энергоресурсов</w:t>
            </w:r>
          </w:p>
        </w:tc>
        <w:tc>
          <w:tcPr>
            <w:tcW w:w="992" w:type="dxa"/>
            <w:tcBorders>
              <w:top w:val="single" w:sz="8" w:space="0" w:color="auto"/>
              <w:left w:val="nil"/>
              <w:bottom w:val="nil"/>
              <w:right w:val="single" w:sz="8" w:space="0" w:color="auto"/>
            </w:tcBorders>
            <w:vAlign w:val="center"/>
          </w:tcPr>
          <w:p w:rsidR="001C6F48" w:rsidRPr="00E617DE" w:rsidRDefault="001C6F48" w:rsidP="00A228AB">
            <w:pPr>
              <w:spacing w:after="0" w:line="240" w:lineRule="auto"/>
              <w:jc w:val="center"/>
              <w:rPr>
                <w:sz w:val="20"/>
                <w:szCs w:val="20"/>
                <w:lang w:eastAsia="ru-RU"/>
              </w:rPr>
            </w:pPr>
            <w:r w:rsidRPr="00E617DE">
              <w:rPr>
                <w:sz w:val="20"/>
                <w:szCs w:val="20"/>
                <w:lang w:eastAsia="ru-RU"/>
              </w:rPr>
              <w:t xml:space="preserve">топливо  </w:t>
            </w:r>
          </w:p>
        </w:tc>
        <w:tc>
          <w:tcPr>
            <w:tcW w:w="709" w:type="dxa"/>
            <w:tcBorders>
              <w:top w:val="single" w:sz="8" w:space="0" w:color="auto"/>
              <w:left w:val="nil"/>
              <w:bottom w:val="nil"/>
              <w:right w:val="single" w:sz="8" w:space="0" w:color="auto"/>
            </w:tcBorders>
            <w:vAlign w:val="center"/>
          </w:tcPr>
          <w:p w:rsidR="001C6F48" w:rsidRDefault="001C6F48" w:rsidP="00A228AB">
            <w:pPr>
              <w:spacing w:after="0" w:line="240" w:lineRule="auto"/>
              <w:jc w:val="center"/>
              <w:rPr>
                <w:sz w:val="20"/>
                <w:szCs w:val="20"/>
                <w:lang w:eastAsia="ru-RU"/>
              </w:rPr>
            </w:pPr>
            <w:r w:rsidRPr="00E617DE">
              <w:rPr>
                <w:sz w:val="20"/>
                <w:szCs w:val="20"/>
                <w:lang w:eastAsia="ru-RU"/>
              </w:rPr>
              <w:t>тыс.</w:t>
            </w:r>
          </w:p>
          <w:p w:rsidR="001C6F48" w:rsidRPr="00E617DE" w:rsidRDefault="001C6F48" w:rsidP="00A228AB">
            <w:pPr>
              <w:spacing w:after="0" w:line="240" w:lineRule="auto"/>
              <w:jc w:val="center"/>
              <w:rPr>
                <w:sz w:val="20"/>
                <w:szCs w:val="20"/>
                <w:lang w:eastAsia="ru-RU"/>
              </w:rPr>
            </w:pPr>
            <w:r w:rsidRPr="00E617DE">
              <w:rPr>
                <w:sz w:val="20"/>
                <w:szCs w:val="20"/>
                <w:lang w:eastAsia="ru-RU"/>
              </w:rPr>
              <w:t>м3</w:t>
            </w:r>
          </w:p>
        </w:tc>
        <w:tc>
          <w:tcPr>
            <w:tcW w:w="850" w:type="dxa"/>
            <w:tcBorders>
              <w:top w:val="single" w:sz="8" w:space="0" w:color="auto"/>
              <w:left w:val="nil"/>
              <w:bottom w:val="single" w:sz="4" w:space="0" w:color="auto"/>
              <w:right w:val="nil"/>
            </w:tcBorders>
            <w:noWrap/>
            <w:vAlign w:val="bottom"/>
          </w:tcPr>
          <w:p w:rsidR="001C6F48" w:rsidRPr="003E22A4" w:rsidRDefault="003E22A4" w:rsidP="00A228AB">
            <w:pPr>
              <w:spacing w:after="0" w:line="240" w:lineRule="auto"/>
              <w:jc w:val="right"/>
              <w:rPr>
                <w:b/>
                <w:bCs/>
                <w:sz w:val="18"/>
                <w:szCs w:val="18"/>
                <w:lang w:eastAsia="ru-RU"/>
              </w:rPr>
            </w:pPr>
            <w:r w:rsidRPr="003E22A4">
              <w:rPr>
                <w:b/>
                <w:bCs/>
                <w:sz w:val="18"/>
                <w:szCs w:val="18"/>
                <w:lang w:eastAsia="ru-RU"/>
              </w:rPr>
              <w:t>2 871,74</w:t>
            </w:r>
          </w:p>
        </w:tc>
        <w:tc>
          <w:tcPr>
            <w:tcW w:w="851" w:type="dxa"/>
            <w:tcBorders>
              <w:top w:val="single" w:sz="8" w:space="0" w:color="auto"/>
              <w:left w:val="single" w:sz="8" w:space="0" w:color="auto"/>
              <w:bottom w:val="single" w:sz="4" w:space="0" w:color="auto"/>
              <w:right w:val="nil"/>
            </w:tcBorders>
            <w:noWrap/>
            <w:vAlign w:val="bottom"/>
          </w:tcPr>
          <w:p w:rsidR="001C6F48" w:rsidRPr="00E617DE" w:rsidRDefault="001C6F48" w:rsidP="00A228AB">
            <w:pPr>
              <w:spacing w:after="0" w:line="240" w:lineRule="auto"/>
              <w:jc w:val="right"/>
              <w:rPr>
                <w:b/>
                <w:bCs/>
                <w:sz w:val="20"/>
                <w:szCs w:val="20"/>
                <w:lang w:eastAsia="ru-RU"/>
              </w:rPr>
            </w:pPr>
            <w:r w:rsidRPr="00E617DE">
              <w:rPr>
                <w:b/>
                <w:bCs/>
                <w:sz w:val="20"/>
                <w:szCs w:val="20"/>
                <w:lang w:eastAsia="ru-RU"/>
              </w:rPr>
              <w:t>483,47</w:t>
            </w:r>
          </w:p>
        </w:tc>
        <w:tc>
          <w:tcPr>
            <w:tcW w:w="992" w:type="dxa"/>
            <w:tcBorders>
              <w:top w:val="single" w:sz="8" w:space="0" w:color="auto"/>
              <w:left w:val="single" w:sz="8" w:space="0" w:color="auto"/>
              <w:bottom w:val="single" w:sz="4" w:space="0" w:color="auto"/>
              <w:right w:val="nil"/>
            </w:tcBorders>
            <w:noWrap/>
            <w:vAlign w:val="bottom"/>
          </w:tcPr>
          <w:p w:rsidR="001C6F48" w:rsidRPr="00E617DE" w:rsidRDefault="001C6F48" w:rsidP="00A228AB">
            <w:pPr>
              <w:spacing w:after="0" w:line="240" w:lineRule="auto"/>
              <w:jc w:val="right"/>
              <w:rPr>
                <w:b/>
                <w:bCs/>
                <w:sz w:val="20"/>
                <w:szCs w:val="20"/>
                <w:lang w:eastAsia="ru-RU"/>
              </w:rPr>
            </w:pPr>
            <w:r w:rsidRPr="00E617DE">
              <w:rPr>
                <w:b/>
                <w:bCs/>
                <w:sz w:val="20"/>
                <w:szCs w:val="20"/>
                <w:lang w:eastAsia="ru-RU"/>
              </w:rPr>
              <w:t>1 702,62</w:t>
            </w:r>
          </w:p>
        </w:tc>
        <w:tc>
          <w:tcPr>
            <w:tcW w:w="992" w:type="dxa"/>
            <w:tcBorders>
              <w:top w:val="single" w:sz="8" w:space="0" w:color="auto"/>
              <w:left w:val="single" w:sz="8" w:space="0" w:color="auto"/>
              <w:bottom w:val="single" w:sz="4" w:space="0" w:color="auto"/>
              <w:right w:val="nil"/>
            </w:tcBorders>
            <w:noWrap/>
            <w:vAlign w:val="bottom"/>
          </w:tcPr>
          <w:p w:rsidR="001C6F48" w:rsidRPr="00E617DE" w:rsidRDefault="001C6F48" w:rsidP="00A228AB">
            <w:pPr>
              <w:spacing w:after="0" w:line="240" w:lineRule="auto"/>
              <w:jc w:val="right"/>
              <w:rPr>
                <w:b/>
                <w:bCs/>
                <w:sz w:val="20"/>
                <w:szCs w:val="20"/>
                <w:lang w:eastAsia="ru-RU"/>
              </w:rPr>
            </w:pPr>
            <w:r w:rsidRPr="00E617DE">
              <w:rPr>
                <w:b/>
                <w:bCs/>
                <w:sz w:val="20"/>
                <w:szCs w:val="20"/>
                <w:lang w:eastAsia="ru-RU"/>
              </w:rPr>
              <w:t>2 871,74</w:t>
            </w:r>
          </w:p>
        </w:tc>
        <w:tc>
          <w:tcPr>
            <w:tcW w:w="1134" w:type="dxa"/>
            <w:tcBorders>
              <w:top w:val="single" w:sz="8" w:space="0" w:color="auto"/>
              <w:left w:val="single" w:sz="8" w:space="0" w:color="auto"/>
              <w:bottom w:val="single" w:sz="4" w:space="0" w:color="auto"/>
              <w:right w:val="nil"/>
            </w:tcBorders>
            <w:noWrap/>
            <w:vAlign w:val="bottom"/>
          </w:tcPr>
          <w:p w:rsidR="001C6F48" w:rsidRPr="00E617DE" w:rsidRDefault="001C6F48" w:rsidP="00A228AB">
            <w:pPr>
              <w:spacing w:after="0" w:line="240" w:lineRule="auto"/>
              <w:jc w:val="right"/>
              <w:rPr>
                <w:b/>
                <w:bCs/>
                <w:sz w:val="20"/>
                <w:szCs w:val="20"/>
                <w:lang w:eastAsia="ru-RU"/>
              </w:rPr>
            </w:pPr>
            <w:r w:rsidRPr="00E617DE">
              <w:rPr>
                <w:b/>
                <w:bCs/>
                <w:sz w:val="20"/>
                <w:szCs w:val="20"/>
                <w:lang w:eastAsia="ru-RU"/>
              </w:rPr>
              <w:t>8 900,98</w:t>
            </w:r>
          </w:p>
        </w:tc>
        <w:tc>
          <w:tcPr>
            <w:tcW w:w="1134" w:type="dxa"/>
            <w:tcBorders>
              <w:top w:val="single" w:sz="8" w:space="0" w:color="auto"/>
              <w:left w:val="single" w:sz="8" w:space="0" w:color="auto"/>
              <w:bottom w:val="single" w:sz="4" w:space="0" w:color="auto"/>
              <w:right w:val="nil"/>
            </w:tcBorders>
            <w:noWrap/>
            <w:vAlign w:val="bottom"/>
          </w:tcPr>
          <w:p w:rsidR="001C6F48" w:rsidRPr="00E617DE" w:rsidRDefault="001C6F48" w:rsidP="00A228AB">
            <w:pPr>
              <w:spacing w:after="0" w:line="240" w:lineRule="auto"/>
              <w:jc w:val="right"/>
              <w:rPr>
                <w:b/>
                <w:bCs/>
                <w:sz w:val="20"/>
                <w:szCs w:val="20"/>
                <w:lang w:eastAsia="ru-RU"/>
              </w:rPr>
            </w:pPr>
            <w:r w:rsidRPr="00E617DE">
              <w:rPr>
                <w:b/>
                <w:bCs/>
                <w:sz w:val="20"/>
                <w:szCs w:val="20"/>
                <w:lang w:eastAsia="ru-RU"/>
              </w:rPr>
              <w:t>1 411,47</w:t>
            </w:r>
          </w:p>
        </w:tc>
        <w:tc>
          <w:tcPr>
            <w:tcW w:w="1134" w:type="dxa"/>
            <w:tcBorders>
              <w:top w:val="single" w:sz="8" w:space="0" w:color="auto"/>
              <w:left w:val="single" w:sz="8" w:space="0" w:color="auto"/>
              <w:bottom w:val="single" w:sz="4" w:space="0" w:color="auto"/>
              <w:right w:val="nil"/>
            </w:tcBorders>
            <w:noWrap/>
            <w:vAlign w:val="bottom"/>
          </w:tcPr>
          <w:p w:rsidR="001C6F48" w:rsidRPr="00E617DE" w:rsidRDefault="001C6F48" w:rsidP="00A228AB">
            <w:pPr>
              <w:spacing w:after="0" w:line="240" w:lineRule="auto"/>
              <w:jc w:val="right"/>
              <w:rPr>
                <w:b/>
                <w:bCs/>
                <w:sz w:val="20"/>
                <w:szCs w:val="20"/>
                <w:lang w:eastAsia="ru-RU"/>
              </w:rPr>
            </w:pPr>
            <w:r w:rsidRPr="00E617DE">
              <w:rPr>
                <w:b/>
                <w:bCs/>
                <w:sz w:val="20"/>
                <w:szCs w:val="20"/>
                <w:lang w:eastAsia="ru-RU"/>
              </w:rPr>
              <w:t>5 145,11</w:t>
            </w:r>
          </w:p>
        </w:tc>
        <w:tc>
          <w:tcPr>
            <w:tcW w:w="992" w:type="dxa"/>
            <w:tcBorders>
              <w:top w:val="single" w:sz="8" w:space="0" w:color="auto"/>
              <w:left w:val="single" w:sz="8" w:space="0" w:color="auto"/>
              <w:bottom w:val="single" w:sz="4" w:space="0" w:color="auto"/>
              <w:right w:val="nil"/>
            </w:tcBorders>
            <w:noWrap/>
            <w:vAlign w:val="bottom"/>
          </w:tcPr>
          <w:p w:rsidR="001C6F48" w:rsidRPr="00E617DE" w:rsidRDefault="001C6F48" w:rsidP="00A228AB">
            <w:pPr>
              <w:spacing w:after="0" w:line="240" w:lineRule="auto"/>
              <w:jc w:val="right"/>
              <w:rPr>
                <w:b/>
                <w:bCs/>
                <w:sz w:val="20"/>
                <w:szCs w:val="20"/>
                <w:lang w:eastAsia="ru-RU"/>
              </w:rPr>
            </w:pPr>
            <w:r w:rsidRPr="00E617DE">
              <w:rPr>
                <w:b/>
                <w:bCs/>
                <w:sz w:val="20"/>
                <w:szCs w:val="20"/>
                <w:lang w:eastAsia="ru-RU"/>
              </w:rPr>
              <w:t>8 900,98</w:t>
            </w:r>
          </w:p>
        </w:tc>
        <w:tc>
          <w:tcPr>
            <w:tcW w:w="2127" w:type="dxa"/>
            <w:tcBorders>
              <w:top w:val="single" w:sz="8" w:space="0" w:color="auto"/>
              <w:left w:val="single" w:sz="8" w:space="0" w:color="auto"/>
              <w:bottom w:val="single" w:sz="4" w:space="0" w:color="auto"/>
              <w:right w:val="single" w:sz="8" w:space="0" w:color="auto"/>
            </w:tcBorders>
            <w:noWrap/>
            <w:vAlign w:val="bottom"/>
          </w:tcPr>
          <w:p w:rsidR="001C6F48" w:rsidRPr="00E617DE" w:rsidRDefault="001C6F48" w:rsidP="00A228AB">
            <w:pPr>
              <w:spacing w:after="0" w:line="240" w:lineRule="auto"/>
              <w:rPr>
                <w:sz w:val="16"/>
                <w:szCs w:val="16"/>
                <w:lang w:eastAsia="ru-RU"/>
              </w:rPr>
            </w:pPr>
            <w:r w:rsidRPr="00E617DE">
              <w:rPr>
                <w:sz w:val="16"/>
                <w:szCs w:val="16"/>
                <w:lang w:eastAsia="ru-RU"/>
              </w:rPr>
              <w:t> </w:t>
            </w:r>
          </w:p>
        </w:tc>
      </w:tr>
      <w:tr w:rsidR="001C6F48" w:rsidRPr="00E617DE" w:rsidTr="00DA0837">
        <w:trPr>
          <w:trHeight w:val="375"/>
        </w:trPr>
        <w:tc>
          <w:tcPr>
            <w:tcW w:w="417" w:type="dxa"/>
            <w:vMerge/>
            <w:tcBorders>
              <w:left w:val="single" w:sz="4" w:space="0" w:color="auto"/>
              <w:bottom w:val="single" w:sz="4" w:space="0" w:color="auto"/>
              <w:right w:val="nil"/>
            </w:tcBorders>
            <w:noWrap/>
            <w:vAlign w:val="bottom"/>
          </w:tcPr>
          <w:p w:rsidR="001C6F48" w:rsidRPr="00E617DE" w:rsidRDefault="001C6F48" w:rsidP="00A228AB">
            <w:pPr>
              <w:spacing w:after="0" w:line="240" w:lineRule="auto"/>
              <w:rPr>
                <w:b/>
                <w:bCs/>
                <w:sz w:val="20"/>
                <w:szCs w:val="20"/>
                <w:lang w:eastAsia="ru-RU"/>
              </w:rPr>
            </w:pPr>
          </w:p>
        </w:tc>
        <w:tc>
          <w:tcPr>
            <w:tcW w:w="2861" w:type="dxa"/>
            <w:vMerge/>
            <w:tcBorders>
              <w:left w:val="single" w:sz="8" w:space="0" w:color="auto"/>
              <w:bottom w:val="single" w:sz="4" w:space="0" w:color="auto"/>
              <w:right w:val="single" w:sz="8" w:space="0" w:color="auto"/>
            </w:tcBorders>
            <w:vAlign w:val="bottom"/>
          </w:tcPr>
          <w:p w:rsidR="001C6F48" w:rsidRPr="00E617DE" w:rsidRDefault="001C6F48" w:rsidP="00A228AB">
            <w:pPr>
              <w:spacing w:after="0" w:line="240" w:lineRule="auto"/>
              <w:rPr>
                <w:sz w:val="20"/>
                <w:szCs w:val="20"/>
                <w:lang w:eastAsia="ru-RU"/>
              </w:rPr>
            </w:pPr>
          </w:p>
        </w:tc>
        <w:tc>
          <w:tcPr>
            <w:tcW w:w="992" w:type="dxa"/>
            <w:tcBorders>
              <w:top w:val="single" w:sz="4" w:space="0" w:color="auto"/>
              <w:left w:val="nil"/>
              <w:bottom w:val="single" w:sz="4" w:space="0" w:color="auto"/>
              <w:right w:val="single" w:sz="8" w:space="0" w:color="auto"/>
            </w:tcBorders>
            <w:vAlign w:val="center"/>
          </w:tcPr>
          <w:p w:rsidR="001C6F48" w:rsidRDefault="001C6F48" w:rsidP="00A228AB">
            <w:pPr>
              <w:spacing w:after="0" w:line="240" w:lineRule="auto"/>
              <w:jc w:val="center"/>
              <w:rPr>
                <w:sz w:val="20"/>
                <w:szCs w:val="20"/>
                <w:lang w:eastAsia="ru-RU"/>
              </w:rPr>
            </w:pPr>
            <w:r>
              <w:rPr>
                <w:sz w:val="20"/>
                <w:szCs w:val="20"/>
                <w:lang w:eastAsia="ru-RU"/>
              </w:rPr>
              <w:t>электро</w:t>
            </w:r>
          </w:p>
          <w:p w:rsidR="001C6F48" w:rsidRPr="00E617DE" w:rsidRDefault="001C6F48" w:rsidP="00A228AB">
            <w:pPr>
              <w:spacing w:after="0" w:line="240" w:lineRule="auto"/>
              <w:jc w:val="center"/>
              <w:rPr>
                <w:sz w:val="20"/>
                <w:szCs w:val="20"/>
                <w:lang w:eastAsia="ru-RU"/>
              </w:rPr>
            </w:pPr>
            <w:r w:rsidRPr="00E617DE">
              <w:rPr>
                <w:sz w:val="20"/>
                <w:szCs w:val="20"/>
                <w:lang w:eastAsia="ru-RU"/>
              </w:rPr>
              <w:t>энергия</w:t>
            </w:r>
          </w:p>
        </w:tc>
        <w:tc>
          <w:tcPr>
            <w:tcW w:w="709" w:type="dxa"/>
            <w:tcBorders>
              <w:top w:val="single" w:sz="4" w:space="0" w:color="auto"/>
              <w:left w:val="nil"/>
              <w:bottom w:val="single" w:sz="4" w:space="0" w:color="auto"/>
              <w:right w:val="single" w:sz="8" w:space="0" w:color="auto"/>
            </w:tcBorders>
            <w:vAlign w:val="center"/>
          </w:tcPr>
          <w:p w:rsidR="001C6F48" w:rsidRDefault="001C6F48" w:rsidP="00A228AB">
            <w:pPr>
              <w:spacing w:after="0" w:line="240" w:lineRule="auto"/>
              <w:jc w:val="center"/>
              <w:rPr>
                <w:sz w:val="20"/>
                <w:szCs w:val="20"/>
                <w:lang w:eastAsia="ru-RU"/>
              </w:rPr>
            </w:pPr>
            <w:r w:rsidRPr="00E617DE">
              <w:rPr>
                <w:sz w:val="20"/>
                <w:szCs w:val="20"/>
                <w:lang w:eastAsia="ru-RU"/>
              </w:rPr>
              <w:t>тыс.</w:t>
            </w:r>
          </w:p>
          <w:p w:rsidR="001C6F48" w:rsidRPr="00E617DE" w:rsidRDefault="001C6F48" w:rsidP="00A228AB">
            <w:pPr>
              <w:spacing w:after="0" w:line="240" w:lineRule="auto"/>
              <w:jc w:val="center"/>
              <w:rPr>
                <w:sz w:val="20"/>
                <w:szCs w:val="20"/>
                <w:lang w:eastAsia="ru-RU"/>
              </w:rPr>
            </w:pPr>
            <w:r w:rsidRPr="00E617DE">
              <w:rPr>
                <w:sz w:val="20"/>
                <w:szCs w:val="20"/>
                <w:lang w:eastAsia="ru-RU"/>
              </w:rPr>
              <w:t>кВт/ч</w:t>
            </w:r>
          </w:p>
        </w:tc>
        <w:tc>
          <w:tcPr>
            <w:tcW w:w="850" w:type="dxa"/>
            <w:tcBorders>
              <w:top w:val="nil"/>
              <w:left w:val="nil"/>
              <w:bottom w:val="single" w:sz="4" w:space="0" w:color="auto"/>
              <w:right w:val="nil"/>
            </w:tcBorders>
            <w:noWrap/>
            <w:vAlign w:val="bottom"/>
          </w:tcPr>
          <w:p w:rsidR="001C6F48" w:rsidRPr="003E22A4" w:rsidRDefault="003E22A4" w:rsidP="00A228AB">
            <w:pPr>
              <w:spacing w:after="0" w:line="240" w:lineRule="auto"/>
              <w:jc w:val="right"/>
              <w:rPr>
                <w:b/>
                <w:bCs/>
                <w:sz w:val="18"/>
                <w:szCs w:val="18"/>
                <w:lang w:eastAsia="ru-RU"/>
              </w:rPr>
            </w:pPr>
            <w:r w:rsidRPr="003E22A4">
              <w:rPr>
                <w:b/>
                <w:bCs/>
                <w:sz w:val="18"/>
                <w:szCs w:val="18"/>
                <w:lang w:eastAsia="ru-RU"/>
              </w:rPr>
              <w:t>2 804,88</w:t>
            </w:r>
          </w:p>
        </w:tc>
        <w:tc>
          <w:tcPr>
            <w:tcW w:w="851" w:type="dxa"/>
            <w:tcBorders>
              <w:top w:val="nil"/>
              <w:left w:val="single" w:sz="8" w:space="0" w:color="auto"/>
              <w:bottom w:val="single" w:sz="4" w:space="0" w:color="auto"/>
              <w:right w:val="nil"/>
            </w:tcBorders>
            <w:noWrap/>
            <w:vAlign w:val="bottom"/>
          </w:tcPr>
          <w:p w:rsidR="001C6F48" w:rsidRPr="00E617DE" w:rsidRDefault="001C6F48" w:rsidP="00A228AB">
            <w:pPr>
              <w:spacing w:after="0" w:line="240" w:lineRule="auto"/>
              <w:jc w:val="right"/>
              <w:rPr>
                <w:b/>
                <w:bCs/>
                <w:sz w:val="20"/>
                <w:szCs w:val="20"/>
                <w:lang w:eastAsia="ru-RU"/>
              </w:rPr>
            </w:pPr>
            <w:r w:rsidRPr="00E617DE">
              <w:rPr>
                <w:b/>
                <w:bCs/>
                <w:sz w:val="20"/>
                <w:szCs w:val="20"/>
                <w:lang w:eastAsia="ru-RU"/>
              </w:rPr>
              <w:t>427,43</w:t>
            </w:r>
          </w:p>
        </w:tc>
        <w:tc>
          <w:tcPr>
            <w:tcW w:w="992" w:type="dxa"/>
            <w:tcBorders>
              <w:top w:val="nil"/>
              <w:left w:val="single" w:sz="8" w:space="0" w:color="auto"/>
              <w:bottom w:val="single" w:sz="4" w:space="0" w:color="auto"/>
              <w:right w:val="nil"/>
            </w:tcBorders>
            <w:noWrap/>
            <w:vAlign w:val="bottom"/>
          </w:tcPr>
          <w:p w:rsidR="001C6F48" w:rsidRPr="00E617DE" w:rsidRDefault="001C6F48" w:rsidP="00A228AB">
            <w:pPr>
              <w:spacing w:after="0" w:line="240" w:lineRule="auto"/>
              <w:jc w:val="right"/>
              <w:rPr>
                <w:b/>
                <w:bCs/>
                <w:sz w:val="20"/>
                <w:szCs w:val="20"/>
                <w:lang w:eastAsia="ru-RU"/>
              </w:rPr>
            </w:pPr>
            <w:r w:rsidRPr="00E617DE">
              <w:rPr>
                <w:b/>
                <w:bCs/>
                <w:sz w:val="20"/>
                <w:szCs w:val="20"/>
                <w:lang w:eastAsia="ru-RU"/>
              </w:rPr>
              <w:t>1 136,62</w:t>
            </w:r>
          </w:p>
        </w:tc>
        <w:tc>
          <w:tcPr>
            <w:tcW w:w="992" w:type="dxa"/>
            <w:tcBorders>
              <w:top w:val="nil"/>
              <w:left w:val="single" w:sz="8" w:space="0" w:color="auto"/>
              <w:bottom w:val="single" w:sz="4" w:space="0" w:color="auto"/>
              <w:right w:val="nil"/>
            </w:tcBorders>
            <w:noWrap/>
            <w:vAlign w:val="bottom"/>
          </w:tcPr>
          <w:p w:rsidR="001C6F48" w:rsidRPr="00E617DE" w:rsidRDefault="001C6F48" w:rsidP="00A228AB">
            <w:pPr>
              <w:spacing w:after="0" w:line="240" w:lineRule="auto"/>
              <w:jc w:val="right"/>
              <w:rPr>
                <w:b/>
                <w:bCs/>
                <w:sz w:val="20"/>
                <w:szCs w:val="20"/>
                <w:lang w:eastAsia="ru-RU"/>
              </w:rPr>
            </w:pPr>
            <w:r w:rsidRPr="00E617DE">
              <w:rPr>
                <w:b/>
                <w:bCs/>
                <w:sz w:val="20"/>
                <w:szCs w:val="20"/>
                <w:lang w:eastAsia="ru-RU"/>
              </w:rPr>
              <w:t>2 804,88</w:t>
            </w:r>
          </w:p>
        </w:tc>
        <w:tc>
          <w:tcPr>
            <w:tcW w:w="1134" w:type="dxa"/>
            <w:tcBorders>
              <w:top w:val="nil"/>
              <w:left w:val="single" w:sz="8" w:space="0" w:color="auto"/>
              <w:bottom w:val="single" w:sz="4" w:space="0" w:color="auto"/>
              <w:right w:val="nil"/>
            </w:tcBorders>
            <w:noWrap/>
            <w:vAlign w:val="bottom"/>
          </w:tcPr>
          <w:p w:rsidR="001C6F48" w:rsidRPr="00E617DE" w:rsidRDefault="001C6F48" w:rsidP="00A228AB">
            <w:pPr>
              <w:spacing w:after="0" w:line="240" w:lineRule="auto"/>
              <w:jc w:val="right"/>
              <w:rPr>
                <w:b/>
                <w:bCs/>
                <w:sz w:val="20"/>
                <w:szCs w:val="20"/>
                <w:lang w:eastAsia="ru-RU"/>
              </w:rPr>
            </w:pPr>
            <w:r w:rsidRPr="00E617DE">
              <w:rPr>
                <w:b/>
                <w:bCs/>
                <w:sz w:val="20"/>
                <w:szCs w:val="20"/>
                <w:lang w:eastAsia="ru-RU"/>
              </w:rPr>
              <w:t>11 725,35</w:t>
            </w:r>
          </w:p>
        </w:tc>
        <w:tc>
          <w:tcPr>
            <w:tcW w:w="1134" w:type="dxa"/>
            <w:tcBorders>
              <w:top w:val="nil"/>
              <w:left w:val="single" w:sz="8" w:space="0" w:color="auto"/>
              <w:bottom w:val="single" w:sz="4" w:space="0" w:color="auto"/>
              <w:right w:val="nil"/>
            </w:tcBorders>
            <w:noWrap/>
            <w:vAlign w:val="bottom"/>
          </w:tcPr>
          <w:p w:rsidR="001C6F48" w:rsidRPr="00E617DE" w:rsidRDefault="001C6F48" w:rsidP="00A228AB">
            <w:pPr>
              <w:spacing w:after="0" w:line="240" w:lineRule="auto"/>
              <w:jc w:val="right"/>
              <w:rPr>
                <w:b/>
                <w:bCs/>
                <w:sz w:val="20"/>
                <w:szCs w:val="20"/>
                <w:lang w:eastAsia="ru-RU"/>
              </w:rPr>
            </w:pPr>
            <w:r w:rsidRPr="00E617DE">
              <w:rPr>
                <w:b/>
                <w:bCs/>
                <w:sz w:val="20"/>
                <w:szCs w:val="20"/>
                <w:lang w:eastAsia="ru-RU"/>
              </w:rPr>
              <w:t>1 587,77</w:t>
            </w:r>
          </w:p>
        </w:tc>
        <w:tc>
          <w:tcPr>
            <w:tcW w:w="1134" w:type="dxa"/>
            <w:tcBorders>
              <w:top w:val="nil"/>
              <w:left w:val="single" w:sz="8" w:space="0" w:color="auto"/>
              <w:bottom w:val="single" w:sz="4" w:space="0" w:color="auto"/>
              <w:right w:val="nil"/>
            </w:tcBorders>
            <w:noWrap/>
            <w:vAlign w:val="bottom"/>
          </w:tcPr>
          <w:p w:rsidR="001C6F48" w:rsidRPr="00E617DE" w:rsidRDefault="001C6F48" w:rsidP="00A228AB">
            <w:pPr>
              <w:spacing w:after="0" w:line="240" w:lineRule="auto"/>
              <w:jc w:val="right"/>
              <w:rPr>
                <w:b/>
                <w:bCs/>
                <w:sz w:val="20"/>
                <w:szCs w:val="20"/>
                <w:lang w:eastAsia="ru-RU"/>
              </w:rPr>
            </w:pPr>
            <w:r w:rsidRPr="00E617DE">
              <w:rPr>
                <w:b/>
                <w:bCs/>
                <w:sz w:val="20"/>
                <w:szCs w:val="20"/>
                <w:lang w:eastAsia="ru-RU"/>
              </w:rPr>
              <w:t>4 443,48</w:t>
            </w:r>
          </w:p>
        </w:tc>
        <w:tc>
          <w:tcPr>
            <w:tcW w:w="992" w:type="dxa"/>
            <w:tcBorders>
              <w:top w:val="nil"/>
              <w:left w:val="single" w:sz="8" w:space="0" w:color="auto"/>
              <w:bottom w:val="single" w:sz="4" w:space="0" w:color="auto"/>
              <w:right w:val="nil"/>
            </w:tcBorders>
            <w:noWrap/>
            <w:vAlign w:val="bottom"/>
          </w:tcPr>
          <w:p w:rsidR="001C6F48" w:rsidRPr="00E617DE" w:rsidRDefault="001C6F48" w:rsidP="00A228AB">
            <w:pPr>
              <w:spacing w:after="0" w:line="240" w:lineRule="auto"/>
              <w:jc w:val="right"/>
              <w:rPr>
                <w:b/>
                <w:bCs/>
                <w:sz w:val="20"/>
                <w:szCs w:val="20"/>
                <w:lang w:eastAsia="ru-RU"/>
              </w:rPr>
            </w:pPr>
            <w:r>
              <w:rPr>
                <w:b/>
                <w:bCs/>
                <w:sz w:val="20"/>
                <w:szCs w:val="20"/>
                <w:lang w:eastAsia="ru-RU"/>
              </w:rPr>
              <w:t>11</w:t>
            </w:r>
            <w:r w:rsidRPr="00E617DE">
              <w:rPr>
                <w:b/>
                <w:bCs/>
                <w:sz w:val="20"/>
                <w:szCs w:val="20"/>
                <w:lang w:eastAsia="ru-RU"/>
              </w:rPr>
              <w:t>725,35</w:t>
            </w:r>
          </w:p>
        </w:tc>
        <w:tc>
          <w:tcPr>
            <w:tcW w:w="2127" w:type="dxa"/>
            <w:tcBorders>
              <w:top w:val="nil"/>
              <w:left w:val="single" w:sz="8" w:space="0" w:color="auto"/>
              <w:bottom w:val="single" w:sz="4" w:space="0" w:color="auto"/>
              <w:right w:val="single" w:sz="8" w:space="0" w:color="auto"/>
            </w:tcBorders>
            <w:noWrap/>
            <w:vAlign w:val="bottom"/>
          </w:tcPr>
          <w:p w:rsidR="001C6F48" w:rsidRPr="00E617DE" w:rsidRDefault="001C6F48" w:rsidP="00A228AB">
            <w:pPr>
              <w:spacing w:after="0" w:line="240" w:lineRule="auto"/>
              <w:rPr>
                <w:sz w:val="16"/>
                <w:szCs w:val="16"/>
                <w:lang w:eastAsia="ru-RU"/>
              </w:rPr>
            </w:pPr>
            <w:r w:rsidRPr="00E617DE">
              <w:rPr>
                <w:sz w:val="16"/>
                <w:szCs w:val="16"/>
                <w:lang w:eastAsia="ru-RU"/>
              </w:rPr>
              <w:t> </w:t>
            </w:r>
          </w:p>
        </w:tc>
      </w:tr>
    </w:tbl>
    <w:p w:rsidR="00A228AB" w:rsidRDefault="00A228AB" w:rsidP="007A2C52">
      <w:pPr>
        <w:jc w:val="both"/>
        <w:rPr>
          <w:szCs w:val="28"/>
          <w:highlight w:val="red"/>
        </w:rPr>
      </w:pPr>
    </w:p>
    <w:p w:rsidR="00257076" w:rsidRDefault="00257076" w:rsidP="00257076">
      <w:pPr>
        <w:ind w:firstLine="709"/>
        <w:jc w:val="both"/>
        <w:rPr>
          <w:szCs w:val="28"/>
          <w:lang w:eastAsia="ru-RU"/>
        </w:rPr>
      </w:pPr>
      <w:r>
        <w:rPr>
          <w:szCs w:val="28"/>
        </w:rPr>
        <w:t xml:space="preserve">Как видно из </w:t>
      </w:r>
      <w:r w:rsidR="005D6FF5">
        <w:rPr>
          <w:szCs w:val="28"/>
        </w:rPr>
        <w:t>таблицы расчета</w:t>
      </w:r>
      <w:r>
        <w:rPr>
          <w:szCs w:val="28"/>
        </w:rPr>
        <w:t xml:space="preserve"> </w:t>
      </w:r>
      <w:r>
        <w:rPr>
          <w:szCs w:val="28"/>
          <w:lang w:eastAsia="ru-RU"/>
        </w:rPr>
        <w:t xml:space="preserve">экономического эффекта </w:t>
      </w:r>
      <w:r>
        <w:rPr>
          <w:szCs w:val="28"/>
        </w:rPr>
        <w:t>на осуществление мероприятий по котельным</w:t>
      </w:r>
      <w:r w:rsidR="002E380D">
        <w:rPr>
          <w:szCs w:val="28"/>
        </w:rPr>
        <w:t xml:space="preserve"> №</w:t>
      </w:r>
      <w:r>
        <w:rPr>
          <w:szCs w:val="28"/>
        </w:rPr>
        <w:t xml:space="preserve"> </w:t>
      </w:r>
      <w:r w:rsidR="002E380D">
        <w:rPr>
          <w:szCs w:val="28"/>
        </w:rPr>
        <w:t>1,2,3 необходимо 187</w:t>
      </w:r>
      <w:r w:rsidR="003E22A4">
        <w:rPr>
          <w:szCs w:val="28"/>
        </w:rPr>
        <w:t xml:space="preserve"> 140 тыс. руб., экономический эффект от внедрения мероприятий за период их реализации 2015-</w:t>
      </w:r>
      <w:smartTag w:uri="urn:schemas-microsoft-com:office:smarttags" w:element="metricconverter">
        <w:smartTagPr>
          <w:attr w:name="ProductID" w:val="2017 г"/>
        </w:smartTagPr>
        <w:r w:rsidR="003E22A4">
          <w:rPr>
            <w:szCs w:val="28"/>
          </w:rPr>
          <w:t>2017 г</w:t>
        </w:r>
      </w:smartTag>
      <w:r w:rsidR="003E22A4">
        <w:rPr>
          <w:szCs w:val="28"/>
        </w:rPr>
        <w:t>.г.</w:t>
      </w:r>
      <w:r>
        <w:rPr>
          <w:szCs w:val="28"/>
        </w:rPr>
        <w:t xml:space="preserve"> </w:t>
      </w:r>
      <w:r w:rsidR="003E22A4">
        <w:rPr>
          <w:szCs w:val="28"/>
        </w:rPr>
        <w:t xml:space="preserve"> </w:t>
      </w:r>
      <w:r>
        <w:rPr>
          <w:szCs w:val="28"/>
        </w:rPr>
        <w:t xml:space="preserve">составит </w:t>
      </w:r>
      <w:r w:rsidR="003E22A4">
        <w:rPr>
          <w:szCs w:val="28"/>
        </w:rPr>
        <w:t>20 626,33 тыс.рублей. По видам энергоресурсов экономический эффект составит : природного газа на сумму 8 900,98 тыс.руб. или 2 871,</w:t>
      </w:r>
      <w:r w:rsidR="00A41A76">
        <w:rPr>
          <w:szCs w:val="28"/>
        </w:rPr>
        <w:t>74 тыс.м3, электроэнергия на сумму 11 725,35 тыс.рублей или в натуральном выражении 2 804,88 тыс.кВтч.</w:t>
      </w:r>
    </w:p>
    <w:p w:rsidR="00257076" w:rsidRDefault="00257076" w:rsidP="00B566F5">
      <w:pPr>
        <w:ind w:firstLine="709"/>
        <w:jc w:val="both"/>
        <w:rPr>
          <w:szCs w:val="28"/>
        </w:rPr>
      </w:pPr>
    </w:p>
    <w:p w:rsidR="00B566F5" w:rsidRDefault="00B566F5" w:rsidP="007A2C52">
      <w:pPr>
        <w:jc w:val="both"/>
        <w:rPr>
          <w:szCs w:val="28"/>
          <w:highlight w:val="red"/>
        </w:rPr>
      </w:pPr>
    </w:p>
    <w:p w:rsidR="007A2C52" w:rsidRPr="00405A2E" w:rsidRDefault="007A2C52" w:rsidP="007A2C52">
      <w:pPr>
        <w:jc w:val="both"/>
        <w:rPr>
          <w:sz w:val="24"/>
          <w:szCs w:val="24"/>
        </w:rPr>
      </w:pPr>
      <w:r w:rsidRPr="00405A2E">
        <w:rPr>
          <w:sz w:val="24"/>
          <w:szCs w:val="24"/>
        </w:rPr>
        <w:t xml:space="preserve">Таблица </w:t>
      </w:r>
      <w:r w:rsidR="006E4B11" w:rsidRPr="00405A2E">
        <w:rPr>
          <w:sz w:val="24"/>
          <w:szCs w:val="24"/>
        </w:rPr>
        <w:t>14.</w:t>
      </w:r>
      <w:r w:rsidRPr="00405A2E">
        <w:rPr>
          <w:sz w:val="24"/>
          <w:szCs w:val="24"/>
        </w:rPr>
        <w:t xml:space="preserve">  ПЕРЕЧЕНЬ мероприятий по энергосбережению и повышению энергоэффективности по передаче тепловой энергии ЛГ МУП «УТВиВ» на 2015-</w:t>
      </w:r>
      <w:smartTag w:uri="urn:schemas-microsoft-com:office:smarttags" w:element="metricconverter">
        <w:smartTagPr>
          <w:attr w:name="ProductID" w:val="2017 г"/>
        </w:smartTagPr>
        <w:r w:rsidRPr="00405A2E">
          <w:rPr>
            <w:sz w:val="24"/>
            <w:szCs w:val="24"/>
          </w:rPr>
          <w:t>2017 г</w:t>
        </w:r>
      </w:smartTag>
      <w:r w:rsidRPr="00405A2E">
        <w:rPr>
          <w:sz w:val="24"/>
          <w:szCs w:val="24"/>
        </w:rPr>
        <w:t>.г.</w:t>
      </w:r>
    </w:p>
    <w:tbl>
      <w:tblPr>
        <w:tblW w:w="14820" w:type="dxa"/>
        <w:tblInd w:w="88" w:type="dxa"/>
        <w:tblLook w:val="04A0"/>
      </w:tblPr>
      <w:tblGrid>
        <w:gridCol w:w="459"/>
        <w:gridCol w:w="3160"/>
        <w:gridCol w:w="1117"/>
        <w:gridCol w:w="1092"/>
        <w:gridCol w:w="1003"/>
        <w:gridCol w:w="920"/>
        <w:gridCol w:w="920"/>
        <w:gridCol w:w="1040"/>
        <w:gridCol w:w="1669"/>
        <w:gridCol w:w="3440"/>
      </w:tblGrid>
      <w:tr w:rsidR="007A2C52" w:rsidRPr="00CD4D55" w:rsidTr="007A2C52">
        <w:trPr>
          <w:trHeight w:val="570"/>
        </w:trPr>
        <w:tc>
          <w:tcPr>
            <w:tcW w:w="459"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 п/п</w:t>
            </w:r>
          </w:p>
        </w:tc>
        <w:tc>
          <w:tcPr>
            <w:tcW w:w="316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tcPr>
          <w:p w:rsidR="007A2C52" w:rsidRPr="00CD4D55" w:rsidRDefault="007A2C52" w:rsidP="007A2C52">
            <w:pPr>
              <w:spacing w:after="0" w:line="240" w:lineRule="auto"/>
              <w:rPr>
                <w:rFonts w:eastAsia="Times New Roman"/>
                <w:sz w:val="18"/>
                <w:szCs w:val="18"/>
                <w:lang w:eastAsia="ru-RU"/>
              </w:rPr>
            </w:pPr>
            <w:r w:rsidRPr="00CD4D55">
              <w:rPr>
                <w:rFonts w:eastAsia="Times New Roman"/>
                <w:sz w:val="18"/>
                <w:szCs w:val="18"/>
                <w:lang w:eastAsia="ru-RU"/>
              </w:rPr>
              <w:t>Наименование мероприятия</w:t>
            </w:r>
          </w:p>
        </w:tc>
        <w:tc>
          <w:tcPr>
            <w:tcW w:w="1117"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Количество</w:t>
            </w:r>
          </w:p>
        </w:tc>
        <w:tc>
          <w:tcPr>
            <w:tcW w:w="1092"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Срок реализации</w:t>
            </w:r>
          </w:p>
        </w:tc>
        <w:tc>
          <w:tcPr>
            <w:tcW w:w="1003"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Всего, тыс. руб.</w:t>
            </w:r>
          </w:p>
        </w:tc>
        <w:tc>
          <w:tcPr>
            <w:tcW w:w="2880" w:type="dxa"/>
            <w:gridSpan w:val="3"/>
            <w:tcBorders>
              <w:top w:val="single" w:sz="8" w:space="0" w:color="auto"/>
              <w:left w:val="nil"/>
              <w:bottom w:val="single" w:sz="8" w:space="0" w:color="auto"/>
              <w:right w:val="single" w:sz="8" w:space="0" w:color="000000"/>
            </w:tcBorders>
            <w:shd w:val="clear" w:color="000000" w:fill="FFFFFF"/>
            <w:noWrap/>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в том числе по годам:</w:t>
            </w:r>
          </w:p>
        </w:tc>
        <w:tc>
          <w:tcPr>
            <w:tcW w:w="1669"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Источник финансирования</w:t>
            </w:r>
          </w:p>
        </w:tc>
        <w:tc>
          <w:tcPr>
            <w:tcW w:w="3440" w:type="dxa"/>
            <w:vMerge w:val="restart"/>
            <w:tcBorders>
              <w:top w:val="single" w:sz="8" w:space="0" w:color="auto"/>
              <w:left w:val="single" w:sz="8" w:space="0" w:color="auto"/>
              <w:bottom w:val="single" w:sz="8" w:space="0" w:color="000000"/>
              <w:right w:val="single" w:sz="8" w:space="0" w:color="auto"/>
            </w:tcBorders>
            <w:shd w:val="clear" w:color="000000" w:fill="FFFFFF"/>
            <w:noWrap/>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Цель мероприятия</w:t>
            </w:r>
          </w:p>
        </w:tc>
      </w:tr>
      <w:tr w:rsidR="007A2C52" w:rsidRPr="00CD4D55" w:rsidTr="007A2C52">
        <w:trPr>
          <w:trHeight w:val="255"/>
        </w:trPr>
        <w:tc>
          <w:tcPr>
            <w:tcW w:w="459" w:type="dxa"/>
            <w:vMerge/>
            <w:tcBorders>
              <w:top w:val="single" w:sz="8" w:space="0" w:color="auto"/>
              <w:left w:val="single" w:sz="8" w:space="0" w:color="auto"/>
              <w:bottom w:val="single" w:sz="8" w:space="0" w:color="000000"/>
              <w:right w:val="single" w:sz="8" w:space="0" w:color="auto"/>
            </w:tcBorders>
            <w:vAlign w:val="center"/>
          </w:tcPr>
          <w:p w:rsidR="007A2C52" w:rsidRPr="00CD4D55" w:rsidRDefault="007A2C52" w:rsidP="007A2C52">
            <w:pPr>
              <w:spacing w:after="0" w:line="240" w:lineRule="auto"/>
              <w:rPr>
                <w:rFonts w:eastAsia="Times New Roman"/>
                <w:sz w:val="18"/>
                <w:szCs w:val="18"/>
                <w:lang w:eastAsia="ru-RU"/>
              </w:rPr>
            </w:pPr>
          </w:p>
        </w:tc>
        <w:tc>
          <w:tcPr>
            <w:tcW w:w="3160" w:type="dxa"/>
            <w:vMerge/>
            <w:tcBorders>
              <w:top w:val="single" w:sz="8" w:space="0" w:color="auto"/>
              <w:left w:val="single" w:sz="8" w:space="0" w:color="auto"/>
              <w:bottom w:val="single" w:sz="8" w:space="0" w:color="000000"/>
              <w:right w:val="single" w:sz="8" w:space="0" w:color="auto"/>
            </w:tcBorders>
            <w:vAlign w:val="center"/>
          </w:tcPr>
          <w:p w:rsidR="007A2C52" w:rsidRPr="00CD4D55" w:rsidRDefault="007A2C52" w:rsidP="007A2C52">
            <w:pPr>
              <w:spacing w:after="0" w:line="240" w:lineRule="auto"/>
              <w:rPr>
                <w:rFonts w:eastAsia="Times New Roman"/>
                <w:sz w:val="18"/>
                <w:szCs w:val="18"/>
                <w:lang w:eastAsia="ru-RU"/>
              </w:rPr>
            </w:pPr>
          </w:p>
        </w:tc>
        <w:tc>
          <w:tcPr>
            <w:tcW w:w="1117" w:type="dxa"/>
            <w:vMerge/>
            <w:tcBorders>
              <w:top w:val="single" w:sz="8" w:space="0" w:color="auto"/>
              <w:left w:val="single" w:sz="8" w:space="0" w:color="auto"/>
              <w:bottom w:val="single" w:sz="8" w:space="0" w:color="000000"/>
              <w:right w:val="single" w:sz="8" w:space="0" w:color="auto"/>
            </w:tcBorders>
            <w:vAlign w:val="center"/>
          </w:tcPr>
          <w:p w:rsidR="007A2C52" w:rsidRPr="00CD4D55" w:rsidRDefault="007A2C52" w:rsidP="007A2C52">
            <w:pPr>
              <w:spacing w:after="0" w:line="240" w:lineRule="auto"/>
              <w:rPr>
                <w:rFonts w:eastAsia="Times New Roman"/>
                <w:sz w:val="18"/>
                <w:szCs w:val="18"/>
                <w:lang w:eastAsia="ru-RU"/>
              </w:rPr>
            </w:pPr>
          </w:p>
        </w:tc>
        <w:tc>
          <w:tcPr>
            <w:tcW w:w="1092" w:type="dxa"/>
            <w:vMerge/>
            <w:tcBorders>
              <w:top w:val="single" w:sz="8" w:space="0" w:color="auto"/>
              <w:left w:val="single" w:sz="8" w:space="0" w:color="auto"/>
              <w:bottom w:val="single" w:sz="8" w:space="0" w:color="000000"/>
              <w:right w:val="single" w:sz="8" w:space="0" w:color="auto"/>
            </w:tcBorders>
            <w:vAlign w:val="center"/>
          </w:tcPr>
          <w:p w:rsidR="007A2C52" w:rsidRPr="00CD4D55" w:rsidRDefault="007A2C52" w:rsidP="007A2C52">
            <w:pPr>
              <w:spacing w:after="0" w:line="240" w:lineRule="auto"/>
              <w:rPr>
                <w:rFonts w:eastAsia="Times New Roman"/>
                <w:sz w:val="18"/>
                <w:szCs w:val="18"/>
                <w:lang w:eastAsia="ru-RU"/>
              </w:rPr>
            </w:pPr>
          </w:p>
        </w:tc>
        <w:tc>
          <w:tcPr>
            <w:tcW w:w="1003" w:type="dxa"/>
            <w:vMerge/>
            <w:tcBorders>
              <w:top w:val="single" w:sz="8" w:space="0" w:color="auto"/>
              <w:left w:val="single" w:sz="8" w:space="0" w:color="auto"/>
              <w:bottom w:val="single" w:sz="8" w:space="0" w:color="000000"/>
              <w:right w:val="single" w:sz="8" w:space="0" w:color="auto"/>
            </w:tcBorders>
            <w:vAlign w:val="center"/>
          </w:tcPr>
          <w:p w:rsidR="007A2C52" w:rsidRPr="00CD4D55" w:rsidRDefault="007A2C52" w:rsidP="007A2C52">
            <w:pPr>
              <w:spacing w:after="0" w:line="240" w:lineRule="auto"/>
              <w:rPr>
                <w:rFonts w:eastAsia="Times New Roman"/>
                <w:sz w:val="18"/>
                <w:szCs w:val="18"/>
                <w:lang w:eastAsia="ru-RU"/>
              </w:rPr>
            </w:pPr>
          </w:p>
        </w:tc>
        <w:tc>
          <w:tcPr>
            <w:tcW w:w="920" w:type="dxa"/>
            <w:tcBorders>
              <w:top w:val="nil"/>
              <w:left w:val="nil"/>
              <w:bottom w:val="single" w:sz="8" w:space="0" w:color="auto"/>
              <w:right w:val="single" w:sz="8" w:space="0" w:color="auto"/>
            </w:tcBorders>
            <w:shd w:val="clear" w:color="000000" w:fill="FFFFFF"/>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2015</w:t>
            </w:r>
          </w:p>
        </w:tc>
        <w:tc>
          <w:tcPr>
            <w:tcW w:w="920" w:type="dxa"/>
            <w:tcBorders>
              <w:top w:val="nil"/>
              <w:left w:val="nil"/>
              <w:bottom w:val="single" w:sz="8" w:space="0" w:color="auto"/>
              <w:right w:val="single" w:sz="8" w:space="0" w:color="auto"/>
            </w:tcBorders>
            <w:shd w:val="clear" w:color="000000" w:fill="FFFFFF"/>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2016</w:t>
            </w:r>
          </w:p>
        </w:tc>
        <w:tc>
          <w:tcPr>
            <w:tcW w:w="1040" w:type="dxa"/>
            <w:tcBorders>
              <w:top w:val="nil"/>
              <w:left w:val="nil"/>
              <w:bottom w:val="single" w:sz="8" w:space="0" w:color="auto"/>
              <w:right w:val="single" w:sz="8" w:space="0" w:color="auto"/>
            </w:tcBorders>
            <w:shd w:val="clear" w:color="000000" w:fill="FFFFFF"/>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2017</w:t>
            </w:r>
          </w:p>
        </w:tc>
        <w:tc>
          <w:tcPr>
            <w:tcW w:w="1669" w:type="dxa"/>
            <w:vMerge/>
            <w:tcBorders>
              <w:top w:val="single" w:sz="8" w:space="0" w:color="auto"/>
              <w:left w:val="single" w:sz="8" w:space="0" w:color="auto"/>
              <w:bottom w:val="single" w:sz="8" w:space="0" w:color="000000"/>
              <w:right w:val="single" w:sz="8" w:space="0" w:color="auto"/>
            </w:tcBorders>
            <w:vAlign w:val="center"/>
          </w:tcPr>
          <w:p w:rsidR="007A2C52" w:rsidRPr="00CD4D55" w:rsidRDefault="007A2C52" w:rsidP="007A2C52">
            <w:pPr>
              <w:spacing w:after="0" w:line="240" w:lineRule="auto"/>
              <w:rPr>
                <w:rFonts w:eastAsia="Times New Roman"/>
                <w:sz w:val="18"/>
                <w:szCs w:val="18"/>
                <w:lang w:eastAsia="ru-RU"/>
              </w:rPr>
            </w:pPr>
          </w:p>
        </w:tc>
        <w:tc>
          <w:tcPr>
            <w:tcW w:w="3440" w:type="dxa"/>
            <w:vMerge/>
            <w:tcBorders>
              <w:top w:val="single" w:sz="8" w:space="0" w:color="auto"/>
              <w:left w:val="single" w:sz="8" w:space="0" w:color="auto"/>
              <w:bottom w:val="single" w:sz="8" w:space="0" w:color="000000"/>
              <w:right w:val="single" w:sz="8" w:space="0" w:color="auto"/>
            </w:tcBorders>
            <w:vAlign w:val="center"/>
          </w:tcPr>
          <w:p w:rsidR="007A2C52" w:rsidRPr="00CD4D55" w:rsidRDefault="007A2C52" w:rsidP="007A2C52">
            <w:pPr>
              <w:spacing w:after="0" w:line="240" w:lineRule="auto"/>
              <w:rPr>
                <w:rFonts w:eastAsia="Times New Roman"/>
                <w:sz w:val="18"/>
                <w:szCs w:val="18"/>
                <w:lang w:eastAsia="ru-RU"/>
              </w:rPr>
            </w:pPr>
          </w:p>
        </w:tc>
      </w:tr>
      <w:tr w:rsidR="007A2C52" w:rsidRPr="00CD4D55" w:rsidTr="007A2C52">
        <w:trPr>
          <w:trHeight w:val="255"/>
        </w:trPr>
        <w:tc>
          <w:tcPr>
            <w:tcW w:w="459" w:type="dxa"/>
            <w:tcBorders>
              <w:top w:val="nil"/>
              <w:left w:val="single" w:sz="8" w:space="0" w:color="auto"/>
              <w:bottom w:val="single" w:sz="8" w:space="0" w:color="auto"/>
              <w:right w:val="single" w:sz="8" w:space="0" w:color="auto"/>
            </w:tcBorders>
            <w:shd w:val="clear" w:color="000000" w:fill="FFFFFF"/>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1</w:t>
            </w:r>
          </w:p>
        </w:tc>
        <w:tc>
          <w:tcPr>
            <w:tcW w:w="3160" w:type="dxa"/>
            <w:tcBorders>
              <w:top w:val="nil"/>
              <w:left w:val="nil"/>
              <w:bottom w:val="single" w:sz="8" w:space="0" w:color="auto"/>
              <w:right w:val="single" w:sz="8" w:space="0" w:color="auto"/>
            </w:tcBorders>
            <w:shd w:val="clear" w:color="000000" w:fill="FFFFFF"/>
            <w:vAlign w:val="center"/>
          </w:tcPr>
          <w:p w:rsidR="007A2C52" w:rsidRPr="00CD4D55" w:rsidRDefault="007A2C52" w:rsidP="007A2C52">
            <w:pPr>
              <w:spacing w:after="0" w:line="240" w:lineRule="auto"/>
              <w:jc w:val="center"/>
              <w:rPr>
                <w:rFonts w:eastAsia="Times New Roman"/>
                <w:b/>
                <w:bCs/>
                <w:sz w:val="18"/>
                <w:szCs w:val="18"/>
                <w:lang w:eastAsia="ru-RU"/>
              </w:rPr>
            </w:pPr>
            <w:r w:rsidRPr="00CD4D55">
              <w:rPr>
                <w:rFonts w:eastAsia="Times New Roman"/>
                <w:b/>
                <w:bCs/>
                <w:sz w:val="18"/>
                <w:szCs w:val="18"/>
                <w:lang w:eastAsia="ru-RU"/>
              </w:rPr>
              <w:t>2</w:t>
            </w:r>
          </w:p>
        </w:tc>
        <w:tc>
          <w:tcPr>
            <w:tcW w:w="1117" w:type="dxa"/>
            <w:tcBorders>
              <w:top w:val="nil"/>
              <w:left w:val="nil"/>
              <w:bottom w:val="single" w:sz="8" w:space="0" w:color="auto"/>
              <w:right w:val="single" w:sz="8" w:space="0" w:color="auto"/>
            </w:tcBorders>
            <w:shd w:val="clear" w:color="000000" w:fill="FFFFFF"/>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3</w:t>
            </w:r>
          </w:p>
        </w:tc>
        <w:tc>
          <w:tcPr>
            <w:tcW w:w="1092" w:type="dxa"/>
            <w:tcBorders>
              <w:top w:val="nil"/>
              <w:left w:val="nil"/>
              <w:bottom w:val="single" w:sz="8" w:space="0" w:color="auto"/>
              <w:right w:val="single" w:sz="8" w:space="0" w:color="auto"/>
            </w:tcBorders>
            <w:shd w:val="clear" w:color="000000" w:fill="FFFFFF"/>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4</w:t>
            </w:r>
          </w:p>
        </w:tc>
        <w:tc>
          <w:tcPr>
            <w:tcW w:w="1003" w:type="dxa"/>
            <w:tcBorders>
              <w:top w:val="nil"/>
              <w:left w:val="nil"/>
              <w:bottom w:val="single" w:sz="8" w:space="0" w:color="auto"/>
              <w:right w:val="single" w:sz="8" w:space="0" w:color="auto"/>
            </w:tcBorders>
            <w:shd w:val="clear" w:color="000000" w:fill="FFFFFF"/>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5</w:t>
            </w:r>
          </w:p>
        </w:tc>
        <w:tc>
          <w:tcPr>
            <w:tcW w:w="920" w:type="dxa"/>
            <w:tcBorders>
              <w:top w:val="nil"/>
              <w:left w:val="nil"/>
              <w:bottom w:val="single" w:sz="8" w:space="0" w:color="auto"/>
              <w:right w:val="single" w:sz="8" w:space="0" w:color="auto"/>
            </w:tcBorders>
            <w:shd w:val="clear" w:color="000000" w:fill="FFFFFF"/>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6</w:t>
            </w:r>
          </w:p>
        </w:tc>
        <w:tc>
          <w:tcPr>
            <w:tcW w:w="920" w:type="dxa"/>
            <w:tcBorders>
              <w:top w:val="nil"/>
              <w:left w:val="nil"/>
              <w:bottom w:val="single" w:sz="8" w:space="0" w:color="auto"/>
              <w:right w:val="single" w:sz="8" w:space="0" w:color="auto"/>
            </w:tcBorders>
            <w:shd w:val="clear" w:color="000000" w:fill="FFFFFF"/>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7</w:t>
            </w:r>
          </w:p>
        </w:tc>
        <w:tc>
          <w:tcPr>
            <w:tcW w:w="1040" w:type="dxa"/>
            <w:tcBorders>
              <w:top w:val="nil"/>
              <w:left w:val="nil"/>
              <w:bottom w:val="single" w:sz="8" w:space="0" w:color="auto"/>
              <w:right w:val="single" w:sz="8" w:space="0" w:color="auto"/>
            </w:tcBorders>
            <w:shd w:val="clear" w:color="000000" w:fill="FFFFFF"/>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8</w:t>
            </w:r>
          </w:p>
        </w:tc>
        <w:tc>
          <w:tcPr>
            <w:tcW w:w="1669" w:type="dxa"/>
            <w:tcBorders>
              <w:top w:val="nil"/>
              <w:left w:val="nil"/>
              <w:bottom w:val="single" w:sz="8" w:space="0" w:color="auto"/>
              <w:right w:val="nil"/>
            </w:tcBorders>
            <w:shd w:val="clear" w:color="000000" w:fill="FFFFFF"/>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9</w:t>
            </w:r>
          </w:p>
        </w:tc>
        <w:tc>
          <w:tcPr>
            <w:tcW w:w="3440" w:type="dxa"/>
            <w:tcBorders>
              <w:top w:val="nil"/>
              <w:left w:val="single" w:sz="8" w:space="0" w:color="auto"/>
              <w:bottom w:val="single" w:sz="8" w:space="0" w:color="auto"/>
              <w:right w:val="single" w:sz="8" w:space="0" w:color="auto"/>
            </w:tcBorders>
            <w:shd w:val="clear" w:color="000000" w:fill="FFFFFF"/>
            <w:vAlign w:val="bottom"/>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10</w:t>
            </w:r>
          </w:p>
        </w:tc>
      </w:tr>
      <w:tr w:rsidR="007A2C52" w:rsidRPr="00CD4D55" w:rsidTr="007A2C52">
        <w:trPr>
          <w:trHeight w:val="630"/>
        </w:trPr>
        <w:tc>
          <w:tcPr>
            <w:tcW w:w="459" w:type="dxa"/>
            <w:tcBorders>
              <w:top w:val="single" w:sz="8" w:space="0" w:color="auto"/>
              <w:left w:val="single" w:sz="8" w:space="0" w:color="auto"/>
              <w:bottom w:val="single" w:sz="8" w:space="0" w:color="auto"/>
              <w:right w:val="single" w:sz="8" w:space="0" w:color="auto"/>
            </w:tcBorders>
            <w:shd w:val="clear" w:color="000000" w:fill="92D050"/>
            <w:noWrap/>
            <w:vAlign w:val="bottom"/>
          </w:tcPr>
          <w:p w:rsidR="007A2C52" w:rsidRPr="00CD4D55" w:rsidRDefault="007A2C52" w:rsidP="007A2C52">
            <w:pPr>
              <w:spacing w:after="0" w:line="240" w:lineRule="auto"/>
              <w:jc w:val="right"/>
              <w:rPr>
                <w:rFonts w:eastAsia="Times New Roman"/>
                <w:sz w:val="20"/>
                <w:szCs w:val="20"/>
                <w:lang w:eastAsia="ru-RU"/>
              </w:rPr>
            </w:pPr>
            <w:r w:rsidRPr="00CD4D55">
              <w:rPr>
                <w:rFonts w:eastAsia="Times New Roman"/>
                <w:sz w:val="20"/>
                <w:szCs w:val="20"/>
                <w:lang w:eastAsia="ru-RU"/>
              </w:rPr>
              <w:t>2</w:t>
            </w:r>
          </w:p>
        </w:tc>
        <w:tc>
          <w:tcPr>
            <w:tcW w:w="9252" w:type="dxa"/>
            <w:gridSpan w:val="7"/>
            <w:tcBorders>
              <w:top w:val="single" w:sz="8" w:space="0" w:color="auto"/>
              <w:left w:val="nil"/>
              <w:bottom w:val="single" w:sz="8" w:space="0" w:color="auto"/>
              <w:right w:val="nil"/>
            </w:tcBorders>
            <w:shd w:val="clear" w:color="000000" w:fill="92D050"/>
            <w:vAlign w:val="bottom"/>
          </w:tcPr>
          <w:p w:rsidR="007A2C52" w:rsidRPr="00CD4D55" w:rsidRDefault="007A2C52" w:rsidP="007A2C52">
            <w:pPr>
              <w:spacing w:after="0" w:line="240" w:lineRule="auto"/>
              <w:rPr>
                <w:rFonts w:eastAsia="Times New Roman"/>
                <w:b/>
                <w:bCs/>
                <w:sz w:val="20"/>
                <w:szCs w:val="20"/>
                <w:lang w:eastAsia="ru-RU"/>
              </w:rPr>
            </w:pPr>
            <w:r w:rsidRPr="00CD4D55">
              <w:rPr>
                <w:rFonts w:eastAsia="Times New Roman"/>
                <w:b/>
                <w:bCs/>
                <w:sz w:val="20"/>
                <w:szCs w:val="20"/>
                <w:lang w:eastAsia="ru-RU"/>
              </w:rPr>
              <w:t>ПЕРЕДАЧА ТЕПЛОВОЙ ЭНЕРГИИ</w:t>
            </w:r>
          </w:p>
        </w:tc>
        <w:tc>
          <w:tcPr>
            <w:tcW w:w="1669" w:type="dxa"/>
            <w:tcBorders>
              <w:top w:val="single" w:sz="8" w:space="0" w:color="auto"/>
              <w:left w:val="nil"/>
              <w:bottom w:val="single" w:sz="8" w:space="0" w:color="auto"/>
              <w:right w:val="nil"/>
            </w:tcBorders>
            <w:shd w:val="clear" w:color="000000" w:fill="92D050"/>
            <w:noWrap/>
            <w:vAlign w:val="center"/>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 </w:t>
            </w:r>
          </w:p>
        </w:tc>
        <w:tc>
          <w:tcPr>
            <w:tcW w:w="3440" w:type="dxa"/>
            <w:tcBorders>
              <w:top w:val="single" w:sz="8" w:space="0" w:color="auto"/>
              <w:left w:val="nil"/>
              <w:bottom w:val="single" w:sz="8" w:space="0" w:color="auto"/>
              <w:right w:val="single" w:sz="8" w:space="0" w:color="auto"/>
            </w:tcBorders>
            <w:shd w:val="clear" w:color="000000" w:fill="92D050"/>
            <w:noWrap/>
            <w:vAlign w:val="center"/>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 </w:t>
            </w:r>
          </w:p>
        </w:tc>
      </w:tr>
      <w:tr w:rsidR="007A2C52" w:rsidRPr="00CD4D55" w:rsidTr="007A2C52">
        <w:trPr>
          <w:trHeight w:val="1160"/>
        </w:trPr>
        <w:tc>
          <w:tcPr>
            <w:tcW w:w="459" w:type="dxa"/>
            <w:tcBorders>
              <w:top w:val="nil"/>
              <w:left w:val="single" w:sz="8" w:space="0" w:color="auto"/>
              <w:bottom w:val="nil"/>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1</w:t>
            </w:r>
          </w:p>
        </w:tc>
        <w:tc>
          <w:tcPr>
            <w:tcW w:w="316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rPr>
                <w:rFonts w:eastAsia="Times New Roman"/>
                <w:sz w:val="18"/>
                <w:szCs w:val="18"/>
                <w:lang w:eastAsia="ru-RU"/>
              </w:rPr>
            </w:pPr>
            <w:r>
              <w:rPr>
                <w:rFonts w:eastAsia="Times New Roman"/>
                <w:sz w:val="18"/>
                <w:szCs w:val="18"/>
                <w:lang w:eastAsia="ru-RU"/>
              </w:rPr>
              <w:t>Кап.</w:t>
            </w:r>
            <w:r w:rsidRPr="00CD4D55">
              <w:rPr>
                <w:rFonts w:eastAsia="Times New Roman"/>
                <w:sz w:val="18"/>
                <w:szCs w:val="18"/>
                <w:lang w:eastAsia="ru-RU"/>
              </w:rPr>
              <w:t xml:space="preserve"> ремонт сетей с заменой трубо</w:t>
            </w:r>
            <w:r>
              <w:rPr>
                <w:rFonts w:eastAsia="Times New Roman"/>
                <w:sz w:val="18"/>
                <w:szCs w:val="18"/>
                <w:lang w:eastAsia="ru-RU"/>
              </w:rPr>
              <w:t>-</w:t>
            </w:r>
            <w:r w:rsidRPr="00CD4D55">
              <w:rPr>
                <w:rFonts w:eastAsia="Times New Roman"/>
                <w:sz w:val="18"/>
                <w:szCs w:val="18"/>
                <w:lang w:eastAsia="ru-RU"/>
              </w:rPr>
              <w:t>проводов в гидрофобной изоляции  на трубопроводы в ППУ (технология «труб</w:t>
            </w:r>
            <w:r>
              <w:rPr>
                <w:rFonts w:eastAsia="Times New Roman"/>
                <w:sz w:val="18"/>
                <w:szCs w:val="18"/>
                <w:lang w:eastAsia="ru-RU"/>
              </w:rPr>
              <w:t>а в трубе») на участке «Внутрик</w:t>
            </w:r>
            <w:r w:rsidRPr="00CD4D55">
              <w:rPr>
                <w:rFonts w:eastAsia="Times New Roman"/>
                <w:sz w:val="18"/>
                <w:szCs w:val="18"/>
                <w:lang w:eastAsia="ru-RU"/>
              </w:rPr>
              <w:t>вартальные сети ТВС мкр. № 3 от ЦТП № 76 до ж.д. № 21, 18.»</w:t>
            </w:r>
          </w:p>
        </w:tc>
        <w:tc>
          <w:tcPr>
            <w:tcW w:w="1117"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уч.</w:t>
            </w:r>
          </w:p>
        </w:tc>
        <w:tc>
          <w:tcPr>
            <w:tcW w:w="1092"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2015</w:t>
            </w:r>
          </w:p>
        </w:tc>
        <w:tc>
          <w:tcPr>
            <w:tcW w:w="1003"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8 000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8 000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669" w:type="dxa"/>
            <w:tcBorders>
              <w:top w:val="nil"/>
              <w:left w:val="nil"/>
              <w:bottom w:val="single" w:sz="8" w:space="0" w:color="auto"/>
              <w:right w:val="nil"/>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целевые средства администрации города и Сургутского района</w:t>
            </w:r>
          </w:p>
        </w:tc>
        <w:tc>
          <w:tcPr>
            <w:tcW w:w="3440" w:type="dxa"/>
            <w:tcBorders>
              <w:top w:val="nil"/>
              <w:left w:val="single" w:sz="8" w:space="0" w:color="auto"/>
              <w:bottom w:val="single" w:sz="8" w:space="0" w:color="auto"/>
              <w:right w:val="single" w:sz="8" w:space="0" w:color="auto"/>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Замена тепловых сетей на сети с ППУ изоляцией</w:t>
            </w:r>
          </w:p>
        </w:tc>
      </w:tr>
      <w:tr w:rsidR="007A2C52" w:rsidRPr="00CD4D55" w:rsidTr="007A2C52">
        <w:trPr>
          <w:trHeight w:val="1179"/>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2</w:t>
            </w:r>
          </w:p>
        </w:tc>
        <w:tc>
          <w:tcPr>
            <w:tcW w:w="3160" w:type="dxa"/>
            <w:tcBorders>
              <w:top w:val="nil"/>
              <w:left w:val="nil"/>
              <w:bottom w:val="single" w:sz="8" w:space="0" w:color="auto"/>
              <w:right w:val="single" w:sz="8" w:space="0" w:color="auto"/>
            </w:tcBorders>
            <w:shd w:val="clear" w:color="auto" w:fill="auto"/>
            <w:vAlign w:val="center"/>
          </w:tcPr>
          <w:p w:rsidR="007A2C52" w:rsidRPr="00CD4D55" w:rsidRDefault="007A2C52" w:rsidP="007A2C52">
            <w:pPr>
              <w:spacing w:after="0" w:line="240" w:lineRule="auto"/>
              <w:rPr>
                <w:rFonts w:eastAsia="Times New Roman"/>
                <w:sz w:val="18"/>
                <w:szCs w:val="18"/>
                <w:lang w:eastAsia="ru-RU"/>
              </w:rPr>
            </w:pPr>
            <w:r>
              <w:rPr>
                <w:rFonts w:eastAsia="Times New Roman"/>
                <w:sz w:val="18"/>
                <w:szCs w:val="18"/>
                <w:lang w:eastAsia="ru-RU"/>
              </w:rPr>
              <w:t>Кап.</w:t>
            </w:r>
            <w:r w:rsidRPr="00CD4D55">
              <w:rPr>
                <w:rFonts w:eastAsia="Times New Roman"/>
                <w:sz w:val="18"/>
                <w:szCs w:val="18"/>
                <w:lang w:eastAsia="ru-RU"/>
              </w:rPr>
              <w:t xml:space="preserve"> ремонт сетей с заменой трубо</w:t>
            </w:r>
            <w:r>
              <w:rPr>
                <w:rFonts w:eastAsia="Times New Roman"/>
                <w:sz w:val="18"/>
                <w:szCs w:val="18"/>
                <w:lang w:eastAsia="ru-RU"/>
              </w:rPr>
              <w:t>-</w:t>
            </w:r>
            <w:r w:rsidRPr="00CD4D55">
              <w:rPr>
                <w:rFonts w:eastAsia="Times New Roman"/>
                <w:sz w:val="18"/>
                <w:szCs w:val="18"/>
                <w:lang w:eastAsia="ru-RU"/>
              </w:rPr>
              <w:t>проводов в гидрофобной изоляции  на трубопроводы в ППУ (технология «труб</w:t>
            </w:r>
            <w:r>
              <w:rPr>
                <w:rFonts w:eastAsia="Times New Roman"/>
                <w:sz w:val="18"/>
                <w:szCs w:val="18"/>
                <w:lang w:eastAsia="ru-RU"/>
              </w:rPr>
              <w:t>а в трубе») на участке «Внутрик</w:t>
            </w:r>
            <w:r w:rsidRPr="00CD4D55">
              <w:rPr>
                <w:rFonts w:eastAsia="Times New Roman"/>
                <w:sz w:val="18"/>
                <w:szCs w:val="18"/>
                <w:lang w:eastAsia="ru-RU"/>
              </w:rPr>
              <w:t>вартальные сети ТВС мкр. № 3 от ж.д.35 до ж.д. № 16, 11.»</w:t>
            </w:r>
          </w:p>
        </w:tc>
        <w:tc>
          <w:tcPr>
            <w:tcW w:w="1117"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уч.</w:t>
            </w:r>
          </w:p>
        </w:tc>
        <w:tc>
          <w:tcPr>
            <w:tcW w:w="1092"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2015</w:t>
            </w:r>
          </w:p>
        </w:tc>
        <w:tc>
          <w:tcPr>
            <w:tcW w:w="1003"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5 500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5 500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669" w:type="dxa"/>
            <w:tcBorders>
              <w:top w:val="nil"/>
              <w:left w:val="nil"/>
              <w:bottom w:val="single" w:sz="8" w:space="0" w:color="auto"/>
              <w:right w:val="nil"/>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целевые средства администрации города и Сургутского района</w:t>
            </w:r>
          </w:p>
        </w:tc>
        <w:tc>
          <w:tcPr>
            <w:tcW w:w="3440" w:type="dxa"/>
            <w:tcBorders>
              <w:top w:val="nil"/>
              <w:left w:val="single" w:sz="8" w:space="0" w:color="auto"/>
              <w:bottom w:val="single" w:sz="8" w:space="0" w:color="auto"/>
              <w:right w:val="single" w:sz="8" w:space="0" w:color="auto"/>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Замена тепловых сетей на сети с ППУ изоляцией</w:t>
            </w:r>
          </w:p>
        </w:tc>
      </w:tr>
      <w:tr w:rsidR="007A2C52" w:rsidRPr="00CD4D55" w:rsidTr="007A2C52">
        <w:trPr>
          <w:trHeight w:val="1197"/>
        </w:trPr>
        <w:tc>
          <w:tcPr>
            <w:tcW w:w="459" w:type="dxa"/>
            <w:tcBorders>
              <w:top w:val="nil"/>
              <w:left w:val="single" w:sz="8" w:space="0" w:color="auto"/>
              <w:bottom w:val="nil"/>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3</w:t>
            </w:r>
          </w:p>
        </w:tc>
        <w:tc>
          <w:tcPr>
            <w:tcW w:w="316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rPr>
                <w:rFonts w:eastAsia="Times New Roman"/>
                <w:sz w:val="18"/>
                <w:szCs w:val="18"/>
                <w:lang w:eastAsia="ru-RU"/>
              </w:rPr>
            </w:pPr>
            <w:r>
              <w:rPr>
                <w:rFonts w:eastAsia="Times New Roman"/>
                <w:sz w:val="18"/>
                <w:szCs w:val="18"/>
                <w:lang w:eastAsia="ru-RU"/>
              </w:rPr>
              <w:t>Кап.</w:t>
            </w:r>
            <w:r w:rsidRPr="00CD4D55">
              <w:rPr>
                <w:rFonts w:eastAsia="Times New Roman"/>
                <w:sz w:val="18"/>
                <w:szCs w:val="18"/>
                <w:lang w:eastAsia="ru-RU"/>
              </w:rPr>
              <w:t xml:space="preserve"> ремонт сетей с заменой трубо</w:t>
            </w:r>
            <w:r>
              <w:rPr>
                <w:rFonts w:eastAsia="Times New Roman"/>
                <w:sz w:val="18"/>
                <w:szCs w:val="18"/>
                <w:lang w:eastAsia="ru-RU"/>
              </w:rPr>
              <w:t>-</w:t>
            </w:r>
            <w:r w:rsidRPr="00CD4D55">
              <w:rPr>
                <w:rFonts w:eastAsia="Times New Roman"/>
                <w:sz w:val="18"/>
                <w:szCs w:val="18"/>
                <w:lang w:eastAsia="ru-RU"/>
              </w:rPr>
              <w:t>проводов в гидрофобной изоляции  на трубопроводы в ППУ (технология «труб</w:t>
            </w:r>
            <w:r>
              <w:rPr>
                <w:rFonts w:eastAsia="Times New Roman"/>
                <w:sz w:val="18"/>
                <w:szCs w:val="18"/>
                <w:lang w:eastAsia="ru-RU"/>
              </w:rPr>
              <w:t>а в трубе») на участке «Внутрик</w:t>
            </w:r>
            <w:r w:rsidRPr="00CD4D55">
              <w:rPr>
                <w:rFonts w:eastAsia="Times New Roman"/>
                <w:sz w:val="18"/>
                <w:szCs w:val="18"/>
                <w:lang w:eastAsia="ru-RU"/>
              </w:rPr>
              <w:t>вартальные сети ТВС мкр. № 3 от ЦТП № 77 до ж.д. № 56, 64.»</w:t>
            </w:r>
          </w:p>
        </w:tc>
        <w:tc>
          <w:tcPr>
            <w:tcW w:w="1117"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уч.</w:t>
            </w:r>
          </w:p>
        </w:tc>
        <w:tc>
          <w:tcPr>
            <w:tcW w:w="1092"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2015</w:t>
            </w:r>
          </w:p>
        </w:tc>
        <w:tc>
          <w:tcPr>
            <w:tcW w:w="1003"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7 500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7 500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669" w:type="dxa"/>
            <w:tcBorders>
              <w:top w:val="nil"/>
              <w:left w:val="nil"/>
              <w:bottom w:val="single" w:sz="8" w:space="0" w:color="auto"/>
              <w:right w:val="nil"/>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целевые средства администрации города и Сургутского района</w:t>
            </w:r>
          </w:p>
        </w:tc>
        <w:tc>
          <w:tcPr>
            <w:tcW w:w="3440" w:type="dxa"/>
            <w:tcBorders>
              <w:top w:val="nil"/>
              <w:left w:val="single" w:sz="8" w:space="0" w:color="auto"/>
              <w:bottom w:val="single" w:sz="8" w:space="0" w:color="auto"/>
              <w:right w:val="single" w:sz="8" w:space="0" w:color="auto"/>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Замена тепловых сетей на сети с ППУ изоляцией</w:t>
            </w:r>
          </w:p>
        </w:tc>
      </w:tr>
      <w:tr w:rsidR="007A2C52" w:rsidRPr="00CD4D55" w:rsidTr="007A2C52">
        <w:trPr>
          <w:trHeight w:val="1059"/>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4</w:t>
            </w:r>
          </w:p>
        </w:tc>
        <w:tc>
          <w:tcPr>
            <w:tcW w:w="316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rPr>
                <w:rFonts w:eastAsia="Times New Roman"/>
                <w:sz w:val="18"/>
                <w:szCs w:val="18"/>
                <w:lang w:eastAsia="ru-RU"/>
              </w:rPr>
            </w:pPr>
            <w:r>
              <w:rPr>
                <w:rFonts w:eastAsia="Times New Roman"/>
                <w:sz w:val="18"/>
                <w:szCs w:val="18"/>
                <w:lang w:eastAsia="ru-RU"/>
              </w:rPr>
              <w:t>Кап.</w:t>
            </w:r>
            <w:r w:rsidRPr="00CD4D55">
              <w:rPr>
                <w:rFonts w:eastAsia="Times New Roman"/>
                <w:sz w:val="18"/>
                <w:szCs w:val="18"/>
                <w:lang w:eastAsia="ru-RU"/>
              </w:rPr>
              <w:t xml:space="preserve"> ремонт сетей с заменой трубо</w:t>
            </w:r>
            <w:r>
              <w:rPr>
                <w:rFonts w:eastAsia="Times New Roman"/>
                <w:sz w:val="18"/>
                <w:szCs w:val="18"/>
                <w:lang w:eastAsia="ru-RU"/>
              </w:rPr>
              <w:t>-</w:t>
            </w:r>
            <w:r w:rsidRPr="00CD4D55">
              <w:rPr>
                <w:rFonts w:eastAsia="Times New Roman"/>
                <w:sz w:val="18"/>
                <w:szCs w:val="18"/>
                <w:lang w:eastAsia="ru-RU"/>
              </w:rPr>
              <w:t>проводов в гидрофобной изоляции  на трубопроводы в ППУ (технология «труб</w:t>
            </w:r>
            <w:r>
              <w:rPr>
                <w:rFonts w:eastAsia="Times New Roman"/>
                <w:sz w:val="18"/>
                <w:szCs w:val="18"/>
                <w:lang w:eastAsia="ru-RU"/>
              </w:rPr>
              <w:t>а в трубе») на участке «Внутри-к</w:t>
            </w:r>
            <w:r w:rsidRPr="00CD4D55">
              <w:rPr>
                <w:rFonts w:eastAsia="Times New Roman"/>
                <w:sz w:val="18"/>
                <w:szCs w:val="18"/>
                <w:lang w:eastAsia="ru-RU"/>
              </w:rPr>
              <w:t>вартальн</w:t>
            </w:r>
            <w:r>
              <w:rPr>
                <w:rFonts w:eastAsia="Times New Roman"/>
                <w:sz w:val="18"/>
                <w:szCs w:val="18"/>
                <w:lang w:eastAsia="ru-RU"/>
              </w:rPr>
              <w:t>ые сети ТВС мкр. № 3 от маг.</w:t>
            </w:r>
            <w:r w:rsidRPr="00CD4D55">
              <w:rPr>
                <w:rFonts w:eastAsia="Times New Roman"/>
                <w:sz w:val="18"/>
                <w:szCs w:val="18"/>
                <w:lang w:eastAsia="ru-RU"/>
              </w:rPr>
              <w:t xml:space="preserve"> «Авто 86» до ж.д. № 33, 34.»</w:t>
            </w:r>
          </w:p>
        </w:tc>
        <w:tc>
          <w:tcPr>
            <w:tcW w:w="1117"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уч.</w:t>
            </w:r>
          </w:p>
        </w:tc>
        <w:tc>
          <w:tcPr>
            <w:tcW w:w="1092"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2015</w:t>
            </w:r>
          </w:p>
        </w:tc>
        <w:tc>
          <w:tcPr>
            <w:tcW w:w="1003"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9 000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9 000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669" w:type="dxa"/>
            <w:tcBorders>
              <w:top w:val="nil"/>
              <w:left w:val="nil"/>
              <w:bottom w:val="single" w:sz="8" w:space="0" w:color="auto"/>
              <w:right w:val="nil"/>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целевые средства администрации города и Сургутского района</w:t>
            </w:r>
          </w:p>
        </w:tc>
        <w:tc>
          <w:tcPr>
            <w:tcW w:w="3440" w:type="dxa"/>
            <w:tcBorders>
              <w:top w:val="nil"/>
              <w:left w:val="single" w:sz="8" w:space="0" w:color="auto"/>
              <w:bottom w:val="single" w:sz="8" w:space="0" w:color="auto"/>
              <w:right w:val="single" w:sz="8" w:space="0" w:color="auto"/>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Замена тепловых сетей на сети с ППУ изоляцией</w:t>
            </w:r>
          </w:p>
        </w:tc>
      </w:tr>
      <w:tr w:rsidR="007A2C52" w:rsidRPr="00CD4D55" w:rsidTr="007A2C52">
        <w:trPr>
          <w:trHeight w:val="1261"/>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5</w:t>
            </w:r>
          </w:p>
        </w:tc>
        <w:tc>
          <w:tcPr>
            <w:tcW w:w="3160"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rPr>
                <w:rFonts w:eastAsia="Times New Roman"/>
                <w:sz w:val="18"/>
                <w:szCs w:val="18"/>
                <w:lang w:eastAsia="ru-RU"/>
              </w:rPr>
            </w:pPr>
            <w:r>
              <w:rPr>
                <w:rFonts w:eastAsia="Times New Roman"/>
                <w:sz w:val="18"/>
                <w:szCs w:val="18"/>
                <w:lang w:eastAsia="ru-RU"/>
              </w:rPr>
              <w:t>Кап.</w:t>
            </w:r>
            <w:r w:rsidRPr="00CD4D55">
              <w:rPr>
                <w:rFonts w:eastAsia="Times New Roman"/>
                <w:sz w:val="18"/>
                <w:szCs w:val="18"/>
                <w:lang w:eastAsia="ru-RU"/>
              </w:rPr>
              <w:t xml:space="preserve"> ремонт сетей с заменой трубо</w:t>
            </w:r>
            <w:r>
              <w:rPr>
                <w:rFonts w:eastAsia="Times New Roman"/>
                <w:sz w:val="18"/>
                <w:szCs w:val="18"/>
                <w:lang w:eastAsia="ru-RU"/>
              </w:rPr>
              <w:t>-</w:t>
            </w:r>
            <w:r w:rsidRPr="00CD4D55">
              <w:rPr>
                <w:rFonts w:eastAsia="Times New Roman"/>
                <w:sz w:val="18"/>
                <w:szCs w:val="18"/>
                <w:lang w:eastAsia="ru-RU"/>
              </w:rPr>
              <w:t>проводов в гидрофобной изоляции  на трубопроводы в ППУ (технология «труб</w:t>
            </w:r>
            <w:r>
              <w:rPr>
                <w:rFonts w:eastAsia="Times New Roman"/>
                <w:sz w:val="18"/>
                <w:szCs w:val="18"/>
                <w:lang w:eastAsia="ru-RU"/>
              </w:rPr>
              <w:t>а в трубе») на участке «Внутри-к</w:t>
            </w:r>
            <w:r w:rsidRPr="00CD4D55">
              <w:rPr>
                <w:rFonts w:eastAsia="Times New Roman"/>
                <w:sz w:val="18"/>
                <w:szCs w:val="18"/>
                <w:lang w:eastAsia="ru-RU"/>
              </w:rPr>
              <w:t>вартальные сети ТВС мкр. № 6 от т/к д/сада Золотая рыбка до ж.д. 62»</w:t>
            </w:r>
          </w:p>
        </w:tc>
        <w:tc>
          <w:tcPr>
            <w:tcW w:w="1117"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уч.</w:t>
            </w:r>
          </w:p>
        </w:tc>
        <w:tc>
          <w:tcPr>
            <w:tcW w:w="1092"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2015</w:t>
            </w:r>
          </w:p>
        </w:tc>
        <w:tc>
          <w:tcPr>
            <w:tcW w:w="1003"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2 500</w:t>
            </w:r>
          </w:p>
        </w:tc>
        <w:tc>
          <w:tcPr>
            <w:tcW w:w="920" w:type="dxa"/>
            <w:tcBorders>
              <w:top w:val="single" w:sz="8" w:space="0" w:color="auto"/>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2 500</w:t>
            </w:r>
          </w:p>
        </w:tc>
        <w:tc>
          <w:tcPr>
            <w:tcW w:w="920" w:type="dxa"/>
            <w:tcBorders>
              <w:top w:val="single" w:sz="8" w:space="0" w:color="auto"/>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040"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669" w:type="dxa"/>
            <w:tcBorders>
              <w:top w:val="single" w:sz="8" w:space="0" w:color="auto"/>
              <w:left w:val="nil"/>
              <w:bottom w:val="single" w:sz="8" w:space="0" w:color="auto"/>
              <w:right w:val="nil"/>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 счет расходов, связанных с производством и реализацией услуг</w:t>
            </w:r>
          </w:p>
        </w:tc>
        <w:tc>
          <w:tcPr>
            <w:tcW w:w="3440" w:type="dxa"/>
            <w:tcBorders>
              <w:top w:val="single" w:sz="8" w:space="0" w:color="auto"/>
              <w:left w:val="single" w:sz="8" w:space="0" w:color="auto"/>
              <w:bottom w:val="single" w:sz="8" w:space="0" w:color="auto"/>
              <w:right w:val="single" w:sz="8" w:space="0" w:color="auto"/>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Замена тепловых сетей на сети с ППУ изоляцией</w:t>
            </w:r>
          </w:p>
        </w:tc>
      </w:tr>
      <w:tr w:rsidR="007A2C52" w:rsidRPr="00CD4D55" w:rsidTr="007A2C52">
        <w:trPr>
          <w:trHeight w:val="1230"/>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6</w:t>
            </w:r>
          </w:p>
        </w:tc>
        <w:tc>
          <w:tcPr>
            <w:tcW w:w="3160"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rPr>
                <w:rFonts w:eastAsia="Times New Roman"/>
                <w:sz w:val="18"/>
                <w:szCs w:val="18"/>
                <w:lang w:eastAsia="ru-RU"/>
              </w:rPr>
            </w:pPr>
            <w:r w:rsidRPr="00CD4D55">
              <w:rPr>
                <w:rFonts w:eastAsia="Times New Roman"/>
                <w:sz w:val="18"/>
                <w:szCs w:val="18"/>
                <w:lang w:eastAsia="ru-RU"/>
              </w:rPr>
              <w:t>Капитальный ремонт сетей с заменой трубопроводов в гидрофобной изоляции  на трубопроводы в ППУ (технология «труба в трубе») на участк</w:t>
            </w:r>
            <w:r>
              <w:rPr>
                <w:rFonts w:eastAsia="Times New Roman"/>
                <w:sz w:val="18"/>
                <w:szCs w:val="18"/>
                <w:lang w:eastAsia="ru-RU"/>
              </w:rPr>
              <w:t>е «Внутрик</w:t>
            </w:r>
            <w:r w:rsidRPr="00CD4D55">
              <w:rPr>
                <w:rFonts w:eastAsia="Times New Roman"/>
                <w:sz w:val="18"/>
                <w:szCs w:val="18"/>
                <w:lang w:eastAsia="ru-RU"/>
              </w:rPr>
              <w:t>вартальные сети ТВС мкр. № 6 от ж.д. № 62 до ж.д.66»</w:t>
            </w:r>
          </w:p>
        </w:tc>
        <w:tc>
          <w:tcPr>
            <w:tcW w:w="1117"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уч.</w:t>
            </w:r>
          </w:p>
        </w:tc>
        <w:tc>
          <w:tcPr>
            <w:tcW w:w="1092"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2016</w:t>
            </w:r>
          </w:p>
        </w:tc>
        <w:tc>
          <w:tcPr>
            <w:tcW w:w="1003"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2 500</w:t>
            </w:r>
          </w:p>
        </w:tc>
        <w:tc>
          <w:tcPr>
            <w:tcW w:w="920" w:type="dxa"/>
            <w:tcBorders>
              <w:top w:val="single" w:sz="8" w:space="0" w:color="auto"/>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920" w:type="dxa"/>
            <w:tcBorders>
              <w:top w:val="single" w:sz="8" w:space="0" w:color="auto"/>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2 500</w:t>
            </w:r>
          </w:p>
        </w:tc>
        <w:tc>
          <w:tcPr>
            <w:tcW w:w="1040"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669" w:type="dxa"/>
            <w:tcBorders>
              <w:top w:val="single" w:sz="8" w:space="0" w:color="auto"/>
              <w:left w:val="nil"/>
              <w:bottom w:val="single" w:sz="8" w:space="0" w:color="auto"/>
              <w:right w:val="nil"/>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 счет расходов, связанных с производством и реализацией услуг</w:t>
            </w:r>
          </w:p>
        </w:tc>
        <w:tc>
          <w:tcPr>
            <w:tcW w:w="3440" w:type="dxa"/>
            <w:tcBorders>
              <w:top w:val="single" w:sz="8" w:space="0" w:color="auto"/>
              <w:left w:val="single" w:sz="8" w:space="0" w:color="auto"/>
              <w:bottom w:val="single" w:sz="8" w:space="0" w:color="auto"/>
              <w:right w:val="single" w:sz="8" w:space="0" w:color="auto"/>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Замена тепловых сетей на сети с ППУ изоляцией</w:t>
            </w:r>
          </w:p>
        </w:tc>
      </w:tr>
      <w:tr w:rsidR="007A2C52" w:rsidRPr="00CD4D55" w:rsidTr="007A2C52">
        <w:trPr>
          <w:trHeight w:val="1230"/>
        </w:trPr>
        <w:tc>
          <w:tcPr>
            <w:tcW w:w="459" w:type="dxa"/>
            <w:tcBorders>
              <w:top w:val="nil"/>
              <w:left w:val="single" w:sz="8" w:space="0" w:color="auto"/>
              <w:bottom w:val="nil"/>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7</w:t>
            </w:r>
          </w:p>
        </w:tc>
        <w:tc>
          <w:tcPr>
            <w:tcW w:w="316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rPr>
                <w:rFonts w:eastAsia="Times New Roman"/>
                <w:sz w:val="18"/>
                <w:szCs w:val="18"/>
                <w:lang w:eastAsia="ru-RU"/>
              </w:rPr>
            </w:pPr>
            <w:r w:rsidRPr="00CD4D55">
              <w:rPr>
                <w:rFonts w:eastAsia="Times New Roman"/>
                <w:sz w:val="18"/>
                <w:szCs w:val="18"/>
                <w:lang w:eastAsia="ru-RU"/>
              </w:rPr>
              <w:t>Капитальный ремонт сетей с заменой трубопроводов в гидрофобной изоляции  на трубопроводы в ППУ (технология «труб</w:t>
            </w:r>
            <w:r>
              <w:rPr>
                <w:rFonts w:eastAsia="Times New Roman"/>
                <w:sz w:val="18"/>
                <w:szCs w:val="18"/>
                <w:lang w:eastAsia="ru-RU"/>
              </w:rPr>
              <w:t>а в трубе») на участке «Внутрик</w:t>
            </w:r>
            <w:r w:rsidRPr="00CD4D55">
              <w:rPr>
                <w:rFonts w:eastAsia="Times New Roman"/>
                <w:sz w:val="18"/>
                <w:szCs w:val="18"/>
                <w:lang w:eastAsia="ru-RU"/>
              </w:rPr>
              <w:t>вартальные сети ТВС мкр. № 6 от ж.д. № 66 до ж.д.70»</w:t>
            </w:r>
          </w:p>
        </w:tc>
        <w:tc>
          <w:tcPr>
            <w:tcW w:w="1117"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уч.</w:t>
            </w:r>
          </w:p>
        </w:tc>
        <w:tc>
          <w:tcPr>
            <w:tcW w:w="1092"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2016</w:t>
            </w:r>
          </w:p>
        </w:tc>
        <w:tc>
          <w:tcPr>
            <w:tcW w:w="1003"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3 500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3 500</w:t>
            </w:r>
          </w:p>
        </w:tc>
        <w:tc>
          <w:tcPr>
            <w:tcW w:w="104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669" w:type="dxa"/>
            <w:tcBorders>
              <w:top w:val="nil"/>
              <w:left w:val="nil"/>
              <w:bottom w:val="single" w:sz="8" w:space="0" w:color="auto"/>
              <w:right w:val="nil"/>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целевые средства администрации города и Сургутского района</w:t>
            </w:r>
          </w:p>
        </w:tc>
        <w:tc>
          <w:tcPr>
            <w:tcW w:w="3440" w:type="dxa"/>
            <w:tcBorders>
              <w:top w:val="nil"/>
              <w:left w:val="single" w:sz="8" w:space="0" w:color="auto"/>
              <w:bottom w:val="single" w:sz="8" w:space="0" w:color="auto"/>
              <w:right w:val="single" w:sz="8" w:space="0" w:color="auto"/>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Замена тепловых сетей на сети с ППУ изоляцией</w:t>
            </w:r>
          </w:p>
        </w:tc>
      </w:tr>
      <w:tr w:rsidR="007A2C52" w:rsidRPr="00CD4D55" w:rsidTr="007A2C52">
        <w:trPr>
          <w:trHeight w:val="1470"/>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8</w:t>
            </w:r>
          </w:p>
        </w:tc>
        <w:tc>
          <w:tcPr>
            <w:tcW w:w="316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rPr>
                <w:rFonts w:eastAsia="Times New Roman"/>
                <w:sz w:val="18"/>
                <w:szCs w:val="18"/>
                <w:lang w:eastAsia="ru-RU"/>
              </w:rPr>
            </w:pPr>
            <w:r w:rsidRPr="00CD4D55">
              <w:rPr>
                <w:rFonts w:eastAsia="Times New Roman"/>
                <w:sz w:val="18"/>
                <w:szCs w:val="18"/>
                <w:lang w:eastAsia="ru-RU"/>
              </w:rPr>
              <w:t>Капитальный ремонт сетей с заменой трубопроводов в гидрофобной изоляции  на трубопроводы в ППУ (технология «труб</w:t>
            </w:r>
            <w:r>
              <w:rPr>
                <w:rFonts w:eastAsia="Times New Roman"/>
                <w:sz w:val="18"/>
                <w:szCs w:val="18"/>
                <w:lang w:eastAsia="ru-RU"/>
              </w:rPr>
              <w:t>а в трубе») на участке «Внутрик</w:t>
            </w:r>
            <w:r w:rsidRPr="00CD4D55">
              <w:rPr>
                <w:rFonts w:eastAsia="Times New Roman"/>
                <w:sz w:val="18"/>
                <w:szCs w:val="18"/>
                <w:lang w:eastAsia="ru-RU"/>
              </w:rPr>
              <w:t>вартальные сети ТВС   мкр. 6 от ЦТП – 56до т/к «Строитель»»</w:t>
            </w:r>
          </w:p>
        </w:tc>
        <w:tc>
          <w:tcPr>
            <w:tcW w:w="1117"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уч.</w:t>
            </w:r>
          </w:p>
        </w:tc>
        <w:tc>
          <w:tcPr>
            <w:tcW w:w="1092"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2016</w:t>
            </w:r>
          </w:p>
        </w:tc>
        <w:tc>
          <w:tcPr>
            <w:tcW w:w="1003"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4 200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4 200</w:t>
            </w:r>
          </w:p>
        </w:tc>
        <w:tc>
          <w:tcPr>
            <w:tcW w:w="104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669" w:type="dxa"/>
            <w:tcBorders>
              <w:top w:val="nil"/>
              <w:left w:val="nil"/>
              <w:bottom w:val="single" w:sz="8" w:space="0" w:color="auto"/>
              <w:right w:val="nil"/>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целевые средства администрации города и Сургутского района</w:t>
            </w:r>
          </w:p>
        </w:tc>
        <w:tc>
          <w:tcPr>
            <w:tcW w:w="3440" w:type="dxa"/>
            <w:tcBorders>
              <w:top w:val="nil"/>
              <w:left w:val="single" w:sz="8" w:space="0" w:color="auto"/>
              <w:bottom w:val="single" w:sz="8" w:space="0" w:color="auto"/>
              <w:right w:val="single" w:sz="8" w:space="0" w:color="auto"/>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Замена тепловых сетей на сети с ППУ изоляцией</w:t>
            </w:r>
          </w:p>
        </w:tc>
      </w:tr>
      <w:tr w:rsidR="007A2C52" w:rsidRPr="00CD4D55" w:rsidTr="007A2C52">
        <w:trPr>
          <w:trHeight w:val="1470"/>
        </w:trPr>
        <w:tc>
          <w:tcPr>
            <w:tcW w:w="459" w:type="dxa"/>
            <w:tcBorders>
              <w:top w:val="nil"/>
              <w:left w:val="single" w:sz="8" w:space="0" w:color="auto"/>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9</w:t>
            </w:r>
          </w:p>
        </w:tc>
        <w:tc>
          <w:tcPr>
            <w:tcW w:w="316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rPr>
                <w:rFonts w:eastAsia="Times New Roman"/>
                <w:sz w:val="18"/>
                <w:szCs w:val="18"/>
                <w:lang w:eastAsia="ru-RU"/>
              </w:rPr>
            </w:pPr>
            <w:r w:rsidRPr="00CD4D55">
              <w:rPr>
                <w:rFonts w:eastAsia="Times New Roman"/>
                <w:sz w:val="18"/>
                <w:szCs w:val="18"/>
                <w:lang w:eastAsia="ru-RU"/>
              </w:rPr>
              <w:t>Капитальный ремонт сетей с заменой трубопроводов в гидрофобной изоляции  на трубопроводы в ППУ (технология «труб</w:t>
            </w:r>
            <w:r>
              <w:rPr>
                <w:rFonts w:eastAsia="Times New Roman"/>
                <w:sz w:val="18"/>
                <w:szCs w:val="18"/>
                <w:lang w:eastAsia="ru-RU"/>
              </w:rPr>
              <w:t>а в трубе») на участке «Внутрик</w:t>
            </w:r>
            <w:r w:rsidRPr="00CD4D55">
              <w:rPr>
                <w:rFonts w:eastAsia="Times New Roman"/>
                <w:sz w:val="18"/>
                <w:szCs w:val="18"/>
                <w:lang w:eastAsia="ru-RU"/>
              </w:rPr>
              <w:t>вартальные сети ТВС мкр. 6 от ЦТП – 56 до т/к ж.д. № 91.»</w:t>
            </w:r>
          </w:p>
        </w:tc>
        <w:tc>
          <w:tcPr>
            <w:tcW w:w="1117"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уч.</w:t>
            </w:r>
          </w:p>
        </w:tc>
        <w:tc>
          <w:tcPr>
            <w:tcW w:w="1092"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2016</w:t>
            </w:r>
          </w:p>
        </w:tc>
        <w:tc>
          <w:tcPr>
            <w:tcW w:w="1003"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9 500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9 500</w:t>
            </w:r>
          </w:p>
        </w:tc>
        <w:tc>
          <w:tcPr>
            <w:tcW w:w="1669" w:type="dxa"/>
            <w:tcBorders>
              <w:top w:val="nil"/>
              <w:left w:val="nil"/>
              <w:bottom w:val="single" w:sz="8" w:space="0" w:color="auto"/>
              <w:right w:val="nil"/>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целевые средства администрации города и Сургутского района</w:t>
            </w:r>
          </w:p>
        </w:tc>
        <w:tc>
          <w:tcPr>
            <w:tcW w:w="3440" w:type="dxa"/>
            <w:tcBorders>
              <w:top w:val="nil"/>
              <w:left w:val="single" w:sz="8" w:space="0" w:color="auto"/>
              <w:bottom w:val="single" w:sz="8" w:space="0" w:color="auto"/>
              <w:right w:val="single" w:sz="8" w:space="0" w:color="auto"/>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Замена тепловых сетей на сети с ППУ изоляцией</w:t>
            </w:r>
          </w:p>
        </w:tc>
      </w:tr>
      <w:tr w:rsidR="007A2C52" w:rsidRPr="00CD4D55" w:rsidTr="007A2C52">
        <w:trPr>
          <w:trHeight w:val="1470"/>
        </w:trPr>
        <w:tc>
          <w:tcPr>
            <w:tcW w:w="459" w:type="dxa"/>
            <w:tcBorders>
              <w:top w:val="nil"/>
              <w:left w:val="single" w:sz="8" w:space="0" w:color="auto"/>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10</w:t>
            </w:r>
          </w:p>
        </w:tc>
        <w:tc>
          <w:tcPr>
            <w:tcW w:w="316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rPr>
                <w:rFonts w:eastAsia="Times New Roman"/>
                <w:sz w:val="18"/>
                <w:szCs w:val="18"/>
                <w:lang w:eastAsia="ru-RU"/>
              </w:rPr>
            </w:pPr>
            <w:r w:rsidRPr="00CD4D55">
              <w:rPr>
                <w:rFonts w:eastAsia="Times New Roman"/>
                <w:sz w:val="18"/>
                <w:szCs w:val="18"/>
                <w:lang w:eastAsia="ru-RU"/>
              </w:rPr>
              <w:t>Капитальный ремонт сетей с заменой трубопроводов в гидрофобной изоляции  на трубопроводы в ППУ (технология «труб</w:t>
            </w:r>
            <w:r>
              <w:rPr>
                <w:rFonts w:eastAsia="Times New Roman"/>
                <w:sz w:val="18"/>
                <w:szCs w:val="18"/>
                <w:lang w:eastAsia="ru-RU"/>
              </w:rPr>
              <w:t>а в трубе») на участке «Внутрик</w:t>
            </w:r>
            <w:r w:rsidRPr="00CD4D55">
              <w:rPr>
                <w:rFonts w:eastAsia="Times New Roman"/>
                <w:sz w:val="18"/>
                <w:szCs w:val="18"/>
                <w:lang w:eastAsia="ru-RU"/>
              </w:rPr>
              <w:t>вартальные сети ТВС мкр.№ 6 от т/к маг. «Находка» до ж.д.№ 2.»</w:t>
            </w:r>
          </w:p>
        </w:tc>
        <w:tc>
          <w:tcPr>
            <w:tcW w:w="1117"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уч.</w:t>
            </w:r>
          </w:p>
        </w:tc>
        <w:tc>
          <w:tcPr>
            <w:tcW w:w="1092"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2017</w:t>
            </w:r>
          </w:p>
        </w:tc>
        <w:tc>
          <w:tcPr>
            <w:tcW w:w="1003"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1 500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1 500</w:t>
            </w:r>
          </w:p>
        </w:tc>
        <w:tc>
          <w:tcPr>
            <w:tcW w:w="1669" w:type="dxa"/>
            <w:tcBorders>
              <w:top w:val="nil"/>
              <w:left w:val="nil"/>
              <w:bottom w:val="single" w:sz="8" w:space="0" w:color="auto"/>
              <w:right w:val="nil"/>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 счет расходов, связанных с производством и реализацией услуг</w:t>
            </w:r>
          </w:p>
        </w:tc>
        <w:tc>
          <w:tcPr>
            <w:tcW w:w="3440" w:type="dxa"/>
            <w:tcBorders>
              <w:top w:val="nil"/>
              <w:left w:val="single" w:sz="8" w:space="0" w:color="auto"/>
              <w:bottom w:val="single" w:sz="8" w:space="0" w:color="auto"/>
              <w:right w:val="single" w:sz="8" w:space="0" w:color="auto"/>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Замена тепловых сетей на сети с ППУ изоляцией</w:t>
            </w:r>
          </w:p>
        </w:tc>
      </w:tr>
      <w:tr w:rsidR="007A2C52" w:rsidRPr="00CD4D55" w:rsidTr="007A2C52">
        <w:trPr>
          <w:trHeight w:val="1230"/>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11</w:t>
            </w:r>
          </w:p>
        </w:tc>
        <w:tc>
          <w:tcPr>
            <w:tcW w:w="3160"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rPr>
                <w:rFonts w:eastAsia="Times New Roman"/>
                <w:sz w:val="18"/>
                <w:szCs w:val="18"/>
                <w:lang w:eastAsia="ru-RU"/>
              </w:rPr>
            </w:pPr>
            <w:r>
              <w:rPr>
                <w:rFonts w:eastAsia="Times New Roman"/>
                <w:sz w:val="18"/>
                <w:szCs w:val="18"/>
                <w:lang w:eastAsia="ru-RU"/>
              </w:rPr>
              <w:t>Кап.</w:t>
            </w:r>
            <w:r w:rsidRPr="00CD4D55">
              <w:rPr>
                <w:rFonts w:eastAsia="Times New Roman"/>
                <w:sz w:val="18"/>
                <w:szCs w:val="18"/>
                <w:lang w:eastAsia="ru-RU"/>
              </w:rPr>
              <w:t xml:space="preserve"> ремонт сетей с заменой трубо</w:t>
            </w:r>
            <w:r>
              <w:rPr>
                <w:rFonts w:eastAsia="Times New Roman"/>
                <w:sz w:val="18"/>
                <w:szCs w:val="18"/>
                <w:lang w:eastAsia="ru-RU"/>
              </w:rPr>
              <w:t>-</w:t>
            </w:r>
            <w:r w:rsidRPr="00CD4D55">
              <w:rPr>
                <w:rFonts w:eastAsia="Times New Roman"/>
                <w:sz w:val="18"/>
                <w:szCs w:val="18"/>
                <w:lang w:eastAsia="ru-RU"/>
              </w:rPr>
              <w:t>проводов в гидрофобной изоляции  на трубопроводы в ППУ (технология «труб</w:t>
            </w:r>
            <w:r>
              <w:rPr>
                <w:rFonts w:eastAsia="Times New Roman"/>
                <w:sz w:val="18"/>
                <w:szCs w:val="18"/>
                <w:lang w:eastAsia="ru-RU"/>
              </w:rPr>
              <w:t>а в трубе») на участке «Внутрик</w:t>
            </w:r>
            <w:r w:rsidRPr="00CD4D55">
              <w:rPr>
                <w:rFonts w:eastAsia="Times New Roman"/>
                <w:sz w:val="18"/>
                <w:szCs w:val="18"/>
                <w:lang w:eastAsia="ru-RU"/>
              </w:rPr>
              <w:t>вартальные сети ТВС мкр. 7 от ЦТП – 73 до ж.д. № 19»</w:t>
            </w:r>
          </w:p>
        </w:tc>
        <w:tc>
          <w:tcPr>
            <w:tcW w:w="1117"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уч.</w:t>
            </w:r>
          </w:p>
        </w:tc>
        <w:tc>
          <w:tcPr>
            <w:tcW w:w="1092"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2017</w:t>
            </w:r>
          </w:p>
        </w:tc>
        <w:tc>
          <w:tcPr>
            <w:tcW w:w="1003"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4 500</w:t>
            </w:r>
          </w:p>
        </w:tc>
        <w:tc>
          <w:tcPr>
            <w:tcW w:w="920" w:type="dxa"/>
            <w:tcBorders>
              <w:top w:val="single" w:sz="8" w:space="0" w:color="auto"/>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920" w:type="dxa"/>
            <w:tcBorders>
              <w:top w:val="single" w:sz="8" w:space="0" w:color="auto"/>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040"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4 500</w:t>
            </w:r>
          </w:p>
        </w:tc>
        <w:tc>
          <w:tcPr>
            <w:tcW w:w="1669" w:type="dxa"/>
            <w:tcBorders>
              <w:top w:val="single" w:sz="8" w:space="0" w:color="auto"/>
              <w:left w:val="nil"/>
              <w:bottom w:val="single" w:sz="8" w:space="0" w:color="auto"/>
              <w:right w:val="nil"/>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целевые средства администрации города и Сургутского района</w:t>
            </w:r>
          </w:p>
        </w:tc>
        <w:tc>
          <w:tcPr>
            <w:tcW w:w="3440" w:type="dxa"/>
            <w:tcBorders>
              <w:top w:val="single" w:sz="8" w:space="0" w:color="auto"/>
              <w:left w:val="single" w:sz="8" w:space="0" w:color="auto"/>
              <w:bottom w:val="single" w:sz="8" w:space="0" w:color="auto"/>
              <w:right w:val="single" w:sz="8" w:space="0" w:color="auto"/>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Замена тепловых сетей на сети с ППУ изоляцией</w:t>
            </w:r>
          </w:p>
        </w:tc>
      </w:tr>
      <w:tr w:rsidR="007A2C52" w:rsidRPr="00CD4D55" w:rsidTr="007A2C52">
        <w:trPr>
          <w:trHeight w:val="1230"/>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12</w:t>
            </w:r>
          </w:p>
        </w:tc>
        <w:tc>
          <w:tcPr>
            <w:tcW w:w="3160" w:type="dxa"/>
            <w:tcBorders>
              <w:top w:val="single" w:sz="8" w:space="0" w:color="auto"/>
              <w:left w:val="nil"/>
              <w:bottom w:val="nil"/>
              <w:right w:val="single" w:sz="8" w:space="0" w:color="auto"/>
            </w:tcBorders>
            <w:shd w:val="clear" w:color="auto" w:fill="auto"/>
            <w:vAlign w:val="bottom"/>
          </w:tcPr>
          <w:p w:rsidR="007A2C52" w:rsidRPr="00CD4D55" w:rsidRDefault="007A2C52" w:rsidP="007A2C52">
            <w:pPr>
              <w:spacing w:after="0" w:line="240" w:lineRule="auto"/>
              <w:rPr>
                <w:rFonts w:eastAsia="Times New Roman"/>
                <w:sz w:val="18"/>
                <w:szCs w:val="18"/>
                <w:lang w:eastAsia="ru-RU"/>
              </w:rPr>
            </w:pPr>
            <w:r w:rsidRPr="00CD4D55">
              <w:rPr>
                <w:rFonts w:eastAsia="Times New Roman"/>
                <w:sz w:val="18"/>
                <w:szCs w:val="18"/>
                <w:lang w:eastAsia="ru-RU"/>
              </w:rPr>
              <w:t>Капитальный ремонт сетей с заменой трубопроводов в гидрофобной изоляции  на трубопроводы в ППУ (технология «труб</w:t>
            </w:r>
            <w:r>
              <w:rPr>
                <w:rFonts w:eastAsia="Times New Roman"/>
                <w:sz w:val="18"/>
                <w:szCs w:val="18"/>
                <w:lang w:eastAsia="ru-RU"/>
              </w:rPr>
              <w:t>а в трубе») на участке «Внутрик</w:t>
            </w:r>
            <w:r w:rsidRPr="00CD4D55">
              <w:rPr>
                <w:rFonts w:eastAsia="Times New Roman"/>
                <w:sz w:val="18"/>
                <w:szCs w:val="18"/>
                <w:lang w:eastAsia="ru-RU"/>
              </w:rPr>
              <w:t>вартальные сети ТВС мкр. № 7 от ж.д.22 до ж.д.№ 37»</w:t>
            </w:r>
          </w:p>
        </w:tc>
        <w:tc>
          <w:tcPr>
            <w:tcW w:w="1117"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уч.</w:t>
            </w:r>
          </w:p>
        </w:tc>
        <w:tc>
          <w:tcPr>
            <w:tcW w:w="1092"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2017</w:t>
            </w:r>
          </w:p>
        </w:tc>
        <w:tc>
          <w:tcPr>
            <w:tcW w:w="1003"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3 500</w:t>
            </w:r>
          </w:p>
        </w:tc>
        <w:tc>
          <w:tcPr>
            <w:tcW w:w="920" w:type="dxa"/>
            <w:tcBorders>
              <w:top w:val="single" w:sz="8" w:space="0" w:color="auto"/>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920" w:type="dxa"/>
            <w:tcBorders>
              <w:top w:val="single" w:sz="8" w:space="0" w:color="auto"/>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040"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3 500</w:t>
            </w:r>
          </w:p>
        </w:tc>
        <w:tc>
          <w:tcPr>
            <w:tcW w:w="1669" w:type="dxa"/>
            <w:tcBorders>
              <w:top w:val="single" w:sz="8" w:space="0" w:color="auto"/>
              <w:left w:val="nil"/>
              <w:bottom w:val="single" w:sz="8" w:space="0" w:color="auto"/>
              <w:right w:val="nil"/>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целевые средства администрации города и Сургутского района</w:t>
            </w:r>
          </w:p>
        </w:tc>
        <w:tc>
          <w:tcPr>
            <w:tcW w:w="3440" w:type="dxa"/>
            <w:tcBorders>
              <w:top w:val="single" w:sz="8" w:space="0" w:color="auto"/>
              <w:left w:val="single" w:sz="8" w:space="0" w:color="auto"/>
              <w:bottom w:val="single" w:sz="8" w:space="0" w:color="auto"/>
              <w:right w:val="single" w:sz="8" w:space="0" w:color="auto"/>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Замена тепловых сетей на сети с ППУ изоляцией</w:t>
            </w:r>
          </w:p>
        </w:tc>
      </w:tr>
      <w:tr w:rsidR="007A2C52" w:rsidRPr="00CD4D55" w:rsidTr="007A2C52">
        <w:trPr>
          <w:trHeight w:val="1470"/>
        </w:trPr>
        <w:tc>
          <w:tcPr>
            <w:tcW w:w="459" w:type="dxa"/>
            <w:tcBorders>
              <w:top w:val="nil"/>
              <w:left w:val="single" w:sz="8" w:space="0" w:color="auto"/>
              <w:bottom w:val="nil"/>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13</w:t>
            </w:r>
          </w:p>
        </w:tc>
        <w:tc>
          <w:tcPr>
            <w:tcW w:w="3160" w:type="dxa"/>
            <w:tcBorders>
              <w:top w:val="single" w:sz="8" w:space="0" w:color="auto"/>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rPr>
                <w:rFonts w:eastAsia="Times New Roman"/>
                <w:sz w:val="18"/>
                <w:szCs w:val="18"/>
                <w:lang w:eastAsia="ru-RU"/>
              </w:rPr>
            </w:pPr>
            <w:r w:rsidRPr="00CD4D55">
              <w:rPr>
                <w:rFonts w:eastAsia="Times New Roman"/>
                <w:sz w:val="18"/>
                <w:szCs w:val="18"/>
                <w:lang w:eastAsia="ru-RU"/>
              </w:rPr>
              <w:t>Капитальный ремонт сетей с заменой трубопроводов в гидрофобной изоляции  на трубопроводы в ППУ (технология «труб</w:t>
            </w:r>
            <w:r>
              <w:rPr>
                <w:rFonts w:eastAsia="Times New Roman"/>
                <w:sz w:val="18"/>
                <w:szCs w:val="18"/>
                <w:lang w:eastAsia="ru-RU"/>
              </w:rPr>
              <w:t>а в трубе») на участке «Внутрик</w:t>
            </w:r>
            <w:r w:rsidRPr="00CD4D55">
              <w:rPr>
                <w:rFonts w:eastAsia="Times New Roman"/>
                <w:sz w:val="18"/>
                <w:szCs w:val="18"/>
                <w:lang w:eastAsia="ru-RU"/>
              </w:rPr>
              <w:t xml:space="preserve">вартальные сети ТВС ул. 60 лет СССР т/к ж.д. № 5 до т/к  общ. № 2» </w:t>
            </w:r>
          </w:p>
        </w:tc>
        <w:tc>
          <w:tcPr>
            <w:tcW w:w="1117"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уч.</w:t>
            </w:r>
          </w:p>
        </w:tc>
        <w:tc>
          <w:tcPr>
            <w:tcW w:w="1092"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2017</w:t>
            </w:r>
          </w:p>
        </w:tc>
        <w:tc>
          <w:tcPr>
            <w:tcW w:w="1003"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2 200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2 200</w:t>
            </w:r>
          </w:p>
        </w:tc>
        <w:tc>
          <w:tcPr>
            <w:tcW w:w="1669" w:type="dxa"/>
            <w:tcBorders>
              <w:top w:val="nil"/>
              <w:left w:val="nil"/>
              <w:bottom w:val="single" w:sz="8" w:space="0" w:color="auto"/>
              <w:right w:val="nil"/>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 счет расходов, связанных с производством и реализацией услуг</w:t>
            </w:r>
          </w:p>
        </w:tc>
        <w:tc>
          <w:tcPr>
            <w:tcW w:w="3440" w:type="dxa"/>
            <w:tcBorders>
              <w:top w:val="nil"/>
              <w:left w:val="single" w:sz="8" w:space="0" w:color="auto"/>
              <w:bottom w:val="single" w:sz="8" w:space="0" w:color="auto"/>
              <w:right w:val="single" w:sz="8" w:space="0" w:color="auto"/>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Замена тепловых сетей на сети с ППУ изоляцией</w:t>
            </w:r>
          </w:p>
        </w:tc>
      </w:tr>
      <w:tr w:rsidR="007A2C52" w:rsidRPr="00CD4D55" w:rsidTr="007A2C52">
        <w:trPr>
          <w:trHeight w:val="1470"/>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14</w:t>
            </w:r>
          </w:p>
        </w:tc>
        <w:tc>
          <w:tcPr>
            <w:tcW w:w="316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rPr>
                <w:rFonts w:eastAsia="Times New Roman"/>
                <w:sz w:val="18"/>
                <w:szCs w:val="18"/>
                <w:lang w:eastAsia="ru-RU"/>
              </w:rPr>
            </w:pPr>
            <w:r w:rsidRPr="00CD4D55">
              <w:rPr>
                <w:rFonts w:eastAsia="Times New Roman"/>
                <w:sz w:val="18"/>
                <w:szCs w:val="18"/>
                <w:lang w:eastAsia="ru-RU"/>
              </w:rPr>
              <w:t>Капитальный ремонт сетей с заменой трубопроводов в гидрофобной изоляции  на трубопроводы в ППУ (технология «труб</w:t>
            </w:r>
            <w:r>
              <w:rPr>
                <w:rFonts w:eastAsia="Times New Roman"/>
                <w:sz w:val="18"/>
                <w:szCs w:val="18"/>
                <w:lang w:eastAsia="ru-RU"/>
              </w:rPr>
              <w:t>а в трубе») на участке «Внутрик</w:t>
            </w:r>
            <w:r w:rsidRPr="00CD4D55">
              <w:rPr>
                <w:rFonts w:eastAsia="Times New Roman"/>
                <w:sz w:val="18"/>
                <w:szCs w:val="18"/>
                <w:lang w:eastAsia="ru-RU"/>
              </w:rPr>
              <w:t xml:space="preserve">вартальные сети ТВС от ЦТП 33  до общ. № 9 ул. Нефтяников» </w:t>
            </w:r>
          </w:p>
        </w:tc>
        <w:tc>
          <w:tcPr>
            <w:tcW w:w="1117"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уч.</w:t>
            </w:r>
          </w:p>
        </w:tc>
        <w:tc>
          <w:tcPr>
            <w:tcW w:w="1092"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2017</w:t>
            </w:r>
          </w:p>
        </w:tc>
        <w:tc>
          <w:tcPr>
            <w:tcW w:w="1003"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1 700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1 700</w:t>
            </w:r>
          </w:p>
        </w:tc>
        <w:tc>
          <w:tcPr>
            <w:tcW w:w="1669" w:type="dxa"/>
            <w:tcBorders>
              <w:top w:val="nil"/>
              <w:left w:val="nil"/>
              <w:bottom w:val="single" w:sz="8" w:space="0" w:color="auto"/>
              <w:right w:val="nil"/>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 счет расходов, связанных с производством и реализацией услуг</w:t>
            </w:r>
          </w:p>
        </w:tc>
        <w:tc>
          <w:tcPr>
            <w:tcW w:w="3440" w:type="dxa"/>
            <w:tcBorders>
              <w:top w:val="nil"/>
              <w:left w:val="single" w:sz="8" w:space="0" w:color="auto"/>
              <w:bottom w:val="single" w:sz="8" w:space="0" w:color="auto"/>
              <w:right w:val="single" w:sz="8" w:space="0" w:color="auto"/>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Замена тепловых сетей на сети с ППУ изоляцией</w:t>
            </w:r>
          </w:p>
        </w:tc>
      </w:tr>
      <w:tr w:rsidR="007A2C52" w:rsidRPr="00CD4D55" w:rsidTr="007A2C52">
        <w:trPr>
          <w:trHeight w:val="1230"/>
        </w:trPr>
        <w:tc>
          <w:tcPr>
            <w:tcW w:w="459" w:type="dxa"/>
            <w:tcBorders>
              <w:top w:val="nil"/>
              <w:left w:val="single" w:sz="8" w:space="0" w:color="auto"/>
              <w:bottom w:val="nil"/>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15</w:t>
            </w:r>
          </w:p>
        </w:tc>
        <w:tc>
          <w:tcPr>
            <w:tcW w:w="316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rPr>
                <w:rFonts w:eastAsia="Times New Roman"/>
                <w:sz w:val="18"/>
                <w:szCs w:val="18"/>
                <w:lang w:eastAsia="ru-RU"/>
              </w:rPr>
            </w:pPr>
            <w:r w:rsidRPr="00CD4D55">
              <w:rPr>
                <w:rFonts w:eastAsia="Times New Roman"/>
                <w:sz w:val="18"/>
                <w:szCs w:val="18"/>
                <w:lang w:eastAsia="ru-RU"/>
              </w:rPr>
              <w:t>Капитальный ремонт сетей с заменой трубопроводов в гидрофобной изоляции  на трубопроводы в ППУ (технология «труба</w:t>
            </w:r>
            <w:r>
              <w:rPr>
                <w:rFonts w:eastAsia="Times New Roman"/>
                <w:sz w:val="18"/>
                <w:szCs w:val="18"/>
                <w:lang w:eastAsia="ru-RU"/>
              </w:rPr>
              <w:t xml:space="preserve"> в трубе») на участке «Магистра</w:t>
            </w:r>
            <w:r w:rsidRPr="00CD4D55">
              <w:rPr>
                <w:rFonts w:eastAsia="Times New Roman"/>
                <w:sz w:val="18"/>
                <w:szCs w:val="18"/>
                <w:lang w:eastAsia="ru-RU"/>
              </w:rPr>
              <w:t>льные сети  по ул. Хантыйская до ЦТП № 6»</w:t>
            </w:r>
          </w:p>
        </w:tc>
        <w:tc>
          <w:tcPr>
            <w:tcW w:w="1117"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уч.</w:t>
            </w:r>
          </w:p>
        </w:tc>
        <w:tc>
          <w:tcPr>
            <w:tcW w:w="1092"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2017</w:t>
            </w:r>
          </w:p>
        </w:tc>
        <w:tc>
          <w:tcPr>
            <w:tcW w:w="1003"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18 000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18 000</w:t>
            </w:r>
          </w:p>
        </w:tc>
        <w:tc>
          <w:tcPr>
            <w:tcW w:w="1669" w:type="dxa"/>
            <w:tcBorders>
              <w:top w:val="nil"/>
              <w:left w:val="nil"/>
              <w:bottom w:val="single" w:sz="8" w:space="0" w:color="auto"/>
              <w:right w:val="nil"/>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целевые средства администрации города и Сургутского района</w:t>
            </w:r>
          </w:p>
        </w:tc>
        <w:tc>
          <w:tcPr>
            <w:tcW w:w="3440" w:type="dxa"/>
            <w:tcBorders>
              <w:top w:val="nil"/>
              <w:left w:val="single" w:sz="8" w:space="0" w:color="auto"/>
              <w:bottom w:val="single" w:sz="8" w:space="0" w:color="auto"/>
              <w:right w:val="single" w:sz="8" w:space="0" w:color="auto"/>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Замена тепловых сетей на сети с ППУ изоляцией</w:t>
            </w:r>
          </w:p>
        </w:tc>
      </w:tr>
      <w:tr w:rsidR="007A2C52" w:rsidRPr="00CD4D55" w:rsidTr="007A2C52">
        <w:trPr>
          <w:trHeight w:val="1470"/>
        </w:trPr>
        <w:tc>
          <w:tcPr>
            <w:tcW w:w="459" w:type="dxa"/>
            <w:tcBorders>
              <w:top w:val="single" w:sz="8" w:space="0" w:color="auto"/>
              <w:left w:val="single" w:sz="8" w:space="0" w:color="auto"/>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16</w:t>
            </w:r>
          </w:p>
        </w:tc>
        <w:tc>
          <w:tcPr>
            <w:tcW w:w="316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rPr>
                <w:rFonts w:eastAsia="Times New Roman"/>
                <w:sz w:val="18"/>
                <w:szCs w:val="18"/>
                <w:lang w:eastAsia="ru-RU"/>
              </w:rPr>
            </w:pPr>
            <w:r w:rsidRPr="00CD4D55">
              <w:rPr>
                <w:rFonts w:eastAsia="Times New Roman"/>
                <w:sz w:val="18"/>
                <w:szCs w:val="18"/>
                <w:lang w:eastAsia="ru-RU"/>
              </w:rPr>
              <w:t>Капитальный ремонт сетей с заменой трубопроводов в гидрофобной изоляции  на трубопроводы в ППУ (технология «труба</w:t>
            </w:r>
            <w:r>
              <w:rPr>
                <w:rFonts w:eastAsia="Times New Roman"/>
                <w:sz w:val="18"/>
                <w:szCs w:val="18"/>
                <w:lang w:eastAsia="ru-RU"/>
              </w:rPr>
              <w:t xml:space="preserve"> в трубе») на участке «Магистра</w:t>
            </w:r>
            <w:r w:rsidRPr="00CD4D55">
              <w:rPr>
                <w:rFonts w:eastAsia="Times New Roman"/>
                <w:sz w:val="18"/>
                <w:szCs w:val="18"/>
                <w:lang w:eastAsia="ru-RU"/>
              </w:rPr>
              <w:t>льные сети "Коте</w:t>
            </w:r>
            <w:r>
              <w:rPr>
                <w:rFonts w:eastAsia="Times New Roman"/>
                <w:sz w:val="18"/>
                <w:szCs w:val="18"/>
                <w:lang w:eastAsia="ru-RU"/>
              </w:rPr>
              <w:t>льная №1-Котельная №3, ул. Маги</w:t>
            </w:r>
            <w:r w:rsidRPr="00CD4D55">
              <w:rPr>
                <w:rFonts w:eastAsia="Times New Roman"/>
                <w:sz w:val="18"/>
                <w:szCs w:val="18"/>
                <w:lang w:eastAsia="ru-RU"/>
              </w:rPr>
              <w:t>стральная »</w:t>
            </w:r>
          </w:p>
        </w:tc>
        <w:tc>
          <w:tcPr>
            <w:tcW w:w="1117"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 уч.</w:t>
            </w:r>
          </w:p>
        </w:tc>
        <w:tc>
          <w:tcPr>
            <w:tcW w:w="1092" w:type="dxa"/>
            <w:tcBorders>
              <w:top w:val="nil"/>
              <w:left w:val="nil"/>
              <w:bottom w:val="single" w:sz="8" w:space="0" w:color="auto"/>
              <w:right w:val="nil"/>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2016</w:t>
            </w:r>
          </w:p>
        </w:tc>
        <w:tc>
          <w:tcPr>
            <w:tcW w:w="1003" w:type="dxa"/>
            <w:tcBorders>
              <w:top w:val="nil"/>
              <w:left w:val="single" w:sz="8" w:space="0" w:color="auto"/>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15 000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920" w:type="dxa"/>
            <w:tcBorders>
              <w:top w:val="nil"/>
              <w:left w:val="nil"/>
              <w:bottom w:val="single" w:sz="8" w:space="0" w:color="auto"/>
              <w:right w:val="single" w:sz="4"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0</w:t>
            </w:r>
          </w:p>
        </w:tc>
        <w:tc>
          <w:tcPr>
            <w:tcW w:w="1040" w:type="dxa"/>
            <w:tcBorders>
              <w:top w:val="nil"/>
              <w:left w:val="nil"/>
              <w:bottom w:val="single" w:sz="8" w:space="0" w:color="auto"/>
              <w:right w:val="single" w:sz="8" w:space="0" w:color="auto"/>
            </w:tcBorders>
            <w:shd w:val="clear" w:color="auto" w:fill="auto"/>
            <w:vAlign w:val="bottom"/>
          </w:tcPr>
          <w:p w:rsidR="007A2C52" w:rsidRPr="00CD4D55" w:rsidRDefault="007A2C52" w:rsidP="007A2C52">
            <w:pPr>
              <w:spacing w:after="0" w:line="240" w:lineRule="auto"/>
              <w:jc w:val="center"/>
              <w:rPr>
                <w:rFonts w:eastAsia="Times New Roman"/>
                <w:sz w:val="22"/>
                <w:lang w:eastAsia="ru-RU"/>
              </w:rPr>
            </w:pPr>
            <w:r w:rsidRPr="00CD4D55">
              <w:rPr>
                <w:rFonts w:eastAsia="Times New Roman"/>
                <w:sz w:val="22"/>
                <w:lang w:eastAsia="ru-RU"/>
              </w:rPr>
              <w:t>15000</w:t>
            </w:r>
          </w:p>
        </w:tc>
        <w:tc>
          <w:tcPr>
            <w:tcW w:w="1669" w:type="dxa"/>
            <w:tcBorders>
              <w:top w:val="nil"/>
              <w:left w:val="nil"/>
              <w:bottom w:val="single" w:sz="8" w:space="0" w:color="auto"/>
              <w:right w:val="nil"/>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целевые средства администрации города и Сургутского района</w:t>
            </w:r>
          </w:p>
        </w:tc>
        <w:tc>
          <w:tcPr>
            <w:tcW w:w="3440" w:type="dxa"/>
            <w:tcBorders>
              <w:top w:val="nil"/>
              <w:left w:val="single" w:sz="8" w:space="0" w:color="auto"/>
              <w:bottom w:val="single" w:sz="8" w:space="0" w:color="auto"/>
              <w:right w:val="single" w:sz="8" w:space="0" w:color="auto"/>
            </w:tcBorders>
            <w:shd w:val="clear" w:color="auto" w:fill="auto"/>
            <w:vAlign w:val="center"/>
          </w:tcPr>
          <w:p w:rsidR="007A2C52" w:rsidRPr="00CD4D55" w:rsidRDefault="007A2C52" w:rsidP="007A2C52">
            <w:pPr>
              <w:spacing w:after="0" w:line="240" w:lineRule="auto"/>
              <w:jc w:val="center"/>
              <w:rPr>
                <w:rFonts w:eastAsia="Times New Roman"/>
                <w:sz w:val="18"/>
                <w:szCs w:val="18"/>
                <w:lang w:eastAsia="ru-RU"/>
              </w:rPr>
            </w:pPr>
            <w:r w:rsidRPr="00CD4D55">
              <w:rPr>
                <w:rFonts w:eastAsia="Times New Roman"/>
                <w:sz w:val="18"/>
                <w:szCs w:val="18"/>
                <w:lang w:eastAsia="ru-RU"/>
              </w:rPr>
              <w:t>Замена тепловых сетей на сети с ППУ изоляцией</w:t>
            </w:r>
          </w:p>
        </w:tc>
      </w:tr>
      <w:tr w:rsidR="006465D0" w:rsidRPr="00CD4D55" w:rsidTr="006465D0">
        <w:trPr>
          <w:trHeight w:val="354"/>
        </w:trPr>
        <w:tc>
          <w:tcPr>
            <w:tcW w:w="459" w:type="dxa"/>
            <w:tcBorders>
              <w:top w:val="nil"/>
              <w:left w:val="single" w:sz="8" w:space="0" w:color="auto"/>
              <w:bottom w:val="nil"/>
              <w:right w:val="single" w:sz="8" w:space="0" w:color="auto"/>
            </w:tcBorders>
            <w:shd w:val="clear" w:color="000000" w:fill="92D050"/>
            <w:noWrap/>
            <w:vAlign w:val="bottom"/>
          </w:tcPr>
          <w:p w:rsidR="006465D0" w:rsidRPr="00CD4D55" w:rsidRDefault="006465D0" w:rsidP="007A2C52">
            <w:pPr>
              <w:spacing w:after="0" w:line="240" w:lineRule="auto"/>
              <w:rPr>
                <w:rFonts w:eastAsia="Times New Roman"/>
                <w:b/>
                <w:bCs/>
                <w:sz w:val="20"/>
                <w:szCs w:val="20"/>
                <w:lang w:eastAsia="ru-RU"/>
              </w:rPr>
            </w:pPr>
            <w:r w:rsidRPr="00CD4D55">
              <w:rPr>
                <w:rFonts w:eastAsia="Times New Roman"/>
                <w:b/>
                <w:bCs/>
                <w:sz w:val="20"/>
                <w:szCs w:val="20"/>
                <w:lang w:eastAsia="ru-RU"/>
              </w:rPr>
              <w:t> </w:t>
            </w:r>
          </w:p>
        </w:tc>
        <w:tc>
          <w:tcPr>
            <w:tcW w:w="5369" w:type="dxa"/>
            <w:gridSpan w:val="3"/>
            <w:tcBorders>
              <w:top w:val="nil"/>
              <w:left w:val="nil"/>
              <w:bottom w:val="nil"/>
              <w:right w:val="single" w:sz="8" w:space="0" w:color="auto"/>
            </w:tcBorders>
            <w:shd w:val="clear" w:color="000000" w:fill="92D050"/>
            <w:vAlign w:val="center"/>
          </w:tcPr>
          <w:p w:rsidR="006465D0" w:rsidRPr="00CD4D55" w:rsidRDefault="006465D0" w:rsidP="007A2C52">
            <w:pPr>
              <w:spacing w:after="0" w:line="240" w:lineRule="auto"/>
              <w:rPr>
                <w:rFonts w:eastAsia="Times New Roman"/>
                <w:b/>
                <w:bCs/>
                <w:sz w:val="20"/>
                <w:szCs w:val="20"/>
                <w:lang w:eastAsia="ru-RU"/>
              </w:rPr>
            </w:pPr>
            <w:r w:rsidRPr="00CD4D55">
              <w:rPr>
                <w:rFonts w:eastAsia="Times New Roman"/>
                <w:b/>
                <w:bCs/>
                <w:sz w:val="20"/>
                <w:szCs w:val="20"/>
                <w:lang w:eastAsia="ru-RU"/>
              </w:rPr>
              <w:t>ИТОГО по передаче тепловой энерги</w:t>
            </w:r>
            <w:r>
              <w:rPr>
                <w:rFonts w:eastAsia="Times New Roman"/>
                <w:b/>
                <w:bCs/>
                <w:sz w:val="20"/>
                <w:szCs w:val="20"/>
                <w:lang w:eastAsia="ru-RU"/>
              </w:rPr>
              <w:t>и</w:t>
            </w:r>
          </w:p>
        </w:tc>
        <w:tc>
          <w:tcPr>
            <w:tcW w:w="1003" w:type="dxa"/>
            <w:tcBorders>
              <w:top w:val="nil"/>
              <w:left w:val="single" w:sz="8" w:space="0" w:color="auto"/>
              <w:bottom w:val="nil"/>
              <w:right w:val="single" w:sz="8" w:space="0" w:color="auto"/>
            </w:tcBorders>
            <w:shd w:val="clear" w:color="000000" w:fill="92D050"/>
            <w:noWrap/>
            <w:vAlign w:val="bottom"/>
          </w:tcPr>
          <w:p w:rsidR="006465D0" w:rsidRPr="00CD4D55" w:rsidRDefault="006465D0"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 xml:space="preserve">98 600  </w:t>
            </w:r>
          </w:p>
        </w:tc>
        <w:tc>
          <w:tcPr>
            <w:tcW w:w="920" w:type="dxa"/>
            <w:tcBorders>
              <w:top w:val="nil"/>
              <w:left w:val="nil"/>
              <w:bottom w:val="nil"/>
              <w:right w:val="single" w:sz="4" w:space="0" w:color="auto"/>
            </w:tcBorders>
            <w:shd w:val="clear" w:color="000000" w:fill="92D050"/>
            <w:noWrap/>
            <w:vAlign w:val="bottom"/>
          </w:tcPr>
          <w:p w:rsidR="006465D0" w:rsidRPr="00CD4D55" w:rsidRDefault="006465D0"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 xml:space="preserve">32 500  </w:t>
            </w:r>
          </w:p>
        </w:tc>
        <w:tc>
          <w:tcPr>
            <w:tcW w:w="920" w:type="dxa"/>
            <w:tcBorders>
              <w:top w:val="nil"/>
              <w:left w:val="nil"/>
              <w:bottom w:val="nil"/>
              <w:right w:val="single" w:sz="4" w:space="0" w:color="auto"/>
            </w:tcBorders>
            <w:shd w:val="clear" w:color="000000" w:fill="92D050"/>
            <w:noWrap/>
            <w:vAlign w:val="bottom"/>
          </w:tcPr>
          <w:p w:rsidR="006465D0" w:rsidRPr="00CD4D55" w:rsidRDefault="006465D0"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 xml:space="preserve">10 200  </w:t>
            </w:r>
          </w:p>
        </w:tc>
        <w:tc>
          <w:tcPr>
            <w:tcW w:w="1040" w:type="dxa"/>
            <w:tcBorders>
              <w:top w:val="nil"/>
              <w:left w:val="nil"/>
              <w:bottom w:val="nil"/>
              <w:right w:val="single" w:sz="8" w:space="0" w:color="auto"/>
            </w:tcBorders>
            <w:shd w:val="clear" w:color="000000" w:fill="92D050"/>
            <w:noWrap/>
            <w:vAlign w:val="bottom"/>
          </w:tcPr>
          <w:p w:rsidR="006465D0" w:rsidRPr="00CD4D55" w:rsidRDefault="006465D0"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 xml:space="preserve">55 900  </w:t>
            </w:r>
          </w:p>
        </w:tc>
        <w:tc>
          <w:tcPr>
            <w:tcW w:w="1669" w:type="dxa"/>
            <w:tcBorders>
              <w:top w:val="nil"/>
              <w:left w:val="nil"/>
              <w:bottom w:val="nil"/>
              <w:right w:val="nil"/>
            </w:tcBorders>
            <w:shd w:val="clear" w:color="000000" w:fill="92D050"/>
            <w:noWrap/>
            <w:vAlign w:val="bottom"/>
          </w:tcPr>
          <w:p w:rsidR="006465D0" w:rsidRPr="00CD4D55" w:rsidRDefault="006465D0"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 </w:t>
            </w:r>
          </w:p>
        </w:tc>
        <w:tc>
          <w:tcPr>
            <w:tcW w:w="3440" w:type="dxa"/>
            <w:tcBorders>
              <w:top w:val="nil"/>
              <w:left w:val="single" w:sz="8" w:space="0" w:color="auto"/>
              <w:bottom w:val="nil"/>
              <w:right w:val="single" w:sz="8" w:space="0" w:color="auto"/>
            </w:tcBorders>
            <w:shd w:val="clear" w:color="000000" w:fill="92D050"/>
            <w:noWrap/>
            <w:vAlign w:val="bottom"/>
          </w:tcPr>
          <w:p w:rsidR="006465D0" w:rsidRPr="00CD4D55" w:rsidRDefault="006465D0" w:rsidP="007A2C52">
            <w:pPr>
              <w:spacing w:after="0" w:line="240" w:lineRule="auto"/>
              <w:rPr>
                <w:rFonts w:eastAsia="Times New Roman"/>
                <w:b/>
                <w:bCs/>
                <w:sz w:val="20"/>
                <w:szCs w:val="20"/>
                <w:lang w:eastAsia="ru-RU"/>
              </w:rPr>
            </w:pPr>
            <w:r w:rsidRPr="00CD4D55">
              <w:rPr>
                <w:rFonts w:eastAsia="Times New Roman"/>
                <w:b/>
                <w:bCs/>
                <w:sz w:val="20"/>
                <w:szCs w:val="20"/>
                <w:lang w:eastAsia="ru-RU"/>
              </w:rPr>
              <w:t> </w:t>
            </w:r>
          </w:p>
        </w:tc>
      </w:tr>
      <w:tr w:rsidR="007A2C52" w:rsidRPr="00CD4D55" w:rsidTr="006465D0">
        <w:trPr>
          <w:trHeight w:val="235"/>
        </w:trPr>
        <w:tc>
          <w:tcPr>
            <w:tcW w:w="459" w:type="dxa"/>
            <w:tcBorders>
              <w:top w:val="single" w:sz="8" w:space="0" w:color="auto"/>
              <w:left w:val="single" w:sz="8" w:space="0" w:color="auto"/>
              <w:bottom w:val="single" w:sz="8" w:space="0" w:color="auto"/>
              <w:right w:val="nil"/>
            </w:tcBorders>
            <w:shd w:val="clear" w:color="000000" w:fill="FFFFFF"/>
            <w:noWrap/>
            <w:vAlign w:val="bottom"/>
          </w:tcPr>
          <w:p w:rsidR="007A2C52" w:rsidRPr="00CD4D55" w:rsidRDefault="007A2C52" w:rsidP="007A2C52">
            <w:pPr>
              <w:spacing w:after="0" w:line="240" w:lineRule="auto"/>
              <w:rPr>
                <w:rFonts w:eastAsia="Times New Roman"/>
                <w:b/>
                <w:bCs/>
                <w:sz w:val="20"/>
                <w:szCs w:val="20"/>
                <w:lang w:eastAsia="ru-RU"/>
              </w:rPr>
            </w:pPr>
            <w:r w:rsidRPr="00CD4D55">
              <w:rPr>
                <w:rFonts w:eastAsia="Times New Roman"/>
                <w:b/>
                <w:bCs/>
                <w:sz w:val="20"/>
                <w:szCs w:val="20"/>
                <w:lang w:eastAsia="ru-RU"/>
              </w:rPr>
              <w:t> </w:t>
            </w:r>
          </w:p>
        </w:tc>
        <w:tc>
          <w:tcPr>
            <w:tcW w:w="9252" w:type="dxa"/>
            <w:gridSpan w:val="7"/>
            <w:tcBorders>
              <w:top w:val="single" w:sz="8" w:space="0" w:color="auto"/>
              <w:left w:val="nil"/>
              <w:bottom w:val="single" w:sz="8" w:space="0" w:color="auto"/>
              <w:right w:val="nil"/>
            </w:tcBorders>
            <w:shd w:val="clear" w:color="000000" w:fill="FFFFFF"/>
            <w:vAlign w:val="center"/>
          </w:tcPr>
          <w:p w:rsidR="007A2C52" w:rsidRPr="00CD4D55" w:rsidRDefault="007A2C52" w:rsidP="007A2C52">
            <w:pPr>
              <w:spacing w:after="0" w:line="240" w:lineRule="auto"/>
              <w:rPr>
                <w:rFonts w:eastAsia="Times New Roman"/>
                <w:b/>
                <w:bCs/>
                <w:sz w:val="20"/>
                <w:szCs w:val="20"/>
                <w:lang w:eastAsia="ru-RU"/>
              </w:rPr>
            </w:pPr>
            <w:r w:rsidRPr="00CD4D55">
              <w:rPr>
                <w:rFonts w:eastAsia="Times New Roman"/>
                <w:b/>
                <w:bCs/>
                <w:sz w:val="20"/>
                <w:szCs w:val="20"/>
                <w:lang w:eastAsia="ru-RU"/>
              </w:rPr>
              <w:t>в т.ч по источникам финансирования</w:t>
            </w:r>
          </w:p>
        </w:tc>
        <w:tc>
          <w:tcPr>
            <w:tcW w:w="1669" w:type="dxa"/>
            <w:tcBorders>
              <w:top w:val="single" w:sz="8" w:space="0" w:color="auto"/>
              <w:left w:val="nil"/>
              <w:bottom w:val="single" w:sz="8" w:space="0" w:color="auto"/>
              <w:right w:val="nil"/>
            </w:tcBorders>
            <w:shd w:val="clear" w:color="000000" w:fill="FFFFFF"/>
            <w:noWrap/>
            <w:vAlign w:val="bottom"/>
          </w:tcPr>
          <w:p w:rsidR="007A2C52" w:rsidRPr="00CD4D55" w:rsidRDefault="007A2C52"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 </w:t>
            </w:r>
          </w:p>
        </w:tc>
        <w:tc>
          <w:tcPr>
            <w:tcW w:w="3440" w:type="dxa"/>
            <w:tcBorders>
              <w:top w:val="single" w:sz="8" w:space="0" w:color="auto"/>
              <w:left w:val="nil"/>
              <w:bottom w:val="single" w:sz="8" w:space="0" w:color="auto"/>
              <w:right w:val="single" w:sz="8" w:space="0" w:color="auto"/>
            </w:tcBorders>
            <w:shd w:val="clear" w:color="000000" w:fill="FFFFFF"/>
            <w:noWrap/>
            <w:vAlign w:val="bottom"/>
          </w:tcPr>
          <w:p w:rsidR="007A2C52" w:rsidRPr="00CD4D55" w:rsidRDefault="007A2C52" w:rsidP="007A2C52">
            <w:pPr>
              <w:spacing w:after="0" w:line="240" w:lineRule="auto"/>
              <w:rPr>
                <w:rFonts w:eastAsia="Times New Roman"/>
                <w:b/>
                <w:bCs/>
                <w:sz w:val="20"/>
                <w:szCs w:val="20"/>
                <w:lang w:eastAsia="ru-RU"/>
              </w:rPr>
            </w:pPr>
            <w:r w:rsidRPr="00CD4D55">
              <w:rPr>
                <w:rFonts w:eastAsia="Times New Roman"/>
                <w:b/>
                <w:bCs/>
                <w:sz w:val="20"/>
                <w:szCs w:val="20"/>
                <w:lang w:eastAsia="ru-RU"/>
              </w:rPr>
              <w:t> </w:t>
            </w:r>
          </w:p>
        </w:tc>
      </w:tr>
      <w:tr w:rsidR="007A2C52" w:rsidRPr="00CD4D55" w:rsidTr="007A2C52">
        <w:trPr>
          <w:trHeight w:val="510"/>
        </w:trPr>
        <w:tc>
          <w:tcPr>
            <w:tcW w:w="459" w:type="dxa"/>
            <w:tcBorders>
              <w:top w:val="single" w:sz="8" w:space="0" w:color="auto"/>
              <w:left w:val="single" w:sz="4" w:space="0" w:color="auto"/>
              <w:bottom w:val="single" w:sz="8" w:space="0" w:color="auto"/>
              <w:right w:val="nil"/>
            </w:tcBorders>
            <w:shd w:val="clear" w:color="auto" w:fill="auto"/>
            <w:noWrap/>
            <w:vAlign w:val="bottom"/>
          </w:tcPr>
          <w:p w:rsidR="007A2C52" w:rsidRPr="00CD4D55" w:rsidRDefault="007A2C52" w:rsidP="007A2C52">
            <w:pPr>
              <w:spacing w:after="0" w:line="240" w:lineRule="auto"/>
              <w:rPr>
                <w:rFonts w:eastAsia="Times New Roman"/>
                <w:b/>
                <w:bCs/>
                <w:sz w:val="20"/>
                <w:szCs w:val="20"/>
                <w:lang w:eastAsia="ru-RU"/>
              </w:rPr>
            </w:pPr>
            <w:r w:rsidRPr="00CD4D55">
              <w:rPr>
                <w:rFonts w:eastAsia="Times New Roman"/>
                <w:b/>
                <w:bCs/>
                <w:sz w:val="20"/>
                <w:szCs w:val="20"/>
                <w:lang w:eastAsia="ru-RU"/>
              </w:rPr>
              <w:t> </w:t>
            </w:r>
          </w:p>
        </w:tc>
        <w:tc>
          <w:tcPr>
            <w:tcW w:w="3160" w:type="dxa"/>
            <w:tcBorders>
              <w:top w:val="single" w:sz="8" w:space="0" w:color="auto"/>
              <w:left w:val="single" w:sz="8" w:space="0" w:color="auto"/>
              <w:bottom w:val="single" w:sz="8" w:space="0" w:color="auto"/>
              <w:right w:val="single" w:sz="8" w:space="0" w:color="auto"/>
            </w:tcBorders>
            <w:shd w:val="clear" w:color="auto" w:fill="auto"/>
            <w:vAlign w:val="bottom"/>
          </w:tcPr>
          <w:p w:rsidR="007A2C52" w:rsidRPr="00CD4D55" w:rsidRDefault="007A2C52" w:rsidP="007A2C52">
            <w:pPr>
              <w:spacing w:after="0" w:line="240" w:lineRule="auto"/>
              <w:rPr>
                <w:rFonts w:eastAsia="Times New Roman"/>
                <w:sz w:val="20"/>
                <w:szCs w:val="20"/>
                <w:lang w:eastAsia="ru-RU"/>
              </w:rPr>
            </w:pPr>
            <w:r w:rsidRPr="00CD4D55">
              <w:rPr>
                <w:rFonts w:eastAsia="Times New Roman"/>
                <w:sz w:val="20"/>
                <w:szCs w:val="20"/>
                <w:lang w:eastAsia="ru-RU"/>
              </w:rPr>
              <w:t>Целевые средства администрации города и Сургутского района</w:t>
            </w:r>
          </w:p>
        </w:tc>
        <w:tc>
          <w:tcPr>
            <w:tcW w:w="1117" w:type="dxa"/>
            <w:tcBorders>
              <w:top w:val="single" w:sz="8" w:space="0" w:color="auto"/>
              <w:left w:val="nil"/>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rPr>
                <w:rFonts w:eastAsia="Times New Roman"/>
                <w:b/>
                <w:bCs/>
                <w:sz w:val="20"/>
                <w:szCs w:val="20"/>
                <w:lang w:eastAsia="ru-RU"/>
              </w:rPr>
            </w:pPr>
            <w:r w:rsidRPr="00CD4D55">
              <w:rPr>
                <w:rFonts w:eastAsia="Times New Roman"/>
                <w:b/>
                <w:bCs/>
                <w:sz w:val="20"/>
                <w:szCs w:val="20"/>
                <w:lang w:eastAsia="ru-RU"/>
              </w:rPr>
              <w:t> </w:t>
            </w:r>
          </w:p>
        </w:tc>
        <w:tc>
          <w:tcPr>
            <w:tcW w:w="1092" w:type="dxa"/>
            <w:tcBorders>
              <w:top w:val="single" w:sz="8" w:space="0" w:color="auto"/>
              <w:left w:val="nil"/>
              <w:bottom w:val="single" w:sz="8" w:space="0" w:color="auto"/>
              <w:right w:val="nil"/>
            </w:tcBorders>
            <w:shd w:val="clear" w:color="auto" w:fill="auto"/>
            <w:noWrap/>
            <w:vAlign w:val="bottom"/>
          </w:tcPr>
          <w:p w:rsidR="007A2C52" w:rsidRPr="00CD4D55" w:rsidRDefault="007A2C52" w:rsidP="007A2C52">
            <w:pPr>
              <w:spacing w:after="0" w:line="240" w:lineRule="auto"/>
              <w:rPr>
                <w:rFonts w:eastAsia="Times New Roman"/>
                <w:b/>
                <w:bCs/>
                <w:sz w:val="20"/>
                <w:szCs w:val="20"/>
                <w:lang w:eastAsia="ru-RU"/>
              </w:rPr>
            </w:pPr>
            <w:r w:rsidRPr="00CD4D55">
              <w:rPr>
                <w:rFonts w:eastAsia="Times New Roman"/>
                <w:b/>
                <w:bCs/>
                <w:sz w:val="20"/>
                <w:szCs w:val="20"/>
                <w:lang w:eastAsia="ru-RU"/>
              </w:rPr>
              <w:t> </w:t>
            </w:r>
          </w:p>
        </w:tc>
        <w:tc>
          <w:tcPr>
            <w:tcW w:w="1003" w:type="dxa"/>
            <w:tcBorders>
              <w:top w:val="single" w:sz="8" w:space="0" w:color="auto"/>
              <w:left w:val="single" w:sz="8" w:space="0" w:color="auto"/>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88 200</w:t>
            </w:r>
          </w:p>
        </w:tc>
        <w:tc>
          <w:tcPr>
            <w:tcW w:w="920" w:type="dxa"/>
            <w:tcBorders>
              <w:top w:val="single" w:sz="8" w:space="0" w:color="auto"/>
              <w:left w:val="nil"/>
              <w:bottom w:val="single" w:sz="8" w:space="0" w:color="auto"/>
              <w:right w:val="nil"/>
            </w:tcBorders>
            <w:shd w:val="clear" w:color="auto" w:fill="auto"/>
            <w:noWrap/>
            <w:vAlign w:val="bottom"/>
          </w:tcPr>
          <w:p w:rsidR="007A2C52" w:rsidRPr="00CD4D55" w:rsidRDefault="007A2C52"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30 000</w:t>
            </w:r>
          </w:p>
        </w:tc>
        <w:tc>
          <w:tcPr>
            <w:tcW w:w="920" w:type="dxa"/>
            <w:tcBorders>
              <w:top w:val="single" w:sz="8" w:space="0" w:color="auto"/>
              <w:left w:val="single" w:sz="8" w:space="0" w:color="auto"/>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7 700</w:t>
            </w:r>
          </w:p>
        </w:tc>
        <w:tc>
          <w:tcPr>
            <w:tcW w:w="1040" w:type="dxa"/>
            <w:tcBorders>
              <w:top w:val="single" w:sz="8" w:space="0" w:color="auto"/>
              <w:left w:val="nil"/>
              <w:bottom w:val="single" w:sz="8" w:space="0" w:color="auto"/>
              <w:right w:val="nil"/>
            </w:tcBorders>
            <w:shd w:val="clear" w:color="auto" w:fill="auto"/>
            <w:noWrap/>
            <w:vAlign w:val="bottom"/>
          </w:tcPr>
          <w:p w:rsidR="007A2C52" w:rsidRPr="00CD4D55" w:rsidRDefault="007A2C52"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50 500</w:t>
            </w:r>
          </w:p>
        </w:tc>
        <w:tc>
          <w:tcPr>
            <w:tcW w:w="1669" w:type="dxa"/>
            <w:tcBorders>
              <w:top w:val="single" w:sz="8" w:space="0" w:color="auto"/>
              <w:left w:val="single" w:sz="8" w:space="0" w:color="auto"/>
              <w:bottom w:val="single" w:sz="8" w:space="0" w:color="auto"/>
              <w:right w:val="nil"/>
            </w:tcBorders>
            <w:shd w:val="clear" w:color="auto" w:fill="auto"/>
            <w:noWrap/>
            <w:vAlign w:val="bottom"/>
          </w:tcPr>
          <w:p w:rsidR="007A2C52" w:rsidRPr="00CD4D55" w:rsidRDefault="007A2C52"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 </w:t>
            </w:r>
          </w:p>
        </w:tc>
        <w:tc>
          <w:tcPr>
            <w:tcW w:w="3440" w:type="dxa"/>
            <w:tcBorders>
              <w:top w:val="single" w:sz="8" w:space="0" w:color="auto"/>
              <w:left w:val="single" w:sz="8" w:space="0" w:color="auto"/>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rPr>
                <w:rFonts w:eastAsia="Times New Roman"/>
                <w:b/>
                <w:bCs/>
                <w:sz w:val="20"/>
                <w:szCs w:val="20"/>
                <w:lang w:eastAsia="ru-RU"/>
              </w:rPr>
            </w:pPr>
            <w:r w:rsidRPr="00CD4D55">
              <w:rPr>
                <w:rFonts w:eastAsia="Times New Roman"/>
                <w:b/>
                <w:bCs/>
                <w:sz w:val="20"/>
                <w:szCs w:val="20"/>
                <w:lang w:eastAsia="ru-RU"/>
              </w:rPr>
              <w:t> </w:t>
            </w:r>
          </w:p>
        </w:tc>
      </w:tr>
      <w:tr w:rsidR="007A2C52" w:rsidRPr="00CD4D55" w:rsidTr="006465D0">
        <w:trPr>
          <w:trHeight w:val="446"/>
        </w:trPr>
        <w:tc>
          <w:tcPr>
            <w:tcW w:w="459" w:type="dxa"/>
            <w:tcBorders>
              <w:top w:val="single" w:sz="8" w:space="0" w:color="auto"/>
              <w:left w:val="single" w:sz="8" w:space="0" w:color="auto"/>
              <w:bottom w:val="single" w:sz="4" w:space="0" w:color="auto"/>
              <w:right w:val="nil"/>
            </w:tcBorders>
            <w:shd w:val="clear" w:color="auto" w:fill="auto"/>
            <w:noWrap/>
            <w:vAlign w:val="bottom"/>
          </w:tcPr>
          <w:p w:rsidR="007A2C52" w:rsidRPr="00CD4D55" w:rsidRDefault="007A2C52" w:rsidP="007A2C52">
            <w:pPr>
              <w:spacing w:after="0" w:line="240" w:lineRule="auto"/>
              <w:rPr>
                <w:rFonts w:eastAsia="Times New Roman"/>
                <w:b/>
                <w:bCs/>
                <w:sz w:val="20"/>
                <w:szCs w:val="20"/>
                <w:lang w:eastAsia="ru-RU"/>
              </w:rPr>
            </w:pPr>
            <w:r w:rsidRPr="00CD4D55">
              <w:rPr>
                <w:rFonts w:eastAsia="Times New Roman"/>
                <w:b/>
                <w:bCs/>
                <w:sz w:val="20"/>
                <w:szCs w:val="20"/>
                <w:lang w:eastAsia="ru-RU"/>
              </w:rPr>
              <w:t> </w:t>
            </w:r>
          </w:p>
        </w:tc>
        <w:tc>
          <w:tcPr>
            <w:tcW w:w="3160" w:type="dxa"/>
            <w:tcBorders>
              <w:top w:val="single" w:sz="8" w:space="0" w:color="auto"/>
              <w:left w:val="single" w:sz="8" w:space="0" w:color="auto"/>
              <w:bottom w:val="single" w:sz="4" w:space="0" w:color="auto"/>
              <w:right w:val="single" w:sz="8" w:space="0" w:color="auto"/>
            </w:tcBorders>
            <w:shd w:val="clear" w:color="auto" w:fill="auto"/>
            <w:vAlign w:val="bottom"/>
          </w:tcPr>
          <w:p w:rsidR="007A2C52" w:rsidRPr="00CD4D55" w:rsidRDefault="007A2C52" w:rsidP="007A2C52">
            <w:pPr>
              <w:spacing w:after="0" w:line="240" w:lineRule="auto"/>
              <w:rPr>
                <w:rFonts w:eastAsia="Times New Roman"/>
                <w:sz w:val="20"/>
                <w:szCs w:val="20"/>
                <w:lang w:eastAsia="ru-RU"/>
              </w:rPr>
            </w:pPr>
            <w:r>
              <w:rPr>
                <w:rFonts w:eastAsia="Times New Roman"/>
                <w:sz w:val="20"/>
                <w:szCs w:val="20"/>
                <w:lang w:eastAsia="ru-RU"/>
              </w:rPr>
              <w:t>За счет расходов связанных</w:t>
            </w:r>
            <w:r w:rsidR="006465D0">
              <w:rPr>
                <w:rFonts w:eastAsia="Times New Roman"/>
                <w:sz w:val="20"/>
                <w:szCs w:val="20"/>
                <w:lang w:eastAsia="ru-RU"/>
              </w:rPr>
              <w:t xml:space="preserve"> с произв-</w:t>
            </w:r>
            <w:r w:rsidRPr="00CD4D55">
              <w:rPr>
                <w:rFonts w:eastAsia="Times New Roman"/>
                <w:sz w:val="20"/>
                <w:szCs w:val="20"/>
                <w:lang w:eastAsia="ru-RU"/>
              </w:rPr>
              <w:t>вом и реализацией услуг</w:t>
            </w:r>
          </w:p>
        </w:tc>
        <w:tc>
          <w:tcPr>
            <w:tcW w:w="1117" w:type="dxa"/>
            <w:tcBorders>
              <w:top w:val="single" w:sz="8" w:space="0" w:color="auto"/>
              <w:left w:val="nil"/>
              <w:bottom w:val="single" w:sz="4" w:space="0" w:color="auto"/>
              <w:right w:val="single" w:sz="8" w:space="0" w:color="auto"/>
            </w:tcBorders>
            <w:shd w:val="clear" w:color="auto" w:fill="auto"/>
            <w:noWrap/>
            <w:vAlign w:val="bottom"/>
          </w:tcPr>
          <w:p w:rsidR="007A2C52" w:rsidRPr="00CD4D55" w:rsidRDefault="007A2C52" w:rsidP="007A2C52">
            <w:pPr>
              <w:spacing w:after="0" w:line="240" w:lineRule="auto"/>
              <w:rPr>
                <w:rFonts w:eastAsia="Times New Roman"/>
                <w:b/>
                <w:bCs/>
                <w:sz w:val="20"/>
                <w:szCs w:val="20"/>
                <w:lang w:eastAsia="ru-RU"/>
              </w:rPr>
            </w:pPr>
            <w:r w:rsidRPr="00CD4D55">
              <w:rPr>
                <w:rFonts w:eastAsia="Times New Roman"/>
                <w:b/>
                <w:bCs/>
                <w:sz w:val="20"/>
                <w:szCs w:val="20"/>
                <w:lang w:eastAsia="ru-RU"/>
              </w:rPr>
              <w:t> </w:t>
            </w:r>
          </w:p>
        </w:tc>
        <w:tc>
          <w:tcPr>
            <w:tcW w:w="1092" w:type="dxa"/>
            <w:tcBorders>
              <w:top w:val="single" w:sz="8" w:space="0" w:color="auto"/>
              <w:left w:val="nil"/>
              <w:bottom w:val="single" w:sz="4" w:space="0" w:color="auto"/>
              <w:right w:val="nil"/>
            </w:tcBorders>
            <w:shd w:val="clear" w:color="auto" w:fill="auto"/>
            <w:noWrap/>
            <w:vAlign w:val="bottom"/>
          </w:tcPr>
          <w:p w:rsidR="007A2C52" w:rsidRPr="00CD4D55" w:rsidRDefault="007A2C52" w:rsidP="007A2C52">
            <w:pPr>
              <w:spacing w:after="0" w:line="240" w:lineRule="auto"/>
              <w:rPr>
                <w:rFonts w:eastAsia="Times New Roman"/>
                <w:b/>
                <w:bCs/>
                <w:sz w:val="20"/>
                <w:szCs w:val="20"/>
                <w:lang w:eastAsia="ru-RU"/>
              </w:rPr>
            </w:pPr>
            <w:r w:rsidRPr="00CD4D55">
              <w:rPr>
                <w:rFonts w:eastAsia="Times New Roman"/>
                <w:b/>
                <w:bCs/>
                <w:sz w:val="20"/>
                <w:szCs w:val="20"/>
                <w:lang w:eastAsia="ru-RU"/>
              </w:rPr>
              <w:t> </w:t>
            </w:r>
          </w:p>
        </w:tc>
        <w:tc>
          <w:tcPr>
            <w:tcW w:w="1003" w:type="dxa"/>
            <w:tcBorders>
              <w:top w:val="single" w:sz="8" w:space="0" w:color="auto"/>
              <w:left w:val="single" w:sz="8" w:space="0" w:color="auto"/>
              <w:bottom w:val="single" w:sz="4" w:space="0" w:color="auto"/>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10 400</w:t>
            </w:r>
          </w:p>
        </w:tc>
        <w:tc>
          <w:tcPr>
            <w:tcW w:w="920" w:type="dxa"/>
            <w:tcBorders>
              <w:top w:val="single" w:sz="8" w:space="0" w:color="auto"/>
              <w:left w:val="nil"/>
              <w:bottom w:val="single" w:sz="4" w:space="0" w:color="auto"/>
              <w:right w:val="nil"/>
            </w:tcBorders>
            <w:shd w:val="clear" w:color="auto" w:fill="auto"/>
            <w:noWrap/>
            <w:vAlign w:val="bottom"/>
          </w:tcPr>
          <w:p w:rsidR="007A2C52" w:rsidRPr="00CD4D55" w:rsidRDefault="007A2C52"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2 500</w:t>
            </w:r>
          </w:p>
        </w:tc>
        <w:tc>
          <w:tcPr>
            <w:tcW w:w="920" w:type="dxa"/>
            <w:tcBorders>
              <w:top w:val="single" w:sz="8" w:space="0" w:color="auto"/>
              <w:left w:val="single" w:sz="8" w:space="0" w:color="auto"/>
              <w:bottom w:val="single" w:sz="4" w:space="0" w:color="auto"/>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2 500</w:t>
            </w:r>
          </w:p>
        </w:tc>
        <w:tc>
          <w:tcPr>
            <w:tcW w:w="1040" w:type="dxa"/>
            <w:tcBorders>
              <w:top w:val="single" w:sz="8" w:space="0" w:color="auto"/>
              <w:left w:val="nil"/>
              <w:bottom w:val="single" w:sz="4" w:space="0" w:color="auto"/>
              <w:right w:val="nil"/>
            </w:tcBorders>
            <w:shd w:val="clear" w:color="auto" w:fill="auto"/>
            <w:noWrap/>
            <w:vAlign w:val="bottom"/>
          </w:tcPr>
          <w:p w:rsidR="007A2C52" w:rsidRPr="00CD4D55" w:rsidRDefault="007A2C52"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5 400</w:t>
            </w:r>
          </w:p>
        </w:tc>
        <w:tc>
          <w:tcPr>
            <w:tcW w:w="1669" w:type="dxa"/>
            <w:tcBorders>
              <w:top w:val="single" w:sz="8" w:space="0" w:color="auto"/>
              <w:left w:val="single" w:sz="8" w:space="0" w:color="auto"/>
              <w:bottom w:val="single" w:sz="4" w:space="0" w:color="auto"/>
              <w:right w:val="nil"/>
            </w:tcBorders>
            <w:shd w:val="clear" w:color="auto" w:fill="auto"/>
            <w:noWrap/>
            <w:vAlign w:val="bottom"/>
          </w:tcPr>
          <w:p w:rsidR="007A2C52" w:rsidRPr="00CD4D55" w:rsidRDefault="007A2C52"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 </w:t>
            </w:r>
          </w:p>
        </w:tc>
        <w:tc>
          <w:tcPr>
            <w:tcW w:w="3440" w:type="dxa"/>
            <w:tcBorders>
              <w:top w:val="single" w:sz="8" w:space="0" w:color="auto"/>
              <w:left w:val="single" w:sz="8" w:space="0" w:color="auto"/>
              <w:bottom w:val="single" w:sz="4" w:space="0" w:color="auto"/>
              <w:right w:val="single" w:sz="8" w:space="0" w:color="auto"/>
            </w:tcBorders>
            <w:shd w:val="clear" w:color="auto" w:fill="auto"/>
            <w:noWrap/>
            <w:vAlign w:val="bottom"/>
          </w:tcPr>
          <w:p w:rsidR="007A2C52" w:rsidRPr="00CD4D55" w:rsidRDefault="007A2C52" w:rsidP="007A2C52">
            <w:pPr>
              <w:spacing w:after="0" w:line="240" w:lineRule="auto"/>
              <w:rPr>
                <w:rFonts w:eastAsia="Times New Roman"/>
                <w:b/>
                <w:bCs/>
                <w:sz w:val="20"/>
                <w:szCs w:val="20"/>
                <w:lang w:eastAsia="ru-RU"/>
              </w:rPr>
            </w:pPr>
            <w:r w:rsidRPr="00CD4D55">
              <w:rPr>
                <w:rFonts w:eastAsia="Times New Roman"/>
                <w:b/>
                <w:bCs/>
                <w:sz w:val="20"/>
                <w:szCs w:val="20"/>
                <w:lang w:eastAsia="ru-RU"/>
              </w:rPr>
              <w:t> </w:t>
            </w:r>
          </w:p>
        </w:tc>
      </w:tr>
      <w:tr w:rsidR="007A2C52" w:rsidRPr="00CD4D55" w:rsidTr="006465D0">
        <w:trPr>
          <w:trHeight w:val="262"/>
        </w:trPr>
        <w:tc>
          <w:tcPr>
            <w:tcW w:w="459" w:type="dxa"/>
            <w:tcBorders>
              <w:top w:val="nil"/>
              <w:left w:val="single" w:sz="8" w:space="0" w:color="auto"/>
              <w:bottom w:val="single" w:sz="8" w:space="0" w:color="auto"/>
              <w:right w:val="nil"/>
            </w:tcBorders>
            <w:shd w:val="clear" w:color="auto" w:fill="auto"/>
            <w:noWrap/>
            <w:vAlign w:val="bottom"/>
          </w:tcPr>
          <w:p w:rsidR="007A2C52" w:rsidRPr="00CD4D55" w:rsidRDefault="007A2C52" w:rsidP="007A2C52">
            <w:pPr>
              <w:spacing w:after="0" w:line="240" w:lineRule="auto"/>
              <w:rPr>
                <w:rFonts w:eastAsia="Times New Roman"/>
                <w:sz w:val="20"/>
                <w:szCs w:val="20"/>
                <w:lang w:eastAsia="ru-RU"/>
              </w:rPr>
            </w:pPr>
            <w:r w:rsidRPr="00CD4D55">
              <w:rPr>
                <w:rFonts w:eastAsia="Times New Roman"/>
                <w:sz w:val="20"/>
                <w:szCs w:val="20"/>
                <w:lang w:eastAsia="ru-RU"/>
              </w:rPr>
              <w:t> </w:t>
            </w:r>
          </w:p>
        </w:tc>
        <w:tc>
          <w:tcPr>
            <w:tcW w:w="3160" w:type="dxa"/>
            <w:tcBorders>
              <w:top w:val="nil"/>
              <w:left w:val="single" w:sz="8" w:space="0" w:color="auto"/>
              <w:bottom w:val="single" w:sz="8" w:space="0" w:color="auto"/>
              <w:right w:val="single" w:sz="8" w:space="0" w:color="auto"/>
            </w:tcBorders>
            <w:shd w:val="clear" w:color="auto" w:fill="auto"/>
            <w:vAlign w:val="bottom"/>
          </w:tcPr>
          <w:p w:rsidR="007A2C52" w:rsidRPr="00CD4D55" w:rsidRDefault="007A2C52" w:rsidP="007A2C52">
            <w:pPr>
              <w:spacing w:after="0" w:line="240" w:lineRule="auto"/>
              <w:rPr>
                <w:rFonts w:eastAsia="Times New Roman"/>
                <w:sz w:val="20"/>
                <w:szCs w:val="20"/>
                <w:lang w:eastAsia="ru-RU"/>
              </w:rPr>
            </w:pPr>
            <w:r w:rsidRPr="00CD4D55">
              <w:rPr>
                <w:rFonts w:eastAsia="Times New Roman"/>
                <w:sz w:val="20"/>
                <w:szCs w:val="20"/>
                <w:lang w:eastAsia="ru-RU"/>
              </w:rPr>
              <w:t>Амортизационные отчисления</w:t>
            </w:r>
          </w:p>
        </w:tc>
        <w:tc>
          <w:tcPr>
            <w:tcW w:w="1117" w:type="dxa"/>
            <w:tcBorders>
              <w:top w:val="nil"/>
              <w:left w:val="nil"/>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rPr>
                <w:rFonts w:eastAsia="Times New Roman"/>
                <w:sz w:val="20"/>
                <w:szCs w:val="20"/>
                <w:lang w:eastAsia="ru-RU"/>
              </w:rPr>
            </w:pPr>
            <w:r w:rsidRPr="00CD4D55">
              <w:rPr>
                <w:rFonts w:eastAsia="Times New Roman"/>
                <w:sz w:val="20"/>
                <w:szCs w:val="20"/>
                <w:lang w:eastAsia="ru-RU"/>
              </w:rPr>
              <w:t> </w:t>
            </w:r>
          </w:p>
        </w:tc>
        <w:tc>
          <w:tcPr>
            <w:tcW w:w="1092" w:type="dxa"/>
            <w:tcBorders>
              <w:top w:val="nil"/>
              <w:left w:val="nil"/>
              <w:bottom w:val="single" w:sz="8" w:space="0" w:color="auto"/>
              <w:right w:val="nil"/>
            </w:tcBorders>
            <w:shd w:val="clear" w:color="auto" w:fill="auto"/>
            <w:noWrap/>
            <w:vAlign w:val="bottom"/>
          </w:tcPr>
          <w:p w:rsidR="007A2C52" w:rsidRPr="00CD4D55" w:rsidRDefault="007A2C52" w:rsidP="007A2C52">
            <w:pPr>
              <w:spacing w:after="0" w:line="240" w:lineRule="auto"/>
              <w:rPr>
                <w:rFonts w:eastAsia="Times New Roman"/>
                <w:sz w:val="20"/>
                <w:szCs w:val="20"/>
                <w:lang w:eastAsia="ru-RU"/>
              </w:rPr>
            </w:pPr>
            <w:r w:rsidRPr="00CD4D55">
              <w:rPr>
                <w:rFonts w:eastAsia="Times New Roman"/>
                <w:sz w:val="20"/>
                <w:szCs w:val="20"/>
                <w:lang w:eastAsia="ru-RU"/>
              </w:rPr>
              <w:t> </w:t>
            </w:r>
          </w:p>
        </w:tc>
        <w:tc>
          <w:tcPr>
            <w:tcW w:w="1003" w:type="dxa"/>
            <w:tcBorders>
              <w:top w:val="nil"/>
              <w:left w:val="single" w:sz="8" w:space="0" w:color="auto"/>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0</w:t>
            </w:r>
          </w:p>
        </w:tc>
        <w:tc>
          <w:tcPr>
            <w:tcW w:w="920" w:type="dxa"/>
            <w:tcBorders>
              <w:top w:val="nil"/>
              <w:left w:val="nil"/>
              <w:bottom w:val="single" w:sz="8" w:space="0" w:color="auto"/>
              <w:right w:val="nil"/>
            </w:tcBorders>
            <w:shd w:val="clear" w:color="auto" w:fill="auto"/>
            <w:noWrap/>
            <w:vAlign w:val="bottom"/>
          </w:tcPr>
          <w:p w:rsidR="007A2C52" w:rsidRPr="00CD4D55" w:rsidRDefault="007A2C52"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0</w:t>
            </w:r>
          </w:p>
        </w:tc>
        <w:tc>
          <w:tcPr>
            <w:tcW w:w="920" w:type="dxa"/>
            <w:tcBorders>
              <w:top w:val="nil"/>
              <w:left w:val="single" w:sz="8" w:space="0" w:color="auto"/>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0</w:t>
            </w:r>
          </w:p>
        </w:tc>
        <w:tc>
          <w:tcPr>
            <w:tcW w:w="1040" w:type="dxa"/>
            <w:tcBorders>
              <w:top w:val="nil"/>
              <w:left w:val="nil"/>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jc w:val="center"/>
              <w:rPr>
                <w:rFonts w:eastAsia="Times New Roman"/>
                <w:b/>
                <w:bCs/>
                <w:sz w:val="20"/>
                <w:szCs w:val="20"/>
                <w:lang w:eastAsia="ru-RU"/>
              </w:rPr>
            </w:pPr>
            <w:r w:rsidRPr="00CD4D55">
              <w:rPr>
                <w:rFonts w:eastAsia="Times New Roman"/>
                <w:b/>
                <w:bCs/>
                <w:sz w:val="20"/>
                <w:szCs w:val="20"/>
                <w:lang w:eastAsia="ru-RU"/>
              </w:rPr>
              <w:t>0</w:t>
            </w:r>
          </w:p>
        </w:tc>
        <w:tc>
          <w:tcPr>
            <w:tcW w:w="1669" w:type="dxa"/>
            <w:tcBorders>
              <w:top w:val="nil"/>
              <w:left w:val="nil"/>
              <w:bottom w:val="single" w:sz="8" w:space="0" w:color="auto"/>
              <w:right w:val="nil"/>
            </w:tcBorders>
            <w:shd w:val="clear" w:color="auto" w:fill="auto"/>
            <w:noWrap/>
            <w:vAlign w:val="bottom"/>
          </w:tcPr>
          <w:p w:rsidR="007A2C52" w:rsidRPr="00CD4D55" w:rsidRDefault="007A2C52" w:rsidP="007A2C52">
            <w:pPr>
              <w:spacing w:after="0" w:line="240" w:lineRule="auto"/>
              <w:jc w:val="center"/>
              <w:rPr>
                <w:rFonts w:eastAsia="Times New Roman"/>
                <w:sz w:val="20"/>
                <w:szCs w:val="20"/>
                <w:lang w:eastAsia="ru-RU"/>
              </w:rPr>
            </w:pPr>
            <w:r w:rsidRPr="00CD4D55">
              <w:rPr>
                <w:rFonts w:eastAsia="Times New Roman"/>
                <w:sz w:val="20"/>
                <w:szCs w:val="20"/>
                <w:lang w:eastAsia="ru-RU"/>
              </w:rPr>
              <w:t> </w:t>
            </w:r>
          </w:p>
        </w:tc>
        <w:tc>
          <w:tcPr>
            <w:tcW w:w="3440" w:type="dxa"/>
            <w:tcBorders>
              <w:top w:val="nil"/>
              <w:left w:val="single" w:sz="8" w:space="0" w:color="auto"/>
              <w:bottom w:val="single" w:sz="8" w:space="0" w:color="auto"/>
              <w:right w:val="single" w:sz="8" w:space="0" w:color="auto"/>
            </w:tcBorders>
            <w:shd w:val="clear" w:color="auto" w:fill="auto"/>
            <w:noWrap/>
            <w:vAlign w:val="bottom"/>
          </w:tcPr>
          <w:p w:rsidR="007A2C52" w:rsidRPr="00CD4D55" w:rsidRDefault="007A2C52" w:rsidP="007A2C52">
            <w:pPr>
              <w:spacing w:after="0" w:line="240" w:lineRule="auto"/>
              <w:rPr>
                <w:rFonts w:eastAsia="Times New Roman"/>
                <w:sz w:val="20"/>
                <w:szCs w:val="20"/>
                <w:lang w:eastAsia="ru-RU"/>
              </w:rPr>
            </w:pPr>
            <w:r w:rsidRPr="00CD4D55">
              <w:rPr>
                <w:rFonts w:eastAsia="Times New Roman"/>
                <w:sz w:val="20"/>
                <w:szCs w:val="20"/>
                <w:lang w:eastAsia="ru-RU"/>
              </w:rPr>
              <w:t> </w:t>
            </w:r>
          </w:p>
        </w:tc>
      </w:tr>
    </w:tbl>
    <w:p w:rsidR="00647C2E" w:rsidRDefault="00647C2E" w:rsidP="00647C2E">
      <w:pPr>
        <w:jc w:val="both"/>
        <w:rPr>
          <w:szCs w:val="28"/>
          <w:highlight w:val="red"/>
        </w:rPr>
      </w:pPr>
    </w:p>
    <w:p w:rsidR="00257076" w:rsidRDefault="00257076" w:rsidP="00647C2E">
      <w:pPr>
        <w:jc w:val="both"/>
        <w:rPr>
          <w:szCs w:val="28"/>
          <w:highlight w:val="red"/>
        </w:rPr>
      </w:pPr>
    </w:p>
    <w:p w:rsidR="00647C2E" w:rsidRDefault="00647C2E" w:rsidP="00647C2E">
      <w:pPr>
        <w:jc w:val="both"/>
        <w:rPr>
          <w:szCs w:val="28"/>
          <w:highlight w:val="red"/>
        </w:rPr>
      </w:pPr>
    </w:p>
    <w:p w:rsidR="00647C2E" w:rsidRDefault="00647C2E" w:rsidP="00647C2E">
      <w:pPr>
        <w:jc w:val="both"/>
        <w:rPr>
          <w:szCs w:val="28"/>
          <w:highlight w:val="red"/>
        </w:rPr>
      </w:pPr>
    </w:p>
    <w:p w:rsidR="006E6FAE" w:rsidRDefault="006E6FAE" w:rsidP="00647C2E">
      <w:pPr>
        <w:jc w:val="both"/>
        <w:rPr>
          <w:szCs w:val="28"/>
          <w:highlight w:val="red"/>
        </w:rPr>
      </w:pPr>
    </w:p>
    <w:p w:rsidR="00E035F6" w:rsidRDefault="00E035F6" w:rsidP="006E6FAE">
      <w:pPr>
        <w:ind w:firstLine="709"/>
        <w:jc w:val="both"/>
        <w:rPr>
          <w:szCs w:val="28"/>
        </w:rPr>
        <w:sectPr w:rsidR="00E035F6" w:rsidSect="009308AF">
          <w:pgSz w:w="16838" w:h="11906" w:orient="landscape"/>
          <w:pgMar w:top="1253" w:right="1134" w:bottom="1276" w:left="1134" w:header="851" w:footer="709" w:gutter="0"/>
          <w:cols w:space="708"/>
          <w:docGrid w:linePitch="360"/>
        </w:sectPr>
      </w:pPr>
    </w:p>
    <w:p w:rsidR="006E6FAE" w:rsidRDefault="006E6FAE" w:rsidP="006E6FAE">
      <w:pPr>
        <w:ind w:firstLine="709"/>
        <w:jc w:val="both"/>
        <w:rPr>
          <w:szCs w:val="28"/>
        </w:rPr>
      </w:pPr>
      <w:r>
        <w:rPr>
          <w:szCs w:val="28"/>
        </w:rPr>
        <w:t xml:space="preserve">В комплексе </w:t>
      </w:r>
      <w:r w:rsidR="00511027">
        <w:rPr>
          <w:szCs w:val="28"/>
        </w:rPr>
        <w:t>всех объектов, предназначенных</w:t>
      </w:r>
      <w:r>
        <w:rPr>
          <w:szCs w:val="28"/>
        </w:rPr>
        <w:t xml:space="preserve"> для обеспечения коммунальными услугами зданий и сооружений города одним из важнейших составляющих являются Сети тепловодоснабжения. От надежной работы передаточных устройств-трубопроводов инженерных сетей, подающих непосредственно потребителю тепло и воду, зависит обеспечение комфортных условий труда, быта, жизнедеятельности </w:t>
      </w:r>
      <w:r w:rsidR="009306AC">
        <w:rPr>
          <w:szCs w:val="28"/>
        </w:rPr>
        <w:t xml:space="preserve">населения </w:t>
      </w:r>
      <w:r>
        <w:rPr>
          <w:szCs w:val="28"/>
        </w:rPr>
        <w:t>города в целом.</w:t>
      </w:r>
    </w:p>
    <w:p w:rsidR="006E6FAE" w:rsidRDefault="006E6FAE" w:rsidP="006E6FAE">
      <w:pPr>
        <w:ind w:firstLine="709"/>
        <w:jc w:val="both"/>
        <w:rPr>
          <w:szCs w:val="28"/>
        </w:rPr>
      </w:pPr>
      <w:r w:rsidRPr="007443EC">
        <w:rPr>
          <w:szCs w:val="28"/>
        </w:rPr>
        <w:t>Мероприят</w:t>
      </w:r>
      <w:r>
        <w:rPr>
          <w:szCs w:val="28"/>
        </w:rPr>
        <w:t>и</w:t>
      </w:r>
      <w:r w:rsidRPr="007443EC">
        <w:rPr>
          <w:szCs w:val="28"/>
        </w:rPr>
        <w:t>я</w:t>
      </w:r>
      <w:r>
        <w:rPr>
          <w:szCs w:val="28"/>
        </w:rPr>
        <w:t xml:space="preserve">, запланированные к реализации по энергосбережению и повышению энергетичесой эффективности по объектам передачи тепловой энергии приведены в таблице № </w:t>
      </w:r>
      <w:r w:rsidR="006E4B11">
        <w:rPr>
          <w:szCs w:val="28"/>
        </w:rPr>
        <w:t>14</w:t>
      </w:r>
      <w:r>
        <w:rPr>
          <w:szCs w:val="28"/>
        </w:rPr>
        <w:t xml:space="preserve"> </w:t>
      </w:r>
    </w:p>
    <w:p w:rsidR="00511027" w:rsidRDefault="00511027" w:rsidP="006E6FAE">
      <w:pPr>
        <w:ind w:firstLine="709"/>
        <w:jc w:val="both"/>
        <w:rPr>
          <w:szCs w:val="28"/>
        </w:rPr>
      </w:pPr>
      <w:r>
        <w:rPr>
          <w:szCs w:val="28"/>
        </w:rPr>
        <w:t xml:space="preserve">За период 2015-2017 гг. запланировано провести работы по капитальному ремонту сетей ТВС с заменой трубопроводов в гидрофобной изоляции на трубопроводы в изоляции ППУ на 16-ти участках города. </w:t>
      </w:r>
    </w:p>
    <w:p w:rsidR="000E5FF1" w:rsidRDefault="00511027" w:rsidP="000E5FF1">
      <w:pPr>
        <w:ind w:firstLine="709"/>
        <w:jc w:val="both"/>
        <w:rPr>
          <w:szCs w:val="28"/>
        </w:rPr>
      </w:pPr>
      <w:r>
        <w:rPr>
          <w:szCs w:val="28"/>
        </w:rPr>
        <w:t>Данный вид мероприятий позволит снизить расход топлива, затрачиваемый на нагрев воды, восполняемый при изливах, утечках теплоносителя из трубопроводов, уменьшить тепловые потери через тепловую изоляцию и повысить надежность и качество предоставления услуги –</w:t>
      </w:r>
      <w:r w:rsidR="009306AC">
        <w:rPr>
          <w:szCs w:val="28"/>
        </w:rPr>
        <w:t xml:space="preserve"> теплоснабжения.</w:t>
      </w:r>
    </w:p>
    <w:p w:rsidR="000E5FF1" w:rsidRPr="000E5FF1" w:rsidRDefault="007D7161" w:rsidP="000E5FF1">
      <w:pPr>
        <w:ind w:firstLine="709"/>
        <w:jc w:val="both"/>
        <w:rPr>
          <w:rStyle w:val="a"/>
          <w:szCs w:val="28"/>
        </w:rPr>
      </w:pPr>
      <w:r>
        <w:rPr>
          <w:szCs w:val="28"/>
        </w:rPr>
        <w:t>Ниже приведены фотографии состояния металла трубопроводов и изоляции сетей, отработавших нормативный</w:t>
      </w:r>
      <w:r w:rsidR="009306AC">
        <w:rPr>
          <w:szCs w:val="28"/>
        </w:rPr>
        <w:t xml:space="preserve"> срок при бесканальной прокладке</w:t>
      </w:r>
      <w:r>
        <w:rPr>
          <w:szCs w:val="28"/>
        </w:rPr>
        <w:t xml:space="preserve"> в климатических условиях Сургутского района.</w:t>
      </w:r>
      <w:r w:rsidRPr="007D7161">
        <w:rPr>
          <w:rStyle w:val="a"/>
          <w:snapToGrid w:val="0"/>
          <w:color w:val="000000"/>
          <w:w w:val="0"/>
          <w:sz w:val="0"/>
          <w:szCs w:val="0"/>
          <w:u w:color="000000"/>
          <w:bdr w:val="none" w:sz="0" w:space="0" w:color="000000"/>
          <w:shd w:val="clear" w:color="000000" w:fill="000000"/>
          <w:lang/>
        </w:rPr>
        <w:t xml:space="preserve"> </w:t>
      </w:r>
    </w:p>
    <w:p w:rsidR="000E5FF1" w:rsidRDefault="000E5FF1" w:rsidP="006E6FAE">
      <w:pPr>
        <w:ind w:firstLine="709"/>
        <w:jc w:val="both"/>
        <w:rPr>
          <w:rStyle w:val="a"/>
          <w:snapToGrid w:val="0"/>
          <w:color w:val="000000"/>
          <w:w w:val="0"/>
          <w:sz w:val="0"/>
          <w:szCs w:val="0"/>
          <w:u w:color="000000"/>
          <w:bdr w:val="none" w:sz="0" w:space="0" w:color="000000"/>
          <w:shd w:val="clear" w:color="000000" w:fill="000000"/>
          <w:lang/>
        </w:rPr>
      </w:pPr>
    </w:p>
    <w:p w:rsidR="000E5FF1" w:rsidRDefault="000E5FF1" w:rsidP="006E6FAE">
      <w:pPr>
        <w:ind w:firstLine="709"/>
        <w:jc w:val="both"/>
        <w:rPr>
          <w:rStyle w:val="a"/>
          <w:snapToGrid w:val="0"/>
          <w:color w:val="000000"/>
          <w:w w:val="0"/>
          <w:sz w:val="0"/>
          <w:szCs w:val="0"/>
          <w:u w:color="000000"/>
          <w:bdr w:val="none" w:sz="0" w:space="0" w:color="000000"/>
          <w:shd w:val="clear" w:color="000000" w:fill="000000"/>
          <w:lang/>
        </w:rPr>
      </w:pPr>
    </w:p>
    <w:p w:rsidR="000E5FF1" w:rsidRPr="000E5FF1" w:rsidRDefault="000E5FF1" w:rsidP="006E6FAE">
      <w:pPr>
        <w:ind w:firstLine="709"/>
        <w:jc w:val="both"/>
        <w:rPr>
          <w:rStyle w:val="a"/>
          <w:snapToGrid w:val="0"/>
          <w:color w:val="000000"/>
          <w:w w:val="0"/>
          <w:sz w:val="0"/>
          <w:szCs w:val="0"/>
          <w:u w:color="000000"/>
          <w:bdr w:val="none" w:sz="0" w:space="0" w:color="000000"/>
          <w:shd w:val="clear" w:color="000000" w:fill="000000"/>
          <w:lang/>
        </w:rPr>
      </w:pPr>
    </w:p>
    <w:p w:rsidR="007D7161" w:rsidRPr="007D7161" w:rsidRDefault="007D7161" w:rsidP="006E6FAE">
      <w:pPr>
        <w:ind w:firstLine="709"/>
        <w:jc w:val="both"/>
        <w:rPr>
          <w:szCs w:val="28"/>
        </w:rPr>
      </w:pPr>
    </w:p>
    <w:p w:rsidR="006E6FAE" w:rsidRDefault="006E6FAE" w:rsidP="006E6FAE">
      <w:pPr>
        <w:jc w:val="both"/>
        <w:rPr>
          <w:szCs w:val="28"/>
          <w:highlight w:val="red"/>
        </w:rPr>
      </w:pPr>
      <w:r>
        <w:rPr>
          <w:szCs w:val="28"/>
        </w:rPr>
        <w:t xml:space="preserve">          </w:t>
      </w:r>
    </w:p>
    <w:p w:rsidR="006E6FAE" w:rsidRDefault="006E6FAE" w:rsidP="00647C2E">
      <w:pPr>
        <w:jc w:val="both"/>
        <w:rPr>
          <w:szCs w:val="28"/>
          <w:highlight w:val="red"/>
        </w:rPr>
      </w:pPr>
    </w:p>
    <w:p w:rsidR="006E6FAE" w:rsidRPr="000E5FF1" w:rsidRDefault="006E6FAE" w:rsidP="000E5FF1">
      <w:pPr>
        <w:rPr>
          <w:highlight w:val="red"/>
        </w:rPr>
      </w:pPr>
    </w:p>
    <w:p w:rsidR="00E035F6" w:rsidRDefault="00E035F6" w:rsidP="00647C2E">
      <w:pPr>
        <w:jc w:val="both"/>
        <w:rPr>
          <w:szCs w:val="28"/>
        </w:rPr>
        <w:sectPr w:rsidR="00E035F6" w:rsidSect="00E035F6">
          <w:pgSz w:w="11906" w:h="16838"/>
          <w:pgMar w:top="1134" w:right="1253" w:bottom="1134" w:left="1276" w:header="851" w:footer="709" w:gutter="0"/>
          <w:cols w:space="708"/>
          <w:docGrid w:linePitch="360"/>
        </w:sectPr>
      </w:pPr>
    </w:p>
    <w:p w:rsidR="000E5FF1" w:rsidRDefault="000E5FF1" w:rsidP="00647C2E">
      <w:pPr>
        <w:jc w:val="both"/>
        <w:rPr>
          <w:szCs w:val="28"/>
        </w:rPr>
      </w:pPr>
      <w:r>
        <w:rPr>
          <w:noProof/>
        </w:rPr>
        <w:pict>
          <v:shape id="_x0000_s1082" type="#_x0000_t75" style="position:absolute;left:0;text-align:left;margin-left:-9pt;margin-top:18pt;width:400pt;height:299.15pt;z-index:-251650560" wrapcoords="-34 0 -34 21554 21600 21554 21600 0 -34 0">
            <v:imagedata r:id="rId42" o:title="P1010452"/>
            <w10:wrap type="through"/>
          </v:shape>
        </w:pict>
      </w:r>
    </w:p>
    <w:p w:rsidR="000E5FF1" w:rsidRDefault="000E5FF1" w:rsidP="00647C2E">
      <w:pPr>
        <w:jc w:val="both"/>
        <w:rPr>
          <w:szCs w:val="28"/>
        </w:rPr>
      </w:pPr>
    </w:p>
    <w:p w:rsidR="000E5FF1" w:rsidRDefault="000E5FF1" w:rsidP="00647C2E">
      <w:pPr>
        <w:jc w:val="both"/>
        <w:rPr>
          <w:szCs w:val="28"/>
        </w:rPr>
      </w:pPr>
    </w:p>
    <w:p w:rsidR="000E5FF1" w:rsidRDefault="000E5FF1" w:rsidP="00647C2E">
      <w:pPr>
        <w:jc w:val="both"/>
        <w:rPr>
          <w:szCs w:val="28"/>
        </w:rPr>
      </w:pPr>
    </w:p>
    <w:p w:rsidR="000E5FF1" w:rsidRDefault="000E5FF1" w:rsidP="00647C2E">
      <w:pPr>
        <w:jc w:val="both"/>
        <w:rPr>
          <w:szCs w:val="28"/>
        </w:rPr>
      </w:pPr>
    </w:p>
    <w:p w:rsidR="000E5FF1" w:rsidRDefault="000E5FF1" w:rsidP="00647C2E">
      <w:pPr>
        <w:jc w:val="both"/>
        <w:rPr>
          <w:szCs w:val="28"/>
        </w:rPr>
      </w:pPr>
    </w:p>
    <w:p w:rsidR="000E5FF1" w:rsidRDefault="000E5FF1" w:rsidP="00647C2E">
      <w:pPr>
        <w:jc w:val="both"/>
        <w:rPr>
          <w:szCs w:val="28"/>
        </w:rPr>
      </w:pPr>
      <w:r>
        <w:rPr>
          <w:noProof/>
        </w:rPr>
        <w:pict>
          <v:shape id="_x0000_s1084" type="#_x0000_t75" style="position:absolute;left:0;text-align:left;margin-left:-31pt;margin-top:8.9pt;width:407.15pt;height:304.9pt;z-index:-251649536" wrapcoords="-36 0 -36 21552 21600 21552 21600 0 -36 0">
            <v:imagedata r:id="rId43" o:title="P1010257"/>
            <w10:wrap type="through"/>
          </v:shape>
        </w:pict>
      </w:r>
    </w:p>
    <w:p w:rsidR="000E5FF1" w:rsidRDefault="000E5FF1" w:rsidP="00647C2E">
      <w:pPr>
        <w:jc w:val="both"/>
        <w:rPr>
          <w:szCs w:val="28"/>
        </w:rPr>
      </w:pPr>
    </w:p>
    <w:p w:rsidR="000E5FF1" w:rsidRDefault="000E5FF1" w:rsidP="00647C2E">
      <w:pPr>
        <w:jc w:val="both"/>
        <w:rPr>
          <w:szCs w:val="28"/>
        </w:rPr>
      </w:pPr>
    </w:p>
    <w:p w:rsidR="000E5FF1" w:rsidRDefault="000E5FF1" w:rsidP="00647C2E">
      <w:pPr>
        <w:jc w:val="both"/>
        <w:rPr>
          <w:szCs w:val="28"/>
        </w:rPr>
      </w:pPr>
    </w:p>
    <w:p w:rsidR="000E5FF1" w:rsidRDefault="000E5FF1" w:rsidP="00647C2E">
      <w:pPr>
        <w:jc w:val="both"/>
        <w:rPr>
          <w:szCs w:val="28"/>
        </w:rPr>
      </w:pPr>
    </w:p>
    <w:p w:rsidR="006E6FAE" w:rsidRPr="000E5FF1" w:rsidRDefault="000E5FF1" w:rsidP="00647C2E">
      <w:pPr>
        <w:jc w:val="both"/>
        <w:rPr>
          <w:szCs w:val="28"/>
          <w:highlight w:val="red"/>
        </w:rPr>
      </w:pPr>
      <w:r>
        <w:rPr>
          <w:noProof/>
        </w:rPr>
        <w:pict>
          <v:shape id="_x0000_s1081" type="#_x0000_t75" style="position:absolute;left:0;text-align:left;margin-left:9pt;margin-top:7.5pt;width:345pt;height:258.15pt;z-index:-251651584" wrapcoords="-57 0 -57 21523 21600 21523 21600 0 -57 0">
            <v:imagedata r:id="rId44" o:title="P1010145"/>
            <w10:wrap type="through"/>
          </v:shape>
        </w:pict>
      </w:r>
    </w:p>
    <w:p w:rsidR="000E5FF1" w:rsidRDefault="000E5FF1" w:rsidP="00647C2E">
      <w:pPr>
        <w:jc w:val="both"/>
        <w:rPr>
          <w:szCs w:val="28"/>
          <w:highlight w:val="red"/>
        </w:rPr>
      </w:pPr>
    </w:p>
    <w:p w:rsidR="000E5FF1" w:rsidRDefault="000E5FF1" w:rsidP="00647C2E">
      <w:pPr>
        <w:jc w:val="both"/>
        <w:rPr>
          <w:szCs w:val="28"/>
          <w:highlight w:val="red"/>
        </w:rPr>
      </w:pPr>
    </w:p>
    <w:p w:rsidR="000E5FF1" w:rsidRDefault="000E5FF1" w:rsidP="00647C2E">
      <w:pPr>
        <w:jc w:val="both"/>
        <w:rPr>
          <w:szCs w:val="28"/>
          <w:highlight w:val="red"/>
        </w:rPr>
      </w:pPr>
    </w:p>
    <w:p w:rsidR="000E5FF1" w:rsidRPr="000E5FF1" w:rsidRDefault="000E5FF1" w:rsidP="00647C2E">
      <w:pPr>
        <w:jc w:val="both"/>
        <w:rPr>
          <w:szCs w:val="28"/>
          <w:highlight w:val="red"/>
        </w:rPr>
      </w:pPr>
      <w:r>
        <w:rPr>
          <w:noProof/>
        </w:rPr>
        <w:pict>
          <v:shape id="_x0000_s1085" type="#_x0000_t75" style="position:absolute;left:0;text-align:left;margin-left:.3pt;margin-top:.8pt;width:419pt;height:313pt;z-index:-251648512" wrapcoords="-39 0 -39 21548 21600 21548 21600 0 -39 0">
            <v:imagedata r:id="rId45" o:title="P1010258"/>
            <w10:wrap type="through"/>
          </v:shape>
        </w:pict>
      </w:r>
    </w:p>
    <w:p w:rsidR="000E5FF1" w:rsidRDefault="000E5FF1" w:rsidP="00647C2E">
      <w:pPr>
        <w:jc w:val="both"/>
        <w:rPr>
          <w:szCs w:val="28"/>
          <w:highlight w:val="red"/>
        </w:rPr>
      </w:pPr>
    </w:p>
    <w:p w:rsidR="000E5FF1" w:rsidRDefault="000E5FF1" w:rsidP="00647C2E">
      <w:pPr>
        <w:jc w:val="both"/>
        <w:rPr>
          <w:szCs w:val="28"/>
          <w:highlight w:val="red"/>
        </w:rPr>
      </w:pPr>
    </w:p>
    <w:p w:rsidR="000E5FF1" w:rsidRDefault="000E5FF1" w:rsidP="00647C2E">
      <w:pPr>
        <w:jc w:val="both"/>
        <w:rPr>
          <w:szCs w:val="28"/>
          <w:highlight w:val="red"/>
        </w:rPr>
      </w:pPr>
    </w:p>
    <w:p w:rsidR="000E5FF1" w:rsidRPr="000E5FF1" w:rsidRDefault="000E5FF1" w:rsidP="00647C2E">
      <w:pPr>
        <w:jc w:val="both"/>
        <w:rPr>
          <w:szCs w:val="28"/>
          <w:highlight w:val="red"/>
        </w:rPr>
      </w:pPr>
    </w:p>
    <w:p w:rsidR="000E5FF1" w:rsidRDefault="000272B4" w:rsidP="00647C2E">
      <w:pPr>
        <w:jc w:val="both"/>
        <w:rPr>
          <w:szCs w:val="28"/>
          <w:highlight w:val="red"/>
        </w:rPr>
      </w:pPr>
      <w:r>
        <w:rPr>
          <w:noProof/>
          <w:szCs w:val="28"/>
          <w:lang w:eastAsia="ru-RU"/>
        </w:rPr>
        <w:pict>
          <v:shape id="_x0000_s1086" type="#_x0000_t75" style="position:absolute;left:0;text-align:left;margin-left:-9pt;margin-top:0;width:396pt;height:298.95pt;z-index:-251647488" wrapcoords="-64 0 -64 21515 21600 21515 21600 0 -64 0">
            <v:imagedata r:id="rId46" o:title="P1011253"/>
            <w10:wrap type="through"/>
          </v:shape>
        </w:pict>
      </w:r>
    </w:p>
    <w:p w:rsidR="000E5FF1" w:rsidRDefault="000E5FF1" w:rsidP="00647C2E">
      <w:pPr>
        <w:jc w:val="both"/>
        <w:rPr>
          <w:szCs w:val="28"/>
          <w:highlight w:val="red"/>
        </w:rPr>
      </w:pPr>
    </w:p>
    <w:p w:rsidR="000E5FF1" w:rsidRDefault="000272B4" w:rsidP="00647C2E">
      <w:pPr>
        <w:jc w:val="both"/>
        <w:rPr>
          <w:szCs w:val="28"/>
          <w:highlight w:val="red"/>
        </w:rPr>
      </w:pPr>
      <w:r>
        <w:rPr>
          <w:noProof/>
          <w:szCs w:val="28"/>
          <w:lang w:eastAsia="ru-RU"/>
        </w:rPr>
        <w:pict>
          <v:shape id="_x0000_s1087" type="#_x0000_t75" style="position:absolute;left:0;text-align:left;margin-left:0;margin-top:28.45pt;width:342pt;height:256.8pt;z-index:-251646464" wrapcoords="-56 0 -56 21525 21600 21525 21600 0 -56 0">
            <v:imagedata r:id="rId47" o:title="23062010370"/>
            <w10:wrap type="through"/>
          </v:shape>
        </w:pict>
      </w:r>
    </w:p>
    <w:p w:rsidR="000E5FF1" w:rsidRDefault="000E5FF1" w:rsidP="00647C2E">
      <w:pPr>
        <w:jc w:val="both"/>
        <w:rPr>
          <w:szCs w:val="28"/>
          <w:highlight w:val="red"/>
        </w:rPr>
      </w:pPr>
    </w:p>
    <w:p w:rsidR="000E5FF1" w:rsidRDefault="000E5FF1" w:rsidP="00647C2E">
      <w:pPr>
        <w:jc w:val="both"/>
        <w:rPr>
          <w:szCs w:val="28"/>
          <w:highlight w:val="red"/>
        </w:rPr>
      </w:pPr>
    </w:p>
    <w:p w:rsidR="000E5FF1" w:rsidRDefault="000E5FF1" w:rsidP="00647C2E">
      <w:pPr>
        <w:jc w:val="both"/>
        <w:rPr>
          <w:szCs w:val="28"/>
          <w:highlight w:val="red"/>
        </w:rPr>
      </w:pPr>
    </w:p>
    <w:p w:rsidR="000E5FF1" w:rsidRDefault="000E5FF1" w:rsidP="00647C2E">
      <w:pPr>
        <w:jc w:val="both"/>
        <w:rPr>
          <w:szCs w:val="28"/>
          <w:highlight w:val="red"/>
        </w:rPr>
      </w:pPr>
    </w:p>
    <w:p w:rsidR="000272B4" w:rsidRDefault="000272B4" w:rsidP="00647C2E">
      <w:pPr>
        <w:jc w:val="both"/>
        <w:rPr>
          <w:szCs w:val="28"/>
          <w:highlight w:val="red"/>
        </w:rPr>
      </w:pPr>
    </w:p>
    <w:p w:rsidR="00DA0837" w:rsidRDefault="00DA0837" w:rsidP="00647C2E">
      <w:pPr>
        <w:jc w:val="both"/>
        <w:rPr>
          <w:szCs w:val="28"/>
          <w:highlight w:val="red"/>
        </w:rPr>
      </w:pPr>
    </w:p>
    <w:tbl>
      <w:tblPr>
        <w:tblW w:w="15043" w:type="dxa"/>
        <w:tblInd w:w="91" w:type="dxa"/>
        <w:tblLayout w:type="fixed"/>
        <w:tblLook w:val="00A0"/>
      </w:tblPr>
      <w:tblGrid>
        <w:gridCol w:w="419"/>
        <w:gridCol w:w="3135"/>
        <w:gridCol w:w="855"/>
        <w:gridCol w:w="568"/>
        <w:gridCol w:w="709"/>
        <w:gridCol w:w="852"/>
        <w:gridCol w:w="850"/>
        <w:gridCol w:w="993"/>
        <w:gridCol w:w="1275"/>
        <w:gridCol w:w="1134"/>
        <w:gridCol w:w="1134"/>
        <w:gridCol w:w="993"/>
        <w:gridCol w:w="2126"/>
      </w:tblGrid>
      <w:tr w:rsidR="00DA0837" w:rsidRPr="00BE17BB" w:rsidTr="00DA0837">
        <w:trPr>
          <w:trHeight w:val="275"/>
        </w:trPr>
        <w:tc>
          <w:tcPr>
            <w:tcW w:w="15043" w:type="dxa"/>
            <w:gridSpan w:val="13"/>
            <w:tcBorders>
              <w:bottom w:val="single" w:sz="8" w:space="0" w:color="000000"/>
            </w:tcBorders>
            <w:shd w:val="clear" w:color="000000" w:fill="FFFFFF"/>
            <w:vAlign w:val="bottom"/>
          </w:tcPr>
          <w:p w:rsidR="00DA0837" w:rsidRPr="006E4B11" w:rsidRDefault="00ED46EF" w:rsidP="006E4B11">
            <w:pPr>
              <w:spacing w:after="0" w:line="240" w:lineRule="auto"/>
              <w:rPr>
                <w:sz w:val="24"/>
                <w:szCs w:val="24"/>
                <w:lang w:eastAsia="ru-RU"/>
              </w:rPr>
            </w:pPr>
            <w:r>
              <w:rPr>
                <w:sz w:val="24"/>
                <w:szCs w:val="24"/>
                <w:lang w:eastAsia="ru-RU"/>
              </w:rPr>
              <w:t>Таблица</w:t>
            </w:r>
            <w:r w:rsidR="006E4B11" w:rsidRPr="006E4B11">
              <w:rPr>
                <w:sz w:val="24"/>
                <w:szCs w:val="24"/>
                <w:lang w:eastAsia="ru-RU"/>
              </w:rPr>
              <w:t>15</w:t>
            </w:r>
            <w:r>
              <w:rPr>
                <w:sz w:val="24"/>
                <w:szCs w:val="24"/>
                <w:lang w:eastAsia="ru-RU"/>
              </w:rPr>
              <w:t>.</w:t>
            </w:r>
            <w:r w:rsidR="00DA0837" w:rsidRPr="006E4B11">
              <w:rPr>
                <w:sz w:val="24"/>
                <w:szCs w:val="24"/>
                <w:lang w:eastAsia="ru-RU"/>
              </w:rPr>
              <w:t>Экономический эффект от внедрения мероприятий по ПЕРЕДАЧЕ ТЕПЛОВОЙ ЭНЕРГИИ  за  2015-</w:t>
            </w:r>
            <w:smartTag w:uri="urn:schemas-microsoft-com:office:smarttags" w:element="metricconverter">
              <w:smartTagPr>
                <w:attr w:name="ProductID" w:val="2017 г"/>
              </w:smartTagPr>
              <w:r w:rsidR="00DA0837" w:rsidRPr="006E4B11">
                <w:rPr>
                  <w:sz w:val="24"/>
                  <w:szCs w:val="24"/>
                  <w:lang w:eastAsia="ru-RU"/>
                </w:rPr>
                <w:t>2017 г</w:t>
              </w:r>
            </w:smartTag>
            <w:r w:rsidR="00DA0837" w:rsidRPr="006E4B11">
              <w:rPr>
                <w:sz w:val="24"/>
                <w:szCs w:val="24"/>
                <w:lang w:eastAsia="ru-RU"/>
              </w:rPr>
              <w:t>.г.</w:t>
            </w:r>
          </w:p>
        </w:tc>
      </w:tr>
      <w:tr w:rsidR="00DA0837" w:rsidRPr="00BE17BB" w:rsidTr="00DA0837">
        <w:trPr>
          <w:trHeight w:val="570"/>
        </w:trPr>
        <w:tc>
          <w:tcPr>
            <w:tcW w:w="419"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DA0837" w:rsidRPr="00BE17BB" w:rsidRDefault="00DA0837" w:rsidP="00DA0837">
            <w:pPr>
              <w:spacing w:after="0" w:line="240" w:lineRule="auto"/>
              <w:jc w:val="center"/>
              <w:rPr>
                <w:sz w:val="18"/>
                <w:szCs w:val="18"/>
                <w:lang w:eastAsia="ru-RU"/>
              </w:rPr>
            </w:pPr>
            <w:r w:rsidRPr="00BE17BB">
              <w:rPr>
                <w:sz w:val="18"/>
                <w:szCs w:val="18"/>
                <w:lang w:eastAsia="ru-RU"/>
              </w:rPr>
              <w:t>№ п/п</w:t>
            </w:r>
          </w:p>
        </w:tc>
        <w:tc>
          <w:tcPr>
            <w:tcW w:w="313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tcPr>
          <w:p w:rsidR="00DA0837" w:rsidRPr="00BE17BB" w:rsidRDefault="00DA0837" w:rsidP="00DA0837">
            <w:pPr>
              <w:spacing w:after="0" w:line="240" w:lineRule="auto"/>
              <w:rPr>
                <w:sz w:val="18"/>
                <w:szCs w:val="18"/>
                <w:lang w:eastAsia="ru-RU"/>
              </w:rPr>
            </w:pPr>
            <w:r w:rsidRPr="00BE17BB">
              <w:rPr>
                <w:sz w:val="18"/>
                <w:szCs w:val="18"/>
                <w:lang w:eastAsia="ru-RU"/>
              </w:rPr>
              <w:t>Наименование мероприятия</w:t>
            </w:r>
          </w:p>
        </w:tc>
        <w:tc>
          <w:tcPr>
            <w:tcW w:w="855"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DA0837" w:rsidRPr="00BE17BB" w:rsidRDefault="00DA0837" w:rsidP="00DA0837">
            <w:pPr>
              <w:spacing w:after="0" w:line="240" w:lineRule="auto"/>
              <w:jc w:val="center"/>
              <w:rPr>
                <w:sz w:val="18"/>
                <w:szCs w:val="18"/>
                <w:lang w:eastAsia="ru-RU"/>
              </w:rPr>
            </w:pPr>
            <w:r w:rsidRPr="00BE17BB">
              <w:rPr>
                <w:sz w:val="18"/>
                <w:szCs w:val="18"/>
                <w:lang w:eastAsia="ru-RU"/>
              </w:rPr>
              <w:t xml:space="preserve">Вид съэкономленного ресурса </w:t>
            </w:r>
          </w:p>
        </w:tc>
        <w:tc>
          <w:tcPr>
            <w:tcW w:w="568" w:type="dxa"/>
            <w:tcBorders>
              <w:top w:val="single" w:sz="8" w:space="0" w:color="auto"/>
              <w:left w:val="nil"/>
              <w:bottom w:val="nil"/>
              <w:right w:val="single" w:sz="8" w:space="0" w:color="auto"/>
            </w:tcBorders>
            <w:shd w:val="clear" w:color="000000" w:fill="FFFFFF"/>
            <w:vAlign w:val="bottom"/>
          </w:tcPr>
          <w:p w:rsidR="00DA0837" w:rsidRPr="00BE17BB" w:rsidRDefault="00DA0837" w:rsidP="00DA0837">
            <w:pPr>
              <w:spacing w:after="0" w:line="240" w:lineRule="auto"/>
              <w:jc w:val="center"/>
              <w:rPr>
                <w:sz w:val="16"/>
                <w:szCs w:val="16"/>
                <w:lang w:eastAsia="ru-RU"/>
              </w:rPr>
            </w:pPr>
            <w:r w:rsidRPr="00BE17BB">
              <w:rPr>
                <w:sz w:val="16"/>
                <w:szCs w:val="16"/>
                <w:lang w:eastAsia="ru-RU"/>
              </w:rPr>
              <w:t>Ед.изм.</w:t>
            </w:r>
          </w:p>
        </w:tc>
        <w:tc>
          <w:tcPr>
            <w:tcW w:w="709" w:type="dxa"/>
            <w:tcBorders>
              <w:top w:val="single" w:sz="8" w:space="0" w:color="auto"/>
              <w:left w:val="nil"/>
              <w:bottom w:val="nil"/>
              <w:right w:val="single" w:sz="8" w:space="0" w:color="auto"/>
            </w:tcBorders>
            <w:shd w:val="clear" w:color="000000" w:fill="FFFFFF"/>
            <w:noWrap/>
            <w:vAlign w:val="bottom"/>
          </w:tcPr>
          <w:p w:rsidR="00DA0837" w:rsidRPr="00BE17BB" w:rsidRDefault="00DA0837" w:rsidP="00DA0837">
            <w:pPr>
              <w:spacing w:after="0" w:line="240" w:lineRule="auto"/>
              <w:jc w:val="center"/>
              <w:rPr>
                <w:sz w:val="18"/>
                <w:szCs w:val="18"/>
                <w:lang w:eastAsia="ru-RU"/>
              </w:rPr>
            </w:pPr>
            <w:r w:rsidRPr="00BE17BB">
              <w:rPr>
                <w:sz w:val="18"/>
                <w:szCs w:val="18"/>
                <w:lang w:eastAsia="ru-RU"/>
              </w:rPr>
              <w:t>Кол-во</w:t>
            </w:r>
          </w:p>
        </w:tc>
        <w:tc>
          <w:tcPr>
            <w:tcW w:w="2695" w:type="dxa"/>
            <w:gridSpan w:val="3"/>
            <w:tcBorders>
              <w:top w:val="single" w:sz="8" w:space="0" w:color="auto"/>
              <w:left w:val="nil"/>
              <w:bottom w:val="single" w:sz="8" w:space="0" w:color="auto"/>
              <w:right w:val="single" w:sz="8" w:space="0" w:color="000000"/>
            </w:tcBorders>
            <w:shd w:val="clear" w:color="000000" w:fill="FFFFFF"/>
            <w:noWrap/>
            <w:vAlign w:val="bottom"/>
          </w:tcPr>
          <w:p w:rsidR="00DA0837" w:rsidRPr="00BE17BB" w:rsidRDefault="00DA0837" w:rsidP="00DA0837">
            <w:pPr>
              <w:spacing w:after="0" w:line="240" w:lineRule="auto"/>
              <w:jc w:val="center"/>
              <w:rPr>
                <w:sz w:val="18"/>
                <w:szCs w:val="18"/>
                <w:lang w:eastAsia="ru-RU"/>
              </w:rPr>
            </w:pPr>
            <w:r w:rsidRPr="00BE17BB">
              <w:rPr>
                <w:sz w:val="18"/>
                <w:szCs w:val="18"/>
                <w:lang w:eastAsia="ru-RU"/>
              </w:rPr>
              <w:t>в том числе по годам:</w:t>
            </w:r>
          </w:p>
        </w:tc>
        <w:tc>
          <w:tcPr>
            <w:tcW w:w="1275"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Экономический эффект, тыс. руб./год</w:t>
            </w:r>
          </w:p>
        </w:tc>
        <w:tc>
          <w:tcPr>
            <w:tcW w:w="3261" w:type="dxa"/>
            <w:gridSpan w:val="3"/>
            <w:tcBorders>
              <w:top w:val="single" w:sz="8" w:space="0" w:color="auto"/>
              <w:left w:val="nil"/>
              <w:bottom w:val="single" w:sz="8" w:space="0" w:color="auto"/>
              <w:right w:val="single" w:sz="8" w:space="0" w:color="000000"/>
            </w:tcBorders>
            <w:shd w:val="clear" w:color="000000" w:fill="FFFFFF"/>
            <w:noWrap/>
            <w:vAlign w:val="bottom"/>
          </w:tcPr>
          <w:p w:rsidR="00DA0837" w:rsidRPr="00BE17BB" w:rsidRDefault="00DA0837" w:rsidP="00DA0837">
            <w:pPr>
              <w:spacing w:after="0" w:line="240" w:lineRule="auto"/>
              <w:jc w:val="center"/>
              <w:rPr>
                <w:sz w:val="18"/>
                <w:szCs w:val="18"/>
                <w:lang w:eastAsia="ru-RU"/>
              </w:rPr>
            </w:pPr>
            <w:r w:rsidRPr="00BE17BB">
              <w:rPr>
                <w:sz w:val="18"/>
                <w:szCs w:val="18"/>
                <w:lang w:eastAsia="ru-RU"/>
              </w:rPr>
              <w:t>в том числе по годам:</w:t>
            </w:r>
          </w:p>
        </w:tc>
        <w:tc>
          <w:tcPr>
            <w:tcW w:w="2126"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tcPr>
          <w:p w:rsidR="00DA0837" w:rsidRPr="00BE17BB" w:rsidRDefault="00DA0837" w:rsidP="00DA0837">
            <w:pPr>
              <w:spacing w:after="0" w:line="240" w:lineRule="auto"/>
              <w:jc w:val="center"/>
              <w:rPr>
                <w:sz w:val="16"/>
                <w:szCs w:val="16"/>
                <w:lang w:eastAsia="ru-RU"/>
              </w:rPr>
            </w:pPr>
            <w:r w:rsidRPr="00BE17BB">
              <w:rPr>
                <w:sz w:val="16"/>
                <w:szCs w:val="16"/>
                <w:lang w:eastAsia="ru-RU"/>
              </w:rPr>
              <w:t>Примечание</w:t>
            </w:r>
          </w:p>
        </w:tc>
      </w:tr>
      <w:tr w:rsidR="00DA0837" w:rsidRPr="00BE17BB" w:rsidTr="00DA0837">
        <w:trPr>
          <w:trHeight w:val="255"/>
        </w:trPr>
        <w:tc>
          <w:tcPr>
            <w:tcW w:w="419" w:type="dxa"/>
            <w:vMerge/>
            <w:tcBorders>
              <w:top w:val="single" w:sz="8" w:space="0" w:color="auto"/>
              <w:left w:val="single" w:sz="8" w:space="0" w:color="auto"/>
              <w:bottom w:val="single" w:sz="8" w:space="0" w:color="000000"/>
              <w:right w:val="single" w:sz="8" w:space="0" w:color="auto"/>
            </w:tcBorders>
            <w:vAlign w:val="center"/>
          </w:tcPr>
          <w:p w:rsidR="00DA0837" w:rsidRPr="00BE17BB" w:rsidRDefault="00DA0837" w:rsidP="00DA0837">
            <w:pPr>
              <w:spacing w:after="0" w:line="240" w:lineRule="auto"/>
              <w:rPr>
                <w:sz w:val="18"/>
                <w:szCs w:val="18"/>
                <w:lang w:eastAsia="ru-RU"/>
              </w:rPr>
            </w:pPr>
          </w:p>
        </w:tc>
        <w:tc>
          <w:tcPr>
            <w:tcW w:w="3135" w:type="dxa"/>
            <w:vMerge/>
            <w:tcBorders>
              <w:top w:val="single" w:sz="8" w:space="0" w:color="auto"/>
              <w:left w:val="single" w:sz="8" w:space="0" w:color="auto"/>
              <w:bottom w:val="single" w:sz="8" w:space="0" w:color="000000"/>
              <w:right w:val="single" w:sz="8" w:space="0" w:color="auto"/>
            </w:tcBorders>
            <w:vAlign w:val="center"/>
          </w:tcPr>
          <w:p w:rsidR="00DA0837" w:rsidRPr="00BE17BB" w:rsidRDefault="00DA0837" w:rsidP="00DA0837">
            <w:pPr>
              <w:spacing w:after="0" w:line="240" w:lineRule="auto"/>
              <w:rPr>
                <w:sz w:val="18"/>
                <w:szCs w:val="18"/>
                <w:lang w:eastAsia="ru-RU"/>
              </w:rPr>
            </w:pPr>
          </w:p>
        </w:tc>
        <w:tc>
          <w:tcPr>
            <w:tcW w:w="855" w:type="dxa"/>
            <w:vMerge/>
            <w:tcBorders>
              <w:top w:val="single" w:sz="8" w:space="0" w:color="auto"/>
              <w:left w:val="single" w:sz="8" w:space="0" w:color="auto"/>
              <w:bottom w:val="single" w:sz="8" w:space="0" w:color="000000"/>
              <w:right w:val="single" w:sz="8" w:space="0" w:color="auto"/>
            </w:tcBorders>
            <w:vAlign w:val="center"/>
          </w:tcPr>
          <w:p w:rsidR="00DA0837" w:rsidRPr="00BE17BB" w:rsidRDefault="00DA0837" w:rsidP="00DA0837">
            <w:pPr>
              <w:spacing w:after="0" w:line="240" w:lineRule="auto"/>
              <w:rPr>
                <w:sz w:val="18"/>
                <w:szCs w:val="18"/>
                <w:lang w:eastAsia="ru-RU"/>
              </w:rPr>
            </w:pPr>
          </w:p>
        </w:tc>
        <w:tc>
          <w:tcPr>
            <w:tcW w:w="568" w:type="dxa"/>
            <w:tcBorders>
              <w:top w:val="nil"/>
              <w:left w:val="nil"/>
              <w:bottom w:val="single" w:sz="8" w:space="0" w:color="auto"/>
              <w:right w:val="single" w:sz="8" w:space="0" w:color="auto"/>
            </w:tcBorders>
            <w:shd w:val="clear" w:color="000000" w:fill="FFFFFF"/>
            <w:vAlign w:val="bottom"/>
          </w:tcPr>
          <w:p w:rsidR="00DA0837" w:rsidRPr="00BE17BB" w:rsidRDefault="00DA0837" w:rsidP="00DA0837">
            <w:pPr>
              <w:spacing w:after="0" w:line="240" w:lineRule="auto"/>
              <w:jc w:val="center"/>
              <w:rPr>
                <w:sz w:val="16"/>
                <w:szCs w:val="16"/>
                <w:lang w:eastAsia="ru-RU"/>
              </w:rPr>
            </w:pPr>
            <w:r w:rsidRPr="00BE17BB">
              <w:rPr>
                <w:sz w:val="16"/>
                <w:szCs w:val="16"/>
                <w:lang w:eastAsia="ru-RU"/>
              </w:rPr>
              <w:t> </w:t>
            </w:r>
          </w:p>
        </w:tc>
        <w:tc>
          <w:tcPr>
            <w:tcW w:w="709" w:type="dxa"/>
            <w:tcBorders>
              <w:top w:val="nil"/>
              <w:left w:val="nil"/>
              <w:bottom w:val="single" w:sz="8" w:space="0" w:color="auto"/>
              <w:right w:val="single" w:sz="8" w:space="0" w:color="auto"/>
            </w:tcBorders>
            <w:shd w:val="clear" w:color="000000" w:fill="FFFFFF"/>
            <w:noWrap/>
            <w:vAlign w:val="bottom"/>
          </w:tcPr>
          <w:p w:rsidR="00DA0837" w:rsidRPr="00BE17BB" w:rsidRDefault="00DA0837" w:rsidP="00DA0837">
            <w:pPr>
              <w:spacing w:after="0" w:line="240" w:lineRule="auto"/>
              <w:rPr>
                <w:sz w:val="18"/>
                <w:szCs w:val="18"/>
                <w:lang w:eastAsia="ru-RU"/>
              </w:rPr>
            </w:pPr>
            <w:r w:rsidRPr="00BE17BB">
              <w:rPr>
                <w:sz w:val="18"/>
                <w:szCs w:val="18"/>
                <w:lang w:eastAsia="ru-RU"/>
              </w:rPr>
              <w:t> </w:t>
            </w:r>
          </w:p>
        </w:tc>
        <w:tc>
          <w:tcPr>
            <w:tcW w:w="852" w:type="dxa"/>
            <w:tcBorders>
              <w:top w:val="nil"/>
              <w:left w:val="nil"/>
              <w:bottom w:val="single" w:sz="8" w:space="0" w:color="auto"/>
              <w:right w:val="single" w:sz="8" w:space="0" w:color="auto"/>
            </w:tcBorders>
            <w:shd w:val="clear" w:color="000000" w:fill="FFFFFF"/>
            <w:vAlign w:val="bottom"/>
          </w:tcPr>
          <w:p w:rsidR="00DA0837" w:rsidRPr="00BE17BB" w:rsidRDefault="00DA0837" w:rsidP="00DA0837">
            <w:pPr>
              <w:spacing w:after="0" w:line="240" w:lineRule="auto"/>
              <w:jc w:val="center"/>
              <w:rPr>
                <w:sz w:val="18"/>
                <w:szCs w:val="18"/>
                <w:lang w:eastAsia="ru-RU"/>
              </w:rPr>
            </w:pPr>
            <w:r w:rsidRPr="00BE17BB">
              <w:rPr>
                <w:sz w:val="18"/>
                <w:szCs w:val="18"/>
                <w:lang w:eastAsia="ru-RU"/>
              </w:rPr>
              <w:t>2015</w:t>
            </w:r>
          </w:p>
        </w:tc>
        <w:tc>
          <w:tcPr>
            <w:tcW w:w="850" w:type="dxa"/>
            <w:tcBorders>
              <w:top w:val="nil"/>
              <w:left w:val="nil"/>
              <w:bottom w:val="single" w:sz="8" w:space="0" w:color="auto"/>
              <w:right w:val="single" w:sz="8" w:space="0" w:color="auto"/>
            </w:tcBorders>
            <w:shd w:val="clear" w:color="000000" w:fill="FFFFFF"/>
            <w:vAlign w:val="bottom"/>
          </w:tcPr>
          <w:p w:rsidR="00DA0837" w:rsidRPr="00BE17BB" w:rsidRDefault="00DA0837" w:rsidP="00DA0837">
            <w:pPr>
              <w:spacing w:after="0" w:line="240" w:lineRule="auto"/>
              <w:jc w:val="center"/>
              <w:rPr>
                <w:sz w:val="18"/>
                <w:szCs w:val="18"/>
                <w:lang w:eastAsia="ru-RU"/>
              </w:rPr>
            </w:pPr>
            <w:r w:rsidRPr="00BE17BB">
              <w:rPr>
                <w:sz w:val="18"/>
                <w:szCs w:val="18"/>
                <w:lang w:eastAsia="ru-RU"/>
              </w:rPr>
              <w:t>2016</w:t>
            </w:r>
          </w:p>
        </w:tc>
        <w:tc>
          <w:tcPr>
            <w:tcW w:w="993" w:type="dxa"/>
            <w:tcBorders>
              <w:top w:val="nil"/>
              <w:left w:val="nil"/>
              <w:bottom w:val="single" w:sz="8" w:space="0" w:color="auto"/>
              <w:right w:val="single" w:sz="8" w:space="0" w:color="auto"/>
            </w:tcBorders>
            <w:shd w:val="clear" w:color="000000" w:fill="FFFFFF"/>
            <w:vAlign w:val="bottom"/>
          </w:tcPr>
          <w:p w:rsidR="00DA0837" w:rsidRPr="00BE17BB" w:rsidRDefault="00DA0837" w:rsidP="00DA0837">
            <w:pPr>
              <w:spacing w:after="0" w:line="240" w:lineRule="auto"/>
              <w:jc w:val="center"/>
              <w:rPr>
                <w:sz w:val="18"/>
                <w:szCs w:val="18"/>
                <w:lang w:eastAsia="ru-RU"/>
              </w:rPr>
            </w:pPr>
            <w:r w:rsidRPr="00BE17BB">
              <w:rPr>
                <w:sz w:val="18"/>
                <w:szCs w:val="18"/>
                <w:lang w:eastAsia="ru-RU"/>
              </w:rPr>
              <w:t>2017</w:t>
            </w:r>
          </w:p>
        </w:tc>
        <w:tc>
          <w:tcPr>
            <w:tcW w:w="1275" w:type="dxa"/>
            <w:vMerge/>
            <w:tcBorders>
              <w:top w:val="single" w:sz="8" w:space="0" w:color="auto"/>
              <w:left w:val="single" w:sz="8" w:space="0" w:color="auto"/>
              <w:bottom w:val="single" w:sz="8" w:space="0" w:color="000000"/>
              <w:right w:val="single" w:sz="8" w:space="0" w:color="auto"/>
            </w:tcBorders>
            <w:vAlign w:val="center"/>
          </w:tcPr>
          <w:p w:rsidR="00DA0837" w:rsidRPr="00BE17BB" w:rsidRDefault="00DA0837" w:rsidP="00DA0837">
            <w:pPr>
              <w:spacing w:after="0" w:line="240" w:lineRule="auto"/>
              <w:rPr>
                <w:sz w:val="18"/>
                <w:szCs w:val="18"/>
                <w:lang w:eastAsia="ru-RU"/>
              </w:rPr>
            </w:pPr>
          </w:p>
        </w:tc>
        <w:tc>
          <w:tcPr>
            <w:tcW w:w="1134" w:type="dxa"/>
            <w:tcBorders>
              <w:top w:val="nil"/>
              <w:left w:val="nil"/>
              <w:bottom w:val="single" w:sz="8" w:space="0" w:color="auto"/>
              <w:right w:val="single" w:sz="8" w:space="0" w:color="auto"/>
            </w:tcBorders>
            <w:shd w:val="clear" w:color="000000" w:fill="FFFFFF"/>
            <w:vAlign w:val="bottom"/>
          </w:tcPr>
          <w:p w:rsidR="00DA0837" w:rsidRPr="00BE17BB" w:rsidRDefault="00DA0837" w:rsidP="00DA0837">
            <w:pPr>
              <w:spacing w:after="0" w:line="240" w:lineRule="auto"/>
              <w:jc w:val="center"/>
              <w:rPr>
                <w:sz w:val="18"/>
                <w:szCs w:val="18"/>
                <w:lang w:eastAsia="ru-RU"/>
              </w:rPr>
            </w:pPr>
            <w:r w:rsidRPr="00BE17BB">
              <w:rPr>
                <w:sz w:val="18"/>
                <w:szCs w:val="18"/>
                <w:lang w:eastAsia="ru-RU"/>
              </w:rPr>
              <w:t>2015</w:t>
            </w:r>
          </w:p>
        </w:tc>
        <w:tc>
          <w:tcPr>
            <w:tcW w:w="1134" w:type="dxa"/>
            <w:tcBorders>
              <w:top w:val="nil"/>
              <w:left w:val="nil"/>
              <w:bottom w:val="single" w:sz="8" w:space="0" w:color="auto"/>
              <w:right w:val="single" w:sz="8" w:space="0" w:color="auto"/>
            </w:tcBorders>
            <w:shd w:val="clear" w:color="000000" w:fill="FFFFFF"/>
            <w:vAlign w:val="bottom"/>
          </w:tcPr>
          <w:p w:rsidR="00DA0837" w:rsidRPr="00BE17BB" w:rsidRDefault="00DA0837" w:rsidP="00DA0837">
            <w:pPr>
              <w:spacing w:after="0" w:line="240" w:lineRule="auto"/>
              <w:jc w:val="center"/>
              <w:rPr>
                <w:sz w:val="18"/>
                <w:szCs w:val="18"/>
                <w:lang w:eastAsia="ru-RU"/>
              </w:rPr>
            </w:pPr>
            <w:r w:rsidRPr="00BE17BB">
              <w:rPr>
                <w:sz w:val="18"/>
                <w:szCs w:val="18"/>
                <w:lang w:eastAsia="ru-RU"/>
              </w:rPr>
              <w:t>2016</w:t>
            </w:r>
          </w:p>
        </w:tc>
        <w:tc>
          <w:tcPr>
            <w:tcW w:w="993" w:type="dxa"/>
            <w:tcBorders>
              <w:top w:val="nil"/>
              <w:left w:val="nil"/>
              <w:bottom w:val="single" w:sz="8" w:space="0" w:color="auto"/>
              <w:right w:val="single" w:sz="8" w:space="0" w:color="auto"/>
            </w:tcBorders>
            <w:shd w:val="clear" w:color="000000" w:fill="FFFFFF"/>
            <w:vAlign w:val="bottom"/>
          </w:tcPr>
          <w:p w:rsidR="00DA0837" w:rsidRPr="00BE17BB" w:rsidRDefault="00DA0837" w:rsidP="00DA0837">
            <w:pPr>
              <w:spacing w:after="0" w:line="240" w:lineRule="auto"/>
              <w:jc w:val="center"/>
              <w:rPr>
                <w:sz w:val="18"/>
                <w:szCs w:val="18"/>
                <w:lang w:eastAsia="ru-RU"/>
              </w:rPr>
            </w:pPr>
            <w:r w:rsidRPr="00BE17BB">
              <w:rPr>
                <w:sz w:val="18"/>
                <w:szCs w:val="18"/>
                <w:lang w:eastAsia="ru-RU"/>
              </w:rPr>
              <w:t>2017</w:t>
            </w:r>
          </w:p>
        </w:tc>
        <w:tc>
          <w:tcPr>
            <w:tcW w:w="2126" w:type="dxa"/>
            <w:vMerge/>
            <w:tcBorders>
              <w:top w:val="single" w:sz="8" w:space="0" w:color="auto"/>
              <w:left w:val="single" w:sz="8" w:space="0" w:color="auto"/>
              <w:bottom w:val="single" w:sz="8" w:space="0" w:color="000000"/>
              <w:right w:val="single" w:sz="8" w:space="0" w:color="auto"/>
            </w:tcBorders>
            <w:vAlign w:val="center"/>
          </w:tcPr>
          <w:p w:rsidR="00DA0837" w:rsidRPr="00BE17BB" w:rsidRDefault="00DA0837" w:rsidP="00DA0837">
            <w:pPr>
              <w:spacing w:after="0" w:line="240" w:lineRule="auto"/>
              <w:rPr>
                <w:sz w:val="16"/>
                <w:szCs w:val="16"/>
                <w:lang w:eastAsia="ru-RU"/>
              </w:rPr>
            </w:pPr>
          </w:p>
        </w:tc>
      </w:tr>
      <w:tr w:rsidR="00DA0837" w:rsidRPr="00862C98" w:rsidTr="00DA0837">
        <w:trPr>
          <w:trHeight w:val="255"/>
        </w:trPr>
        <w:tc>
          <w:tcPr>
            <w:tcW w:w="419" w:type="dxa"/>
            <w:tcBorders>
              <w:top w:val="nil"/>
              <w:left w:val="single" w:sz="8" w:space="0" w:color="auto"/>
              <w:bottom w:val="single" w:sz="8" w:space="0" w:color="auto"/>
              <w:right w:val="single" w:sz="8" w:space="0" w:color="auto"/>
            </w:tcBorders>
            <w:shd w:val="clear" w:color="000000" w:fill="FFFFFF"/>
            <w:vAlign w:val="bottom"/>
          </w:tcPr>
          <w:p w:rsidR="00DA0837" w:rsidRPr="00862C98" w:rsidRDefault="00DA0837" w:rsidP="00DA0837">
            <w:pPr>
              <w:spacing w:after="0" w:line="240" w:lineRule="auto"/>
              <w:jc w:val="center"/>
              <w:rPr>
                <w:b/>
                <w:sz w:val="16"/>
                <w:szCs w:val="16"/>
                <w:lang w:eastAsia="ru-RU"/>
              </w:rPr>
            </w:pPr>
            <w:r w:rsidRPr="00862C98">
              <w:rPr>
                <w:b/>
                <w:sz w:val="16"/>
                <w:szCs w:val="16"/>
                <w:lang w:eastAsia="ru-RU"/>
              </w:rPr>
              <w:t>1</w:t>
            </w:r>
          </w:p>
        </w:tc>
        <w:tc>
          <w:tcPr>
            <w:tcW w:w="3135" w:type="dxa"/>
            <w:tcBorders>
              <w:top w:val="nil"/>
              <w:left w:val="nil"/>
              <w:bottom w:val="single" w:sz="8" w:space="0" w:color="auto"/>
              <w:right w:val="single" w:sz="8" w:space="0" w:color="auto"/>
            </w:tcBorders>
            <w:shd w:val="clear" w:color="000000" w:fill="FFFFFF"/>
            <w:vAlign w:val="center"/>
          </w:tcPr>
          <w:p w:rsidR="00DA0837" w:rsidRPr="00862C98" w:rsidRDefault="00DA0837" w:rsidP="00DA0837">
            <w:pPr>
              <w:spacing w:after="0" w:line="240" w:lineRule="auto"/>
              <w:jc w:val="center"/>
              <w:rPr>
                <w:b/>
                <w:bCs/>
                <w:sz w:val="16"/>
                <w:szCs w:val="16"/>
                <w:lang w:eastAsia="ru-RU"/>
              </w:rPr>
            </w:pPr>
            <w:r w:rsidRPr="00862C98">
              <w:rPr>
                <w:b/>
                <w:bCs/>
                <w:sz w:val="16"/>
                <w:szCs w:val="16"/>
                <w:lang w:eastAsia="ru-RU"/>
              </w:rPr>
              <w:t>2</w:t>
            </w:r>
          </w:p>
        </w:tc>
        <w:tc>
          <w:tcPr>
            <w:tcW w:w="855" w:type="dxa"/>
            <w:tcBorders>
              <w:top w:val="nil"/>
              <w:left w:val="nil"/>
              <w:bottom w:val="single" w:sz="8" w:space="0" w:color="auto"/>
              <w:right w:val="single" w:sz="8" w:space="0" w:color="auto"/>
            </w:tcBorders>
            <w:shd w:val="clear" w:color="000000" w:fill="FFFFFF"/>
            <w:vAlign w:val="bottom"/>
          </w:tcPr>
          <w:p w:rsidR="00DA0837" w:rsidRPr="00862C98" w:rsidRDefault="00DA0837" w:rsidP="00DA0837">
            <w:pPr>
              <w:spacing w:after="0" w:line="240" w:lineRule="auto"/>
              <w:jc w:val="center"/>
              <w:rPr>
                <w:b/>
                <w:sz w:val="16"/>
                <w:szCs w:val="16"/>
                <w:lang w:eastAsia="ru-RU"/>
              </w:rPr>
            </w:pPr>
            <w:r w:rsidRPr="00862C98">
              <w:rPr>
                <w:b/>
                <w:sz w:val="16"/>
                <w:szCs w:val="16"/>
                <w:lang w:eastAsia="ru-RU"/>
              </w:rPr>
              <w:t>3</w:t>
            </w:r>
          </w:p>
        </w:tc>
        <w:tc>
          <w:tcPr>
            <w:tcW w:w="568" w:type="dxa"/>
            <w:tcBorders>
              <w:top w:val="nil"/>
              <w:left w:val="nil"/>
              <w:bottom w:val="single" w:sz="8" w:space="0" w:color="auto"/>
              <w:right w:val="single" w:sz="8" w:space="0" w:color="auto"/>
            </w:tcBorders>
            <w:shd w:val="clear" w:color="000000" w:fill="FFFFFF"/>
            <w:vAlign w:val="bottom"/>
          </w:tcPr>
          <w:p w:rsidR="00DA0837" w:rsidRPr="00862C98" w:rsidRDefault="00DA0837" w:rsidP="00DA0837">
            <w:pPr>
              <w:spacing w:after="0" w:line="240" w:lineRule="auto"/>
              <w:jc w:val="center"/>
              <w:rPr>
                <w:b/>
                <w:sz w:val="16"/>
                <w:szCs w:val="16"/>
                <w:lang w:eastAsia="ru-RU"/>
              </w:rPr>
            </w:pPr>
            <w:r w:rsidRPr="00862C98">
              <w:rPr>
                <w:b/>
                <w:sz w:val="16"/>
                <w:szCs w:val="16"/>
                <w:lang w:eastAsia="ru-RU"/>
              </w:rPr>
              <w:t> 4</w:t>
            </w:r>
          </w:p>
        </w:tc>
        <w:tc>
          <w:tcPr>
            <w:tcW w:w="709" w:type="dxa"/>
            <w:tcBorders>
              <w:top w:val="nil"/>
              <w:left w:val="nil"/>
              <w:bottom w:val="single" w:sz="8" w:space="0" w:color="auto"/>
              <w:right w:val="single" w:sz="8" w:space="0" w:color="auto"/>
            </w:tcBorders>
            <w:shd w:val="clear" w:color="000000" w:fill="FFFFFF"/>
            <w:vAlign w:val="bottom"/>
          </w:tcPr>
          <w:p w:rsidR="00DA0837" w:rsidRPr="00862C98" w:rsidRDefault="00DA0837" w:rsidP="00DA0837">
            <w:pPr>
              <w:spacing w:after="0" w:line="240" w:lineRule="auto"/>
              <w:jc w:val="center"/>
              <w:rPr>
                <w:b/>
                <w:sz w:val="16"/>
                <w:szCs w:val="16"/>
                <w:lang w:eastAsia="ru-RU"/>
              </w:rPr>
            </w:pPr>
            <w:r w:rsidRPr="00862C98">
              <w:rPr>
                <w:b/>
                <w:sz w:val="16"/>
                <w:szCs w:val="16"/>
                <w:lang w:eastAsia="ru-RU"/>
              </w:rPr>
              <w:t>5</w:t>
            </w:r>
          </w:p>
        </w:tc>
        <w:tc>
          <w:tcPr>
            <w:tcW w:w="852" w:type="dxa"/>
            <w:tcBorders>
              <w:top w:val="nil"/>
              <w:left w:val="nil"/>
              <w:bottom w:val="single" w:sz="8" w:space="0" w:color="auto"/>
              <w:right w:val="single" w:sz="8" w:space="0" w:color="auto"/>
            </w:tcBorders>
            <w:shd w:val="clear" w:color="000000" w:fill="FFFFFF"/>
            <w:vAlign w:val="bottom"/>
          </w:tcPr>
          <w:p w:rsidR="00DA0837" w:rsidRPr="00862C98" w:rsidRDefault="00DA0837" w:rsidP="00DA0837">
            <w:pPr>
              <w:spacing w:after="0" w:line="240" w:lineRule="auto"/>
              <w:jc w:val="center"/>
              <w:rPr>
                <w:b/>
                <w:sz w:val="16"/>
                <w:szCs w:val="16"/>
                <w:lang w:eastAsia="ru-RU"/>
              </w:rPr>
            </w:pPr>
            <w:r w:rsidRPr="00862C98">
              <w:rPr>
                <w:b/>
                <w:sz w:val="16"/>
                <w:szCs w:val="16"/>
                <w:lang w:eastAsia="ru-RU"/>
              </w:rPr>
              <w:t>6</w:t>
            </w:r>
          </w:p>
        </w:tc>
        <w:tc>
          <w:tcPr>
            <w:tcW w:w="850" w:type="dxa"/>
            <w:tcBorders>
              <w:top w:val="nil"/>
              <w:left w:val="nil"/>
              <w:bottom w:val="single" w:sz="8" w:space="0" w:color="auto"/>
              <w:right w:val="single" w:sz="8" w:space="0" w:color="auto"/>
            </w:tcBorders>
            <w:shd w:val="clear" w:color="000000" w:fill="FFFFFF"/>
            <w:vAlign w:val="bottom"/>
          </w:tcPr>
          <w:p w:rsidR="00DA0837" w:rsidRPr="00862C98" w:rsidRDefault="00DA0837" w:rsidP="00DA0837">
            <w:pPr>
              <w:spacing w:after="0" w:line="240" w:lineRule="auto"/>
              <w:jc w:val="center"/>
              <w:rPr>
                <w:b/>
                <w:sz w:val="16"/>
                <w:szCs w:val="16"/>
                <w:lang w:eastAsia="ru-RU"/>
              </w:rPr>
            </w:pPr>
            <w:r w:rsidRPr="00862C98">
              <w:rPr>
                <w:b/>
                <w:sz w:val="16"/>
                <w:szCs w:val="16"/>
                <w:lang w:eastAsia="ru-RU"/>
              </w:rPr>
              <w:t>7</w:t>
            </w:r>
          </w:p>
        </w:tc>
        <w:tc>
          <w:tcPr>
            <w:tcW w:w="993" w:type="dxa"/>
            <w:tcBorders>
              <w:top w:val="nil"/>
              <w:left w:val="nil"/>
              <w:bottom w:val="single" w:sz="8" w:space="0" w:color="auto"/>
              <w:right w:val="single" w:sz="8" w:space="0" w:color="auto"/>
            </w:tcBorders>
            <w:shd w:val="clear" w:color="000000" w:fill="FFFFFF"/>
            <w:vAlign w:val="bottom"/>
          </w:tcPr>
          <w:p w:rsidR="00DA0837" w:rsidRPr="00862C98" w:rsidRDefault="00DA0837" w:rsidP="00DA0837">
            <w:pPr>
              <w:spacing w:after="0" w:line="240" w:lineRule="auto"/>
              <w:jc w:val="center"/>
              <w:rPr>
                <w:b/>
                <w:sz w:val="16"/>
                <w:szCs w:val="16"/>
                <w:lang w:eastAsia="ru-RU"/>
              </w:rPr>
            </w:pPr>
            <w:r w:rsidRPr="00862C98">
              <w:rPr>
                <w:b/>
                <w:sz w:val="16"/>
                <w:szCs w:val="16"/>
                <w:lang w:eastAsia="ru-RU"/>
              </w:rPr>
              <w:t>8</w:t>
            </w:r>
          </w:p>
        </w:tc>
        <w:tc>
          <w:tcPr>
            <w:tcW w:w="1275" w:type="dxa"/>
            <w:tcBorders>
              <w:top w:val="nil"/>
              <w:left w:val="nil"/>
              <w:bottom w:val="single" w:sz="8" w:space="0" w:color="auto"/>
              <w:right w:val="single" w:sz="8" w:space="0" w:color="auto"/>
            </w:tcBorders>
            <w:shd w:val="clear" w:color="000000" w:fill="FFFFFF"/>
            <w:vAlign w:val="bottom"/>
          </w:tcPr>
          <w:p w:rsidR="00DA0837" w:rsidRPr="00862C98" w:rsidRDefault="00DA0837" w:rsidP="00DA0837">
            <w:pPr>
              <w:spacing w:after="0" w:line="240" w:lineRule="auto"/>
              <w:jc w:val="center"/>
              <w:rPr>
                <w:b/>
                <w:sz w:val="16"/>
                <w:szCs w:val="16"/>
                <w:lang w:eastAsia="ru-RU"/>
              </w:rPr>
            </w:pPr>
            <w:r w:rsidRPr="00862C98">
              <w:rPr>
                <w:b/>
                <w:sz w:val="16"/>
                <w:szCs w:val="16"/>
                <w:lang w:eastAsia="ru-RU"/>
              </w:rPr>
              <w:t>9</w:t>
            </w:r>
          </w:p>
        </w:tc>
        <w:tc>
          <w:tcPr>
            <w:tcW w:w="1134" w:type="dxa"/>
            <w:tcBorders>
              <w:top w:val="nil"/>
              <w:left w:val="nil"/>
              <w:bottom w:val="single" w:sz="8" w:space="0" w:color="auto"/>
              <w:right w:val="single" w:sz="8" w:space="0" w:color="auto"/>
            </w:tcBorders>
            <w:shd w:val="clear" w:color="000000" w:fill="FFFFFF"/>
            <w:vAlign w:val="bottom"/>
          </w:tcPr>
          <w:p w:rsidR="00DA0837" w:rsidRPr="00862C98" w:rsidRDefault="00DA0837" w:rsidP="00DA0837">
            <w:pPr>
              <w:spacing w:after="0" w:line="240" w:lineRule="auto"/>
              <w:jc w:val="center"/>
              <w:rPr>
                <w:b/>
                <w:sz w:val="16"/>
                <w:szCs w:val="16"/>
                <w:lang w:eastAsia="ru-RU"/>
              </w:rPr>
            </w:pPr>
            <w:r w:rsidRPr="00862C98">
              <w:rPr>
                <w:b/>
                <w:sz w:val="16"/>
                <w:szCs w:val="16"/>
                <w:lang w:eastAsia="ru-RU"/>
              </w:rPr>
              <w:t>10</w:t>
            </w:r>
          </w:p>
        </w:tc>
        <w:tc>
          <w:tcPr>
            <w:tcW w:w="1134" w:type="dxa"/>
            <w:tcBorders>
              <w:top w:val="nil"/>
              <w:left w:val="nil"/>
              <w:bottom w:val="single" w:sz="8" w:space="0" w:color="auto"/>
              <w:right w:val="single" w:sz="8" w:space="0" w:color="auto"/>
            </w:tcBorders>
            <w:shd w:val="clear" w:color="000000" w:fill="FFFFFF"/>
            <w:vAlign w:val="bottom"/>
          </w:tcPr>
          <w:p w:rsidR="00DA0837" w:rsidRPr="00862C98" w:rsidRDefault="00DA0837" w:rsidP="00DA0837">
            <w:pPr>
              <w:spacing w:after="0" w:line="240" w:lineRule="auto"/>
              <w:jc w:val="center"/>
              <w:rPr>
                <w:b/>
                <w:sz w:val="16"/>
                <w:szCs w:val="16"/>
                <w:lang w:eastAsia="ru-RU"/>
              </w:rPr>
            </w:pPr>
            <w:r w:rsidRPr="00862C98">
              <w:rPr>
                <w:b/>
                <w:sz w:val="16"/>
                <w:szCs w:val="16"/>
                <w:lang w:eastAsia="ru-RU"/>
              </w:rPr>
              <w:t>11</w:t>
            </w:r>
          </w:p>
        </w:tc>
        <w:tc>
          <w:tcPr>
            <w:tcW w:w="993" w:type="dxa"/>
            <w:tcBorders>
              <w:top w:val="nil"/>
              <w:left w:val="nil"/>
              <w:bottom w:val="single" w:sz="8" w:space="0" w:color="auto"/>
              <w:right w:val="single" w:sz="8" w:space="0" w:color="auto"/>
            </w:tcBorders>
            <w:shd w:val="clear" w:color="000000" w:fill="FFFFFF"/>
            <w:vAlign w:val="bottom"/>
          </w:tcPr>
          <w:p w:rsidR="00DA0837" w:rsidRPr="00862C98" w:rsidRDefault="00DA0837" w:rsidP="00DA0837">
            <w:pPr>
              <w:spacing w:after="0" w:line="240" w:lineRule="auto"/>
              <w:jc w:val="center"/>
              <w:rPr>
                <w:b/>
                <w:sz w:val="16"/>
                <w:szCs w:val="16"/>
                <w:lang w:eastAsia="ru-RU"/>
              </w:rPr>
            </w:pPr>
            <w:r w:rsidRPr="00862C98">
              <w:rPr>
                <w:b/>
                <w:sz w:val="16"/>
                <w:szCs w:val="16"/>
                <w:lang w:eastAsia="ru-RU"/>
              </w:rPr>
              <w:t>12</w:t>
            </w:r>
          </w:p>
        </w:tc>
        <w:tc>
          <w:tcPr>
            <w:tcW w:w="2126" w:type="dxa"/>
            <w:tcBorders>
              <w:top w:val="nil"/>
              <w:left w:val="nil"/>
              <w:bottom w:val="single" w:sz="8" w:space="0" w:color="auto"/>
              <w:right w:val="single" w:sz="8" w:space="0" w:color="auto"/>
            </w:tcBorders>
            <w:shd w:val="clear" w:color="000000" w:fill="FFFFFF"/>
            <w:vAlign w:val="bottom"/>
          </w:tcPr>
          <w:p w:rsidR="00DA0837" w:rsidRPr="00862C98" w:rsidRDefault="00DA0837" w:rsidP="00DA0837">
            <w:pPr>
              <w:spacing w:after="0" w:line="240" w:lineRule="auto"/>
              <w:jc w:val="center"/>
              <w:rPr>
                <w:b/>
                <w:sz w:val="16"/>
                <w:szCs w:val="16"/>
                <w:lang w:eastAsia="ru-RU"/>
              </w:rPr>
            </w:pPr>
            <w:r w:rsidRPr="00862C98">
              <w:rPr>
                <w:b/>
                <w:sz w:val="16"/>
                <w:szCs w:val="16"/>
                <w:lang w:eastAsia="ru-RU"/>
              </w:rPr>
              <w:t>13</w:t>
            </w:r>
          </w:p>
        </w:tc>
      </w:tr>
      <w:tr w:rsidR="00DA0837" w:rsidRPr="00BE17BB" w:rsidTr="00DA0837">
        <w:trPr>
          <w:trHeight w:val="208"/>
        </w:trPr>
        <w:tc>
          <w:tcPr>
            <w:tcW w:w="419" w:type="dxa"/>
            <w:tcBorders>
              <w:top w:val="nil"/>
              <w:left w:val="single" w:sz="8" w:space="0" w:color="auto"/>
              <w:bottom w:val="single" w:sz="8" w:space="0" w:color="auto"/>
              <w:right w:val="nil"/>
            </w:tcBorders>
            <w:shd w:val="clear" w:color="000000" w:fill="93CDDD"/>
            <w:vAlign w:val="bottom"/>
          </w:tcPr>
          <w:p w:rsidR="00DA0837" w:rsidRPr="00BE17BB" w:rsidRDefault="00DA0837" w:rsidP="00DA0837">
            <w:pPr>
              <w:spacing w:after="0" w:line="240" w:lineRule="auto"/>
              <w:jc w:val="center"/>
              <w:rPr>
                <w:sz w:val="18"/>
                <w:szCs w:val="18"/>
                <w:lang w:eastAsia="ru-RU"/>
              </w:rPr>
            </w:pPr>
            <w:r w:rsidRPr="00BE17BB">
              <w:rPr>
                <w:sz w:val="18"/>
                <w:szCs w:val="18"/>
                <w:lang w:eastAsia="ru-RU"/>
              </w:rPr>
              <w:t> </w:t>
            </w:r>
          </w:p>
        </w:tc>
        <w:tc>
          <w:tcPr>
            <w:tcW w:w="7962" w:type="dxa"/>
            <w:gridSpan w:val="7"/>
            <w:tcBorders>
              <w:top w:val="nil"/>
              <w:left w:val="single" w:sz="8" w:space="0" w:color="auto"/>
              <w:bottom w:val="single" w:sz="8" w:space="0" w:color="auto"/>
              <w:right w:val="single" w:sz="8" w:space="0" w:color="auto"/>
            </w:tcBorders>
            <w:shd w:val="clear" w:color="000000" w:fill="93CDDD"/>
            <w:vAlign w:val="bottom"/>
          </w:tcPr>
          <w:p w:rsidR="00DA0837" w:rsidRPr="00DA2875" w:rsidRDefault="00DA0837" w:rsidP="00DA0837">
            <w:pPr>
              <w:spacing w:after="0" w:line="240" w:lineRule="auto"/>
              <w:rPr>
                <w:sz w:val="22"/>
                <w:lang w:eastAsia="ru-RU"/>
              </w:rPr>
            </w:pPr>
            <w:r w:rsidRPr="00DA2875">
              <w:rPr>
                <w:sz w:val="22"/>
                <w:lang w:eastAsia="ru-RU"/>
              </w:rPr>
              <w:t xml:space="preserve">Цена на природный газ </w:t>
            </w:r>
            <w:smartTag w:uri="urn:schemas-microsoft-com:office:smarttags" w:element="metricconverter">
              <w:smartTagPr>
                <w:attr w:name="ProductID" w:val="2014 г"/>
              </w:smartTagPr>
              <w:r w:rsidRPr="00DA2875">
                <w:rPr>
                  <w:sz w:val="22"/>
                  <w:lang w:eastAsia="ru-RU"/>
                </w:rPr>
                <w:t>2014 г</w:t>
              </w:r>
            </w:smartTag>
            <w:r w:rsidRPr="00DA2875">
              <w:rPr>
                <w:sz w:val="22"/>
                <w:lang w:eastAsia="ru-RU"/>
              </w:rPr>
              <w:t>. (утв.в тарифах) руб./тыс.м3 </w:t>
            </w:r>
          </w:p>
        </w:tc>
        <w:tc>
          <w:tcPr>
            <w:tcW w:w="1275" w:type="dxa"/>
            <w:tcBorders>
              <w:top w:val="nil"/>
              <w:left w:val="nil"/>
              <w:bottom w:val="single" w:sz="8" w:space="0" w:color="auto"/>
              <w:right w:val="single" w:sz="8" w:space="0" w:color="auto"/>
            </w:tcBorders>
            <w:shd w:val="clear" w:color="000000" w:fill="93CDDD"/>
            <w:vAlign w:val="bottom"/>
          </w:tcPr>
          <w:p w:rsidR="00DA0837" w:rsidRPr="00DA2875" w:rsidRDefault="00DA0837" w:rsidP="00DA0837">
            <w:pPr>
              <w:spacing w:after="0" w:line="240" w:lineRule="auto"/>
              <w:jc w:val="center"/>
              <w:rPr>
                <w:sz w:val="22"/>
                <w:lang w:eastAsia="ru-RU"/>
              </w:rPr>
            </w:pPr>
            <w:r w:rsidRPr="00DA2875">
              <w:rPr>
                <w:sz w:val="22"/>
                <w:lang w:eastAsia="ru-RU"/>
              </w:rPr>
              <w:t>2856,60</w:t>
            </w:r>
          </w:p>
        </w:tc>
        <w:tc>
          <w:tcPr>
            <w:tcW w:w="1134" w:type="dxa"/>
            <w:tcBorders>
              <w:top w:val="nil"/>
              <w:left w:val="nil"/>
              <w:bottom w:val="single" w:sz="8" w:space="0" w:color="auto"/>
              <w:right w:val="single" w:sz="8" w:space="0" w:color="auto"/>
            </w:tcBorders>
            <w:shd w:val="clear" w:color="000000" w:fill="93CDDD"/>
            <w:vAlign w:val="bottom"/>
          </w:tcPr>
          <w:p w:rsidR="00DA0837" w:rsidRPr="00DA2875" w:rsidRDefault="00DA0837" w:rsidP="00DA0837">
            <w:pPr>
              <w:spacing w:after="0" w:line="240" w:lineRule="auto"/>
              <w:jc w:val="center"/>
              <w:rPr>
                <w:sz w:val="22"/>
                <w:lang w:eastAsia="ru-RU"/>
              </w:rPr>
            </w:pPr>
            <w:r w:rsidRPr="00DA2875">
              <w:rPr>
                <w:sz w:val="22"/>
                <w:lang w:eastAsia="ru-RU"/>
              </w:rPr>
              <w:t>2 919,45</w:t>
            </w:r>
          </w:p>
        </w:tc>
        <w:tc>
          <w:tcPr>
            <w:tcW w:w="1134" w:type="dxa"/>
            <w:tcBorders>
              <w:top w:val="nil"/>
              <w:left w:val="nil"/>
              <w:bottom w:val="single" w:sz="8" w:space="0" w:color="auto"/>
              <w:right w:val="single" w:sz="8" w:space="0" w:color="auto"/>
            </w:tcBorders>
            <w:shd w:val="clear" w:color="000000" w:fill="93CDDD"/>
            <w:vAlign w:val="bottom"/>
          </w:tcPr>
          <w:p w:rsidR="00DA0837" w:rsidRPr="00DA2875" w:rsidRDefault="00DA0837" w:rsidP="00DA0837">
            <w:pPr>
              <w:spacing w:after="0" w:line="240" w:lineRule="auto"/>
              <w:jc w:val="center"/>
              <w:rPr>
                <w:sz w:val="22"/>
                <w:lang w:eastAsia="ru-RU"/>
              </w:rPr>
            </w:pPr>
            <w:r w:rsidRPr="00DA2875">
              <w:rPr>
                <w:sz w:val="22"/>
                <w:lang w:eastAsia="ru-RU"/>
              </w:rPr>
              <w:t>3 062,50</w:t>
            </w:r>
          </w:p>
        </w:tc>
        <w:tc>
          <w:tcPr>
            <w:tcW w:w="993" w:type="dxa"/>
            <w:tcBorders>
              <w:top w:val="nil"/>
              <w:left w:val="nil"/>
              <w:bottom w:val="single" w:sz="8" w:space="0" w:color="auto"/>
              <w:right w:val="single" w:sz="8" w:space="0" w:color="auto"/>
            </w:tcBorders>
            <w:shd w:val="clear" w:color="000000" w:fill="93CDDD"/>
            <w:vAlign w:val="bottom"/>
          </w:tcPr>
          <w:p w:rsidR="00DA0837" w:rsidRPr="00DA2875" w:rsidRDefault="00DA0837" w:rsidP="00DA0837">
            <w:pPr>
              <w:spacing w:after="0" w:line="240" w:lineRule="auto"/>
              <w:jc w:val="center"/>
              <w:rPr>
                <w:sz w:val="22"/>
                <w:lang w:eastAsia="ru-RU"/>
              </w:rPr>
            </w:pPr>
            <w:r w:rsidRPr="00DA2875">
              <w:rPr>
                <w:sz w:val="22"/>
                <w:lang w:eastAsia="ru-RU"/>
              </w:rPr>
              <w:t>3 212,56</w:t>
            </w:r>
          </w:p>
        </w:tc>
        <w:tc>
          <w:tcPr>
            <w:tcW w:w="2126" w:type="dxa"/>
            <w:tcBorders>
              <w:top w:val="nil"/>
              <w:left w:val="nil"/>
              <w:bottom w:val="single" w:sz="8" w:space="0" w:color="auto"/>
              <w:right w:val="single" w:sz="8" w:space="0" w:color="auto"/>
            </w:tcBorders>
            <w:shd w:val="clear" w:color="000000" w:fill="93CDDD"/>
            <w:vAlign w:val="bottom"/>
          </w:tcPr>
          <w:p w:rsidR="00DA0837" w:rsidRPr="00BE17BB" w:rsidRDefault="00DA0837" w:rsidP="00DA0837">
            <w:pPr>
              <w:spacing w:after="0" w:line="240" w:lineRule="auto"/>
              <w:jc w:val="center"/>
              <w:rPr>
                <w:sz w:val="18"/>
                <w:szCs w:val="18"/>
                <w:lang w:eastAsia="ru-RU"/>
              </w:rPr>
            </w:pPr>
            <w:r w:rsidRPr="00BE17BB">
              <w:rPr>
                <w:sz w:val="18"/>
                <w:szCs w:val="18"/>
                <w:lang w:eastAsia="ru-RU"/>
              </w:rPr>
              <w:t> </w:t>
            </w:r>
          </w:p>
        </w:tc>
      </w:tr>
      <w:tr w:rsidR="00DA0837" w:rsidRPr="00BE17BB" w:rsidTr="00DA0837">
        <w:trPr>
          <w:trHeight w:val="78"/>
        </w:trPr>
        <w:tc>
          <w:tcPr>
            <w:tcW w:w="419" w:type="dxa"/>
            <w:tcBorders>
              <w:top w:val="nil"/>
              <w:left w:val="single" w:sz="8" w:space="0" w:color="auto"/>
              <w:bottom w:val="nil"/>
              <w:right w:val="nil"/>
            </w:tcBorders>
            <w:shd w:val="clear" w:color="000000" w:fill="93CDDD"/>
            <w:vAlign w:val="bottom"/>
          </w:tcPr>
          <w:p w:rsidR="00DA0837" w:rsidRPr="00BE17BB" w:rsidRDefault="00DA0837" w:rsidP="00DA0837">
            <w:pPr>
              <w:spacing w:after="0" w:line="240" w:lineRule="auto"/>
              <w:jc w:val="center"/>
              <w:rPr>
                <w:sz w:val="18"/>
                <w:szCs w:val="18"/>
                <w:lang w:eastAsia="ru-RU"/>
              </w:rPr>
            </w:pPr>
            <w:r w:rsidRPr="00BE17BB">
              <w:rPr>
                <w:sz w:val="18"/>
                <w:szCs w:val="18"/>
                <w:lang w:eastAsia="ru-RU"/>
              </w:rPr>
              <w:t> </w:t>
            </w:r>
          </w:p>
        </w:tc>
        <w:tc>
          <w:tcPr>
            <w:tcW w:w="7962" w:type="dxa"/>
            <w:gridSpan w:val="7"/>
            <w:tcBorders>
              <w:top w:val="single" w:sz="8" w:space="0" w:color="auto"/>
              <w:left w:val="single" w:sz="8" w:space="0" w:color="auto"/>
              <w:bottom w:val="single" w:sz="8" w:space="0" w:color="auto"/>
              <w:right w:val="single" w:sz="8" w:space="0" w:color="auto"/>
            </w:tcBorders>
            <w:shd w:val="clear" w:color="000000" w:fill="93CDDD"/>
            <w:vAlign w:val="bottom"/>
          </w:tcPr>
          <w:p w:rsidR="00DA0837" w:rsidRPr="00DA2875" w:rsidRDefault="00DA0837" w:rsidP="00DA0837">
            <w:pPr>
              <w:spacing w:after="0" w:line="240" w:lineRule="auto"/>
              <w:rPr>
                <w:sz w:val="22"/>
                <w:lang w:eastAsia="ru-RU"/>
              </w:rPr>
            </w:pPr>
            <w:r w:rsidRPr="00DA2875">
              <w:rPr>
                <w:sz w:val="22"/>
                <w:lang w:eastAsia="ru-RU"/>
              </w:rPr>
              <w:t>Прогноз роста цен, % </w:t>
            </w:r>
          </w:p>
        </w:tc>
        <w:tc>
          <w:tcPr>
            <w:tcW w:w="1275" w:type="dxa"/>
            <w:tcBorders>
              <w:top w:val="nil"/>
              <w:left w:val="nil"/>
              <w:bottom w:val="single" w:sz="8" w:space="0" w:color="auto"/>
              <w:right w:val="single" w:sz="8" w:space="0" w:color="auto"/>
            </w:tcBorders>
            <w:shd w:val="clear" w:color="000000" w:fill="93CDDD"/>
            <w:vAlign w:val="bottom"/>
          </w:tcPr>
          <w:p w:rsidR="00DA0837" w:rsidRPr="00DA2875" w:rsidRDefault="00DA0837" w:rsidP="00DA0837">
            <w:pPr>
              <w:spacing w:after="0" w:line="240" w:lineRule="auto"/>
              <w:jc w:val="center"/>
              <w:rPr>
                <w:sz w:val="22"/>
                <w:lang w:eastAsia="ru-RU"/>
              </w:rPr>
            </w:pPr>
            <w:r w:rsidRPr="00DA2875">
              <w:rPr>
                <w:sz w:val="22"/>
                <w:lang w:eastAsia="ru-RU"/>
              </w:rPr>
              <w:t> </w:t>
            </w:r>
          </w:p>
        </w:tc>
        <w:tc>
          <w:tcPr>
            <w:tcW w:w="1134" w:type="dxa"/>
            <w:tcBorders>
              <w:top w:val="nil"/>
              <w:left w:val="nil"/>
              <w:bottom w:val="single" w:sz="8" w:space="0" w:color="auto"/>
              <w:right w:val="single" w:sz="8" w:space="0" w:color="auto"/>
            </w:tcBorders>
            <w:shd w:val="clear" w:color="000000" w:fill="93CDDD"/>
            <w:vAlign w:val="bottom"/>
          </w:tcPr>
          <w:p w:rsidR="00DA0837" w:rsidRPr="00DA2875" w:rsidRDefault="00DA0837" w:rsidP="00DA0837">
            <w:pPr>
              <w:spacing w:after="0" w:line="240" w:lineRule="auto"/>
              <w:jc w:val="center"/>
              <w:rPr>
                <w:sz w:val="22"/>
                <w:lang w:eastAsia="ru-RU"/>
              </w:rPr>
            </w:pPr>
            <w:r w:rsidRPr="00DA2875">
              <w:rPr>
                <w:sz w:val="22"/>
                <w:lang w:eastAsia="ru-RU"/>
              </w:rPr>
              <w:t>102,2</w:t>
            </w:r>
          </w:p>
        </w:tc>
        <w:tc>
          <w:tcPr>
            <w:tcW w:w="1134" w:type="dxa"/>
            <w:tcBorders>
              <w:top w:val="nil"/>
              <w:left w:val="nil"/>
              <w:bottom w:val="single" w:sz="8" w:space="0" w:color="auto"/>
              <w:right w:val="single" w:sz="8" w:space="0" w:color="auto"/>
            </w:tcBorders>
            <w:shd w:val="clear" w:color="000000" w:fill="93CDDD"/>
            <w:vAlign w:val="bottom"/>
          </w:tcPr>
          <w:p w:rsidR="00DA0837" w:rsidRPr="00DA2875" w:rsidRDefault="00DA0837" w:rsidP="00DA0837">
            <w:pPr>
              <w:spacing w:after="0" w:line="240" w:lineRule="auto"/>
              <w:jc w:val="center"/>
              <w:rPr>
                <w:sz w:val="22"/>
                <w:lang w:eastAsia="ru-RU"/>
              </w:rPr>
            </w:pPr>
            <w:r w:rsidRPr="00DA2875">
              <w:rPr>
                <w:sz w:val="22"/>
                <w:lang w:eastAsia="ru-RU"/>
              </w:rPr>
              <w:t>104,9</w:t>
            </w:r>
          </w:p>
        </w:tc>
        <w:tc>
          <w:tcPr>
            <w:tcW w:w="993" w:type="dxa"/>
            <w:tcBorders>
              <w:top w:val="nil"/>
              <w:left w:val="nil"/>
              <w:bottom w:val="single" w:sz="8" w:space="0" w:color="auto"/>
              <w:right w:val="single" w:sz="8" w:space="0" w:color="auto"/>
            </w:tcBorders>
            <w:shd w:val="clear" w:color="000000" w:fill="93CDDD"/>
            <w:vAlign w:val="bottom"/>
          </w:tcPr>
          <w:p w:rsidR="00DA0837" w:rsidRPr="00DA2875" w:rsidRDefault="00DA0837" w:rsidP="00DA0837">
            <w:pPr>
              <w:spacing w:after="0" w:line="240" w:lineRule="auto"/>
              <w:jc w:val="center"/>
              <w:rPr>
                <w:sz w:val="22"/>
                <w:lang w:eastAsia="ru-RU"/>
              </w:rPr>
            </w:pPr>
            <w:r w:rsidRPr="00DA2875">
              <w:rPr>
                <w:sz w:val="22"/>
                <w:lang w:eastAsia="ru-RU"/>
              </w:rPr>
              <w:t>104,9</w:t>
            </w:r>
          </w:p>
        </w:tc>
        <w:tc>
          <w:tcPr>
            <w:tcW w:w="2126" w:type="dxa"/>
            <w:tcBorders>
              <w:top w:val="nil"/>
              <w:left w:val="nil"/>
              <w:bottom w:val="single" w:sz="8" w:space="0" w:color="auto"/>
              <w:right w:val="single" w:sz="8" w:space="0" w:color="auto"/>
            </w:tcBorders>
            <w:shd w:val="clear" w:color="000000" w:fill="93CDDD"/>
            <w:vAlign w:val="bottom"/>
          </w:tcPr>
          <w:p w:rsidR="00DA0837" w:rsidRPr="00BE17BB" w:rsidRDefault="00DA0837" w:rsidP="00DA0837">
            <w:pPr>
              <w:spacing w:after="0" w:line="240" w:lineRule="auto"/>
              <w:jc w:val="center"/>
              <w:rPr>
                <w:sz w:val="18"/>
                <w:szCs w:val="18"/>
                <w:lang w:eastAsia="ru-RU"/>
              </w:rPr>
            </w:pPr>
            <w:r w:rsidRPr="00BE17BB">
              <w:rPr>
                <w:sz w:val="18"/>
                <w:szCs w:val="18"/>
                <w:lang w:eastAsia="ru-RU"/>
              </w:rPr>
              <w:t> </w:t>
            </w:r>
          </w:p>
        </w:tc>
      </w:tr>
      <w:tr w:rsidR="00DA0837" w:rsidRPr="00BE17BB" w:rsidTr="00DA0837">
        <w:trPr>
          <w:trHeight w:val="210"/>
        </w:trPr>
        <w:tc>
          <w:tcPr>
            <w:tcW w:w="419" w:type="dxa"/>
            <w:tcBorders>
              <w:top w:val="single" w:sz="8" w:space="0" w:color="auto"/>
              <w:left w:val="single" w:sz="8" w:space="0" w:color="auto"/>
              <w:bottom w:val="single" w:sz="8" w:space="0" w:color="auto"/>
              <w:right w:val="single" w:sz="8" w:space="0" w:color="auto"/>
            </w:tcBorders>
            <w:shd w:val="clear" w:color="000000" w:fill="92D050"/>
            <w:noWrap/>
            <w:vAlign w:val="bottom"/>
          </w:tcPr>
          <w:p w:rsidR="00DA0837" w:rsidRPr="00BE17BB" w:rsidRDefault="00DA0837" w:rsidP="00DA0837">
            <w:pPr>
              <w:spacing w:after="0" w:line="240" w:lineRule="auto"/>
              <w:jc w:val="right"/>
              <w:rPr>
                <w:sz w:val="20"/>
                <w:szCs w:val="20"/>
                <w:lang w:eastAsia="ru-RU"/>
              </w:rPr>
            </w:pPr>
            <w:r w:rsidRPr="00BE17BB">
              <w:rPr>
                <w:sz w:val="20"/>
                <w:szCs w:val="20"/>
                <w:lang w:eastAsia="ru-RU"/>
              </w:rPr>
              <w:t>2</w:t>
            </w:r>
          </w:p>
        </w:tc>
        <w:tc>
          <w:tcPr>
            <w:tcW w:w="7962" w:type="dxa"/>
            <w:gridSpan w:val="7"/>
            <w:tcBorders>
              <w:top w:val="single" w:sz="8" w:space="0" w:color="auto"/>
              <w:left w:val="nil"/>
              <w:bottom w:val="single" w:sz="8" w:space="0" w:color="auto"/>
              <w:right w:val="nil"/>
            </w:tcBorders>
            <w:shd w:val="clear" w:color="000000" w:fill="92D050"/>
            <w:vAlign w:val="bottom"/>
          </w:tcPr>
          <w:p w:rsidR="00DA0837" w:rsidRPr="00BE17BB" w:rsidRDefault="00DA0837" w:rsidP="00DA0837">
            <w:pPr>
              <w:spacing w:after="0" w:line="240" w:lineRule="auto"/>
              <w:rPr>
                <w:b/>
                <w:bCs/>
                <w:sz w:val="20"/>
                <w:szCs w:val="20"/>
                <w:lang w:eastAsia="ru-RU"/>
              </w:rPr>
            </w:pPr>
            <w:r w:rsidRPr="00BE17BB">
              <w:rPr>
                <w:b/>
                <w:bCs/>
                <w:sz w:val="20"/>
                <w:szCs w:val="20"/>
                <w:lang w:eastAsia="ru-RU"/>
              </w:rPr>
              <w:t>ПЕРЕДАЧА ТЕПЛОВОЙ ЭНЕРГИИ</w:t>
            </w:r>
          </w:p>
        </w:tc>
        <w:tc>
          <w:tcPr>
            <w:tcW w:w="1275" w:type="dxa"/>
            <w:tcBorders>
              <w:top w:val="nil"/>
              <w:left w:val="nil"/>
              <w:bottom w:val="single" w:sz="8" w:space="0" w:color="auto"/>
              <w:right w:val="nil"/>
            </w:tcBorders>
            <w:shd w:val="clear" w:color="000000" w:fill="92D050"/>
            <w:noWrap/>
            <w:vAlign w:val="bottom"/>
          </w:tcPr>
          <w:p w:rsidR="00DA0837" w:rsidRPr="00BE17BB" w:rsidRDefault="00DA0837" w:rsidP="00DA0837">
            <w:pPr>
              <w:spacing w:after="0" w:line="240" w:lineRule="auto"/>
              <w:rPr>
                <w:sz w:val="20"/>
                <w:szCs w:val="20"/>
                <w:lang w:eastAsia="ru-RU"/>
              </w:rPr>
            </w:pPr>
            <w:r w:rsidRPr="00BE17BB">
              <w:rPr>
                <w:sz w:val="20"/>
                <w:szCs w:val="20"/>
                <w:lang w:eastAsia="ru-RU"/>
              </w:rPr>
              <w:t> </w:t>
            </w:r>
          </w:p>
        </w:tc>
        <w:tc>
          <w:tcPr>
            <w:tcW w:w="1134" w:type="dxa"/>
            <w:tcBorders>
              <w:top w:val="nil"/>
              <w:left w:val="nil"/>
              <w:bottom w:val="single" w:sz="8" w:space="0" w:color="auto"/>
              <w:right w:val="nil"/>
            </w:tcBorders>
            <w:shd w:val="clear" w:color="000000" w:fill="92D050"/>
            <w:noWrap/>
            <w:vAlign w:val="bottom"/>
          </w:tcPr>
          <w:p w:rsidR="00DA0837" w:rsidRPr="00BE17BB" w:rsidRDefault="00DA0837" w:rsidP="00DA0837">
            <w:pPr>
              <w:spacing w:after="0" w:line="240" w:lineRule="auto"/>
              <w:rPr>
                <w:sz w:val="20"/>
                <w:szCs w:val="20"/>
                <w:lang w:eastAsia="ru-RU"/>
              </w:rPr>
            </w:pPr>
            <w:r w:rsidRPr="00BE17BB">
              <w:rPr>
                <w:sz w:val="20"/>
                <w:szCs w:val="20"/>
                <w:lang w:eastAsia="ru-RU"/>
              </w:rPr>
              <w:t> </w:t>
            </w:r>
          </w:p>
        </w:tc>
        <w:tc>
          <w:tcPr>
            <w:tcW w:w="1134" w:type="dxa"/>
            <w:tcBorders>
              <w:top w:val="nil"/>
              <w:left w:val="nil"/>
              <w:bottom w:val="single" w:sz="8" w:space="0" w:color="auto"/>
              <w:right w:val="nil"/>
            </w:tcBorders>
            <w:shd w:val="clear" w:color="000000" w:fill="92D050"/>
            <w:noWrap/>
            <w:vAlign w:val="bottom"/>
          </w:tcPr>
          <w:p w:rsidR="00DA0837" w:rsidRPr="00BE17BB" w:rsidRDefault="00DA0837" w:rsidP="00DA0837">
            <w:pPr>
              <w:spacing w:after="0" w:line="240" w:lineRule="auto"/>
              <w:rPr>
                <w:sz w:val="20"/>
                <w:szCs w:val="20"/>
                <w:lang w:eastAsia="ru-RU"/>
              </w:rPr>
            </w:pPr>
            <w:r w:rsidRPr="00BE17BB">
              <w:rPr>
                <w:sz w:val="20"/>
                <w:szCs w:val="20"/>
                <w:lang w:eastAsia="ru-RU"/>
              </w:rPr>
              <w:t> </w:t>
            </w:r>
          </w:p>
        </w:tc>
        <w:tc>
          <w:tcPr>
            <w:tcW w:w="993" w:type="dxa"/>
            <w:tcBorders>
              <w:top w:val="nil"/>
              <w:left w:val="nil"/>
              <w:bottom w:val="single" w:sz="8" w:space="0" w:color="auto"/>
              <w:right w:val="nil"/>
            </w:tcBorders>
            <w:shd w:val="clear" w:color="000000" w:fill="92D050"/>
            <w:noWrap/>
            <w:vAlign w:val="bottom"/>
          </w:tcPr>
          <w:p w:rsidR="00DA0837" w:rsidRPr="00BE17BB" w:rsidRDefault="00DA0837" w:rsidP="00DA0837">
            <w:pPr>
              <w:spacing w:after="0" w:line="240" w:lineRule="auto"/>
              <w:rPr>
                <w:sz w:val="20"/>
                <w:szCs w:val="20"/>
                <w:lang w:eastAsia="ru-RU"/>
              </w:rPr>
            </w:pPr>
            <w:r w:rsidRPr="00BE17BB">
              <w:rPr>
                <w:sz w:val="20"/>
                <w:szCs w:val="20"/>
                <w:lang w:eastAsia="ru-RU"/>
              </w:rPr>
              <w:t> </w:t>
            </w:r>
          </w:p>
        </w:tc>
        <w:tc>
          <w:tcPr>
            <w:tcW w:w="2126" w:type="dxa"/>
            <w:tcBorders>
              <w:top w:val="nil"/>
              <w:left w:val="single" w:sz="8" w:space="0" w:color="auto"/>
              <w:bottom w:val="single" w:sz="8" w:space="0" w:color="auto"/>
              <w:right w:val="single" w:sz="8" w:space="0" w:color="auto"/>
            </w:tcBorders>
            <w:shd w:val="clear" w:color="000000" w:fill="92D050"/>
            <w:noWrap/>
            <w:vAlign w:val="bottom"/>
          </w:tcPr>
          <w:p w:rsidR="00DA0837" w:rsidRPr="00BE17BB" w:rsidRDefault="00DA0837" w:rsidP="00DA0837">
            <w:pPr>
              <w:spacing w:after="0" w:line="240" w:lineRule="auto"/>
              <w:rPr>
                <w:sz w:val="16"/>
                <w:szCs w:val="16"/>
                <w:lang w:eastAsia="ru-RU"/>
              </w:rPr>
            </w:pPr>
            <w:r w:rsidRPr="00BE17BB">
              <w:rPr>
                <w:sz w:val="16"/>
                <w:szCs w:val="16"/>
                <w:lang w:eastAsia="ru-RU"/>
              </w:rPr>
              <w:t> </w:t>
            </w:r>
          </w:p>
        </w:tc>
      </w:tr>
      <w:tr w:rsidR="00DA0837" w:rsidRPr="00BE17BB" w:rsidTr="00DA0837">
        <w:trPr>
          <w:trHeight w:val="975"/>
        </w:trPr>
        <w:tc>
          <w:tcPr>
            <w:tcW w:w="419" w:type="dxa"/>
            <w:tcBorders>
              <w:top w:val="nil"/>
              <w:left w:val="single" w:sz="8" w:space="0" w:color="auto"/>
              <w:bottom w:val="nil"/>
              <w:right w:val="single" w:sz="8" w:space="0" w:color="auto"/>
            </w:tcBorders>
            <w:noWrap/>
            <w:vAlign w:val="bottom"/>
          </w:tcPr>
          <w:p w:rsidR="00DA0837" w:rsidRPr="00BE17BB" w:rsidRDefault="00DA0837" w:rsidP="00DA0837">
            <w:pPr>
              <w:spacing w:after="0" w:line="240" w:lineRule="auto"/>
              <w:jc w:val="center"/>
              <w:rPr>
                <w:sz w:val="20"/>
                <w:szCs w:val="20"/>
                <w:lang w:eastAsia="ru-RU"/>
              </w:rPr>
            </w:pPr>
            <w:r w:rsidRPr="00BE17BB">
              <w:rPr>
                <w:sz w:val="20"/>
                <w:szCs w:val="20"/>
                <w:lang w:eastAsia="ru-RU"/>
              </w:rPr>
              <w:t>1</w:t>
            </w:r>
          </w:p>
        </w:tc>
        <w:tc>
          <w:tcPr>
            <w:tcW w:w="3135" w:type="dxa"/>
            <w:tcBorders>
              <w:top w:val="nil"/>
              <w:left w:val="nil"/>
              <w:bottom w:val="single" w:sz="8" w:space="0" w:color="auto"/>
              <w:right w:val="single" w:sz="8" w:space="0" w:color="auto"/>
            </w:tcBorders>
            <w:vAlign w:val="bottom"/>
          </w:tcPr>
          <w:p w:rsidR="00DA0837" w:rsidRPr="00BE17BB" w:rsidRDefault="00DA0837" w:rsidP="00DA0837">
            <w:pPr>
              <w:spacing w:after="0" w:line="240" w:lineRule="auto"/>
              <w:rPr>
                <w:sz w:val="18"/>
                <w:szCs w:val="18"/>
                <w:lang w:eastAsia="ru-RU"/>
              </w:rPr>
            </w:pPr>
            <w:r w:rsidRPr="00BE17BB">
              <w:rPr>
                <w:sz w:val="18"/>
                <w:szCs w:val="18"/>
                <w:lang w:eastAsia="ru-RU"/>
              </w:rPr>
              <w:t xml:space="preserve">Капитальный ремонт сетей с заменой трубопроводов в гидрофобной изоляции  на трубопроводы в ППУ (технология «труба в трубе») на участке </w:t>
            </w:r>
            <w:r>
              <w:rPr>
                <w:sz w:val="18"/>
                <w:szCs w:val="18"/>
                <w:lang w:eastAsia="ru-RU"/>
              </w:rPr>
              <w:t>«Внутрик</w:t>
            </w:r>
            <w:r w:rsidRPr="00BE17BB">
              <w:rPr>
                <w:sz w:val="18"/>
                <w:szCs w:val="18"/>
                <w:lang w:eastAsia="ru-RU"/>
              </w:rPr>
              <w:t>вартальные сети ТВС мкр. № 3 от ЦТП № 76 до ж.д. № 21, 18.»</w:t>
            </w:r>
          </w:p>
        </w:tc>
        <w:tc>
          <w:tcPr>
            <w:tcW w:w="855"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топливо- природный газ</w:t>
            </w:r>
          </w:p>
        </w:tc>
        <w:tc>
          <w:tcPr>
            <w:tcW w:w="568"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тыс.м3</w:t>
            </w:r>
          </w:p>
        </w:tc>
        <w:tc>
          <w:tcPr>
            <w:tcW w:w="709"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1,38</w:t>
            </w:r>
          </w:p>
        </w:tc>
        <w:tc>
          <w:tcPr>
            <w:tcW w:w="852"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0,46</w:t>
            </w:r>
          </w:p>
        </w:tc>
        <w:tc>
          <w:tcPr>
            <w:tcW w:w="850"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0,92</w:t>
            </w:r>
          </w:p>
        </w:tc>
        <w:tc>
          <w:tcPr>
            <w:tcW w:w="993"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1,38</w:t>
            </w:r>
          </w:p>
        </w:tc>
        <w:tc>
          <w:tcPr>
            <w:tcW w:w="1275"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4,23</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1,34</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2,75</w:t>
            </w:r>
          </w:p>
        </w:tc>
        <w:tc>
          <w:tcPr>
            <w:tcW w:w="993" w:type="dxa"/>
            <w:tcBorders>
              <w:top w:val="nil"/>
              <w:left w:val="nil"/>
              <w:bottom w:val="single" w:sz="8" w:space="0" w:color="auto"/>
              <w:right w:val="nil"/>
            </w:tcBorders>
            <w:vAlign w:val="center"/>
          </w:tcPr>
          <w:p w:rsidR="00DA0837" w:rsidRPr="00DA0837" w:rsidRDefault="00DA0837" w:rsidP="00DA0837">
            <w:pPr>
              <w:spacing w:after="0" w:line="240" w:lineRule="auto"/>
              <w:jc w:val="center"/>
              <w:rPr>
                <w:sz w:val="22"/>
                <w:lang w:eastAsia="ru-RU"/>
              </w:rPr>
            </w:pPr>
            <w:r w:rsidRPr="00DA0837">
              <w:rPr>
                <w:sz w:val="22"/>
                <w:lang w:eastAsia="ru-RU"/>
              </w:rPr>
              <w:t>4,23</w:t>
            </w:r>
          </w:p>
        </w:tc>
        <w:tc>
          <w:tcPr>
            <w:tcW w:w="2126" w:type="dxa"/>
            <w:tcBorders>
              <w:top w:val="nil"/>
              <w:left w:val="single" w:sz="8" w:space="0" w:color="auto"/>
              <w:bottom w:val="single" w:sz="8" w:space="0" w:color="auto"/>
              <w:right w:val="single" w:sz="8" w:space="0" w:color="auto"/>
            </w:tcBorders>
            <w:vAlign w:val="center"/>
          </w:tcPr>
          <w:p w:rsidR="00DA0837" w:rsidRPr="00BE17BB" w:rsidRDefault="00DA0837" w:rsidP="00DA0837">
            <w:pPr>
              <w:spacing w:after="0" w:line="240" w:lineRule="auto"/>
              <w:rPr>
                <w:sz w:val="16"/>
                <w:szCs w:val="16"/>
                <w:lang w:eastAsia="ru-RU"/>
              </w:rPr>
            </w:pPr>
            <w:r w:rsidRPr="00BE17BB">
              <w:rPr>
                <w:sz w:val="16"/>
                <w:szCs w:val="16"/>
                <w:lang w:eastAsia="ru-RU"/>
              </w:rPr>
              <w:t>Мероприятие направлено на повышение уровня качества услуги, безаварийности работы инженерных сетей.</w:t>
            </w:r>
          </w:p>
        </w:tc>
      </w:tr>
      <w:tr w:rsidR="00DA0837" w:rsidRPr="00BE17BB" w:rsidTr="00DA0837">
        <w:trPr>
          <w:trHeight w:val="975"/>
        </w:trPr>
        <w:tc>
          <w:tcPr>
            <w:tcW w:w="419" w:type="dxa"/>
            <w:tcBorders>
              <w:top w:val="single" w:sz="8" w:space="0" w:color="auto"/>
              <w:left w:val="single" w:sz="8" w:space="0" w:color="auto"/>
              <w:bottom w:val="single" w:sz="8" w:space="0" w:color="auto"/>
              <w:right w:val="single" w:sz="8" w:space="0" w:color="auto"/>
            </w:tcBorders>
            <w:noWrap/>
            <w:vAlign w:val="bottom"/>
          </w:tcPr>
          <w:p w:rsidR="00DA0837" w:rsidRPr="00BE17BB" w:rsidRDefault="00DA0837" w:rsidP="00DA0837">
            <w:pPr>
              <w:spacing w:after="0" w:line="240" w:lineRule="auto"/>
              <w:jc w:val="center"/>
              <w:rPr>
                <w:sz w:val="20"/>
                <w:szCs w:val="20"/>
                <w:lang w:eastAsia="ru-RU"/>
              </w:rPr>
            </w:pPr>
            <w:r w:rsidRPr="00BE17BB">
              <w:rPr>
                <w:sz w:val="20"/>
                <w:szCs w:val="20"/>
                <w:lang w:eastAsia="ru-RU"/>
              </w:rPr>
              <w:t>2</w:t>
            </w:r>
          </w:p>
        </w:tc>
        <w:tc>
          <w:tcPr>
            <w:tcW w:w="3135"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rPr>
                <w:sz w:val="18"/>
                <w:szCs w:val="18"/>
                <w:lang w:eastAsia="ru-RU"/>
              </w:rPr>
            </w:pPr>
            <w:r w:rsidRPr="00BE17BB">
              <w:rPr>
                <w:sz w:val="18"/>
                <w:szCs w:val="18"/>
                <w:lang w:eastAsia="ru-RU"/>
              </w:rPr>
              <w:t>Капитальный ремонт сетей с заменой трубопроводов в гидрофобной изоляции  на трубопроводы в ППУ (технология «труб</w:t>
            </w:r>
            <w:r>
              <w:rPr>
                <w:sz w:val="18"/>
                <w:szCs w:val="18"/>
                <w:lang w:eastAsia="ru-RU"/>
              </w:rPr>
              <w:t>а в трубе») на участке «Внутрик</w:t>
            </w:r>
            <w:r w:rsidRPr="00BE17BB">
              <w:rPr>
                <w:sz w:val="18"/>
                <w:szCs w:val="18"/>
                <w:lang w:eastAsia="ru-RU"/>
              </w:rPr>
              <w:t>вартальные сети ТВС мкр. № 3 от ж.д.35 до ж.д. № 16, 11.»</w:t>
            </w:r>
          </w:p>
        </w:tc>
        <w:tc>
          <w:tcPr>
            <w:tcW w:w="855"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топливо- природный газ</w:t>
            </w:r>
          </w:p>
        </w:tc>
        <w:tc>
          <w:tcPr>
            <w:tcW w:w="568"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тыс.м4</w:t>
            </w:r>
          </w:p>
        </w:tc>
        <w:tc>
          <w:tcPr>
            <w:tcW w:w="709"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0,48</w:t>
            </w:r>
          </w:p>
        </w:tc>
        <w:tc>
          <w:tcPr>
            <w:tcW w:w="852"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0,16</w:t>
            </w:r>
          </w:p>
        </w:tc>
        <w:tc>
          <w:tcPr>
            <w:tcW w:w="850"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0,32</w:t>
            </w:r>
          </w:p>
        </w:tc>
        <w:tc>
          <w:tcPr>
            <w:tcW w:w="993"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0,48</w:t>
            </w:r>
          </w:p>
        </w:tc>
        <w:tc>
          <w:tcPr>
            <w:tcW w:w="1275"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1,47</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0,47</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0,96</w:t>
            </w:r>
          </w:p>
        </w:tc>
        <w:tc>
          <w:tcPr>
            <w:tcW w:w="993" w:type="dxa"/>
            <w:tcBorders>
              <w:top w:val="nil"/>
              <w:left w:val="nil"/>
              <w:bottom w:val="single" w:sz="8" w:space="0" w:color="auto"/>
              <w:right w:val="nil"/>
            </w:tcBorders>
            <w:vAlign w:val="center"/>
          </w:tcPr>
          <w:p w:rsidR="00DA0837" w:rsidRPr="00DA0837" w:rsidRDefault="00DA0837" w:rsidP="00DA0837">
            <w:pPr>
              <w:spacing w:after="0" w:line="240" w:lineRule="auto"/>
              <w:jc w:val="center"/>
              <w:rPr>
                <w:sz w:val="22"/>
                <w:lang w:eastAsia="ru-RU"/>
              </w:rPr>
            </w:pPr>
            <w:r w:rsidRPr="00DA0837">
              <w:rPr>
                <w:sz w:val="22"/>
                <w:lang w:eastAsia="ru-RU"/>
              </w:rPr>
              <w:t>1,47</w:t>
            </w:r>
          </w:p>
        </w:tc>
        <w:tc>
          <w:tcPr>
            <w:tcW w:w="2126" w:type="dxa"/>
            <w:tcBorders>
              <w:top w:val="nil"/>
              <w:left w:val="single" w:sz="8" w:space="0" w:color="auto"/>
              <w:bottom w:val="single" w:sz="8" w:space="0" w:color="auto"/>
              <w:right w:val="single" w:sz="8" w:space="0" w:color="auto"/>
            </w:tcBorders>
            <w:vAlign w:val="center"/>
          </w:tcPr>
          <w:p w:rsidR="00DA0837" w:rsidRPr="00BE17BB" w:rsidRDefault="00DA0837" w:rsidP="00DA0837">
            <w:pPr>
              <w:spacing w:after="0" w:line="240" w:lineRule="auto"/>
              <w:rPr>
                <w:sz w:val="16"/>
                <w:szCs w:val="16"/>
                <w:lang w:eastAsia="ru-RU"/>
              </w:rPr>
            </w:pPr>
            <w:r w:rsidRPr="00BE17BB">
              <w:rPr>
                <w:sz w:val="16"/>
                <w:szCs w:val="16"/>
                <w:lang w:eastAsia="ru-RU"/>
              </w:rPr>
              <w:t>Мероприятие направлено на повышение уровня качества услуги, безаварийности работы инженерных сетей.</w:t>
            </w:r>
          </w:p>
        </w:tc>
      </w:tr>
      <w:tr w:rsidR="00DA0837" w:rsidRPr="00BE17BB" w:rsidTr="00DA0837">
        <w:trPr>
          <w:trHeight w:val="975"/>
        </w:trPr>
        <w:tc>
          <w:tcPr>
            <w:tcW w:w="419" w:type="dxa"/>
            <w:tcBorders>
              <w:top w:val="nil"/>
              <w:left w:val="single" w:sz="8" w:space="0" w:color="auto"/>
              <w:bottom w:val="nil"/>
              <w:right w:val="single" w:sz="8" w:space="0" w:color="auto"/>
            </w:tcBorders>
            <w:noWrap/>
            <w:vAlign w:val="bottom"/>
          </w:tcPr>
          <w:p w:rsidR="00DA0837" w:rsidRPr="00BE17BB" w:rsidRDefault="00DA0837" w:rsidP="00DA0837">
            <w:pPr>
              <w:spacing w:after="0" w:line="240" w:lineRule="auto"/>
              <w:jc w:val="center"/>
              <w:rPr>
                <w:sz w:val="20"/>
                <w:szCs w:val="20"/>
                <w:lang w:eastAsia="ru-RU"/>
              </w:rPr>
            </w:pPr>
            <w:r w:rsidRPr="00BE17BB">
              <w:rPr>
                <w:sz w:val="20"/>
                <w:szCs w:val="20"/>
                <w:lang w:eastAsia="ru-RU"/>
              </w:rPr>
              <w:t>3</w:t>
            </w:r>
          </w:p>
        </w:tc>
        <w:tc>
          <w:tcPr>
            <w:tcW w:w="3135" w:type="dxa"/>
            <w:tcBorders>
              <w:top w:val="nil"/>
              <w:left w:val="nil"/>
              <w:bottom w:val="single" w:sz="8" w:space="0" w:color="auto"/>
              <w:right w:val="single" w:sz="8" w:space="0" w:color="auto"/>
            </w:tcBorders>
            <w:vAlign w:val="bottom"/>
          </w:tcPr>
          <w:p w:rsidR="00DA0837" w:rsidRPr="00BE17BB" w:rsidRDefault="00DA0837" w:rsidP="00DA0837">
            <w:pPr>
              <w:spacing w:after="0" w:line="240" w:lineRule="auto"/>
              <w:rPr>
                <w:sz w:val="18"/>
                <w:szCs w:val="18"/>
                <w:lang w:eastAsia="ru-RU"/>
              </w:rPr>
            </w:pPr>
            <w:r w:rsidRPr="00BE17BB">
              <w:rPr>
                <w:sz w:val="18"/>
                <w:szCs w:val="18"/>
                <w:lang w:eastAsia="ru-RU"/>
              </w:rPr>
              <w:t>Капитальный ремонт сетей с заменой трубопроводов в гидрофобной изоляции  на трубопроводы в ППУ (технология «труба в трубе») на участке «Внутр</w:t>
            </w:r>
            <w:r>
              <w:rPr>
                <w:sz w:val="18"/>
                <w:szCs w:val="18"/>
                <w:lang w:eastAsia="ru-RU"/>
              </w:rPr>
              <w:t>иквартальные сети ТВС мкр. № 3</w:t>
            </w:r>
            <w:r w:rsidRPr="00BE17BB">
              <w:rPr>
                <w:sz w:val="18"/>
                <w:szCs w:val="18"/>
                <w:lang w:eastAsia="ru-RU"/>
              </w:rPr>
              <w:t>от ЦТП № 77 до ж.д. № 56, 64.»</w:t>
            </w:r>
          </w:p>
        </w:tc>
        <w:tc>
          <w:tcPr>
            <w:tcW w:w="855"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топливо- природный газ</w:t>
            </w:r>
          </w:p>
        </w:tc>
        <w:tc>
          <w:tcPr>
            <w:tcW w:w="568"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тыс.м5</w:t>
            </w:r>
          </w:p>
        </w:tc>
        <w:tc>
          <w:tcPr>
            <w:tcW w:w="709"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1,20</w:t>
            </w:r>
          </w:p>
        </w:tc>
        <w:tc>
          <w:tcPr>
            <w:tcW w:w="852"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0,40</w:t>
            </w:r>
          </w:p>
        </w:tc>
        <w:tc>
          <w:tcPr>
            <w:tcW w:w="850"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0,80</w:t>
            </w:r>
          </w:p>
        </w:tc>
        <w:tc>
          <w:tcPr>
            <w:tcW w:w="993"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1,20</w:t>
            </w:r>
          </w:p>
        </w:tc>
        <w:tc>
          <w:tcPr>
            <w:tcW w:w="1275"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3,68</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1,17</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2,39</w:t>
            </w:r>
          </w:p>
        </w:tc>
        <w:tc>
          <w:tcPr>
            <w:tcW w:w="993" w:type="dxa"/>
            <w:tcBorders>
              <w:top w:val="nil"/>
              <w:left w:val="nil"/>
              <w:bottom w:val="single" w:sz="8" w:space="0" w:color="auto"/>
              <w:right w:val="nil"/>
            </w:tcBorders>
            <w:vAlign w:val="center"/>
          </w:tcPr>
          <w:p w:rsidR="00DA0837" w:rsidRPr="00DA0837" w:rsidRDefault="00DA0837" w:rsidP="00DA0837">
            <w:pPr>
              <w:spacing w:after="0" w:line="240" w:lineRule="auto"/>
              <w:jc w:val="center"/>
              <w:rPr>
                <w:sz w:val="22"/>
                <w:lang w:eastAsia="ru-RU"/>
              </w:rPr>
            </w:pPr>
            <w:r w:rsidRPr="00DA0837">
              <w:rPr>
                <w:sz w:val="22"/>
                <w:lang w:eastAsia="ru-RU"/>
              </w:rPr>
              <w:t>3,68</w:t>
            </w:r>
          </w:p>
        </w:tc>
        <w:tc>
          <w:tcPr>
            <w:tcW w:w="2126" w:type="dxa"/>
            <w:tcBorders>
              <w:top w:val="nil"/>
              <w:left w:val="single" w:sz="8" w:space="0" w:color="auto"/>
              <w:bottom w:val="single" w:sz="8" w:space="0" w:color="auto"/>
              <w:right w:val="single" w:sz="8" w:space="0" w:color="auto"/>
            </w:tcBorders>
            <w:vAlign w:val="center"/>
          </w:tcPr>
          <w:p w:rsidR="00DA0837" w:rsidRPr="00BE17BB" w:rsidRDefault="00DA0837" w:rsidP="00DA0837">
            <w:pPr>
              <w:spacing w:after="0" w:line="240" w:lineRule="auto"/>
              <w:rPr>
                <w:sz w:val="16"/>
                <w:szCs w:val="16"/>
                <w:lang w:eastAsia="ru-RU"/>
              </w:rPr>
            </w:pPr>
            <w:r w:rsidRPr="00BE17BB">
              <w:rPr>
                <w:sz w:val="16"/>
                <w:szCs w:val="16"/>
                <w:lang w:eastAsia="ru-RU"/>
              </w:rPr>
              <w:t>Мероприятие направлено на повышение уровня качества услуги, безаварийности работы инженерных сетей.</w:t>
            </w:r>
          </w:p>
        </w:tc>
      </w:tr>
      <w:tr w:rsidR="00DA0837" w:rsidRPr="00BE17BB" w:rsidTr="00DA0837">
        <w:trPr>
          <w:trHeight w:val="990"/>
        </w:trPr>
        <w:tc>
          <w:tcPr>
            <w:tcW w:w="419" w:type="dxa"/>
            <w:tcBorders>
              <w:top w:val="single" w:sz="8" w:space="0" w:color="auto"/>
              <w:left w:val="single" w:sz="8" w:space="0" w:color="auto"/>
              <w:bottom w:val="single" w:sz="8" w:space="0" w:color="auto"/>
              <w:right w:val="single" w:sz="8" w:space="0" w:color="auto"/>
            </w:tcBorders>
            <w:noWrap/>
            <w:vAlign w:val="bottom"/>
          </w:tcPr>
          <w:p w:rsidR="00DA0837" w:rsidRPr="00BE17BB" w:rsidRDefault="00DA0837" w:rsidP="00DA0837">
            <w:pPr>
              <w:spacing w:after="0" w:line="240" w:lineRule="auto"/>
              <w:jc w:val="center"/>
              <w:rPr>
                <w:sz w:val="20"/>
                <w:szCs w:val="20"/>
                <w:lang w:eastAsia="ru-RU"/>
              </w:rPr>
            </w:pPr>
            <w:r w:rsidRPr="00BE17BB">
              <w:rPr>
                <w:sz w:val="20"/>
                <w:szCs w:val="20"/>
                <w:lang w:eastAsia="ru-RU"/>
              </w:rPr>
              <w:t>4</w:t>
            </w:r>
          </w:p>
        </w:tc>
        <w:tc>
          <w:tcPr>
            <w:tcW w:w="3135" w:type="dxa"/>
            <w:tcBorders>
              <w:top w:val="nil"/>
              <w:left w:val="nil"/>
              <w:bottom w:val="single" w:sz="8" w:space="0" w:color="auto"/>
              <w:right w:val="single" w:sz="8" w:space="0" w:color="auto"/>
            </w:tcBorders>
            <w:vAlign w:val="bottom"/>
          </w:tcPr>
          <w:p w:rsidR="00DA0837" w:rsidRPr="00BE17BB" w:rsidRDefault="00DA0837" w:rsidP="00DA0837">
            <w:pPr>
              <w:spacing w:after="0" w:line="240" w:lineRule="auto"/>
              <w:rPr>
                <w:sz w:val="18"/>
                <w:szCs w:val="18"/>
                <w:lang w:eastAsia="ru-RU"/>
              </w:rPr>
            </w:pPr>
            <w:r w:rsidRPr="00BE17BB">
              <w:rPr>
                <w:sz w:val="18"/>
                <w:szCs w:val="18"/>
                <w:lang w:eastAsia="ru-RU"/>
              </w:rPr>
              <w:t xml:space="preserve">Капитальный ремонт сетей с заменой трубопроводов в гидрофобной изоляции  на трубопроводы в ППУ (технология «труба в трубе») на участке </w:t>
            </w:r>
            <w:r>
              <w:rPr>
                <w:sz w:val="18"/>
                <w:szCs w:val="18"/>
                <w:lang w:eastAsia="ru-RU"/>
              </w:rPr>
              <w:t>«Внутрик</w:t>
            </w:r>
            <w:r w:rsidRPr="00BE17BB">
              <w:rPr>
                <w:sz w:val="18"/>
                <w:szCs w:val="18"/>
                <w:lang w:eastAsia="ru-RU"/>
              </w:rPr>
              <w:t>вартальные сети ТВС мкр. № 3 от магазина «Авто 86» до ж.д. № 33, 34.»</w:t>
            </w:r>
          </w:p>
        </w:tc>
        <w:tc>
          <w:tcPr>
            <w:tcW w:w="855"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топливо- природный газ</w:t>
            </w:r>
          </w:p>
        </w:tc>
        <w:tc>
          <w:tcPr>
            <w:tcW w:w="568"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тыс.м6</w:t>
            </w:r>
          </w:p>
        </w:tc>
        <w:tc>
          <w:tcPr>
            <w:tcW w:w="709"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0,78</w:t>
            </w:r>
          </w:p>
        </w:tc>
        <w:tc>
          <w:tcPr>
            <w:tcW w:w="852"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0,26</w:t>
            </w:r>
          </w:p>
        </w:tc>
        <w:tc>
          <w:tcPr>
            <w:tcW w:w="850"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0,52</w:t>
            </w:r>
          </w:p>
        </w:tc>
        <w:tc>
          <w:tcPr>
            <w:tcW w:w="993"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0,78</w:t>
            </w:r>
          </w:p>
        </w:tc>
        <w:tc>
          <w:tcPr>
            <w:tcW w:w="1275"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2,39</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0,76</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1,56</w:t>
            </w:r>
          </w:p>
        </w:tc>
        <w:tc>
          <w:tcPr>
            <w:tcW w:w="993" w:type="dxa"/>
            <w:tcBorders>
              <w:top w:val="nil"/>
              <w:left w:val="nil"/>
              <w:bottom w:val="single" w:sz="8" w:space="0" w:color="auto"/>
              <w:right w:val="nil"/>
            </w:tcBorders>
            <w:vAlign w:val="center"/>
          </w:tcPr>
          <w:p w:rsidR="00DA0837" w:rsidRPr="00DA0837" w:rsidRDefault="00DA0837" w:rsidP="00DA0837">
            <w:pPr>
              <w:spacing w:after="0" w:line="240" w:lineRule="auto"/>
              <w:jc w:val="center"/>
              <w:rPr>
                <w:sz w:val="22"/>
                <w:lang w:eastAsia="ru-RU"/>
              </w:rPr>
            </w:pPr>
            <w:r w:rsidRPr="00DA0837">
              <w:rPr>
                <w:sz w:val="22"/>
                <w:lang w:eastAsia="ru-RU"/>
              </w:rPr>
              <w:t>2,39</w:t>
            </w:r>
          </w:p>
        </w:tc>
        <w:tc>
          <w:tcPr>
            <w:tcW w:w="2126" w:type="dxa"/>
            <w:tcBorders>
              <w:top w:val="nil"/>
              <w:left w:val="single" w:sz="8" w:space="0" w:color="auto"/>
              <w:bottom w:val="single" w:sz="8" w:space="0" w:color="auto"/>
              <w:right w:val="single" w:sz="8" w:space="0" w:color="auto"/>
            </w:tcBorders>
            <w:vAlign w:val="center"/>
          </w:tcPr>
          <w:p w:rsidR="00DA0837" w:rsidRPr="00BE17BB" w:rsidRDefault="00DA0837" w:rsidP="00DA0837">
            <w:pPr>
              <w:spacing w:after="0" w:line="240" w:lineRule="auto"/>
              <w:rPr>
                <w:sz w:val="16"/>
                <w:szCs w:val="16"/>
                <w:lang w:eastAsia="ru-RU"/>
              </w:rPr>
            </w:pPr>
            <w:r w:rsidRPr="00BE17BB">
              <w:rPr>
                <w:sz w:val="16"/>
                <w:szCs w:val="16"/>
                <w:lang w:eastAsia="ru-RU"/>
              </w:rPr>
              <w:t>Мероприятие направлено на повышение уровня качества услуги, безаварийности работы инженерных сетей.</w:t>
            </w:r>
          </w:p>
        </w:tc>
      </w:tr>
      <w:tr w:rsidR="00DA0837" w:rsidRPr="00BE17BB" w:rsidTr="00DA0837">
        <w:trPr>
          <w:trHeight w:val="990"/>
        </w:trPr>
        <w:tc>
          <w:tcPr>
            <w:tcW w:w="419" w:type="dxa"/>
            <w:tcBorders>
              <w:top w:val="single" w:sz="8" w:space="0" w:color="auto"/>
              <w:left w:val="single" w:sz="8" w:space="0" w:color="auto"/>
              <w:bottom w:val="single" w:sz="8" w:space="0" w:color="auto"/>
              <w:right w:val="single" w:sz="8" w:space="0" w:color="auto"/>
            </w:tcBorders>
            <w:noWrap/>
            <w:vAlign w:val="bottom"/>
          </w:tcPr>
          <w:p w:rsidR="00DA0837" w:rsidRPr="00BE17BB" w:rsidRDefault="00DA0837" w:rsidP="00DA0837">
            <w:pPr>
              <w:spacing w:after="0" w:line="240" w:lineRule="auto"/>
              <w:jc w:val="center"/>
              <w:rPr>
                <w:sz w:val="20"/>
                <w:szCs w:val="20"/>
                <w:lang w:eastAsia="ru-RU"/>
              </w:rPr>
            </w:pPr>
            <w:r w:rsidRPr="00BE17BB">
              <w:rPr>
                <w:sz w:val="20"/>
                <w:szCs w:val="20"/>
                <w:lang w:eastAsia="ru-RU"/>
              </w:rPr>
              <w:t>5</w:t>
            </w:r>
          </w:p>
        </w:tc>
        <w:tc>
          <w:tcPr>
            <w:tcW w:w="3135" w:type="dxa"/>
            <w:tcBorders>
              <w:top w:val="single" w:sz="8" w:space="0" w:color="auto"/>
              <w:left w:val="nil"/>
              <w:bottom w:val="single" w:sz="8" w:space="0" w:color="auto"/>
              <w:right w:val="single" w:sz="8" w:space="0" w:color="auto"/>
            </w:tcBorders>
            <w:vAlign w:val="bottom"/>
          </w:tcPr>
          <w:p w:rsidR="00DA0837" w:rsidRPr="00BE17BB" w:rsidRDefault="00DA0837" w:rsidP="00DA0837">
            <w:pPr>
              <w:spacing w:after="0" w:line="240" w:lineRule="auto"/>
              <w:rPr>
                <w:sz w:val="18"/>
                <w:szCs w:val="18"/>
                <w:lang w:eastAsia="ru-RU"/>
              </w:rPr>
            </w:pPr>
            <w:r w:rsidRPr="00BE17BB">
              <w:rPr>
                <w:sz w:val="18"/>
                <w:szCs w:val="18"/>
                <w:lang w:eastAsia="ru-RU"/>
              </w:rPr>
              <w:t>Капитальный ремонт сетей с заменой трубопроводов в гидрофобной изоляции  на трубопроводы в ППУ (технология «труб</w:t>
            </w:r>
            <w:r>
              <w:rPr>
                <w:sz w:val="18"/>
                <w:szCs w:val="18"/>
                <w:lang w:eastAsia="ru-RU"/>
              </w:rPr>
              <w:t>а в трубе») на участке «Внутрик</w:t>
            </w:r>
            <w:r w:rsidRPr="00BE17BB">
              <w:rPr>
                <w:sz w:val="18"/>
                <w:szCs w:val="18"/>
                <w:lang w:eastAsia="ru-RU"/>
              </w:rPr>
              <w:t>вартальные сети ТВС мкр. № 6 от т/к д/сада Золотая рыбка до ж.д. 62»</w:t>
            </w:r>
          </w:p>
        </w:tc>
        <w:tc>
          <w:tcPr>
            <w:tcW w:w="855" w:type="dxa"/>
            <w:tcBorders>
              <w:top w:val="single" w:sz="8" w:space="0" w:color="auto"/>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топливо- природный газ</w:t>
            </w:r>
          </w:p>
        </w:tc>
        <w:tc>
          <w:tcPr>
            <w:tcW w:w="568" w:type="dxa"/>
            <w:tcBorders>
              <w:top w:val="single" w:sz="8" w:space="0" w:color="auto"/>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тыс.м7</w:t>
            </w:r>
          </w:p>
        </w:tc>
        <w:tc>
          <w:tcPr>
            <w:tcW w:w="709" w:type="dxa"/>
            <w:tcBorders>
              <w:top w:val="single" w:sz="8" w:space="0" w:color="auto"/>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0,48</w:t>
            </w:r>
          </w:p>
        </w:tc>
        <w:tc>
          <w:tcPr>
            <w:tcW w:w="852"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0,16</w:t>
            </w:r>
          </w:p>
        </w:tc>
        <w:tc>
          <w:tcPr>
            <w:tcW w:w="850"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0,32</w:t>
            </w:r>
          </w:p>
        </w:tc>
        <w:tc>
          <w:tcPr>
            <w:tcW w:w="993" w:type="dxa"/>
            <w:tcBorders>
              <w:top w:val="single" w:sz="8" w:space="0" w:color="auto"/>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0,48</w:t>
            </w:r>
          </w:p>
        </w:tc>
        <w:tc>
          <w:tcPr>
            <w:tcW w:w="1275" w:type="dxa"/>
            <w:tcBorders>
              <w:top w:val="single" w:sz="8" w:space="0" w:color="auto"/>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1,47</w:t>
            </w:r>
          </w:p>
        </w:tc>
        <w:tc>
          <w:tcPr>
            <w:tcW w:w="1134"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0,47</w:t>
            </w:r>
          </w:p>
        </w:tc>
        <w:tc>
          <w:tcPr>
            <w:tcW w:w="1134"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0,96</w:t>
            </w:r>
          </w:p>
        </w:tc>
        <w:tc>
          <w:tcPr>
            <w:tcW w:w="993" w:type="dxa"/>
            <w:tcBorders>
              <w:top w:val="single" w:sz="8" w:space="0" w:color="auto"/>
              <w:left w:val="nil"/>
              <w:bottom w:val="single" w:sz="8" w:space="0" w:color="auto"/>
              <w:right w:val="nil"/>
            </w:tcBorders>
            <w:vAlign w:val="center"/>
          </w:tcPr>
          <w:p w:rsidR="00DA0837" w:rsidRPr="00DA0837" w:rsidRDefault="00DA0837" w:rsidP="00DA0837">
            <w:pPr>
              <w:spacing w:after="0" w:line="240" w:lineRule="auto"/>
              <w:jc w:val="center"/>
              <w:rPr>
                <w:sz w:val="22"/>
                <w:lang w:eastAsia="ru-RU"/>
              </w:rPr>
            </w:pPr>
            <w:r w:rsidRPr="00DA0837">
              <w:rPr>
                <w:sz w:val="22"/>
                <w:lang w:eastAsia="ru-RU"/>
              </w:rPr>
              <w:t>1,47</w:t>
            </w:r>
          </w:p>
        </w:tc>
        <w:tc>
          <w:tcPr>
            <w:tcW w:w="2126" w:type="dxa"/>
            <w:tcBorders>
              <w:top w:val="single" w:sz="8" w:space="0" w:color="auto"/>
              <w:left w:val="single" w:sz="8" w:space="0" w:color="auto"/>
              <w:bottom w:val="single" w:sz="8" w:space="0" w:color="auto"/>
              <w:right w:val="single" w:sz="8" w:space="0" w:color="auto"/>
            </w:tcBorders>
            <w:vAlign w:val="center"/>
          </w:tcPr>
          <w:p w:rsidR="00DA0837" w:rsidRPr="00BE17BB" w:rsidRDefault="00DA0837" w:rsidP="00DA0837">
            <w:pPr>
              <w:spacing w:after="0" w:line="240" w:lineRule="auto"/>
              <w:rPr>
                <w:sz w:val="16"/>
                <w:szCs w:val="16"/>
                <w:lang w:eastAsia="ru-RU"/>
              </w:rPr>
            </w:pPr>
            <w:r w:rsidRPr="00BE17BB">
              <w:rPr>
                <w:sz w:val="16"/>
                <w:szCs w:val="16"/>
                <w:lang w:eastAsia="ru-RU"/>
              </w:rPr>
              <w:t>Мероприятие направлено на повышение уровня качества услуги, безаварийности работы инженерных сетей.</w:t>
            </w:r>
          </w:p>
        </w:tc>
      </w:tr>
      <w:tr w:rsidR="00DA0837" w:rsidRPr="00BE17BB" w:rsidTr="00DA0837">
        <w:trPr>
          <w:trHeight w:val="975"/>
        </w:trPr>
        <w:tc>
          <w:tcPr>
            <w:tcW w:w="419" w:type="dxa"/>
            <w:tcBorders>
              <w:top w:val="single" w:sz="8" w:space="0" w:color="auto"/>
              <w:left w:val="single" w:sz="8" w:space="0" w:color="auto"/>
              <w:bottom w:val="single" w:sz="8" w:space="0" w:color="auto"/>
              <w:right w:val="single" w:sz="8" w:space="0" w:color="auto"/>
            </w:tcBorders>
            <w:noWrap/>
            <w:vAlign w:val="bottom"/>
          </w:tcPr>
          <w:p w:rsidR="00DA0837" w:rsidRPr="00BE17BB" w:rsidRDefault="00DA0837" w:rsidP="00DA0837">
            <w:pPr>
              <w:spacing w:after="0" w:line="240" w:lineRule="auto"/>
              <w:jc w:val="center"/>
              <w:rPr>
                <w:sz w:val="20"/>
                <w:szCs w:val="20"/>
                <w:lang w:eastAsia="ru-RU"/>
              </w:rPr>
            </w:pPr>
            <w:r w:rsidRPr="00BE17BB">
              <w:rPr>
                <w:sz w:val="20"/>
                <w:szCs w:val="20"/>
                <w:lang w:eastAsia="ru-RU"/>
              </w:rPr>
              <w:t>6</w:t>
            </w:r>
          </w:p>
        </w:tc>
        <w:tc>
          <w:tcPr>
            <w:tcW w:w="3135" w:type="dxa"/>
            <w:tcBorders>
              <w:top w:val="single" w:sz="8" w:space="0" w:color="auto"/>
              <w:left w:val="nil"/>
              <w:bottom w:val="single" w:sz="8" w:space="0" w:color="auto"/>
              <w:right w:val="single" w:sz="8" w:space="0" w:color="auto"/>
            </w:tcBorders>
            <w:vAlign w:val="bottom"/>
          </w:tcPr>
          <w:p w:rsidR="00DA0837" w:rsidRPr="00BE17BB" w:rsidRDefault="00DA0837" w:rsidP="00DA0837">
            <w:pPr>
              <w:spacing w:after="0" w:line="240" w:lineRule="auto"/>
              <w:rPr>
                <w:sz w:val="18"/>
                <w:szCs w:val="18"/>
                <w:lang w:eastAsia="ru-RU"/>
              </w:rPr>
            </w:pPr>
            <w:r w:rsidRPr="00BE17BB">
              <w:rPr>
                <w:sz w:val="18"/>
                <w:szCs w:val="18"/>
                <w:lang w:eastAsia="ru-RU"/>
              </w:rPr>
              <w:t>Капитальный ремонт сетей с заменой трубопроводов в гидрофобной изоляции  на трубопроводы в ППУ (технология «труб</w:t>
            </w:r>
            <w:r>
              <w:rPr>
                <w:sz w:val="18"/>
                <w:szCs w:val="18"/>
                <w:lang w:eastAsia="ru-RU"/>
              </w:rPr>
              <w:t>а в трубе») на участке «Внутрик</w:t>
            </w:r>
            <w:r w:rsidRPr="00BE17BB">
              <w:rPr>
                <w:sz w:val="18"/>
                <w:szCs w:val="18"/>
                <w:lang w:eastAsia="ru-RU"/>
              </w:rPr>
              <w:t>вартальные сети ТВС мкр. № 6 от ж.д. № 62 до ж.д.66»</w:t>
            </w:r>
          </w:p>
        </w:tc>
        <w:tc>
          <w:tcPr>
            <w:tcW w:w="855" w:type="dxa"/>
            <w:tcBorders>
              <w:top w:val="single" w:sz="8" w:space="0" w:color="auto"/>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топливо- природный газ</w:t>
            </w:r>
          </w:p>
        </w:tc>
        <w:tc>
          <w:tcPr>
            <w:tcW w:w="568" w:type="dxa"/>
            <w:tcBorders>
              <w:top w:val="single" w:sz="8" w:space="0" w:color="auto"/>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тыс.м8</w:t>
            </w:r>
          </w:p>
        </w:tc>
        <w:tc>
          <w:tcPr>
            <w:tcW w:w="709" w:type="dxa"/>
            <w:tcBorders>
              <w:top w:val="single" w:sz="8" w:space="0" w:color="auto"/>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0,20</w:t>
            </w:r>
          </w:p>
        </w:tc>
        <w:tc>
          <w:tcPr>
            <w:tcW w:w="852"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850"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0,10</w:t>
            </w:r>
          </w:p>
        </w:tc>
        <w:tc>
          <w:tcPr>
            <w:tcW w:w="993" w:type="dxa"/>
            <w:tcBorders>
              <w:top w:val="single" w:sz="8" w:space="0" w:color="auto"/>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0,20</w:t>
            </w:r>
          </w:p>
        </w:tc>
        <w:tc>
          <w:tcPr>
            <w:tcW w:w="1275" w:type="dxa"/>
            <w:tcBorders>
              <w:top w:val="single" w:sz="8" w:space="0" w:color="auto"/>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0,63</w:t>
            </w:r>
          </w:p>
        </w:tc>
        <w:tc>
          <w:tcPr>
            <w:tcW w:w="1134"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1134"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0,31</w:t>
            </w:r>
          </w:p>
        </w:tc>
        <w:tc>
          <w:tcPr>
            <w:tcW w:w="993" w:type="dxa"/>
            <w:tcBorders>
              <w:top w:val="single" w:sz="8" w:space="0" w:color="auto"/>
              <w:left w:val="nil"/>
              <w:bottom w:val="single" w:sz="8" w:space="0" w:color="auto"/>
              <w:right w:val="nil"/>
            </w:tcBorders>
            <w:vAlign w:val="center"/>
          </w:tcPr>
          <w:p w:rsidR="00DA0837" w:rsidRPr="00DA0837" w:rsidRDefault="00DA0837" w:rsidP="00DA0837">
            <w:pPr>
              <w:spacing w:after="0" w:line="240" w:lineRule="auto"/>
              <w:jc w:val="center"/>
              <w:rPr>
                <w:sz w:val="22"/>
                <w:lang w:eastAsia="ru-RU"/>
              </w:rPr>
            </w:pPr>
            <w:r w:rsidRPr="00DA0837">
              <w:rPr>
                <w:sz w:val="22"/>
                <w:lang w:eastAsia="ru-RU"/>
              </w:rPr>
              <w:t>0,63</w:t>
            </w:r>
          </w:p>
        </w:tc>
        <w:tc>
          <w:tcPr>
            <w:tcW w:w="2126" w:type="dxa"/>
            <w:tcBorders>
              <w:top w:val="single" w:sz="8" w:space="0" w:color="auto"/>
              <w:left w:val="single" w:sz="8" w:space="0" w:color="auto"/>
              <w:bottom w:val="single" w:sz="8" w:space="0" w:color="auto"/>
              <w:right w:val="single" w:sz="8" w:space="0" w:color="auto"/>
            </w:tcBorders>
            <w:vAlign w:val="center"/>
          </w:tcPr>
          <w:p w:rsidR="00DA0837" w:rsidRPr="00BE17BB" w:rsidRDefault="00DA0837" w:rsidP="00DA0837">
            <w:pPr>
              <w:spacing w:after="0" w:line="240" w:lineRule="auto"/>
              <w:rPr>
                <w:sz w:val="16"/>
                <w:szCs w:val="16"/>
                <w:lang w:eastAsia="ru-RU"/>
              </w:rPr>
            </w:pPr>
            <w:r w:rsidRPr="00BE17BB">
              <w:rPr>
                <w:sz w:val="16"/>
                <w:szCs w:val="16"/>
                <w:lang w:eastAsia="ru-RU"/>
              </w:rPr>
              <w:t>Мероприятие направлено на повышение уровня качества услуги, безаварийности работы инженерных сетей.</w:t>
            </w:r>
          </w:p>
        </w:tc>
      </w:tr>
      <w:tr w:rsidR="00DA0837" w:rsidRPr="00BE17BB" w:rsidTr="00DA0837">
        <w:trPr>
          <w:trHeight w:val="975"/>
        </w:trPr>
        <w:tc>
          <w:tcPr>
            <w:tcW w:w="419" w:type="dxa"/>
            <w:tcBorders>
              <w:top w:val="nil"/>
              <w:left w:val="single" w:sz="8" w:space="0" w:color="auto"/>
              <w:bottom w:val="nil"/>
              <w:right w:val="single" w:sz="8" w:space="0" w:color="auto"/>
            </w:tcBorders>
            <w:noWrap/>
            <w:vAlign w:val="bottom"/>
          </w:tcPr>
          <w:p w:rsidR="00DA0837" w:rsidRPr="00BE17BB" w:rsidRDefault="00DA0837" w:rsidP="00DA0837">
            <w:pPr>
              <w:spacing w:after="0" w:line="240" w:lineRule="auto"/>
              <w:jc w:val="center"/>
              <w:rPr>
                <w:sz w:val="20"/>
                <w:szCs w:val="20"/>
                <w:lang w:eastAsia="ru-RU"/>
              </w:rPr>
            </w:pPr>
            <w:r w:rsidRPr="00BE17BB">
              <w:rPr>
                <w:sz w:val="20"/>
                <w:szCs w:val="20"/>
                <w:lang w:eastAsia="ru-RU"/>
              </w:rPr>
              <w:t>7</w:t>
            </w:r>
          </w:p>
        </w:tc>
        <w:tc>
          <w:tcPr>
            <w:tcW w:w="3135" w:type="dxa"/>
            <w:tcBorders>
              <w:top w:val="nil"/>
              <w:left w:val="nil"/>
              <w:bottom w:val="single" w:sz="8" w:space="0" w:color="auto"/>
              <w:right w:val="single" w:sz="8" w:space="0" w:color="auto"/>
            </w:tcBorders>
            <w:vAlign w:val="bottom"/>
          </w:tcPr>
          <w:p w:rsidR="00DA0837" w:rsidRPr="00BE17BB" w:rsidRDefault="00DA0837" w:rsidP="00DA0837">
            <w:pPr>
              <w:spacing w:after="0" w:line="240" w:lineRule="auto"/>
              <w:rPr>
                <w:sz w:val="18"/>
                <w:szCs w:val="18"/>
                <w:lang w:eastAsia="ru-RU"/>
              </w:rPr>
            </w:pPr>
            <w:r w:rsidRPr="00BE17BB">
              <w:rPr>
                <w:sz w:val="18"/>
                <w:szCs w:val="18"/>
                <w:lang w:eastAsia="ru-RU"/>
              </w:rPr>
              <w:t>Капитальный ремонт сетей с заменой трубопроводов в гидрофобной изоляции  на трубопроводы в ППУ (технология «труба в трубе») на участке «Вн</w:t>
            </w:r>
            <w:r>
              <w:rPr>
                <w:sz w:val="18"/>
                <w:szCs w:val="18"/>
                <w:lang w:eastAsia="ru-RU"/>
              </w:rPr>
              <w:t>утрик</w:t>
            </w:r>
            <w:r w:rsidRPr="00BE17BB">
              <w:rPr>
                <w:sz w:val="18"/>
                <w:szCs w:val="18"/>
                <w:lang w:eastAsia="ru-RU"/>
              </w:rPr>
              <w:t>вартальные сети ТВС мкр. № 6 от ж.д. № 66 до ж.д.70»</w:t>
            </w:r>
          </w:p>
        </w:tc>
        <w:tc>
          <w:tcPr>
            <w:tcW w:w="855"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топливо- природный газ</w:t>
            </w:r>
          </w:p>
        </w:tc>
        <w:tc>
          <w:tcPr>
            <w:tcW w:w="568"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тыс.м9</w:t>
            </w:r>
          </w:p>
        </w:tc>
        <w:tc>
          <w:tcPr>
            <w:tcW w:w="709"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0,20</w:t>
            </w:r>
          </w:p>
        </w:tc>
        <w:tc>
          <w:tcPr>
            <w:tcW w:w="852"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850"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0,10</w:t>
            </w:r>
          </w:p>
        </w:tc>
        <w:tc>
          <w:tcPr>
            <w:tcW w:w="993"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0,20</w:t>
            </w:r>
          </w:p>
        </w:tc>
        <w:tc>
          <w:tcPr>
            <w:tcW w:w="1275"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0,63</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0,31</w:t>
            </w:r>
          </w:p>
        </w:tc>
        <w:tc>
          <w:tcPr>
            <w:tcW w:w="993" w:type="dxa"/>
            <w:tcBorders>
              <w:top w:val="nil"/>
              <w:left w:val="nil"/>
              <w:bottom w:val="single" w:sz="8" w:space="0" w:color="auto"/>
              <w:right w:val="nil"/>
            </w:tcBorders>
            <w:vAlign w:val="center"/>
          </w:tcPr>
          <w:p w:rsidR="00DA0837" w:rsidRPr="00DA0837" w:rsidRDefault="00DA0837" w:rsidP="00DA0837">
            <w:pPr>
              <w:spacing w:after="0" w:line="240" w:lineRule="auto"/>
              <w:jc w:val="center"/>
              <w:rPr>
                <w:sz w:val="22"/>
                <w:lang w:eastAsia="ru-RU"/>
              </w:rPr>
            </w:pPr>
            <w:r w:rsidRPr="00DA0837">
              <w:rPr>
                <w:sz w:val="22"/>
                <w:lang w:eastAsia="ru-RU"/>
              </w:rPr>
              <w:t>0,63</w:t>
            </w:r>
          </w:p>
        </w:tc>
        <w:tc>
          <w:tcPr>
            <w:tcW w:w="2126" w:type="dxa"/>
            <w:tcBorders>
              <w:top w:val="nil"/>
              <w:left w:val="single" w:sz="8" w:space="0" w:color="auto"/>
              <w:bottom w:val="single" w:sz="8" w:space="0" w:color="auto"/>
              <w:right w:val="single" w:sz="8" w:space="0" w:color="auto"/>
            </w:tcBorders>
            <w:vAlign w:val="center"/>
          </w:tcPr>
          <w:p w:rsidR="00DA0837" w:rsidRPr="00BE17BB" w:rsidRDefault="00DA0837" w:rsidP="00DA0837">
            <w:pPr>
              <w:spacing w:after="0" w:line="240" w:lineRule="auto"/>
              <w:rPr>
                <w:sz w:val="16"/>
                <w:szCs w:val="16"/>
                <w:lang w:eastAsia="ru-RU"/>
              </w:rPr>
            </w:pPr>
            <w:r w:rsidRPr="00BE17BB">
              <w:rPr>
                <w:sz w:val="16"/>
                <w:szCs w:val="16"/>
                <w:lang w:eastAsia="ru-RU"/>
              </w:rPr>
              <w:t>Мероприятие направлено на повышение уровня качества услуги, безаварийности работы инженерных сетей.</w:t>
            </w:r>
          </w:p>
        </w:tc>
      </w:tr>
      <w:tr w:rsidR="00DA0837" w:rsidRPr="00BE17BB" w:rsidTr="00DA0837">
        <w:trPr>
          <w:trHeight w:val="975"/>
        </w:trPr>
        <w:tc>
          <w:tcPr>
            <w:tcW w:w="419" w:type="dxa"/>
            <w:tcBorders>
              <w:top w:val="single" w:sz="8" w:space="0" w:color="auto"/>
              <w:left w:val="single" w:sz="8" w:space="0" w:color="auto"/>
              <w:bottom w:val="single" w:sz="8" w:space="0" w:color="auto"/>
              <w:right w:val="single" w:sz="8" w:space="0" w:color="auto"/>
            </w:tcBorders>
            <w:noWrap/>
            <w:vAlign w:val="bottom"/>
          </w:tcPr>
          <w:p w:rsidR="00DA0837" w:rsidRPr="00BE17BB" w:rsidRDefault="00DA0837" w:rsidP="00DA0837">
            <w:pPr>
              <w:spacing w:after="0" w:line="240" w:lineRule="auto"/>
              <w:jc w:val="center"/>
              <w:rPr>
                <w:sz w:val="20"/>
                <w:szCs w:val="20"/>
                <w:lang w:eastAsia="ru-RU"/>
              </w:rPr>
            </w:pPr>
            <w:r w:rsidRPr="00BE17BB">
              <w:rPr>
                <w:sz w:val="20"/>
                <w:szCs w:val="20"/>
                <w:lang w:eastAsia="ru-RU"/>
              </w:rPr>
              <w:t>8</w:t>
            </w:r>
          </w:p>
        </w:tc>
        <w:tc>
          <w:tcPr>
            <w:tcW w:w="3135" w:type="dxa"/>
            <w:tcBorders>
              <w:top w:val="nil"/>
              <w:left w:val="nil"/>
              <w:bottom w:val="single" w:sz="8" w:space="0" w:color="auto"/>
              <w:right w:val="single" w:sz="8" w:space="0" w:color="auto"/>
            </w:tcBorders>
            <w:vAlign w:val="bottom"/>
          </w:tcPr>
          <w:p w:rsidR="00DA0837" w:rsidRPr="00BE17BB" w:rsidRDefault="00DA0837" w:rsidP="00DA0837">
            <w:pPr>
              <w:spacing w:after="0" w:line="240" w:lineRule="auto"/>
              <w:rPr>
                <w:sz w:val="18"/>
                <w:szCs w:val="18"/>
                <w:lang w:eastAsia="ru-RU"/>
              </w:rPr>
            </w:pPr>
            <w:r w:rsidRPr="00BE17BB">
              <w:rPr>
                <w:sz w:val="18"/>
                <w:szCs w:val="18"/>
                <w:lang w:eastAsia="ru-RU"/>
              </w:rPr>
              <w:t>Капитальный ремонт сетей с заменой трубопроводов в гидрофобной изоляции  на трубопроводы в ППУ (технология «труб</w:t>
            </w:r>
            <w:r>
              <w:rPr>
                <w:sz w:val="18"/>
                <w:szCs w:val="18"/>
                <w:lang w:eastAsia="ru-RU"/>
              </w:rPr>
              <w:t>а в трубе») на участке «Внутрик</w:t>
            </w:r>
            <w:r w:rsidRPr="00BE17BB">
              <w:rPr>
                <w:sz w:val="18"/>
                <w:szCs w:val="18"/>
                <w:lang w:eastAsia="ru-RU"/>
              </w:rPr>
              <w:t>вартальные сети ТВС   мкр. 6 от ЦТП – 56до т/к «Строитель»»</w:t>
            </w:r>
          </w:p>
        </w:tc>
        <w:tc>
          <w:tcPr>
            <w:tcW w:w="855"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топливо- природный газ</w:t>
            </w:r>
          </w:p>
        </w:tc>
        <w:tc>
          <w:tcPr>
            <w:tcW w:w="568"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тыс.м10</w:t>
            </w:r>
          </w:p>
        </w:tc>
        <w:tc>
          <w:tcPr>
            <w:tcW w:w="709"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0,12</w:t>
            </w:r>
          </w:p>
        </w:tc>
        <w:tc>
          <w:tcPr>
            <w:tcW w:w="852" w:type="dxa"/>
            <w:tcBorders>
              <w:top w:val="nil"/>
              <w:left w:val="nil"/>
              <w:bottom w:val="nil"/>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850"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0,06</w:t>
            </w:r>
          </w:p>
        </w:tc>
        <w:tc>
          <w:tcPr>
            <w:tcW w:w="993"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0,12</w:t>
            </w:r>
          </w:p>
        </w:tc>
        <w:tc>
          <w:tcPr>
            <w:tcW w:w="1275"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0,38</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0,18</w:t>
            </w:r>
          </w:p>
        </w:tc>
        <w:tc>
          <w:tcPr>
            <w:tcW w:w="993" w:type="dxa"/>
            <w:tcBorders>
              <w:top w:val="nil"/>
              <w:left w:val="nil"/>
              <w:bottom w:val="single" w:sz="8" w:space="0" w:color="auto"/>
              <w:right w:val="nil"/>
            </w:tcBorders>
            <w:vAlign w:val="center"/>
          </w:tcPr>
          <w:p w:rsidR="00DA0837" w:rsidRPr="00DA0837" w:rsidRDefault="00DA0837" w:rsidP="00DA0837">
            <w:pPr>
              <w:spacing w:after="0" w:line="240" w:lineRule="auto"/>
              <w:jc w:val="center"/>
              <w:rPr>
                <w:sz w:val="22"/>
                <w:lang w:eastAsia="ru-RU"/>
              </w:rPr>
            </w:pPr>
            <w:r w:rsidRPr="00DA0837">
              <w:rPr>
                <w:sz w:val="22"/>
                <w:lang w:eastAsia="ru-RU"/>
              </w:rPr>
              <w:t>0,38</w:t>
            </w:r>
          </w:p>
        </w:tc>
        <w:tc>
          <w:tcPr>
            <w:tcW w:w="2126" w:type="dxa"/>
            <w:tcBorders>
              <w:top w:val="nil"/>
              <w:left w:val="single" w:sz="8" w:space="0" w:color="auto"/>
              <w:bottom w:val="single" w:sz="8" w:space="0" w:color="auto"/>
              <w:right w:val="single" w:sz="8" w:space="0" w:color="auto"/>
            </w:tcBorders>
            <w:vAlign w:val="center"/>
          </w:tcPr>
          <w:p w:rsidR="00DA0837" w:rsidRPr="00BE17BB" w:rsidRDefault="00DA0837" w:rsidP="00DA0837">
            <w:pPr>
              <w:spacing w:after="0" w:line="240" w:lineRule="auto"/>
              <w:rPr>
                <w:sz w:val="16"/>
                <w:szCs w:val="16"/>
                <w:lang w:eastAsia="ru-RU"/>
              </w:rPr>
            </w:pPr>
            <w:r w:rsidRPr="00BE17BB">
              <w:rPr>
                <w:sz w:val="16"/>
                <w:szCs w:val="16"/>
                <w:lang w:eastAsia="ru-RU"/>
              </w:rPr>
              <w:t>Мероприятие направлено на повышение уровня качества услуги, безаварийности работы инженерных сетей.</w:t>
            </w:r>
          </w:p>
        </w:tc>
      </w:tr>
      <w:tr w:rsidR="00DA0837" w:rsidRPr="00BE17BB" w:rsidTr="00DA0837">
        <w:trPr>
          <w:trHeight w:val="975"/>
        </w:trPr>
        <w:tc>
          <w:tcPr>
            <w:tcW w:w="419" w:type="dxa"/>
            <w:tcBorders>
              <w:top w:val="nil"/>
              <w:left w:val="single" w:sz="8" w:space="0" w:color="auto"/>
              <w:bottom w:val="single" w:sz="8" w:space="0" w:color="auto"/>
              <w:right w:val="single" w:sz="8" w:space="0" w:color="auto"/>
            </w:tcBorders>
            <w:noWrap/>
            <w:vAlign w:val="bottom"/>
          </w:tcPr>
          <w:p w:rsidR="00DA0837" w:rsidRPr="00BE17BB" w:rsidRDefault="00DA0837" w:rsidP="00DA0837">
            <w:pPr>
              <w:spacing w:after="0" w:line="240" w:lineRule="auto"/>
              <w:jc w:val="center"/>
              <w:rPr>
                <w:sz w:val="20"/>
                <w:szCs w:val="20"/>
                <w:lang w:eastAsia="ru-RU"/>
              </w:rPr>
            </w:pPr>
            <w:r w:rsidRPr="00BE17BB">
              <w:rPr>
                <w:sz w:val="20"/>
                <w:szCs w:val="20"/>
                <w:lang w:eastAsia="ru-RU"/>
              </w:rPr>
              <w:t>9</w:t>
            </w:r>
          </w:p>
        </w:tc>
        <w:tc>
          <w:tcPr>
            <w:tcW w:w="3135" w:type="dxa"/>
            <w:tcBorders>
              <w:top w:val="nil"/>
              <w:left w:val="nil"/>
              <w:bottom w:val="single" w:sz="8" w:space="0" w:color="auto"/>
              <w:right w:val="single" w:sz="8" w:space="0" w:color="auto"/>
            </w:tcBorders>
            <w:vAlign w:val="bottom"/>
          </w:tcPr>
          <w:p w:rsidR="00DA0837" w:rsidRPr="00BE17BB" w:rsidRDefault="00DA0837" w:rsidP="00DA0837">
            <w:pPr>
              <w:spacing w:after="0" w:line="240" w:lineRule="auto"/>
              <w:rPr>
                <w:sz w:val="18"/>
                <w:szCs w:val="18"/>
                <w:lang w:eastAsia="ru-RU"/>
              </w:rPr>
            </w:pPr>
            <w:r w:rsidRPr="00BE17BB">
              <w:rPr>
                <w:sz w:val="18"/>
                <w:szCs w:val="18"/>
                <w:lang w:eastAsia="ru-RU"/>
              </w:rPr>
              <w:t>Капитальный ремонт сетей с заменой трубопроводов в гидрофобной изоляции  на трубопроводы в ППУ (технология «труб</w:t>
            </w:r>
            <w:r>
              <w:rPr>
                <w:sz w:val="18"/>
                <w:szCs w:val="18"/>
                <w:lang w:eastAsia="ru-RU"/>
              </w:rPr>
              <w:t>а в трубе») на уч «Внутрик</w:t>
            </w:r>
            <w:r w:rsidRPr="00BE17BB">
              <w:rPr>
                <w:sz w:val="18"/>
                <w:szCs w:val="18"/>
                <w:lang w:eastAsia="ru-RU"/>
              </w:rPr>
              <w:t>вартальные сети ТВС мкр. 6 от ЦТП – 56 до т/к ж.д. № 91.»</w:t>
            </w:r>
          </w:p>
        </w:tc>
        <w:tc>
          <w:tcPr>
            <w:tcW w:w="855"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топливо- природный газ</w:t>
            </w:r>
          </w:p>
        </w:tc>
        <w:tc>
          <w:tcPr>
            <w:tcW w:w="568"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тыс.м11</w:t>
            </w:r>
          </w:p>
        </w:tc>
        <w:tc>
          <w:tcPr>
            <w:tcW w:w="709"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0,46</w:t>
            </w:r>
          </w:p>
        </w:tc>
        <w:tc>
          <w:tcPr>
            <w:tcW w:w="852"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850"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993"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0,46</w:t>
            </w:r>
          </w:p>
        </w:tc>
        <w:tc>
          <w:tcPr>
            <w:tcW w:w="1275"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1,48</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993" w:type="dxa"/>
            <w:tcBorders>
              <w:top w:val="nil"/>
              <w:left w:val="nil"/>
              <w:bottom w:val="single" w:sz="8" w:space="0" w:color="auto"/>
              <w:right w:val="nil"/>
            </w:tcBorders>
            <w:vAlign w:val="center"/>
          </w:tcPr>
          <w:p w:rsidR="00DA0837" w:rsidRPr="00DA0837" w:rsidRDefault="00DA0837" w:rsidP="00DA0837">
            <w:pPr>
              <w:spacing w:after="0" w:line="240" w:lineRule="auto"/>
              <w:jc w:val="center"/>
              <w:rPr>
                <w:sz w:val="22"/>
                <w:lang w:eastAsia="ru-RU"/>
              </w:rPr>
            </w:pPr>
            <w:r w:rsidRPr="00DA0837">
              <w:rPr>
                <w:sz w:val="22"/>
                <w:lang w:eastAsia="ru-RU"/>
              </w:rPr>
              <w:t>1,48</w:t>
            </w:r>
          </w:p>
        </w:tc>
        <w:tc>
          <w:tcPr>
            <w:tcW w:w="2126" w:type="dxa"/>
            <w:tcBorders>
              <w:top w:val="nil"/>
              <w:left w:val="single" w:sz="8" w:space="0" w:color="auto"/>
              <w:bottom w:val="single" w:sz="8" w:space="0" w:color="auto"/>
              <w:right w:val="single" w:sz="8" w:space="0" w:color="auto"/>
            </w:tcBorders>
            <w:vAlign w:val="center"/>
          </w:tcPr>
          <w:p w:rsidR="00DA0837" w:rsidRPr="00BE17BB" w:rsidRDefault="00DA0837" w:rsidP="00DA0837">
            <w:pPr>
              <w:spacing w:after="0" w:line="240" w:lineRule="auto"/>
              <w:rPr>
                <w:sz w:val="16"/>
                <w:szCs w:val="16"/>
                <w:lang w:eastAsia="ru-RU"/>
              </w:rPr>
            </w:pPr>
            <w:r w:rsidRPr="00BE17BB">
              <w:rPr>
                <w:sz w:val="16"/>
                <w:szCs w:val="16"/>
                <w:lang w:eastAsia="ru-RU"/>
              </w:rPr>
              <w:t>Мероприятие направлено на повышение уровня качества услуги, безаварийности работы инженерных сетей.</w:t>
            </w:r>
          </w:p>
        </w:tc>
      </w:tr>
      <w:tr w:rsidR="00DA0837" w:rsidRPr="00BE17BB" w:rsidTr="00DA0837">
        <w:trPr>
          <w:trHeight w:val="975"/>
        </w:trPr>
        <w:tc>
          <w:tcPr>
            <w:tcW w:w="419" w:type="dxa"/>
            <w:tcBorders>
              <w:top w:val="nil"/>
              <w:left w:val="single" w:sz="8" w:space="0" w:color="auto"/>
              <w:bottom w:val="single" w:sz="8" w:space="0" w:color="auto"/>
              <w:right w:val="single" w:sz="8" w:space="0" w:color="auto"/>
            </w:tcBorders>
            <w:noWrap/>
            <w:vAlign w:val="bottom"/>
          </w:tcPr>
          <w:p w:rsidR="00DA0837" w:rsidRPr="00BE17BB" w:rsidRDefault="00DA0837" w:rsidP="00DA0837">
            <w:pPr>
              <w:spacing w:after="0" w:line="240" w:lineRule="auto"/>
              <w:jc w:val="center"/>
              <w:rPr>
                <w:sz w:val="20"/>
                <w:szCs w:val="20"/>
                <w:lang w:eastAsia="ru-RU"/>
              </w:rPr>
            </w:pPr>
            <w:r w:rsidRPr="00BE17BB">
              <w:rPr>
                <w:sz w:val="20"/>
                <w:szCs w:val="20"/>
                <w:lang w:eastAsia="ru-RU"/>
              </w:rPr>
              <w:t>10</w:t>
            </w:r>
          </w:p>
        </w:tc>
        <w:tc>
          <w:tcPr>
            <w:tcW w:w="3135" w:type="dxa"/>
            <w:tcBorders>
              <w:top w:val="nil"/>
              <w:left w:val="nil"/>
              <w:bottom w:val="single" w:sz="8" w:space="0" w:color="auto"/>
              <w:right w:val="single" w:sz="8" w:space="0" w:color="auto"/>
            </w:tcBorders>
            <w:vAlign w:val="bottom"/>
          </w:tcPr>
          <w:p w:rsidR="00DA0837" w:rsidRPr="00BE17BB" w:rsidRDefault="00DA0837" w:rsidP="00DA0837">
            <w:pPr>
              <w:spacing w:after="0" w:line="240" w:lineRule="auto"/>
              <w:rPr>
                <w:sz w:val="18"/>
                <w:szCs w:val="18"/>
                <w:lang w:eastAsia="ru-RU"/>
              </w:rPr>
            </w:pPr>
            <w:r w:rsidRPr="00BE17BB">
              <w:rPr>
                <w:sz w:val="18"/>
                <w:szCs w:val="18"/>
                <w:lang w:eastAsia="ru-RU"/>
              </w:rPr>
              <w:t>Капитальный ремонт сетей с заменой трубопроводов в гидрофобной изоляции  на трубопроводы в ППУ (технология «труб</w:t>
            </w:r>
            <w:r>
              <w:rPr>
                <w:sz w:val="18"/>
                <w:szCs w:val="18"/>
                <w:lang w:eastAsia="ru-RU"/>
              </w:rPr>
              <w:t>а в трубе») на уч «Внутрик</w:t>
            </w:r>
            <w:r w:rsidRPr="00BE17BB">
              <w:rPr>
                <w:sz w:val="18"/>
                <w:szCs w:val="18"/>
                <w:lang w:eastAsia="ru-RU"/>
              </w:rPr>
              <w:t>вартальные сети ТВС мкр.№ 6 от т/к маг. «Находка» до ж.д.№ 2.»</w:t>
            </w:r>
          </w:p>
        </w:tc>
        <w:tc>
          <w:tcPr>
            <w:tcW w:w="855"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топливо- природный газ</w:t>
            </w:r>
          </w:p>
        </w:tc>
        <w:tc>
          <w:tcPr>
            <w:tcW w:w="568"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тыс.м12</w:t>
            </w:r>
          </w:p>
        </w:tc>
        <w:tc>
          <w:tcPr>
            <w:tcW w:w="709"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0,46</w:t>
            </w:r>
          </w:p>
        </w:tc>
        <w:tc>
          <w:tcPr>
            <w:tcW w:w="852"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850"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993"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0,46</w:t>
            </w:r>
          </w:p>
        </w:tc>
        <w:tc>
          <w:tcPr>
            <w:tcW w:w="1275"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1,48</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993" w:type="dxa"/>
            <w:tcBorders>
              <w:top w:val="nil"/>
              <w:left w:val="nil"/>
              <w:bottom w:val="single" w:sz="8" w:space="0" w:color="auto"/>
              <w:right w:val="nil"/>
            </w:tcBorders>
            <w:vAlign w:val="center"/>
          </w:tcPr>
          <w:p w:rsidR="00DA0837" w:rsidRPr="00DA0837" w:rsidRDefault="00DA0837" w:rsidP="00DA0837">
            <w:pPr>
              <w:spacing w:after="0" w:line="240" w:lineRule="auto"/>
              <w:jc w:val="center"/>
              <w:rPr>
                <w:sz w:val="22"/>
                <w:lang w:eastAsia="ru-RU"/>
              </w:rPr>
            </w:pPr>
            <w:r w:rsidRPr="00DA0837">
              <w:rPr>
                <w:sz w:val="22"/>
                <w:lang w:eastAsia="ru-RU"/>
              </w:rPr>
              <w:t>1,48</w:t>
            </w:r>
          </w:p>
        </w:tc>
        <w:tc>
          <w:tcPr>
            <w:tcW w:w="2126" w:type="dxa"/>
            <w:tcBorders>
              <w:top w:val="nil"/>
              <w:left w:val="single" w:sz="8" w:space="0" w:color="auto"/>
              <w:bottom w:val="single" w:sz="8" w:space="0" w:color="auto"/>
              <w:right w:val="single" w:sz="8" w:space="0" w:color="auto"/>
            </w:tcBorders>
            <w:vAlign w:val="center"/>
          </w:tcPr>
          <w:p w:rsidR="00DA0837" w:rsidRPr="00BE17BB" w:rsidRDefault="00DA0837" w:rsidP="00DA0837">
            <w:pPr>
              <w:spacing w:after="0" w:line="240" w:lineRule="auto"/>
              <w:rPr>
                <w:sz w:val="16"/>
                <w:szCs w:val="16"/>
                <w:lang w:eastAsia="ru-RU"/>
              </w:rPr>
            </w:pPr>
            <w:r w:rsidRPr="00BE17BB">
              <w:rPr>
                <w:sz w:val="16"/>
                <w:szCs w:val="16"/>
                <w:lang w:eastAsia="ru-RU"/>
              </w:rPr>
              <w:t>Мероприятие направлено на повышение уровня качества услуги, безаварийности работы инженерных сетей.</w:t>
            </w:r>
          </w:p>
        </w:tc>
      </w:tr>
      <w:tr w:rsidR="00DA0837" w:rsidRPr="00BE17BB" w:rsidTr="00DA0837">
        <w:trPr>
          <w:trHeight w:val="975"/>
        </w:trPr>
        <w:tc>
          <w:tcPr>
            <w:tcW w:w="419" w:type="dxa"/>
            <w:tcBorders>
              <w:top w:val="nil"/>
              <w:left w:val="single" w:sz="8" w:space="0" w:color="auto"/>
              <w:bottom w:val="single" w:sz="8" w:space="0" w:color="auto"/>
              <w:right w:val="single" w:sz="8" w:space="0" w:color="auto"/>
            </w:tcBorders>
            <w:noWrap/>
            <w:vAlign w:val="bottom"/>
          </w:tcPr>
          <w:p w:rsidR="00DA0837" w:rsidRPr="00BE17BB" w:rsidRDefault="00DA0837" w:rsidP="00DA0837">
            <w:pPr>
              <w:spacing w:after="0" w:line="240" w:lineRule="auto"/>
              <w:jc w:val="center"/>
              <w:rPr>
                <w:sz w:val="20"/>
                <w:szCs w:val="20"/>
                <w:lang w:eastAsia="ru-RU"/>
              </w:rPr>
            </w:pPr>
            <w:r w:rsidRPr="00BE17BB">
              <w:rPr>
                <w:sz w:val="20"/>
                <w:szCs w:val="20"/>
                <w:lang w:eastAsia="ru-RU"/>
              </w:rPr>
              <w:t>11</w:t>
            </w:r>
          </w:p>
        </w:tc>
        <w:tc>
          <w:tcPr>
            <w:tcW w:w="3135" w:type="dxa"/>
            <w:tcBorders>
              <w:top w:val="nil"/>
              <w:left w:val="nil"/>
              <w:bottom w:val="single" w:sz="8" w:space="0" w:color="auto"/>
              <w:right w:val="single" w:sz="8" w:space="0" w:color="auto"/>
            </w:tcBorders>
            <w:vAlign w:val="bottom"/>
          </w:tcPr>
          <w:p w:rsidR="00DA0837" w:rsidRPr="00BE17BB" w:rsidRDefault="00DA0837" w:rsidP="00DA0837">
            <w:pPr>
              <w:spacing w:after="0" w:line="240" w:lineRule="auto"/>
              <w:rPr>
                <w:sz w:val="18"/>
                <w:szCs w:val="18"/>
                <w:lang w:eastAsia="ru-RU"/>
              </w:rPr>
            </w:pPr>
            <w:r w:rsidRPr="00BE17BB">
              <w:rPr>
                <w:sz w:val="18"/>
                <w:szCs w:val="18"/>
                <w:lang w:eastAsia="ru-RU"/>
              </w:rPr>
              <w:t>Капитальный ремонт сетей с заменой трубопроводов в гидрофобной изоляции  на трубопроводы в ППУ (технология «труб</w:t>
            </w:r>
            <w:r>
              <w:rPr>
                <w:sz w:val="18"/>
                <w:szCs w:val="18"/>
                <w:lang w:eastAsia="ru-RU"/>
              </w:rPr>
              <w:t>а в трубе») на уч «Внутрик</w:t>
            </w:r>
            <w:r w:rsidRPr="00BE17BB">
              <w:rPr>
                <w:sz w:val="18"/>
                <w:szCs w:val="18"/>
                <w:lang w:eastAsia="ru-RU"/>
              </w:rPr>
              <w:t>вартальные сети ТВС мкр. 7 от ЦТП – 73 до ж.д. № 19»</w:t>
            </w:r>
          </w:p>
        </w:tc>
        <w:tc>
          <w:tcPr>
            <w:tcW w:w="855"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топливо- природный газ</w:t>
            </w:r>
          </w:p>
        </w:tc>
        <w:tc>
          <w:tcPr>
            <w:tcW w:w="568"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тыс.м13</w:t>
            </w:r>
          </w:p>
        </w:tc>
        <w:tc>
          <w:tcPr>
            <w:tcW w:w="709"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0,30</w:t>
            </w:r>
          </w:p>
        </w:tc>
        <w:tc>
          <w:tcPr>
            <w:tcW w:w="852"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850"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993"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0,30</w:t>
            </w:r>
          </w:p>
        </w:tc>
        <w:tc>
          <w:tcPr>
            <w:tcW w:w="1275"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0,96</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993" w:type="dxa"/>
            <w:tcBorders>
              <w:top w:val="nil"/>
              <w:left w:val="nil"/>
              <w:bottom w:val="single" w:sz="8" w:space="0" w:color="auto"/>
              <w:right w:val="nil"/>
            </w:tcBorders>
            <w:vAlign w:val="center"/>
          </w:tcPr>
          <w:p w:rsidR="00DA0837" w:rsidRPr="00DA0837" w:rsidRDefault="00DA0837" w:rsidP="00DA0837">
            <w:pPr>
              <w:spacing w:after="0" w:line="240" w:lineRule="auto"/>
              <w:jc w:val="center"/>
              <w:rPr>
                <w:sz w:val="22"/>
                <w:lang w:eastAsia="ru-RU"/>
              </w:rPr>
            </w:pPr>
            <w:r w:rsidRPr="00DA0837">
              <w:rPr>
                <w:sz w:val="22"/>
                <w:lang w:eastAsia="ru-RU"/>
              </w:rPr>
              <w:t>0,96</w:t>
            </w:r>
          </w:p>
        </w:tc>
        <w:tc>
          <w:tcPr>
            <w:tcW w:w="2126" w:type="dxa"/>
            <w:tcBorders>
              <w:top w:val="nil"/>
              <w:left w:val="single" w:sz="8" w:space="0" w:color="auto"/>
              <w:bottom w:val="single" w:sz="8" w:space="0" w:color="auto"/>
              <w:right w:val="single" w:sz="8" w:space="0" w:color="auto"/>
            </w:tcBorders>
            <w:vAlign w:val="center"/>
          </w:tcPr>
          <w:p w:rsidR="00DA0837" w:rsidRPr="00BE17BB" w:rsidRDefault="00DA0837" w:rsidP="00DA0837">
            <w:pPr>
              <w:spacing w:after="0" w:line="240" w:lineRule="auto"/>
              <w:rPr>
                <w:sz w:val="16"/>
                <w:szCs w:val="16"/>
                <w:lang w:eastAsia="ru-RU"/>
              </w:rPr>
            </w:pPr>
            <w:r w:rsidRPr="00BE17BB">
              <w:rPr>
                <w:sz w:val="16"/>
                <w:szCs w:val="16"/>
                <w:lang w:eastAsia="ru-RU"/>
              </w:rPr>
              <w:t>Мероприятие направлено на повышение уровня качества услуги, безаварийности работы инженерных сетей.</w:t>
            </w:r>
          </w:p>
        </w:tc>
      </w:tr>
      <w:tr w:rsidR="00DA0837" w:rsidRPr="00BE17BB" w:rsidTr="00DA0837">
        <w:trPr>
          <w:trHeight w:val="975"/>
        </w:trPr>
        <w:tc>
          <w:tcPr>
            <w:tcW w:w="419" w:type="dxa"/>
            <w:tcBorders>
              <w:top w:val="single" w:sz="8" w:space="0" w:color="auto"/>
              <w:left w:val="single" w:sz="8" w:space="0" w:color="auto"/>
              <w:bottom w:val="single" w:sz="8" w:space="0" w:color="auto"/>
              <w:right w:val="single" w:sz="8" w:space="0" w:color="auto"/>
            </w:tcBorders>
            <w:noWrap/>
            <w:vAlign w:val="bottom"/>
          </w:tcPr>
          <w:p w:rsidR="00DA0837" w:rsidRPr="00BE17BB" w:rsidRDefault="00DA0837" w:rsidP="00DA0837">
            <w:pPr>
              <w:spacing w:after="0" w:line="240" w:lineRule="auto"/>
              <w:jc w:val="center"/>
              <w:rPr>
                <w:sz w:val="20"/>
                <w:szCs w:val="20"/>
                <w:lang w:eastAsia="ru-RU"/>
              </w:rPr>
            </w:pPr>
            <w:r w:rsidRPr="00BE17BB">
              <w:rPr>
                <w:sz w:val="20"/>
                <w:szCs w:val="20"/>
                <w:lang w:eastAsia="ru-RU"/>
              </w:rPr>
              <w:t>12</w:t>
            </w:r>
          </w:p>
        </w:tc>
        <w:tc>
          <w:tcPr>
            <w:tcW w:w="3135" w:type="dxa"/>
            <w:tcBorders>
              <w:top w:val="single" w:sz="8" w:space="0" w:color="auto"/>
              <w:left w:val="nil"/>
              <w:bottom w:val="single" w:sz="8" w:space="0" w:color="auto"/>
              <w:right w:val="single" w:sz="8" w:space="0" w:color="auto"/>
            </w:tcBorders>
            <w:vAlign w:val="bottom"/>
          </w:tcPr>
          <w:p w:rsidR="00DA0837" w:rsidRPr="00BE17BB" w:rsidRDefault="00DA0837" w:rsidP="00DA0837">
            <w:pPr>
              <w:spacing w:after="0" w:line="240" w:lineRule="auto"/>
              <w:rPr>
                <w:sz w:val="18"/>
                <w:szCs w:val="18"/>
                <w:lang w:eastAsia="ru-RU"/>
              </w:rPr>
            </w:pPr>
            <w:r w:rsidRPr="00BE17BB">
              <w:rPr>
                <w:sz w:val="18"/>
                <w:szCs w:val="18"/>
                <w:lang w:eastAsia="ru-RU"/>
              </w:rPr>
              <w:t>Капитальный ремонт сетей с заменой трубопроводов в гидрофобной изоляции  на трубопроводы в ППУ (технология «труб</w:t>
            </w:r>
            <w:r>
              <w:rPr>
                <w:sz w:val="18"/>
                <w:szCs w:val="18"/>
                <w:lang w:eastAsia="ru-RU"/>
              </w:rPr>
              <w:t>а в трубе») на участке «Внутрик</w:t>
            </w:r>
            <w:r w:rsidRPr="00BE17BB">
              <w:rPr>
                <w:sz w:val="18"/>
                <w:szCs w:val="18"/>
                <w:lang w:eastAsia="ru-RU"/>
              </w:rPr>
              <w:t>вартальные сети ТВС мкр. № 7 от ж.д.22 до ж.д.№ 37»</w:t>
            </w:r>
          </w:p>
        </w:tc>
        <w:tc>
          <w:tcPr>
            <w:tcW w:w="855" w:type="dxa"/>
            <w:tcBorders>
              <w:top w:val="single" w:sz="8" w:space="0" w:color="auto"/>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топливо- природный газ</w:t>
            </w:r>
          </w:p>
        </w:tc>
        <w:tc>
          <w:tcPr>
            <w:tcW w:w="568" w:type="dxa"/>
            <w:tcBorders>
              <w:top w:val="single" w:sz="8" w:space="0" w:color="auto"/>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тыс.м14</w:t>
            </w:r>
          </w:p>
        </w:tc>
        <w:tc>
          <w:tcPr>
            <w:tcW w:w="709" w:type="dxa"/>
            <w:tcBorders>
              <w:top w:val="single" w:sz="8" w:space="0" w:color="auto"/>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0,06</w:t>
            </w:r>
          </w:p>
        </w:tc>
        <w:tc>
          <w:tcPr>
            <w:tcW w:w="852"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850"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993" w:type="dxa"/>
            <w:tcBorders>
              <w:top w:val="single" w:sz="8" w:space="0" w:color="auto"/>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0,06</w:t>
            </w:r>
          </w:p>
        </w:tc>
        <w:tc>
          <w:tcPr>
            <w:tcW w:w="1275" w:type="dxa"/>
            <w:tcBorders>
              <w:top w:val="single" w:sz="8" w:space="0" w:color="auto"/>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0,19</w:t>
            </w:r>
          </w:p>
        </w:tc>
        <w:tc>
          <w:tcPr>
            <w:tcW w:w="1134"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1134"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993" w:type="dxa"/>
            <w:tcBorders>
              <w:top w:val="single" w:sz="8" w:space="0" w:color="auto"/>
              <w:left w:val="nil"/>
              <w:bottom w:val="single" w:sz="8" w:space="0" w:color="auto"/>
              <w:right w:val="nil"/>
            </w:tcBorders>
            <w:vAlign w:val="center"/>
          </w:tcPr>
          <w:p w:rsidR="00DA0837" w:rsidRPr="00DA0837" w:rsidRDefault="00DA0837" w:rsidP="00DA0837">
            <w:pPr>
              <w:spacing w:after="0" w:line="240" w:lineRule="auto"/>
              <w:jc w:val="center"/>
              <w:rPr>
                <w:sz w:val="22"/>
                <w:lang w:eastAsia="ru-RU"/>
              </w:rPr>
            </w:pPr>
            <w:r w:rsidRPr="00DA0837">
              <w:rPr>
                <w:sz w:val="22"/>
                <w:lang w:eastAsia="ru-RU"/>
              </w:rPr>
              <w:t>0,19</w:t>
            </w:r>
          </w:p>
        </w:tc>
        <w:tc>
          <w:tcPr>
            <w:tcW w:w="2126" w:type="dxa"/>
            <w:tcBorders>
              <w:top w:val="single" w:sz="8" w:space="0" w:color="auto"/>
              <w:left w:val="single" w:sz="8" w:space="0" w:color="auto"/>
              <w:bottom w:val="single" w:sz="8" w:space="0" w:color="auto"/>
              <w:right w:val="single" w:sz="8" w:space="0" w:color="auto"/>
            </w:tcBorders>
            <w:vAlign w:val="center"/>
          </w:tcPr>
          <w:p w:rsidR="00DA0837" w:rsidRPr="00BE17BB" w:rsidRDefault="00DA0837" w:rsidP="00DA0837">
            <w:pPr>
              <w:spacing w:after="0" w:line="240" w:lineRule="auto"/>
              <w:rPr>
                <w:sz w:val="16"/>
                <w:szCs w:val="16"/>
                <w:lang w:eastAsia="ru-RU"/>
              </w:rPr>
            </w:pPr>
            <w:r w:rsidRPr="00BE17BB">
              <w:rPr>
                <w:sz w:val="16"/>
                <w:szCs w:val="16"/>
                <w:lang w:eastAsia="ru-RU"/>
              </w:rPr>
              <w:t>Мероприятие направлено на повышение уровня качества услуги, безаварийности работы инженерных сетей.</w:t>
            </w:r>
          </w:p>
        </w:tc>
      </w:tr>
      <w:tr w:rsidR="00DA0837" w:rsidRPr="00BE17BB" w:rsidTr="00DA0837">
        <w:trPr>
          <w:trHeight w:val="990"/>
        </w:trPr>
        <w:tc>
          <w:tcPr>
            <w:tcW w:w="419" w:type="dxa"/>
            <w:tcBorders>
              <w:top w:val="single" w:sz="8" w:space="0" w:color="auto"/>
              <w:left w:val="single" w:sz="8" w:space="0" w:color="auto"/>
              <w:bottom w:val="nil"/>
              <w:right w:val="single" w:sz="8" w:space="0" w:color="auto"/>
            </w:tcBorders>
            <w:noWrap/>
            <w:vAlign w:val="bottom"/>
          </w:tcPr>
          <w:p w:rsidR="00DA0837" w:rsidRPr="00BE17BB" w:rsidRDefault="00DA0837" w:rsidP="00DA0837">
            <w:pPr>
              <w:spacing w:after="0" w:line="240" w:lineRule="auto"/>
              <w:jc w:val="center"/>
              <w:rPr>
                <w:sz w:val="20"/>
                <w:szCs w:val="20"/>
                <w:lang w:eastAsia="ru-RU"/>
              </w:rPr>
            </w:pPr>
            <w:r w:rsidRPr="00BE17BB">
              <w:rPr>
                <w:sz w:val="20"/>
                <w:szCs w:val="20"/>
                <w:lang w:eastAsia="ru-RU"/>
              </w:rPr>
              <w:t>13</w:t>
            </w:r>
          </w:p>
        </w:tc>
        <w:tc>
          <w:tcPr>
            <w:tcW w:w="3135" w:type="dxa"/>
            <w:tcBorders>
              <w:top w:val="single" w:sz="8" w:space="0" w:color="auto"/>
              <w:left w:val="nil"/>
              <w:bottom w:val="single" w:sz="8" w:space="0" w:color="auto"/>
              <w:right w:val="single" w:sz="8" w:space="0" w:color="auto"/>
            </w:tcBorders>
            <w:vAlign w:val="bottom"/>
          </w:tcPr>
          <w:p w:rsidR="00DA0837" w:rsidRPr="00BE17BB" w:rsidRDefault="00DA0837" w:rsidP="00DA0837">
            <w:pPr>
              <w:spacing w:after="0" w:line="240" w:lineRule="auto"/>
              <w:rPr>
                <w:sz w:val="18"/>
                <w:szCs w:val="18"/>
                <w:lang w:eastAsia="ru-RU"/>
              </w:rPr>
            </w:pPr>
            <w:r w:rsidRPr="00BE17BB">
              <w:rPr>
                <w:sz w:val="18"/>
                <w:szCs w:val="18"/>
                <w:lang w:eastAsia="ru-RU"/>
              </w:rPr>
              <w:t>Капитальный ремонт сетей с заменой трубопроводов в гидрофобной изоляции  на трубопроводы в ППУ (технология «труб</w:t>
            </w:r>
            <w:r>
              <w:rPr>
                <w:sz w:val="18"/>
                <w:szCs w:val="18"/>
                <w:lang w:eastAsia="ru-RU"/>
              </w:rPr>
              <w:t>а в трубе») на участке «Внутрик</w:t>
            </w:r>
            <w:r w:rsidRPr="00BE17BB">
              <w:rPr>
                <w:sz w:val="18"/>
                <w:szCs w:val="18"/>
                <w:lang w:eastAsia="ru-RU"/>
              </w:rPr>
              <w:t xml:space="preserve">вартальные сети ТВС ул. 60 лет СССР т/к ж.д. № 5 до т/к  общ. № 2» </w:t>
            </w:r>
          </w:p>
        </w:tc>
        <w:tc>
          <w:tcPr>
            <w:tcW w:w="855" w:type="dxa"/>
            <w:tcBorders>
              <w:top w:val="single" w:sz="8" w:space="0" w:color="auto"/>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топливо- природный газ</w:t>
            </w:r>
          </w:p>
        </w:tc>
        <w:tc>
          <w:tcPr>
            <w:tcW w:w="568" w:type="dxa"/>
            <w:tcBorders>
              <w:top w:val="single" w:sz="8" w:space="0" w:color="auto"/>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тыс.м15</w:t>
            </w:r>
          </w:p>
        </w:tc>
        <w:tc>
          <w:tcPr>
            <w:tcW w:w="709" w:type="dxa"/>
            <w:tcBorders>
              <w:top w:val="single" w:sz="8" w:space="0" w:color="auto"/>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0,04</w:t>
            </w:r>
          </w:p>
        </w:tc>
        <w:tc>
          <w:tcPr>
            <w:tcW w:w="852"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850"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993" w:type="dxa"/>
            <w:tcBorders>
              <w:top w:val="single" w:sz="8" w:space="0" w:color="auto"/>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0,04</w:t>
            </w:r>
          </w:p>
        </w:tc>
        <w:tc>
          <w:tcPr>
            <w:tcW w:w="1275" w:type="dxa"/>
            <w:tcBorders>
              <w:top w:val="single" w:sz="8" w:space="0" w:color="auto"/>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0,13</w:t>
            </w:r>
          </w:p>
        </w:tc>
        <w:tc>
          <w:tcPr>
            <w:tcW w:w="1134"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1134"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993" w:type="dxa"/>
            <w:tcBorders>
              <w:top w:val="single" w:sz="8" w:space="0" w:color="auto"/>
              <w:left w:val="nil"/>
              <w:bottom w:val="single" w:sz="8" w:space="0" w:color="auto"/>
              <w:right w:val="nil"/>
            </w:tcBorders>
            <w:vAlign w:val="center"/>
          </w:tcPr>
          <w:p w:rsidR="00DA0837" w:rsidRPr="00DA0837" w:rsidRDefault="00DA0837" w:rsidP="00DA0837">
            <w:pPr>
              <w:spacing w:after="0" w:line="240" w:lineRule="auto"/>
              <w:jc w:val="center"/>
              <w:rPr>
                <w:sz w:val="22"/>
                <w:lang w:eastAsia="ru-RU"/>
              </w:rPr>
            </w:pPr>
            <w:r w:rsidRPr="00DA0837">
              <w:rPr>
                <w:sz w:val="22"/>
                <w:lang w:eastAsia="ru-RU"/>
              </w:rPr>
              <w:t>0,13</w:t>
            </w:r>
          </w:p>
        </w:tc>
        <w:tc>
          <w:tcPr>
            <w:tcW w:w="2126" w:type="dxa"/>
            <w:tcBorders>
              <w:top w:val="single" w:sz="8" w:space="0" w:color="auto"/>
              <w:left w:val="single" w:sz="8" w:space="0" w:color="auto"/>
              <w:bottom w:val="single" w:sz="8" w:space="0" w:color="auto"/>
              <w:right w:val="single" w:sz="8" w:space="0" w:color="auto"/>
            </w:tcBorders>
            <w:vAlign w:val="center"/>
          </w:tcPr>
          <w:p w:rsidR="00DA0837" w:rsidRPr="00BE17BB" w:rsidRDefault="00DA0837" w:rsidP="00DA0837">
            <w:pPr>
              <w:spacing w:after="0" w:line="240" w:lineRule="auto"/>
              <w:rPr>
                <w:sz w:val="16"/>
                <w:szCs w:val="16"/>
                <w:lang w:eastAsia="ru-RU"/>
              </w:rPr>
            </w:pPr>
            <w:r w:rsidRPr="00BE17BB">
              <w:rPr>
                <w:sz w:val="16"/>
                <w:szCs w:val="16"/>
                <w:lang w:eastAsia="ru-RU"/>
              </w:rPr>
              <w:t>Мероприятие направлено на повышение уровня качества услуги, безаварийности работы инженерных сетей.</w:t>
            </w:r>
          </w:p>
        </w:tc>
      </w:tr>
      <w:tr w:rsidR="00DA0837" w:rsidRPr="00BE17BB" w:rsidTr="00DA0837">
        <w:trPr>
          <w:trHeight w:val="975"/>
        </w:trPr>
        <w:tc>
          <w:tcPr>
            <w:tcW w:w="419" w:type="dxa"/>
            <w:tcBorders>
              <w:top w:val="single" w:sz="8" w:space="0" w:color="auto"/>
              <w:left w:val="single" w:sz="8" w:space="0" w:color="auto"/>
              <w:bottom w:val="single" w:sz="8" w:space="0" w:color="auto"/>
              <w:right w:val="single" w:sz="8" w:space="0" w:color="auto"/>
            </w:tcBorders>
            <w:noWrap/>
            <w:vAlign w:val="bottom"/>
          </w:tcPr>
          <w:p w:rsidR="00DA0837" w:rsidRPr="00BE17BB" w:rsidRDefault="00DA0837" w:rsidP="00DA0837">
            <w:pPr>
              <w:spacing w:after="0" w:line="240" w:lineRule="auto"/>
              <w:jc w:val="center"/>
              <w:rPr>
                <w:sz w:val="20"/>
                <w:szCs w:val="20"/>
                <w:lang w:eastAsia="ru-RU"/>
              </w:rPr>
            </w:pPr>
            <w:r w:rsidRPr="00BE17BB">
              <w:rPr>
                <w:sz w:val="20"/>
                <w:szCs w:val="20"/>
                <w:lang w:eastAsia="ru-RU"/>
              </w:rPr>
              <w:t>14</w:t>
            </w:r>
          </w:p>
        </w:tc>
        <w:tc>
          <w:tcPr>
            <w:tcW w:w="3135" w:type="dxa"/>
            <w:tcBorders>
              <w:top w:val="nil"/>
              <w:left w:val="nil"/>
              <w:bottom w:val="single" w:sz="8" w:space="0" w:color="auto"/>
              <w:right w:val="single" w:sz="8" w:space="0" w:color="auto"/>
            </w:tcBorders>
            <w:vAlign w:val="bottom"/>
          </w:tcPr>
          <w:p w:rsidR="00DA0837" w:rsidRPr="00BE17BB" w:rsidRDefault="00DA0837" w:rsidP="00DA0837">
            <w:pPr>
              <w:spacing w:after="0" w:line="240" w:lineRule="auto"/>
              <w:rPr>
                <w:sz w:val="18"/>
                <w:szCs w:val="18"/>
                <w:lang w:eastAsia="ru-RU"/>
              </w:rPr>
            </w:pPr>
            <w:r w:rsidRPr="00BE17BB">
              <w:rPr>
                <w:sz w:val="18"/>
                <w:szCs w:val="18"/>
                <w:lang w:eastAsia="ru-RU"/>
              </w:rPr>
              <w:t>Капитальный ремонт сетей с заменой трубопроводов в гидрофобной изоляции  на трубопроводы в ППУ (технология «труб</w:t>
            </w:r>
            <w:r>
              <w:rPr>
                <w:sz w:val="18"/>
                <w:szCs w:val="18"/>
                <w:lang w:eastAsia="ru-RU"/>
              </w:rPr>
              <w:t>а в трубе») на участке «Внутрик</w:t>
            </w:r>
            <w:r w:rsidRPr="00BE17BB">
              <w:rPr>
                <w:sz w:val="18"/>
                <w:szCs w:val="18"/>
                <w:lang w:eastAsia="ru-RU"/>
              </w:rPr>
              <w:t xml:space="preserve">вартальные сети ТВС от ЦТП 33  до общ. № 9 ул. Нефтяников» </w:t>
            </w:r>
          </w:p>
        </w:tc>
        <w:tc>
          <w:tcPr>
            <w:tcW w:w="855"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топливо- природный газ</w:t>
            </w:r>
          </w:p>
        </w:tc>
        <w:tc>
          <w:tcPr>
            <w:tcW w:w="568"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тыс.м16</w:t>
            </w:r>
          </w:p>
        </w:tc>
        <w:tc>
          <w:tcPr>
            <w:tcW w:w="709"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852" w:type="dxa"/>
            <w:tcBorders>
              <w:top w:val="nil"/>
              <w:left w:val="nil"/>
              <w:bottom w:val="nil"/>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850" w:type="dxa"/>
            <w:tcBorders>
              <w:top w:val="nil"/>
              <w:left w:val="nil"/>
              <w:bottom w:val="nil"/>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993"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1275"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0,01</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993" w:type="dxa"/>
            <w:tcBorders>
              <w:top w:val="nil"/>
              <w:left w:val="nil"/>
              <w:bottom w:val="single" w:sz="8" w:space="0" w:color="auto"/>
              <w:right w:val="nil"/>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0,01</w:t>
            </w:r>
          </w:p>
        </w:tc>
        <w:tc>
          <w:tcPr>
            <w:tcW w:w="2126" w:type="dxa"/>
            <w:tcBorders>
              <w:top w:val="nil"/>
              <w:left w:val="single" w:sz="8" w:space="0" w:color="auto"/>
              <w:bottom w:val="single" w:sz="8" w:space="0" w:color="auto"/>
              <w:right w:val="single" w:sz="8" w:space="0" w:color="auto"/>
            </w:tcBorders>
            <w:vAlign w:val="center"/>
          </w:tcPr>
          <w:p w:rsidR="00DA0837" w:rsidRPr="00BE17BB" w:rsidRDefault="00DA0837" w:rsidP="00DA0837">
            <w:pPr>
              <w:spacing w:after="0" w:line="240" w:lineRule="auto"/>
              <w:rPr>
                <w:sz w:val="16"/>
                <w:szCs w:val="16"/>
                <w:lang w:eastAsia="ru-RU"/>
              </w:rPr>
            </w:pPr>
            <w:r w:rsidRPr="00BE17BB">
              <w:rPr>
                <w:sz w:val="16"/>
                <w:szCs w:val="16"/>
                <w:lang w:eastAsia="ru-RU"/>
              </w:rPr>
              <w:t>Мероприятие направлено на повышение уровня качества услуги, безаварийности работы инженерных сетей.</w:t>
            </w:r>
          </w:p>
        </w:tc>
      </w:tr>
      <w:tr w:rsidR="00DA0837" w:rsidRPr="00BE17BB" w:rsidTr="00DA0837">
        <w:trPr>
          <w:trHeight w:val="975"/>
        </w:trPr>
        <w:tc>
          <w:tcPr>
            <w:tcW w:w="419" w:type="dxa"/>
            <w:tcBorders>
              <w:top w:val="nil"/>
              <w:left w:val="single" w:sz="8" w:space="0" w:color="auto"/>
              <w:bottom w:val="nil"/>
              <w:right w:val="single" w:sz="8" w:space="0" w:color="auto"/>
            </w:tcBorders>
            <w:noWrap/>
            <w:vAlign w:val="bottom"/>
          </w:tcPr>
          <w:p w:rsidR="00DA0837" w:rsidRPr="00BE17BB" w:rsidRDefault="00DA0837" w:rsidP="00DA0837">
            <w:pPr>
              <w:spacing w:after="0" w:line="240" w:lineRule="auto"/>
              <w:jc w:val="center"/>
              <w:rPr>
                <w:sz w:val="20"/>
                <w:szCs w:val="20"/>
                <w:lang w:eastAsia="ru-RU"/>
              </w:rPr>
            </w:pPr>
            <w:r w:rsidRPr="00BE17BB">
              <w:rPr>
                <w:sz w:val="20"/>
                <w:szCs w:val="20"/>
                <w:lang w:eastAsia="ru-RU"/>
              </w:rPr>
              <w:t>15</w:t>
            </w:r>
          </w:p>
        </w:tc>
        <w:tc>
          <w:tcPr>
            <w:tcW w:w="3135" w:type="dxa"/>
            <w:tcBorders>
              <w:top w:val="nil"/>
              <w:left w:val="nil"/>
              <w:bottom w:val="single" w:sz="8" w:space="0" w:color="auto"/>
              <w:right w:val="single" w:sz="8" w:space="0" w:color="auto"/>
            </w:tcBorders>
            <w:vAlign w:val="bottom"/>
          </w:tcPr>
          <w:p w:rsidR="00DA0837" w:rsidRPr="00BE17BB" w:rsidRDefault="00DA0837" w:rsidP="00DA0837">
            <w:pPr>
              <w:spacing w:after="0" w:line="240" w:lineRule="auto"/>
              <w:rPr>
                <w:sz w:val="18"/>
                <w:szCs w:val="18"/>
                <w:lang w:eastAsia="ru-RU"/>
              </w:rPr>
            </w:pPr>
            <w:r w:rsidRPr="00BE17BB">
              <w:rPr>
                <w:sz w:val="18"/>
                <w:szCs w:val="18"/>
                <w:lang w:eastAsia="ru-RU"/>
              </w:rPr>
              <w:t>Капитальный ремонт сетей с заменой трубопроводов в гидрофобной изоляции  на трубопроводы в ППУ (технология «труба</w:t>
            </w:r>
            <w:r>
              <w:rPr>
                <w:sz w:val="18"/>
                <w:szCs w:val="18"/>
                <w:lang w:eastAsia="ru-RU"/>
              </w:rPr>
              <w:t xml:space="preserve"> в трубе») на участке «Магистра</w:t>
            </w:r>
            <w:r w:rsidRPr="00BE17BB">
              <w:rPr>
                <w:sz w:val="18"/>
                <w:szCs w:val="18"/>
                <w:lang w:eastAsia="ru-RU"/>
              </w:rPr>
              <w:t>льные сети  по ул. Хантыйская до ЦТП № 6»</w:t>
            </w:r>
          </w:p>
        </w:tc>
        <w:tc>
          <w:tcPr>
            <w:tcW w:w="855"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топливо- природный газ</w:t>
            </w:r>
          </w:p>
        </w:tc>
        <w:tc>
          <w:tcPr>
            <w:tcW w:w="568"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тыс.м17</w:t>
            </w:r>
          </w:p>
        </w:tc>
        <w:tc>
          <w:tcPr>
            <w:tcW w:w="709"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0,60</w:t>
            </w:r>
          </w:p>
        </w:tc>
        <w:tc>
          <w:tcPr>
            <w:tcW w:w="852"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850" w:type="dxa"/>
            <w:tcBorders>
              <w:top w:val="single" w:sz="8" w:space="0" w:color="auto"/>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993"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0,60</w:t>
            </w:r>
          </w:p>
        </w:tc>
        <w:tc>
          <w:tcPr>
            <w:tcW w:w="1275"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1,93</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993" w:type="dxa"/>
            <w:tcBorders>
              <w:top w:val="nil"/>
              <w:left w:val="nil"/>
              <w:bottom w:val="single" w:sz="8" w:space="0" w:color="auto"/>
              <w:right w:val="nil"/>
            </w:tcBorders>
            <w:vAlign w:val="center"/>
          </w:tcPr>
          <w:p w:rsidR="00DA0837" w:rsidRPr="00DA0837" w:rsidRDefault="00DA0837" w:rsidP="00DA0837">
            <w:pPr>
              <w:spacing w:after="0" w:line="240" w:lineRule="auto"/>
              <w:jc w:val="center"/>
              <w:rPr>
                <w:sz w:val="22"/>
                <w:lang w:eastAsia="ru-RU"/>
              </w:rPr>
            </w:pPr>
            <w:r w:rsidRPr="00DA0837">
              <w:rPr>
                <w:sz w:val="22"/>
                <w:lang w:eastAsia="ru-RU"/>
              </w:rPr>
              <w:t>1,93</w:t>
            </w:r>
          </w:p>
        </w:tc>
        <w:tc>
          <w:tcPr>
            <w:tcW w:w="2126" w:type="dxa"/>
            <w:tcBorders>
              <w:top w:val="nil"/>
              <w:left w:val="single" w:sz="8" w:space="0" w:color="auto"/>
              <w:bottom w:val="single" w:sz="8" w:space="0" w:color="auto"/>
              <w:right w:val="single" w:sz="8" w:space="0" w:color="auto"/>
            </w:tcBorders>
            <w:vAlign w:val="center"/>
          </w:tcPr>
          <w:p w:rsidR="00DA0837" w:rsidRPr="00BE17BB" w:rsidRDefault="00DA0837" w:rsidP="00DA0837">
            <w:pPr>
              <w:spacing w:after="0" w:line="240" w:lineRule="auto"/>
              <w:rPr>
                <w:sz w:val="16"/>
                <w:szCs w:val="16"/>
                <w:lang w:eastAsia="ru-RU"/>
              </w:rPr>
            </w:pPr>
            <w:r w:rsidRPr="00BE17BB">
              <w:rPr>
                <w:sz w:val="16"/>
                <w:szCs w:val="16"/>
                <w:lang w:eastAsia="ru-RU"/>
              </w:rPr>
              <w:t>Мероприятие направлено на повышение уровня качества услуги, безаварийности работы инженерных сетей.</w:t>
            </w:r>
          </w:p>
        </w:tc>
      </w:tr>
      <w:tr w:rsidR="00DA0837" w:rsidRPr="00BE17BB" w:rsidTr="00DA0837">
        <w:trPr>
          <w:trHeight w:val="975"/>
        </w:trPr>
        <w:tc>
          <w:tcPr>
            <w:tcW w:w="419" w:type="dxa"/>
            <w:tcBorders>
              <w:top w:val="single" w:sz="8" w:space="0" w:color="auto"/>
              <w:left w:val="single" w:sz="8" w:space="0" w:color="auto"/>
              <w:bottom w:val="single" w:sz="8" w:space="0" w:color="auto"/>
              <w:right w:val="single" w:sz="8" w:space="0" w:color="auto"/>
            </w:tcBorders>
            <w:noWrap/>
            <w:vAlign w:val="bottom"/>
          </w:tcPr>
          <w:p w:rsidR="00DA0837" w:rsidRPr="00BE17BB" w:rsidRDefault="00DA0837" w:rsidP="00DA0837">
            <w:pPr>
              <w:spacing w:after="0" w:line="240" w:lineRule="auto"/>
              <w:jc w:val="center"/>
              <w:rPr>
                <w:sz w:val="20"/>
                <w:szCs w:val="20"/>
                <w:lang w:eastAsia="ru-RU"/>
              </w:rPr>
            </w:pPr>
            <w:r w:rsidRPr="00BE17BB">
              <w:rPr>
                <w:sz w:val="20"/>
                <w:szCs w:val="20"/>
                <w:lang w:eastAsia="ru-RU"/>
              </w:rPr>
              <w:t>16</w:t>
            </w:r>
          </w:p>
        </w:tc>
        <w:tc>
          <w:tcPr>
            <w:tcW w:w="3135" w:type="dxa"/>
            <w:tcBorders>
              <w:top w:val="nil"/>
              <w:left w:val="nil"/>
              <w:bottom w:val="single" w:sz="8" w:space="0" w:color="auto"/>
              <w:right w:val="single" w:sz="8" w:space="0" w:color="auto"/>
            </w:tcBorders>
            <w:vAlign w:val="bottom"/>
          </w:tcPr>
          <w:p w:rsidR="00DA0837" w:rsidRPr="00BE17BB" w:rsidRDefault="00DA0837" w:rsidP="00DA0837">
            <w:pPr>
              <w:spacing w:after="0" w:line="240" w:lineRule="auto"/>
              <w:rPr>
                <w:sz w:val="18"/>
                <w:szCs w:val="18"/>
                <w:lang w:eastAsia="ru-RU"/>
              </w:rPr>
            </w:pPr>
            <w:r w:rsidRPr="00BE17BB">
              <w:rPr>
                <w:sz w:val="18"/>
                <w:szCs w:val="18"/>
                <w:lang w:eastAsia="ru-RU"/>
              </w:rPr>
              <w:t>Капитальный ремонт сетей с заменой трубопроводов в гидрофобной изоляции  на трубопроводы в ППУ (технология «труба</w:t>
            </w:r>
            <w:r>
              <w:rPr>
                <w:sz w:val="18"/>
                <w:szCs w:val="18"/>
                <w:lang w:eastAsia="ru-RU"/>
              </w:rPr>
              <w:t xml:space="preserve"> в трубе») на участке «Магистра</w:t>
            </w:r>
            <w:r w:rsidRPr="00BE17BB">
              <w:rPr>
                <w:sz w:val="18"/>
                <w:szCs w:val="18"/>
                <w:lang w:eastAsia="ru-RU"/>
              </w:rPr>
              <w:t>льные сети "Коте</w:t>
            </w:r>
            <w:r>
              <w:rPr>
                <w:sz w:val="18"/>
                <w:szCs w:val="18"/>
                <w:lang w:eastAsia="ru-RU"/>
              </w:rPr>
              <w:t>льная №1-Котельная №3, ул. Маги</w:t>
            </w:r>
            <w:r w:rsidRPr="00BE17BB">
              <w:rPr>
                <w:sz w:val="18"/>
                <w:szCs w:val="18"/>
                <w:lang w:eastAsia="ru-RU"/>
              </w:rPr>
              <w:t>стральная »</w:t>
            </w:r>
          </w:p>
        </w:tc>
        <w:tc>
          <w:tcPr>
            <w:tcW w:w="855"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топливо- природный газ</w:t>
            </w:r>
          </w:p>
        </w:tc>
        <w:tc>
          <w:tcPr>
            <w:tcW w:w="568" w:type="dxa"/>
            <w:tcBorders>
              <w:top w:val="nil"/>
              <w:left w:val="nil"/>
              <w:bottom w:val="single" w:sz="8" w:space="0" w:color="auto"/>
              <w:right w:val="single" w:sz="8" w:space="0" w:color="auto"/>
            </w:tcBorders>
            <w:vAlign w:val="center"/>
          </w:tcPr>
          <w:p w:rsidR="00DA0837" w:rsidRPr="00BE17BB" w:rsidRDefault="00DA0837" w:rsidP="00DA0837">
            <w:pPr>
              <w:spacing w:after="0" w:line="240" w:lineRule="auto"/>
              <w:jc w:val="center"/>
              <w:rPr>
                <w:sz w:val="18"/>
                <w:szCs w:val="18"/>
                <w:lang w:eastAsia="ru-RU"/>
              </w:rPr>
            </w:pPr>
            <w:r w:rsidRPr="00BE17BB">
              <w:rPr>
                <w:sz w:val="18"/>
                <w:szCs w:val="18"/>
                <w:lang w:eastAsia="ru-RU"/>
              </w:rPr>
              <w:t>тыс.м18</w:t>
            </w:r>
          </w:p>
        </w:tc>
        <w:tc>
          <w:tcPr>
            <w:tcW w:w="709"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0,26</w:t>
            </w:r>
          </w:p>
        </w:tc>
        <w:tc>
          <w:tcPr>
            <w:tcW w:w="852"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850"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993"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0,26</w:t>
            </w:r>
          </w:p>
        </w:tc>
        <w:tc>
          <w:tcPr>
            <w:tcW w:w="1275" w:type="dxa"/>
            <w:tcBorders>
              <w:top w:val="nil"/>
              <w:left w:val="nil"/>
              <w:bottom w:val="single" w:sz="8" w:space="0" w:color="auto"/>
              <w:right w:val="single" w:sz="8"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0,84</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1134" w:type="dxa"/>
            <w:tcBorders>
              <w:top w:val="nil"/>
              <w:left w:val="nil"/>
              <w:bottom w:val="single" w:sz="8" w:space="0" w:color="auto"/>
              <w:right w:val="single" w:sz="4" w:space="0" w:color="auto"/>
            </w:tcBorders>
            <w:vAlign w:val="center"/>
          </w:tcPr>
          <w:p w:rsidR="00DA0837" w:rsidRPr="00DA0837" w:rsidRDefault="00DA0837" w:rsidP="00DA0837">
            <w:pPr>
              <w:spacing w:after="0" w:line="240" w:lineRule="auto"/>
              <w:jc w:val="center"/>
              <w:rPr>
                <w:sz w:val="22"/>
                <w:lang w:eastAsia="ru-RU"/>
              </w:rPr>
            </w:pPr>
            <w:r w:rsidRPr="00DA0837">
              <w:rPr>
                <w:sz w:val="22"/>
                <w:lang w:eastAsia="ru-RU"/>
              </w:rPr>
              <w:t>0,00</w:t>
            </w:r>
          </w:p>
        </w:tc>
        <w:tc>
          <w:tcPr>
            <w:tcW w:w="993" w:type="dxa"/>
            <w:tcBorders>
              <w:top w:val="nil"/>
              <w:left w:val="nil"/>
              <w:bottom w:val="single" w:sz="8" w:space="0" w:color="auto"/>
              <w:right w:val="nil"/>
            </w:tcBorders>
            <w:vAlign w:val="center"/>
          </w:tcPr>
          <w:p w:rsidR="00DA0837" w:rsidRPr="00DA0837" w:rsidRDefault="00DA0837" w:rsidP="00DA0837">
            <w:pPr>
              <w:spacing w:after="0" w:line="240" w:lineRule="auto"/>
              <w:jc w:val="center"/>
              <w:rPr>
                <w:sz w:val="22"/>
                <w:lang w:eastAsia="ru-RU"/>
              </w:rPr>
            </w:pPr>
            <w:r w:rsidRPr="00DA0837">
              <w:rPr>
                <w:sz w:val="22"/>
                <w:lang w:eastAsia="ru-RU"/>
              </w:rPr>
              <w:t>0,84</w:t>
            </w:r>
          </w:p>
        </w:tc>
        <w:tc>
          <w:tcPr>
            <w:tcW w:w="2126" w:type="dxa"/>
            <w:tcBorders>
              <w:top w:val="nil"/>
              <w:left w:val="single" w:sz="8" w:space="0" w:color="auto"/>
              <w:bottom w:val="single" w:sz="8" w:space="0" w:color="auto"/>
              <w:right w:val="single" w:sz="8" w:space="0" w:color="auto"/>
            </w:tcBorders>
            <w:vAlign w:val="center"/>
          </w:tcPr>
          <w:p w:rsidR="00DA0837" w:rsidRPr="00BE17BB" w:rsidRDefault="00DA0837" w:rsidP="00DA0837">
            <w:pPr>
              <w:spacing w:after="0" w:line="240" w:lineRule="auto"/>
              <w:rPr>
                <w:sz w:val="16"/>
                <w:szCs w:val="16"/>
                <w:lang w:eastAsia="ru-RU"/>
              </w:rPr>
            </w:pPr>
            <w:r w:rsidRPr="00BE17BB">
              <w:rPr>
                <w:sz w:val="16"/>
                <w:szCs w:val="16"/>
                <w:lang w:eastAsia="ru-RU"/>
              </w:rPr>
              <w:t>Мероприятие направлено на повышение уровня качества услуги, безаварийности работы инженерных сетей.</w:t>
            </w:r>
          </w:p>
        </w:tc>
      </w:tr>
      <w:tr w:rsidR="00DA0837" w:rsidRPr="00BE17BB" w:rsidTr="00DA0837">
        <w:trPr>
          <w:trHeight w:val="456"/>
        </w:trPr>
        <w:tc>
          <w:tcPr>
            <w:tcW w:w="419" w:type="dxa"/>
            <w:tcBorders>
              <w:top w:val="single" w:sz="8" w:space="0" w:color="auto"/>
              <w:left w:val="single" w:sz="8" w:space="0" w:color="auto"/>
              <w:bottom w:val="nil"/>
              <w:right w:val="single" w:sz="8" w:space="0" w:color="auto"/>
            </w:tcBorders>
            <w:shd w:val="clear" w:color="000000" w:fill="92D050"/>
            <w:noWrap/>
            <w:vAlign w:val="bottom"/>
          </w:tcPr>
          <w:p w:rsidR="00DA0837" w:rsidRPr="00BE17BB" w:rsidRDefault="00DA0837" w:rsidP="00DA0837">
            <w:pPr>
              <w:spacing w:after="0" w:line="240" w:lineRule="auto"/>
              <w:rPr>
                <w:b/>
                <w:bCs/>
                <w:sz w:val="20"/>
                <w:szCs w:val="20"/>
                <w:lang w:eastAsia="ru-RU"/>
              </w:rPr>
            </w:pPr>
            <w:r w:rsidRPr="00BE17BB">
              <w:rPr>
                <w:b/>
                <w:bCs/>
                <w:sz w:val="20"/>
                <w:szCs w:val="20"/>
                <w:lang w:eastAsia="ru-RU"/>
              </w:rPr>
              <w:t> </w:t>
            </w:r>
          </w:p>
        </w:tc>
        <w:tc>
          <w:tcPr>
            <w:tcW w:w="7962" w:type="dxa"/>
            <w:gridSpan w:val="7"/>
            <w:tcBorders>
              <w:top w:val="single" w:sz="8" w:space="0" w:color="auto"/>
              <w:left w:val="nil"/>
              <w:bottom w:val="nil"/>
              <w:right w:val="single" w:sz="8" w:space="0" w:color="auto"/>
            </w:tcBorders>
            <w:shd w:val="clear" w:color="000000" w:fill="92D050"/>
            <w:vAlign w:val="center"/>
          </w:tcPr>
          <w:p w:rsidR="00DA0837" w:rsidRPr="00BE17BB" w:rsidRDefault="00DA0837" w:rsidP="00DA0837">
            <w:pPr>
              <w:spacing w:after="0" w:line="240" w:lineRule="auto"/>
              <w:rPr>
                <w:b/>
                <w:bCs/>
                <w:sz w:val="20"/>
                <w:szCs w:val="20"/>
                <w:lang w:eastAsia="ru-RU"/>
              </w:rPr>
            </w:pPr>
            <w:r w:rsidRPr="00BE17BB">
              <w:rPr>
                <w:b/>
                <w:bCs/>
                <w:sz w:val="20"/>
                <w:szCs w:val="20"/>
                <w:lang w:eastAsia="ru-RU"/>
              </w:rPr>
              <w:t>ИТОГО по передаче тепловой энергии</w:t>
            </w:r>
          </w:p>
        </w:tc>
        <w:tc>
          <w:tcPr>
            <w:tcW w:w="1275" w:type="dxa"/>
            <w:tcBorders>
              <w:top w:val="single" w:sz="8" w:space="0" w:color="auto"/>
              <w:left w:val="single" w:sz="8" w:space="0" w:color="auto"/>
              <w:bottom w:val="nil"/>
              <w:right w:val="nil"/>
            </w:tcBorders>
            <w:shd w:val="clear" w:color="000000" w:fill="92D050"/>
            <w:noWrap/>
            <w:vAlign w:val="bottom"/>
          </w:tcPr>
          <w:p w:rsidR="00DA0837" w:rsidRPr="00BE17BB" w:rsidRDefault="00DA0837" w:rsidP="00DA0837">
            <w:pPr>
              <w:spacing w:after="0" w:line="240" w:lineRule="auto"/>
              <w:jc w:val="center"/>
              <w:rPr>
                <w:b/>
                <w:bCs/>
                <w:sz w:val="20"/>
                <w:szCs w:val="20"/>
                <w:lang w:eastAsia="ru-RU"/>
              </w:rPr>
            </w:pPr>
            <w:r w:rsidRPr="00BE17BB">
              <w:rPr>
                <w:b/>
                <w:bCs/>
                <w:sz w:val="20"/>
                <w:szCs w:val="20"/>
                <w:lang w:eastAsia="ru-RU"/>
              </w:rPr>
              <w:t>21,88</w:t>
            </w:r>
          </w:p>
        </w:tc>
        <w:tc>
          <w:tcPr>
            <w:tcW w:w="1134" w:type="dxa"/>
            <w:tcBorders>
              <w:top w:val="single" w:sz="8" w:space="0" w:color="auto"/>
              <w:left w:val="single" w:sz="8" w:space="0" w:color="auto"/>
              <w:bottom w:val="nil"/>
              <w:right w:val="nil"/>
            </w:tcBorders>
            <w:shd w:val="clear" w:color="000000" w:fill="92D050"/>
            <w:noWrap/>
            <w:vAlign w:val="bottom"/>
          </w:tcPr>
          <w:p w:rsidR="00DA0837" w:rsidRPr="00BE17BB" w:rsidRDefault="00DA0837" w:rsidP="00DA0837">
            <w:pPr>
              <w:spacing w:after="0" w:line="240" w:lineRule="auto"/>
              <w:jc w:val="center"/>
              <w:rPr>
                <w:b/>
                <w:bCs/>
                <w:sz w:val="20"/>
                <w:szCs w:val="20"/>
                <w:lang w:eastAsia="ru-RU"/>
              </w:rPr>
            </w:pPr>
            <w:r w:rsidRPr="00BE17BB">
              <w:rPr>
                <w:b/>
                <w:bCs/>
                <w:sz w:val="20"/>
                <w:szCs w:val="20"/>
                <w:lang w:eastAsia="ru-RU"/>
              </w:rPr>
              <w:t>4,20</w:t>
            </w:r>
          </w:p>
        </w:tc>
        <w:tc>
          <w:tcPr>
            <w:tcW w:w="1134" w:type="dxa"/>
            <w:tcBorders>
              <w:top w:val="single" w:sz="8" w:space="0" w:color="auto"/>
              <w:left w:val="single" w:sz="4" w:space="0" w:color="auto"/>
              <w:bottom w:val="single" w:sz="8" w:space="0" w:color="auto"/>
              <w:right w:val="single" w:sz="4" w:space="0" w:color="auto"/>
            </w:tcBorders>
            <w:shd w:val="clear" w:color="000000" w:fill="92D050"/>
            <w:noWrap/>
            <w:vAlign w:val="bottom"/>
          </w:tcPr>
          <w:p w:rsidR="00DA0837" w:rsidRPr="00BE17BB" w:rsidRDefault="00DA0837" w:rsidP="00DA0837">
            <w:pPr>
              <w:spacing w:after="0" w:line="240" w:lineRule="auto"/>
              <w:jc w:val="center"/>
              <w:rPr>
                <w:b/>
                <w:bCs/>
                <w:sz w:val="20"/>
                <w:szCs w:val="20"/>
                <w:lang w:eastAsia="ru-RU"/>
              </w:rPr>
            </w:pPr>
            <w:r w:rsidRPr="00BE17BB">
              <w:rPr>
                <w:b/>
                <w:bCs/>
                <w:sz w:val="20"/>
                <w:szCs w:val="20"/>
                <w:lang w:eastAsia="ru-RU"/>
              </w:rPr>
              <w:t>9,41</w:t>
            </w:r>
          </w:p>
        </w:tc>
        <w:tc>
          <w:tcPr>
            <w:tcW w:w="993" w:type="dxa"/>
            <w:tcBorders>
              <w:top w:val="single" w:sz="8" w:space="0" w:color="auto"/>
              <w:left w:val="nil"/>
              <w:bottom w:val="nil"/>
              <w:right w:val="nil"/>
            </w:tcBorders>
            <w:shd w:val="clear" w:color="000000" w:fill="92D050"/>
            <w:noWrap/>
            <w:vAlign w:val="bottom"/>
          </w:tcPr>
          <w:p w:rsidR="00DA0837" w:rsidRPr="00BE17BB" w:rsidRDefault="00DA0837" w:rsidP="00DA0837">
            <w:pPr>
              <w:spacing w:after="0" w:line="240" w:lineRule="auto"/>
              <w:jc w:val="center"/>
              <w:rPr>
                <w:b/>
                <w:bCs/>
                <w:sz w:val="20"/>
                <w:szCs w:val="20"/>
                <w:lang w:eastAsia="ru-RU"/>
              </w:rPr>
            </w:pPr>
            <w:r w:rsidRPr="00BE17BB">
              <w:rPr>
                <w:b/>
                <w:bCs/>
                <w:sz w:val="20"/>
                <w:szCs w:val="20"/>
                <w:lang w:eastAsia="ru-RU"/>
              </w:rPr>
              <w:t>21,88</w:t>
            </w:r>
          </w:p>
        </w:tc>
        <w:tc>
          <w:tcPr>
            <w:tcW w:w="2126" w:type="dxa"/>
            <w:tcBorders>
              <w:top w:val="nil"/>
              <w:left w:val="single" w:sz="8" w:space="0" w:color="auto"/>
              <w:bottom w:val="nil"/>
              <w:right w:val="single" w:sz="8" w:space="0" w:color="auto"/>
            </w:tcBorders>
            <w:shd w:val="clear" w:color="000000" w:fill="92D050"/>
            <w:noWrap/>
            <w:vAlign w:val="bottom"/>
          </w:tcPr>
          <w:p w:rsidR="00DA0837" w:rsidRPr="00BE17BB" w:rsidRDefault="00DA0837" w:rsidP="00DA0837">
            <w:pPr>
              <w:spacing w:after="0" w:line="240" w:lineRule="auto"/>
              <w:rPr>
                <w:sz w:val="20"/>
                <w:szCs w:val="20"/>
                <w:lang w:eastAsia="ru-RU"/>
              </w:rPr>
            </w:pPr>
            <w:r w:rsidRPr="00BE17BB">
              <w:rPr>
                <w:sz w:val="20"/>
                <w:szCs w:val="20"/>
                <w:lang w:eastAsia="ru-RU"/>
              </w:rPr>
              <w:t> </w:t>
            </w:r>
          </w:p>
        </w:tc>
      </w:tr>
      <w:tr w:rsidR="00DA0837" w:rsidRPr="00BE17BB" w:rsidTr="00DA0837">
        <w:trPr>
          <w:trHeight w:val="375"/>
        </w:trPr>
        <w:tc>
          <w:tcPr>
            <w:tcW w:w="419" w:type="dxa"/>
            <w:tcBorders>
              <w:top w:val="single" w:sz="8" w:space="0" w:color="auto"/>
              <w:left w:val="single" w:sz="4" w:space="0" w:color="auto"/>
              <w:bottom w:val="single" w:sz="8" w:space="0" w:color="auto"/>
              <w:right w:val="nil"/>
            </w:tcBorders>
            <w:noWrap/>
            <w:vAlign w:val="bottom"/>
          </w:tcPr>
          <w:p w:rsidR="00DA0837" w:rsidRPr="00BE17BB" w:rsidRDefault="00DA0837" w:rsidP="00DA0837">
            <w:pPr>
              <w:spacing w:after="0" w:line="240" w:lineRule="auto"/>
              <w:rPr>
                <w:b/>
                <w:bCs/>
                <w:sz w:val="20"/>
                <w:szCs w:val="20"/>
                <w:lang w:eastAsia="ru-RU"/>
              </w:rPr>
            </w:pPr>
            <w:r w:rsidRPr="00BE17BB">
              <w:rPr>
                <w:b/>
                <w:bCs/>
                <w:sz w:val="20"/>
                <w:szCs w:val="20"/>
                <w:lang w:eastAsia="ru-RU"/>
              </w:rPr>
              <w:t> </w:t>
            </w:r>
          </w:p>
        </w:tc>
        <w:tc>
          <w:tcPr>
            <w:tcW w:w="3135" w:type="dxa"/>
            <w:tcBorders>
              <w:top w:val="single" w:sz="8" w:space="0" w:color="auto"/>
              <w:left w:val="single" w:sz="8" w:space="0" w:color="auto"/>
              <w:bottom w:val="single" w:sz="8" w:space="0" w:color="auto"/>
              <w:right w:val="single" w:sz="8" w:space="0" w:color="auto"/>
            </w:tcBorders>
            <w:vAlign w:val="bottom"/>
          </w:tcPr>
          <w:p w:rsidR="00DA0837" w:rsidRPr="00BE17BB" w:rsidRDefault="00DA0837" w:rsidP="00DA0837">
            <w:pPr>
              <w:spacing w:after="0" w:line="240" w:lineRule="auto"/>
              <w:rPr>
                <w:sz w:val="20"/>
                <w:szCs w:val="20"/>
                <w:lang w:eastAsia="ru-RU"/>
              </w:rPr>
            </w:pPr>
            <w:r w:rsidRPr="00BE17BB">
              <w:rPr>
                <w:b/>
                <w:bCs/>
                <w:sz w:val="20"/>
                <w:szCs w:val="20"/>
                <w:lang w:eastAsia="ru-RU"/>
              </w:rPr>
              <w:t xml:space="preserve">в т.ч по </w:t>
            </w:r>
            <w:r>
              <w:rPr>
                <w:b/>
                <w:bCs/>
                <w:sz w:val="20"/>
                <w:szCs w:val="20"/>
                <w:lang w:eastAsia="ru-RU"/>
              </w:rPr>
              <w:t>видам энергоресурсов</w:t>
            </w:r>
          </w:p>
        </w:tc>
        <w:tc>
          <w:tcPr>
            <w:tcW w:w="855" w:type="dxa"/>
            <w:tcBorders>
              <w:top w:val="single" w:sz="8" w:space="0" w:color="auto"/>
              <w:left w:val="nil"/>
              <w:bottom w:val="single" w:sz="8" w:space="0" w:color="auto"/>
              <w:right w:val="single" w:sz="8" w:space="0" w:color="auto"/>
            </w:tcBorders>
            <w:vAlign w:val="center"/>
          </w:tcPr>
          <w:p w:rsidR="00DA0837" w:rsidRPr="00862C98" w:rsidRDefault="00DA0837" w:rsidP="00DA0837">
            <w:pPr>
              <w:spacing w:after="0" w:line="240" w:lineRule="auto"/>
              <w:jc w:val="center"/>
              <w:rPr>
                <w:sz w:val="18"/>
                <w:szCs w:val="18"/>
                <w:lang w:eastAsia="ru-RU"/>
              </w:rPr>
            </w:pPr>
            <w:r w:rsidRPr="00862C98">
              <w:rPr>
                <w:sz w:val="18"/>
                <w:szCs w:val="18"/>
                <w:lang w:eastAsia="ru-RU"/>
              </w:rPr>
              <w:t xml:space="preserve">топливо  </w:t>
            </w:r>
          </w:p>
        </w:tc>
        <w:tc>
          <w:tcPr>
            <w:tcW w:w="568" w:type="dxa"/>
            <w:tcBorders>
              <w:top w:val="single" w:sz="8" w:space="0" w:color="auto"/>
              <w:left w:val="nil"/>
              <w:bottom w:val="single" w:sz="8" w:space="0" w:color="auto"/>
              <w:right w:val="single" w:sz="8" w:space="0" w:color="auto"/>
            </w:tcBorders>
            <w:vAlign w:val="center"/>
          </w:tcPr>
          <w:p w:rsidR="00DA0837" w:rsidRPr="00862C98" w:rsidRDefault="00DA0837" w:rsidP="00DA0837">
            <w:pPr>
              <w:spacing w:after="0" w:line="240" w:lineRule="auto"/>
              <w:jc w:val="center"/>
              <w:rPr>
                <w:sz w:val="16"/>
                <w:szCs w:val="16"/>
                <w:lang w:eastAsia="ru-RU"/>
              </w:rPr>
            </w:pPr>
            <w:r w:rsidRPr="00862C98">
              <w:rPr>
                <w:sz w:val="16"/>
                <w:szCs w:val="16"/>
                <w:lang w:eastAsia="ru-RU"/>
              </w:rPr>
              <w:t>тыс.м3</w:t>
            </w:r>
          </w:p>
        </w:tc>
        <w:tc>
          <w:tcPr>
            <w:tcW w:w="709" w:type="dxa"/>
            <w:tcBorders>
              <w:top w:val="single" w:sz="8" w:space="0" w:color="auto"/>
              <w:left w:val="nil"/>
              <w:bottom w:val="single" w:sz="8" w:space="0" w:color="auto"/>
              <w:right w:val="nil"/>
            </w:tcBorders>
            <w:noWrap/>
            <w:vAlign w:val="bottom"/>
          </w:tcPr>
          <w:p w:rsidR="00DA0837" w:rsidRPr="00BE17BB" w:rsidRDefault="00DA0837" w:rsidP="00DA0837">
            <w:pPr>
              <w:spacing w:after="0" w:line="240" w:lineRule="auto"/>
              <w:jc w:val="center"/>
              <w:rPr>
                <w:b/>
                <w:bCs/>
                <w:sz w:val="20"/>
                <w:szCs w:val="20"/>
                <w:lang w:eastAsia="ru-RU"/>
              </w:rPr>
            </w:pPr>
            <w:r w:rsidRPr="00BE17BB">
              <w:rPr>
                <w:b/>
                <w:bCs/>
                <w:sz w:val="20"/>
                <w:szCs w:val="20"/>
                <w:lang w:eastAsia="ru-RU"/>
              </w:rPr>
              <w:t>7,02</w:t>
            </w:r>
          </w:p>
        </w:tc>
        <w:tc>
          <w:tcPr>
            <w:tcW w:w="852" w:type="dxa"/>
            <w:tcBorders>
              <w:top w:val="single" w:sz="8" w:space="0" w:color="auto"/>
              <w:left w:val="single" w:sz="8" w:space="0" w:color="auto"/>
              <w:bottom w:val="single" w:sz="8" w:space="0" w:color="auto"/>
              <w:right w:val="nil"/>
            </w:tcBorders>
            <w:noWrap/>
            <w:vAlign w:val="bottom"/>
          </w:tcPr>
          <w:p w:rsidR="00DA0837" w:rsidRPr="00BE17BB" w:rsidRDefault="00DA0837" w:rsidP="00DA0837">
            <w:pPr>
              <w:spacing w:after="0" w:line="240" w:lineRule="auto"/>
              <w:jc w:val="center"/>
              <w:rPr>
                <w:b/>
                <w:bCs/>
                <w:sz w:val="20"/>
                <w:szCs w:val="20"/>
                <w:lang w:eastAsia="ru-RU"/>
              </w:rPr>
            </w:pPr>
            <w:r w:rsidRPr="00BE17BB">
              <w:rPr>
                <w:b/>
                <w:bCs/>
                <w:sz w:val="20"/>
                <w:szCs w:val="20"/>
                <w:lang w:eastAsia="ru-RU"/>
              </w:rPr>
              <w:t>1,44</w:t>
            </w:r>
          </w:p>
        </w:tc>
        <w:tc>
          <w:tcPr>
            <w:tcW w:w="850" w:type="dxa"/>
            <w:tcBorders>
              <w:top w:val="single" w:sz="8" w:space="0" w:color="auto"/>
              <w:left w:val="single" w:sz="4" w:space="0" w:color="auto"/>
              <w:bottom w:val="single" w:sz="8" w:space="0" w:color="auto"/>
              <w:right w:val="single" w:sz="4" w:space="0" w:color="auto"/>
            </w:tcBorders>
            <w:noWrap/>
            <w:vAlign w:val="bottom"/>
          </w:tcPr>
          <w:p w:rsidR="00DA0837" w:rsidRPr="00BE17BB" w:rsidRDefault="00DA0837" w:rsidP="00DA0837">
            <w:pPr>
              <w:spacing w:after="0" w:line="240" w:lineRule="auto"/>
              <w:jc w:val="center"/>
              <w:rPr>
                <w:b/>
                <w:bCs/>
                <w:sz w:val="20"/>
                <w:szCs w:val="20"/>
                <w:lang w:eastAsia="ru-RU"/>
              </w:rPr>
            </w:pPr>
            <w:r w:rsidRPr="00BE17BB">
              <w:rPr>
                <w:b/>
                <w:bCs/>
                <w:sz w:val="20"/>
                <w:szCs w:val="20"/>
                <w:lang w:eastAsia="ru-RU"/>
              </w:rPr>
              <w:t>3,14</w:t>
            </w:r>
          </w:p>
        </w:tc>
        <w:tc>
          <w:tcPr>
            <w:tcW w:w="993" w:type="dxa"/>
            <w:tcBorders>
              <w:top w:val="single" w:sz="8" w:space="0" w:color="auto"/>
              <w:left w:val="nil"/>
              <w:bottom w:val="single" w:sz="8" w:space="0" w:color="auto"/>
              <w:right w:val="nil"/>
            </w:tcBorders>
            <w:noWrap/>
            <w:vAlign w:val="bottom"/>
          </w:tcPr>
          <w:p w:rsidR="00DA0837" w:rsidRPr="00BE17BB" w:rsidRDefault="00DA0837" w:rsidP="00DA0837">
            <w:pPr>
              <w:spacing w:after="0" w:line="240" w:lineRule="auto"/>
              <w:jc w:val="center"/>
              <w:rPr>
                <w:b/>
                <w:bCs/>
                <w:sz w:val="20"/>
                <w:szCs w:val="20"/>
                <w:lang w:eastAsia="ru-RU"/>
              </w:rPr>
            </w:pPr>
            <w:r w:rsidRPr="00BE17BB">
              <w:rPr>
                <w:b/>
                <w:bCs/>
                <w:sz w:val="20"/>
                <w:szCs w:val="20"/>
                <w:lang w:eastAsia="ru-RU"/>
              </w:rPr>
              <w:t>7,02</w:t>
            </w:r>
          </w:p>
        </w:tc>
        <w:tc>
          <w:tcPr>
            <w:tcW w:w="1275" w:type="dxa"/>
            <w:tcBorders>
              <w:top w:val="single" w:sz="8" w:space="0" w:color="auto"/>
              <w:left w:val="single" w:sz="8" w:space="0" w:color="auto"/>
              <w:bottom w:val="single" w:sz="8" w:space="0" w:color="auto"/>
              <w:right w:val="nil"/>
            </w:tcBorders>
            <w:noWrap/>
            <w:vAlign w:val="bottom"/>
          </w:tcPr>
          <w:p w:rsidR="00DA0837" w:rsidRPr="00BE17BB" w:rsidRDefault="00DA0837" w:rsidP="00DA0837">
            <w:pPr>
              <w:spacing w:after="0" w:line="240" w:lineRule="auto"/>
              <w:jc w:val="center"/>
              <w:rPr>
                <w:b/>
                <w:bCs/>
                <w:sz w:val="20"/>
                <w:szCs w:val="20"/>
                <w:lang w:eastAsia="ru-RU"/>
              </w:rPr>
            </w:pPr>
            <w:r w:rsidRPr="00BE17BB">
              <w:rPr>
                <w:b/>
                <w:bCs/>
                <w:sz w:val="20"/>
                <w:szCs w:val="20"/>
                <w:lang w:eastAsia="ru-RU"/>
              </w:rPr>
              <w:t>21,88</w:t>
            </w:r>
          </w:p>
        </w:tc>
        <w:tc>
          <w:tcPr>
            <w:tcW w:w="1134" w:type="dxa"/>
            <w:tcBorders>
              <w:top w:val="single" w:sz="8" w:space="0" w:color="auto"/>
              <w:left w:val="single" w:sz="8" w:space="0" w:color="auto"/>
              <w:bottom w:val="single" w:sz="8" w:space="0" w:color="auto"/>
              <w:right w:val="nil"/>
            </w:tcBorders>
            <w:noWrap/>
            <w:vAlign w:val="bottom"/>
          </w:tcPr>
          <w:p w:rsidR="00DA0837" w:rsidRPr="00BE17BB" w:rsidRDefault="00DA0837" w:rsidP="00DA0837">
            <w:pPr>
              <w:spacing w:after="0" w:line="240" w:lineRule="auto"/>
              <w:jc w:val="center"/>
              <w:rPr>
                <w:b/>
                <w:bCs/>
                <w:sz w:val="20"/>
                <w:szCs w:val="20"/>
                <w:lang w:eastAsia="ru-RU"/>
              </w:rPr>
            </w:pPr>
            <w:r w:rsidRPr="00BE17BB">
              <w:rPr>
                <w:b/>
                <w:bCs/>
                <w:sz w:val="20"/>
                <w:szCs w:val="20"/>
                <w:lang w:eastAsia="ru-RU"/>
              </w:rPr>
              <w:t>4,20</w:t>
            </w:r>
          </w:p>
        </w:tc>
        <w:tc>
          <w:tcPr>
            <w:tcW w:w="1134" w:type="dxa"/>
            <w:tcBorders>
              <w:top w:val="single" w:sz="8" w:space="0" w:color="auto"/>
              <w:left w:val="single" w:sz="8" w:space="0" w:color="auto"/>
              <w:bottom w:val="single" w:sz="8" w:space="0" w:color="auto"/>
              <w:right w:val="nil"/>
            </w:tcBorders>
            <w:noWrap/>
            <w:vAlign w:val="bottom"/>
          </w:tcPr>
          <w:p w:rsidR="00DA0837" w:rsidRPr="00BE17BB" w:rsidRDefault="00DA0837" w:rsidP="00DA0837">
            <w:pPr>
              <w:spacing w:after="0" w:line="240" w:lineRule="auto"/>
              <w:jc w:val="center"/>
              <w:rPr>
                <w:b/>
                <w:bCs/>
                <w:sz w:val="20"/>
                <w:szCs w:val="20"/>
                <w:lang w:eastAsia="ru-RU"/>
              </w:rPr>
            </w:pPr>
            <w:r w:rsidRPr="00BE17BB">
              <w:rPr>
                <w:b/>
                <w:bCs/>
                <w:sz w:val="20"/>
                <w:szCs w:val="20"/>
                <w:lang w:eastAsia="ru-RU"/>
              </w:rPr>
              <w:t>9,41</w:t>
            </w:r>
          </w:p>
        </w:tc>
        <w:tc>
          <w:tcPr>
            <w:tcW w:w="993" w:type="dxa"/>
            <w:tcBorders>
              <w:top w:val="single" w:sz="8" w:space="0" w:color="auto"/>
              <w:left w:val="single" w:sz="8" w:space="0" w:color="auto"/>
              <w:bottom w:val="single" w:sz="8" w:space="0" w:color="auto"/>
              <w:right w:val="nil"/>
            </w:tcBorders>
            <w:noWrap/>
            <w:vAlign w:val="bottom"/>
          </w:tcPr>
          <w:p w:rsidR="00DA0837" w:rsidRPr="00BE17BB" w:rsidRDefault="00DA0837" w:rsidP="00DA0837">
            <w:pPr>
              <w:spacing w:after="0" w:line="240" w:lineRule="auto"/>
              <w:jc w:val="center"/>
              <w:rPr>
                <w:b/>
                <w:bCs/>
                <w:sz w:val="20"/>
                <w:szCs w:val="20"/>
                <w:lang w:eastAsia="ru-RU"/>
              </w:rPr>
            </w:pPr>
            <w:r w:rsidRPr="00BE17BB">
              <w:rPr>
                <w:b/>
                <w:bCs/>
                <w:sz w:val="20"/>
                <w:szCs w:val="20"/>
                <w:lang w:eastAsia="ru-RU"/>
              </w:rPr>
              <w:t>21,88</w:t>
            </w:r>
          </w:p>
        </w:tc>
        <w:tc>
          <w:tcPr>
            <w:tcW w:w="2126" w:type="dxa"/>
            <w:tcBorders>
              <w:top w:val="single" w:sz="8" w:space="0" w:color="auto"/>
              <w:left w:val="single" w:sz="8" w:space="0" w:color="auto"/>
              <w:bottom w:val="single" w:sz="8" w:space="0" w:color="auto"/>
              <w:right w:val="single" w:sz="8" w:space="0" w:color="auto"/>
            </w:tcBorders>
            <w:noWrap/>
            <w:vAlign w:val="bottom"/>
          </w:tcPr>
          <w:p w:rsidR="00DA0837" w:rsidRPr="00BE17BB" w:rsidRDefault="00DA0837" w:rsidP="00DA0837">
            <w:pPr>
              <w:spacing w:after="0" w:line="240" w:lineRule="auto"/>
              <w:rPr>
                <w:sz w:val="20"/>
                <w:szCs w:val="20"/>
                <w:lang w:eastAsia="ru-RU"/>
              </w:rPr>
            </w:pPr>
            <w:r w:rsidRPr="00BE17BB">
              <w:rPr>
                <w:sz w:val="20"/>
                <w:szCs w:val="20"/>
                <w:lang w:eastAsia="ru-RU"/>
              </w:rPr>
              <w:t> </w:t>
            </w:r>
          </w:p>
        </w:tc>
      </w:tr>
    </w:tbl>
    <w:p w:rsidR="00CD4D55" w:rsidRDefault="00442D8C" w:rsidP="00442D8C">
      <w:pPr>
        <w:jc w:val="both"/>
        <w:rPr>
          <w:szCs w:val="28"/>
        </w:rPr>
      </w:pPr>
      <w:r>
        <w:rPr>
          <w:szCs w:val="28"/>
        </w:rPr>
        <w:t xml:space="preserve">В целом на реализацию мероприятий по энергосбережению на производство и передачу тепловой энергии на период 2015-2017 г.г. необходимо 285 740 тыс.рублей, в том числе целевых средств – 221 600 тыс.руб., собственных средств – 50 810 тыс.руб., амортизационных отчислений – 13 330 тыс.руб., </w:t>
      </w:r>
      <w:r w:rsidR="00F64CB1" w:rsidRPr="00442D8C">
        <w:rPr>
          <w:szCs w:val="28"/>
        </w:rPr>
        <w:t xml:space="preserve">см. таблицу </w:t>
      </w:r>
      <w:r>
        <w:rPr>
          <w:szCs w:val="28"/>
        </w:rPr>
        <w:t>16</w:t>
      </w:r>
    </w:p>
    <w:p w:rsidR="00442D8C" w:rsidRDefault="00442D8C" w:rsidP="00442D8C">
      <w:pPr>
        <w:jc w:val="both"/>
        <w:rPr>
          <w:szCs w:val="28"/>
        </w:rPr>
      </w:pPr>
    </w:p>
    <w:p w:rsidR="003F08FD" w:rsidRPr="00ED46EF" w:rsidRDefault="00ED46EF" w:rsidP="00CD4D55">
      <w:pPr>
        <w:rPr>
          <w:sz w:val="24"/>
          <w:szCs w:val="24"/>
        </w:rPr>
      </w:pPr>
      <w:r w:rsidRPr="00ED46EF">
        <w:rPr>
          <w:sz w:val="24"/>
          <w:szCs w:val="24"/>
        </w:rPr>
        <w:t xml:space="preserve">Таблица 16. Сводная таблица по источникам финансирования мероприятий по энергосбережению на производство и передачу </w:t>
      </w:r>
      <w:r>
        <w:rPr>
          <w:sz w:val="24"/>
          <w:szCs w:val="24"/>
        </w:rPr>
        <w:t>тепловой энергии на 2015-2017 г.г.</w:t>
      </w:r>
    </w:p>
    <w:tbl>
      <w:tblPr>
        <w:tblW w:w="11960" w:type="dxa"/>
        <w:tblInd w:w="88" w:type="dxa"/>
        <w:tblLook w:val="04A0"/>
      </w:tblPr>
      <w:tblGrid>
        <w:gridCol w:w="460"/>
        <w:gridCol w:w="6160"/>
        <w:gridCol w:w="1320"/>
        <w:gridCol w:w="1240"/>
        <w:gridCol w:w="1300"/>
        <w:gridCol w:w="1480"/>
      </w:tblGrid>
      <w:tr w:rsidR="00F64CB1" w:rsidRPr="00F64CB1" w:rsidTr="00F64CB1">
        <w:trPr>
          <w:trHeight w:val="570"/>
        </w:trPr>
        <w:tc>
          <w:tcPr>
            <w:tcW w:w="460"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F64CB1" w:rsidRPr="00F64CB1" w:rsidRDefault="00F64CB1" w:rsidP="00F64CB1">
            <w:pPr>
              <w:spacing w:after="0" w:line="240" w:lineRule="auto"/>
              <w:jc w:val="center"/>
              <w:rPr>
                <w:rFonts w:eastAsia="Times New Roman"/>
                <w:sz w:val="18"/>
                <w:szCs w:val="18"/>
                <w:lang w:eastAsia="ru-RU"/>
              </w:rPr>
            </w:pPr>
            <w:r w:rsidRPr="00F64CB1">
              <w:rPr>
                <w:rFonts w:eastAsia="Times New Roman"/>
                <w:sz w:val="18"/>
                <w:szCs w:val="18"/>
                <w:lang w:eastAsia="ru-RU"/>
              </w:rPr>
              <w:t>№ п/п</w:t>
            </w:r>
          </w:p>
        </w:tc>
        <w:tc>
          <w:tcPr>
            <w:tcW w:w="616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tcPr>
          <w:p w:rsidR="00F64CB1" w:rsidRPr="00F64CB1" w:rsidRDefault="00F64CB1" w:rsidP="00F64CB1">
            <w:pPr>
              <w:spacing w:after="0" w:line="240" w:lineRule="auto"/>
              <w:rPr>
                <w:rFonts w:eastAsia="Times New Roman"/>
                <w:sz w:val="18"/>
                <w:szCs w:val="18"/>
                <w:lang w:eastAsia="ru-RU"/>
              </w:rPr>
            </w:pPr>
            <w:r w:rsidRPr="00F64CB1">
              <w:rPr>
                <w:rFonts w:eastAsia="Times New Roman"/>
                <w:sz w:val="18"/>
                <w:szCs w:val="18"/>
                <w:lang w:eastAsia="ru-RU"/>
              </w:rPr>
              <w:t xml:space="preserve">Наименование </w:t>
            </w:r>
            <w:r>
              <w:rPr>
                <w:rFonts w:eastAsia="Times New Roman"/>
                <w:sz w:val="18"/>
                <w:szCs w:val="18"/>
                <w:lang w:eastAsia="ru-RU"/>
              </w:rPr>
              <w:t>источника</w:t>
            </w:r>
          </w:p>
        </w:tc>
        <w:tc>
          <w:tcPr>
            <w:tcW w:w="1320"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F64CB1" w:rsidRPr="00F64CB1" w:rsidRDefault="00F64CB1" w:rsidP="00F64CB1">
            <w:pPr>
              <w:spacing w:after="0" w:line="240" w:lineRule="auto"/>
              <w:jc w:val="center"/>
              <w:rPr>
                <w:rFonts w:eastAsia="Times New Roman"/>
                <w:sz w:val="18"/>
                <w:szCs w:val="18"/>
                <w:lang w:eastAsia="ru-RU"/>
              </w:rPr>
            </w:pPr>
            <w:r w:rsidRPr="00F64CB1">
              <w:rPr>
                <w:rFonts w:eastAsia="Times New Roman"/>
                <w:sz w:val="18"/>
                <w:szCs w:val="18"/>
                <w:lang w:eastAsia="ru-RU"/>
              </w:rPr>
              <w:t>Всего, тыс. руб.</w:t>
            </w:r>
          </w:p>
        </w:tc>
        <w:tc>
          <w:tcPr>
            <w:tcW w:w="4020" w:type="dxa"/>
            <w:gridSpan w:val="3"/>
            <w:tcBorders>
              <w:top w:val="single" w:sz="8" w:space="0" w:color="auto"/>
              <w:left w:val="nil"/>
              <w:bottom w:val="single" w:sz="8" w:space="0" w:color="auto"/>
              <w:right w:val="single" w:sz="8" w:space="0" w:color="000000"/>
            </w:tcBorders>
            <w:shd w:val="clear" w:color="000000" w:fill="FFFFFF"/>
            <w:noWrap/>
            <w:vAlign w:val="bottom"/>
          </w:tcPr>
          <w:p w:rsidR="00F64CB1" w:rsidRPr="00F64CB1" w:rsidRDefault="00F64CB1" w:rsidP="00F64CB1">
            <w:pPr>
              <w:spacing w:after="0" w:line="240" w:lineRule="auto"/>
              <w:jc w:val="center"/>
              <w:rPr>
                <w:rFonts w:eastAsia="Times New Roman"/>
                <w:sz w:val="18"/>
                <w:szCs w:val="18"/>
                <w:lang w:eastAsia="ru-RU"/>
              </w:rPr>
            </w:pPr>
            <w:r w:rsidRPr="00F64CB1">
              <w:rPr>
                <w:rFonts w:eastAsia="Times New Roman"/>
                <w:sz w:val="18"/>
                <w:szCs w:val="18"/>
                <w:lang w:eastAsia="ru-RU"/>
              </w:rPr>
              <w:t>в том числе по годам:</w:t>
            </w:r>
          </w:p>
        </w:tc>
      </w:tr>
      <w:tr w:rsidR="00F64CB1" w:rsidRPr="00F64CB1" w:rsidTr="00F64CB1">
        <w:trPr>
          <w:trHeight w:val="255"/>
        </w:trPr>
        <w:tc>
          <w:tcPr>
            <w:tcW w:w="460" w:type="dxa"/>
            <w:vMerge/>
            <w:tcBorders>
              <w:top w:val="single" w:sz="8" w:space="0" w:color="auto"/>
              <w:left w:val="single" w:sz="8" w:space="0" w:color="auto"/>
              <w:bottom w:val="single" w:sz="8" w:space="0" w:color="000000"/>
              <w:right w:val="single" w:sz="8" w:space="0" w:color="auto"/>
            </w:tcBorders>
            <w:vAlign w:val="center"/>
          </w:tcPr>
          <w:p w:rsidR="00F64CB1" w:rsidRPr="00F64CB1" w:rsidRDefault="00F64CB1" w:rsidP="00F64CB1">
            <w:pPr>
              <w:spacing w:after="0" w:line="240" w:lineRule="auto"/>
              <w:rPr>
                <w:rFonts w:eastAsia="Times New Roman"/>
                <w:sz w:val="18"/>
                <w:szCs w:val="18"/>
                <w:lang w:eastAsia="ru-RU"/>
              </w:rPr>
            </w:pPr>
          </w:p>
        </w:tc>
        <w:tc>
          <w:tcPr>
            <w:tcW w:w="6160" w:type="dxa"/>
            <w:vMerge/>
            <w:tcBorders>
              <w:top w:val="single" w:sz="8" w:space="0" w:color="auto"/>
              <w:left w:val="single" w:sz="8" w:space="0" w:color="auto"/>
              <w:bottom w:val="single" w:sz="8" w:space="0" w:color="000000"/>
              <w:right w:val="single" w:sz="8" w:space="0" w:color="auto"/>
            </w:tcBorders>
            <w:vAlign w:val="center"/>
          </w:tcPr>
          <w:p w:rsidR="00F64CB1" w:rsidRPr="00F64CB1" w:rsidRDefault="00F64CB1" w:rsidP="00F64CB1">
            <w:pPr>
              <w:spacing w:after="0" w:line="240" w:lineRule="auto"/>
              <w:rPr>
                <w:rFonts w:eastAsia="Times New Roman"/>
                <w:sz w:val="18"/>
                <w:szCs w:val="18"/>
                <w:lang w:eastAsia="ru-RU"/>
              </w:rPr>
            </w:pPr>
          </w:p>
        </w:tc>
        <w:tc>
          <w:tcPr>
            <w:tcW w:w="1320" w:type="dxa"/>
            <w:vMerge/>
            <w:tcBorders>
              <w:top w:val="single" w:sz="8" w:space="0" w:color="auto"/>
              <w:left w:val="single" w:sz="8" w:space="0" w:color="auto"/>
              <w:bottom w:val="single" w:sz="8" w:space="0" w:color="000000"/>
              <w:right w:val="single" w:sz="8" w:space="0" w:color="auto"/>
            </w:tcBorders>
            <w:vAlign w:val="center"/>
          </w:tcPr>
          <w:p w:rsidR="00F64CB1" w:rsidRPr="00F64CB1" w:rsidRDefault="00F64CB1" w:rsidP="00F64CB1">
            <w:pPr>
              <w:spacing w:after="0" w:line="240" w:lineRule="auto"/>
              <w:rPr>
                <w:rFonts w:eastAsia="Times New Roman"/>
                <w:sz w:val="18"/>
                <w:szCs w:val="18"/>
                <w:lang w:eastAsia="ru-RU"/>
              </w:rPr>
            </w:pPr>
          </w:p>
        </w:tc>
        <w:tc>
          <w:tcPr>
            <w:tcW w:w="1240" w:type="dxa"/>
            <w:tcBorders>
              <w:top w:val="nil"/>
              <w:left w:val="nil"/>
              <w:bottom w:val="single" w:sz="8" w:space="0" w:color="auto"/>
              <w:right w:val="single" w:sz="8" w:space="0" w:color="auto"/>
            </w:tcBorders>
            <w:shd w:val="clear" w:color="000000" w:fill="FFFFFF"/>
            <w:vAlign w:val="bottom"/>
          </w:tcPr>
          <w:p w:rsidR="00F64CB1" w:rsidRPr="00F64CB1" w:rsidRDefault="00F64CB1" w:rsidP="00F64CB1">
            <w:pPr>
              <w:spacing w:after="0" w:line="240" w:lineRule="auto"/>
              <w:jc w:val="center"/>
              <w:rPr>
                <w:rFonts w:eastAsia="Times New Roman"/>
                <w:sz w:val="18"/>
                <w:szCs w:val="18"/>
                <w:lang w:eastAsia="ru-RU"/>
              </w:rPr>
            </w:pPr>
            <w:r w:rsidRPr="00F64CB1">
              <w:rPr>
                <w:rFonts w:eastAsia="Times New Roman"/>
                <w:sz w:val="18"/>
                <w:szCs w:val="18"/>
                <w:lang w:eastAsia="ru-RU"/>
              </w:rPr>
              <w:t>2015</w:t>
            </w:r>
          </w:p>
        </w:tc>
        <w:tc>
          <w:tcPr>
            <w:tcW w:w="1300" w:type="dxa"/>
            <w:tcBorders>
              <w:top w:val="nil"/>
              <w:left w:val="nil"/>
              <w:bottom w:val="single" w:sz="8" w:space="0" w:color="auto"/>
              <w:right w:val="single" w:sz="8" w:space="0" w:color="auto"/>
            </w:tcBorders>
            <w:shd w:val="clear" w:color="000000" w:fill="FFFFFF"/>
            <w:vAlign w:val="bottom"/>
          </w:tcPr>
          <w:p w:rsidR="00F64CB1" w:rsidRPr="00F64CB1" w:rsidRDefault="00F64CB1" w:rsidP="00F64CB1">
            <w:pPr>
              <w:spacing w:after="0" w:line="240" w:lineRule="auto"/>
              <w:jc w:val="center"/>
              <w:rPr>
                <w:rFonts w:eastAsia="Times New Roman"/>
                <w:sz w:val="18"/>
                <w:szCs w:val="18"/>
                <w:lang w:eastAsia="ru-RU"/>
              </w:rPr>
            </w:pPr>
            <w:r w:rsidRPr="00F64CB1">
              <w:rPr>
                <w:rFonts w:eastAsia="Times New Roman"/>
                <w:sz w:val="18"/>
                <w:szCs w:val="18"/>
                <w:lang w:eastAsia="ru-RU"/>
              </w:rPr>
              <w:t>2016</w:t>
            </w:r>
          </w:p>
        </w:tc>
        <w:tc>
          <w:tcPr>
            <w:tcW w:w="1480" w:type="dxa"/>
            <w:tcBorders>
              <w:top w:val="nil"/>
              <w:left w:val="nil"/>
              <w:bottom w:val="single" w:sz="8" w:space="0" w:color="auto"/>
              <w:right w:val="single" w:sz="8" w:space="0" w:color="auto"/>
            </w:tcBorders>
            <w:shd w:val="clear" w:color="000000" w:fill="FFFFFF"/>
            <w:vAlign w:val="bottom"/>
          </w:tcPr>
          <w:p w:rsidR="00F64CB1" w:rsidRPr="00F64CB1" w:rsidRDefault="00F64CB1" w:rsidP="00F64CB1">
            <w:pPr>
              <w:spacing w:after="0" w:line="240" w:lineRule="auto"/>
              <w:jc w:val="center"/>
              <w:rPr>
                <w:rFonts w:eastAsia="Times New Roman"/>
                <w:sz w:val="18"/>
                <w:szCs w:val="18"/>
                <w:lang w:eastAsia="ru-RU"/>
              </w:rPr>
            </w:pPr>
            <w:r w:rsidRPr="00F64CB1">
              <w:rPr>
                <w:rFonts w:eastAsia="Times New Roman"/>
                <w:sz w:val="18"/>
                <w:szCs w:val="18"/>
                <w:lang w:eastAsia="ru-RU"/>
              </w:rPr>
              <w:t>2017</w:t>
            </w:r>
          </w:p>
        </w:tc>
      </w:tr>
      <w:tr w:rsidR="00F64CB1" w:rsidRPr="00F64CB1" w:rsidTr="00F64CB1">
        <w:trPr>
          <w:trHeight w:val="255"/>
        </w:trPr>
        <w:tc>
          <w:tcPr>
            <w:tcW w:w="460" w:type="dxa"/>
            <w:tcBorders>
              <w:top w:val="nil"/>
              <w:left w:val="single" w:sz="8" w:space="0" w:color="auto"/>
              <w:bottom w:val="single" w:sz="8" w:space="0" w:color="auto"/>
              <w:right w:val="single" w:sz="8" w:space="0" w:color="auto"/>
            </w:tcBorders>
            <w:shd w:val="clear" w:color="000000" w:fill="FFFFFF"/>
            <w:vAlign w:val="bottom"/>
          </w:tcPr>
          <w:p w:rsidR="00F64CB1" w:rsidRPr="00F64CB1" w:rsidRDefault="00F64CB1" w:rsidP="00F64CB1">
            <w:pPr>
              <w:spacing w:after="0" w:line="240" w:lineRule="auto"/>
              <w:jc w:val="center"/>
              <w:rPr>
                <w:rFonts w:eastAsia="Times New Roman"/>
                <w:sz w:val="18"/>
                <w:szCs w:val="18"/>
                <w:lang w:eastAsia="ru-RU"/>
              </w:rPr>
            </w:pPr>
            <w:r w:rsidRPr="00F64CB1">
              <w:rPr>
                <w:rFonts w:eastAsia="Times New Roman"/>
                <w:sz w:val="18"/>
                <w:szCs w:val="18"/>
                <w:lang w:eastAsia="ru-RU"/>
              </w:rPr>
              <w:t>1</w:t>
            </w:r>
          </w:p>
        </w:tc>
        <w:tc>
          <w:tcPr>
            <w:tcW w:w="6160" w:type="dxa"/>
            <w:tcBorders>
              <w:top w:val="nil"/>
              <w:left w:val="nil"/>
              <w:bottom w:val="single" w:sz="8" w:space="0" w:color="auto"/>
              <w:right w:val="single" w:sz="8" w:space="0" w:color="auto"/>
            </w:tcBorders>
            <w:shd w:val="clear" w:color="000000" w:fill="FFFFFF"/>
            <w:vAlign w:val="center"/>
          </w:tcPr>
          <w:p w:rsidR="00F64CB1" w:rsidRPr="00F64CB1" w:rsidRDefault="00F64CB1" w:rsidP="00F64CB1">
            <w:pPr>
              <w:spacing w:after="0" w:line="240" w:lineRule="auto"/>
              <w:jc w:val="center"/>
              <w:rPr>
                <w:rFonts w:eastAsia="Times New Roman"/>
                <w:b/>
                <w:bCs/>
                <w:sz w:val="18"/>
                <w:szCs w:val="18"/>
                <w:lang w:eastAsia="ru-RU"/>
              </w:rPr>
            </w:pPr>
            <w:r w:rsidRPr="00F64CB1">
              <w:rPr>
                <w:rFonts w:eastAsia="Times New Roman"/>
                <w:b/>
                <w:bCs/>
                <w:sz w:val="18"/>
                <w:szCs w:val="18"/>
                <w:lang w:eastAsia="ru-RU"/>
              </w:rPr>
              <w:t>2</w:t>
            </w:r>
          </w:p>
        </w:tc>
        <w:tc>
          <w:tcPr>
            <w:tcW w:w="1320" w:type="dxa"/>
            <w:tcBorders>
              <w:top w:val="nil"/>
              <w:left w:val="nil"/>
              <w:bottom w:val="single" w:sz="8" w:space="0" w:color="auto"/>
              <w:right w:val="single" w:sz="8" w:space="0" w:color="auto"/>
            </w:tcBorders>
            <w:shd w:val="clear" w:color="000000" w:fill="FFFFFF"/>
            <w:vAlign w:val="bottom"/>
          </w:tcPr>
          <w:p w:rsidR="00F64CB1" w:rsidRPr="00F64CB1" w:rsidRDefault="00F64CB1" w:rsidP="00F64CB1">
            <w:pPr>
              <w:spacing w:after="0" w:line="240" w:lineRule="auto"/>
              <w:jc w:val="center"/>
              <w:rPr>
                <w:rFonts w:eastAsia="Times New Roman"/>
                <w:sz w:val="18"/>
                <w:szCs w:val="18"/>
                <w:lang w:eastAsia="ru-RU"/>
              </w:rPr>
            </w:pPr>
            <w:r w:rsidRPr="00F64CB1">
              <w:rPr>
                <w:rFonts w:eastAsia="Times New Roman"/>
                <w:sz w:val="18"/>
                <w:szCs w:val="18"/>
                <w:lang w:eastAsia="ru-RU"/>
              </w:rPr>
              <w:t>5</w:t>
            </w:r>
          </w:p>
        </w:tc>
        <w:tc>
          <w:tcPr>
            <w:tcW w:w="1240" w:type="dxa"/>
            <w:tcBorders>
              <w:top w:val="nil"/>
              <w:left w:val="nil"/>
              <w:bottom w:val="single" w:sz="8" w:space="0" w:color="auto"/>
              <w:right w:val="single" w:sz="8" w:space="0" w:color="auto"/>
            </w:tcBorders>
            <w:shd w:val="clear" w:color="000000" w:fill="FFFFFF"/>
            <w:vAlign w:val="bottom"/>
          </w:tcPr>
          <w:p w:rsidR="00F64CB1" w:rsidRPr="00F64CB1" w:rsidRDefault="00F64CB1" w:rsidP="00F64CB1">
            <w:pPr>
              <w:spacing w:after="0" w:line="240" w:lineRule="auto"/>
              <w:jc w:val="center"/>
              <w:rPr>
                <w:rFonts w:eastAsia="Times New Roman"/>
                <w:sz w:val="18"/>
                <w:szCs w:val="18"/>
                <w:lang w:eastAsia="ru-RU"/>
              </w:rPr>
            </w:pPr>
            <w:r w:rsidRPr="00F64CB1">
              <w:rPr>
                <w:rFonts w:eastAsia="Times New Roman"/>
                <w:sz w:val="18"/>
                <w:szCs w:val="18"/>
                <w:lang w:eastAsia="ru-RU"/>
              </w:rPr>
              <w:t>6</w:t>
            </w:r>
          </w:p>
        </w:tc>
        <w:tc>
          <w:tcPr>
            <w:tcW w:w="1300" w:type="dxa"/>
            <w:tcBorders>
              <w:top w:val="nil"/>
              <w:left w:val="nil"/>
              <w:bottom w:val="single" w:sz="8" w:space="0" w:color="auto"/>
              <w:right w:val="single" w:sz="8" w:space="0" w:color="auto"/>
            </w:tcBorders>
            <w:shd w:val="clear" w:color="000000" w:fill="FFFFFF"/>
            <w:vAlign w:val="bottom"/>
          </w:tcPr>
          <w:p w:rsidR="00F64CB1" w:rsidRPr="00F64CB1" w:rsidRDefault="00F64CB1" w:rsidP="00F64CB1">
            <w:pPr>
              <w:spacing w:after="0" w:line="240" w:lineRule="auto"/>
              <w:jc w:val="center"/>
              <w:rPr>
                <w:rFonts w:eastAsia="Times New Roman"/>
                <w:sz w:val="18"/>
                <w:szCs w:val="18"/>
                <w:lang w:eastAsia="ru-RU"/>
              </w:rPr>
            </w:pPr>
            <w:r w:rsidRPr="00F64CB1">
              <w:rPr>
                <w:rFonts w:eastAsia="Times New Roman"/>
                <w:sz w:val="18"/>
                <w:szCs w:val="18"/>
                <w:lang w:eastAsia="ru-RU"/>
              </w:rPr>
              <w:t>7</w:t>
            </w:r>
          </w:p>
        </w:tc>
        <w:tc>
          <w:tcPr>
            <w:tcW w:w="1480" w:type="dxa"/>
            <w:tcBorders>
              <w:top w:val="nil"/>
              <w:left w:val="nil"/>
              <w:bottom w:val="single" w:sz="8" w:space="0" w:color="auto"/>
              <w:right w:val="single" w:sz="8" w:space="0" w:color="auto"/>
            </w:tcBorders>
            <w:shd w:val="clear" w:color="000000" w:fill="FFFFFF"/>
            <w:vAlign w:val="bottom"/>
          </w:tcPr>
          <w:p w:rsidR="00F64CB1" w:rsidRPr="00F64CB1" w:rsidRDefault="00F64CB1" w:rsidP="00F64CB1">
            <w:pPr>
              <w:spacing w:after="0" w:line="240" w:lineRule="auto"/>
              <w:jc w:val="center"/>
              <w:rPr>
                <w:rFonts w:eastAsia="Times New Roman"/>
                <w:sz w:val="18"/>
                <w:szCs w:val="18"/>
                <w:lang w:eastAsia="ru-RU"/>
              </w:rPr>
            </w:pPr>
            <w:r w:rsidRPr="00F64CB1">
              <w:rPr>
                <w:rFonts w:eastAsia="Times New Roman"/>
                <w:sz w:val="18"/>
                <w:szCs w:val="18"/>
                <w:lang w:eastAsia="ru-RU"/>
              </w:rPr>
              <w:t>8</w:t>
            </w:r>
          </w:p>
        </w:tc>
      </w:tr>
      <w:tr w:rsidR="00F64CB1" w:rsidRPr="00F64CB1" w:rsidTr="00F64CB1">
        <w:trPr>
          <w:trHeight w:val="1170"/>
        </w:trPr>
        <w:tc>
          <w:tcPr>
            <w:tcW w:w="460" w:type="dxa"/>
            <w:tcBorders>
              <w:top w:val="nil"/>
              <w:left w:val="single" w:sz="8" w:space="0" w:color="auto"/>
              <w:bottom w:val="single" w:sz="8" w:space="0" w:color="auto"/>
              <w:right w:val="single" w:sz="8" w:space="0" w:color="auto"/>
            </w:tcBorders>
            <w:shd w:val="clear" w:color="000000" w:fill="FFFFFF"/>
            <w:noWrap/>
            <w:vAlign w:val="bottom"/>
          </w:tcPr>
          <w:p w:rsidR="00F64CB1" w:rsidRPr="00F64CB1" w:rsidRDefault="00F64CB1" w:rsidP="00F64CB1">
            <w:pPr>
              <w:spacing w:after="0" w:line="240" w:lineRule="auto"/>
              <w:rPr>
                <w:rFonts w:eastAsia="Times New Roman"/>
                <w:b/>
                <w:bCs/>
                <w:sz w:val="20"/>
                <w:szCs w:val="20"/>
                <w:lang w:eastAsia="ru-RU"/>
              </w:rPr>
            </w:pPr>
            <w:r w:rsidRPr="00F64CB1">
              <w:rPr>
                <w:rFonts w:eastAsia="Times New Roman"/>
                <w:b/>
                <w:bCs/>
                <w:sz w:val="20"/>
                <w:szCs w:val="20"/>
                <w:lang w:eastAsia="ru-RU"/>
              </w:rPr>
              <w:t> </w:t>
            </w:r>
          </w:p>
        </w:tc>
        <w:tc>
          <w:tcPr>
            <w:tcW w:w="6160" w:type="dxa"/>
            <w:tcBorders>
              <w:top w:val="nil"/>
              <w:left w:val="nil"/>
              <w:bottom w:val="single" w:sz="8" w:space="0" w:color="auto"/>
              <w:right w:val="single" w:sz="8" w:space="0" w:color="auto"/>
            </w:tcBorders>
            <w:shd w:val="clear" w:color="000000" w:fill="FFFFFF"/>
            <w:vAlign w:val="center"/>
          </w:tcPr>
          <w:p w:rsidR="00F64CB1" w:rsidRPr="00F64CB1" w:rsidRDefault="00F64CB1" w:rsidP="00F64CB1">
            <w:pPr>
              <w:spacing w:after="0" w:line="240" w:lineRule="auto"/>
              <w:rPr>
                <w:rFonts w:eastAsia="Times New Roman"/>
                <w:b/>
                <w:bCs/>
                <w:sz w:val="20"/>
                <w:szCs w:val="20"/>
                <w:lang w:eastAsia="ru-RU"/>
              </w:rPr>
            </w:pPr>
            <w:r w:rsidRPr="00F64CB1">
              <w:rPr>
                <w:rFonts w:eastAsia="Times New Roman"/>
                <w:b/>
                <w:bCs/>
                <w:sz w:val="20"/>
                <w:szCs w:val="20"/>
                <w:lang w:eastAsia="ru-RU"/>
              </w:rPr>
              <w:t xml:space="preserve">ИТОГО </w:t>
            </w:r>
            <w:r>
              <w:rPr>
                <w:rFonts w:eastAsia="Times New Roman"/>
                <w:b/>
                <w:bCs/>
                <w:sz w:val="20"/>
                <w:szCs w:val="20"/>
                <w:lang w:eastAsia="ru-RU"/>
              </w:rPr>
              <w:t xml:space="preserve"> расходов  на мероприятия по энергосбережению </w:t>
            </w:r>
            <w:r w:rsidRPr="00F64CB1">
              <w:rPr>
                <w:rFonts w:eastAsia="Times New Roman"/>
                <w:b/>
                <w:bCs/>
                <w:sz w:val="20"/>
                <w:szCs w:val="20"/>
                <w:lang w:eastAsia="ru-RU"/>
              </w:rPr>
              <w:t>по ПРОИЗВОДСТВУ и ПЕРЕДАЧЕ ТЕПЛОВОЙ ЭНЕРГИИ</w:t>
            </w:r>
          </w:p>
        </w:tc>
        <w:tc>
          <w:tcPr>
            <w:tcW w:w="1320" w:type="dxa"/>
            <w:tcBorders>
              <w:top w:val="nil"/>
              <w:left w:val="single" w:sz="8" w:space="0" w:color="auto"/>
              <w:bottom w:val="single" w:sz="8" w:space="0" w:color="auto"/>
              <w:right w:val="single" w:sz="4" w:space="0" w:color="auto"/>
            </w:tcBorders>
            <w:shd w:val="clear" w:color="000000" w:fill="FFFFFF"/>
            <w:noWrap/>
            <w:vAlign w:val="bottom"/>
          </w:tcPr>
          <w:p w:rsidR="00F64CB1" w:rsidRPr="00F64CB1" w:rsidRDefault="00F64CB1" w:rsidP="00F64CB1">
            <w:pPr>
              <w:spacing w:after="0" w:line="240" w:lineRule="auto"/>
              <w:jc w:val="center"/>
              <w:rPr>
                <w:rFonts w:eastAsia="Times New Roman"/>
                <w:b/>
                <w:bCs/>
                <w:sz w:val="20"/>
                <w:szCs w:val="20"/>
                <w:lang w:eastAsia="ru-RU"/>
              </w:rPr>
            </w:pPr>
            <w:r w:rsidRPr="00F64CB1">
              <w:rPr>
                <w:rFonts w:eastAsia="Times New Roman"/>
                <w:b/>
                <w:bCs/>
                <w:sz w:val="20"/>
                <w:szCs w:val="20"/>
                <w:lang w:eastAsia="ru-RU"/>
              </w:rPr>
              <w:t xml:space="preserve">285 740  </w:t>
            </w:r>
          </w:p>
        </w:tc>
        <w:tc>
          <w:tcPr>
            <w:tcW w:w="1240" w:type="dxa"/>
            <w:tcBorders>
              <w:top w:val="nil"/>
              <w:left w:val="single" w:sz="8" w:space="0" w:color="auto"/>
              <w:bottom w:val="single" w:sz="8" w:space="0" w:color="auto"/>
              <w:right w:val="single" w:sz="4" w:space="0" w:color="auto"/>
            </w:tcBorders>
            <w:shd w:val="clear" w:color="000000" w:fill="FFFFFF"/>
            <w:noWrap/>
            <w:vAlign w:val="bottom"/>
          </w:tcPr>
          <w:p w:rsidR="00F64CB1" w:rsidRPr="00F64CB1" w:rsidRDefault="00F64CB1" w:rsidP="00F64CB1">
            <w:pPr>
              <w:spacing w:after="0" w:line="240" w:lineRule="auto"/>
              <w:jc w:val="center"/>
              <w:rPr>
                <w:rFonts w:eastAsia="Times New Roman"/>
                <w:b/>
                <w:bCs/>
                <w:sz w:val="20"/>
                <w:szCs w:val="20"/>
                <w:lang w:eastAsia="ru-RU"/>
              </w:rPr>
            </w:pPr>
            <w:r w:rsidRPr="00F64CB1">
              <w:rPr>
                <w:rFonts w:eastAsia="Times New Roman"/>
                <w:b/>
                <w:bCs/>
                <w:sz w:val="20"/>
                <w:szCs w:val="20"/>
                <w:lang w:eastAsia="ru-RU"/>
              </w:rPr>
              <w:t xml:space="preserve">76 460  </w:t>
            </w:r>
          </w:p>
        </w:tc>
        <w:tc>
          <w:tcPr>
            <w:tcW w:w="1300" w:type="dxa"/>
            <w:tcBorders>
              <w:top w:val="nil"/>
              <w:left w:val="single" w:sz="8" w:space="0" w:color="auto"/>
              <w:bottom w:val="single" w:sz="8" w:space="0" w:color="auto"/>
              <w:right w:val="single" w:sz="4" w:space="0" w:color="auto"/>
            </w:tcBorders>
            <w:shd w:val="clear" w:color="000000" w:fill="FFFFFF"/>
            <w:noWrap/>
            <w:vAlign w:val="bottom"/>
          </w:tcPr>
          <w:p w:rsidR="00F64CB1" w:rsidRPr="00F64CB1" w:rsidRDefault="00F64CB1" w:rsidP="00F64CB1">
            <w:pPr>
              <w:spacing w:after="0" w:line="240" w:lineRule="auto"/>
              <w:jc w:val="center"/>
              <w:rPr>
                <w:rFonts w:eastAsia="Times New Roman"/>
                <w:b/>
                <w:bCs/>
                <w:sz w:val="20"/>
                <w:szCs w:val="20"/>
                <w:lang w:eastAsia="ru-RU"/>
              </w:rPr>
            </w:pPr>
            <w:r w:rsidRPr="00F64CB1">
              <w:rPr>
                <w:rFonts w:eastAsia="Times New Roman"/>
                <w:b/>
                <w:bCs/>
                <w:sz w:val="20"/>
                <w:szCs w:val="20"/>
                <w:lang w:eastAsia="ru-RU"/>
              </w:rPr>
              <w:t xml:space="preserve">86 470  </w:t>
            </w:r>
          </w:p>
        </w:tc>
        <w:tc>
          <w:tcPr>
            <w:tcW w:w="1480" w:type="dxa"/>
            <w:tcBorders>
              <w:top w:val="nil"/>
              <w:left w:val="single" w:sz="8" w:space="0" w:color="auto"/>
              <w:bottom w:val="single" w:sz="8" w:space="0" w:color="auto"/>
              <w:right w:val="single" w:sz="4" w:space="0" w:color="auto"/>
            </w:tcBorders>
            <w:shd w:val="clear" w:color="000000" w:fill="FFFFFF"/>
            <w:noWrap/>
            <w:vAlign w:val="bottom"/>
          </w:tcPr>
          <w:p w:rsidR="00F64CB1" w:rsidRPr="00F64CB1" w:rsidRDefault="00F64CB1" w:rsidP="00F64CB1">
            <w:pPr>
              <w:spacing w:after="0" w:line="240" w:lineRule="auto"/>
              <w:jc w:val="center"/>
              <w:rPr>
                <w:rFonts w:eastAsia="Times New Roman"/>
                <w:b/>
                <w:bCs/>
                <w:sz w:val="20"/>
                <w:szCs w:val="20"/>
                <w:lang w:eastAsia="ru-RU"/>
              </w:rPr>
            </w:pPr>
            <w:r w:rsidRPr="00F64CB1">
              <w:rPr>
                <w:rFonts w:eastAsia="Times New Roman"/>
                <w:b/>
                <w:bCs/>
                <w:sz w:val="20"/>
                <w:szCs w:val="20"/>
                <w:lang w:eastAsia="ru-RU"/>
              </w:rPr>
              <w:t xml:space="preserve">122 810  </w:t>
            </w:r>
          </w:p>
        </w:tc>
      </w:tr>
      <w:tr w:rsidR="00F64CB1" w:rsidRPr="00F64CB1" w:rsidTr="00F64CB1">
        <w:trPr>
          <w:trHeight w:val="510"/>
        </w:trPr>
        <w:tc>
          <w:tcPr>
            <w:tcW w:w="460" w:type="dxa"/>
            <w:tcBorders>
              <w:top w:val="nil"/>
              <w:left w:val="single" w:sz="4" w:space="0" w:color="auto"/>
              <w:bottom w:val="single" w:sz="4" w:space="0" w:color="auto"/>
              <w:right w:val="nil"/>
            </w:tcBorders>
            <w:shd w:val="clear" w:color="auto" w:fill="auto"/>
            <w:noWrap/>
            <w:vAlign w:val="bottom"/>
          </w:tcPr>
          <w:p w:rsidR="00F64CB1" w:rsidRPr="00F64CB1" w:rsidRDefault="00F64CB1" w:rsidP="00F64CB1">
            <w:pPr>
              <w:spacing w:after="0" w:line="240" w:lineRule="auto"/>
              <w:rPr>
                <w:rFonts w:eastAsia="Times New Roman"/>
                <w:b/>
                <w:bCs/>
                <w:sz w:val="20"/>
                <w:szCs w:val="20"/>
                <w:lang w:eastAsia="ru-RU"/>
              </w:rPr>
            </w:pPr>
            <w:r w:rsidRPr="00F64CB1">
              <w:rPr>
                <w:rFonts w:eastAsia="Times New Roman"/>
                <w:b/>
                <w:bCs/>
                <w:sz w:val="20"/>
                <w:szCs w:val="20"/>
                <w:lang w:eastAsia="ru-RU"/>
              </w:rPr>
              <w:t> </w:t>
            </w:r>
          </w:p>
        </w:tc>
        <w:tc>
          <w:tcPr>
            <w:tcW w:w="6160" w:type="dxa"/>
            <w:tcBorders>
              <w:top w:val="nil"/>
              <w:left w:val="single" w:sz="8" w:space="0" w:color="auto"/>
              <w:bottom w:val="nil"/>
              <w:right w:val="single" w:sz="8" w:space="0" w:color="auto"/>
            </w:tcBorders>
            <w:shd w:val="clear" w:color="auto" w:fill="auto"/>
            <w:vAlign w:val="bottom"/>
          </w:tcPr>
          <w:p w:rsidR="00F64CB1" w:rsidRPr="00F64CB1" w:rsidRDefault="00F64CB1" w:rsidP="00F64CB1">
            <w:pPr>
              <w:spacing w:after="0" w:line="240" w:lineRule="auto"/>
              <w:rPr>
                <w:rFonts w:eastAsia="Times New Roman"/>
                <w:sz w:val="20"/>
                <w:szCs w:val="20"/>
                <w:lang w:eastAsia="ru-RU"/>
              </w:rPr>
            </w:pPr>
            <w:r w:rsidRPr="00F64CB1">
              <w:rPr>
                <w:rFonts w:eastAsia="Times New Roman"/>
                <w:sz w:val="20"/>
                <w:szCs w:val="20"/>
                <w:lang w:eastAsia="ru-RU"/>
              </w:rPr>
              <w:t>Целевые средства администрации города и Сургутского района</w:t>
            </w:r>
          </w:p>
        </w:tc>
        <w:tc>
          <w:tcPr>
            <w:tcW w:w="1320" w:type="dxa"/>
            <w:tcBorders>
              <w:top w:val="nil"/>
              <w:left w:val="single" w:sz="8" w:space="0" w:color="auto"/>
              <w:bottom w:val="single" w:sz="4" w:space="0" w:color="auto"/>
              <w:right w:val="nil"/>
            </w:tcBorders>
            <w:shd w:val="clear" w:color="auto" w:fill="auto"/>
            <w:noWrap/>
            <w:vAlign w:val="bottom"/>
          </w:tcPr>
          <w:p w:rsidR="00F64CB1" w:rsidRPr="00F64CB1" w:rsidRDefault="00F64CB1" w:rsidP="00F64CB1">
            <w:pPr>
              <w:spacing w:after="0" w:line="240" w:lineRule="auto"/>
              <w:jc w:val="center"/>
              <w:rPr>
                <w:rFonts w:eastAsia="Times New Roman"/>
                <w:b/>
                <w:bCs/>
                <w:sz w:val="20"/>
                <w:szCs w:val="20"/>
                <w:lang w:eastAsia="ru-RU"/>
              </w:rPr>
            </w:pPr>
            <w:r w:rsidRPr="00F64CB1">
              <w:rPr>
                <w:rFonts w:eastAsia="Times New Roman"/>
                <w:b/>
                <w:bCs/>
                <w:sz w:val="20"/>
                <w:szCs w:val="20"/>
                <w:lang w:eastAsia="ru-RU"/>
              </w:rPr>
              <w:t>221 600</w:t>
            </w:r>
          </w:p>
        </w:tc>
        <w:tc>
          <w:tcPr>
            <w:tcW w:w="1240" w:type="dxa"/>
            <w:tcBorders>
              <w:top w:val="nil"/>
              <w:left w:val="single" w:sz="8" w:space="0" w:color="auto"/>
              <w:bottom w:val="nil"/>
              <w:right w:val="nil"/>
            </w:tcBorders>
            <w:shd w:val="clear" w:color="auto" w:fill="auto"/>
            <w:noWrap/>
            <w:vAlign w:val="bottom"/>
          </w:tcPr>
          <w:p w:rsidR="00F64CB1" w:rsidRPr="00F64CB1" w:rsidRDefault="00F64CB1" w:rsidP="00F64CB1">
            <w:pPr>
              <w:spacing w:after="0" w:line="240" w:lineRule="auto"/>
              <w:jc w:val="center"/>
              <w:rPr>
                <w:rFonts w:eastAsia="Times New Roman"/>
                <w:b/>
                <w:bCs/>
                <w:sz w:val="20"/>
                <w:szCs w:val="20"/>
                <w:lang w:eastAsia="ru-RU"/>
              </w:rPr>
            </w:pPr>
            <w:r w:rsidRPr="00F64CB1">
              <w:rPr>
                <w:rFonts w:eastAsia="Times New Roman"/>
                <w:b/>
                <w:bCs/>
                <w:sz w:val="20"/>
                <w:szCs w:val="20"/>
                <w:lang w:eastAsia="ru-RU"/>
              </w:rPr>
              <w:t>62 000</w:t>
            </w:r>
          </w:p>
        </w:tc>
        <w:tc>
          <w:tcPr>
            <w:tcW w:w="1300" w:type="dxa"/>
            <w:tcBorders>
              <w:top w:val="nil"/>
              <w:left w:val="single" w:sz="8" w:space="0" w:color="auto"/>
              <w:bottom w:val="nil"/>
              <w:right w:val="single" w:sz="8" w:space="0" w:color="auto"/>
            </w:tcBorders>
            <w:shd w:val="clear" w:color="auto" w:fill="auto"/>
            <w:noWrap/>
            <w:vAlign w:val="bottom"/>
          </w:tcPr>
          <w:p w:rsidR="00F64CB1" w:rsidRPr="00F64CB1" w:rsidRDefault="00F64CB1" w:rsidP="00F64CB1">
            <w:pPr>
              <w:spacing w:after="0" w:line="240" w:lineRule="auto"/>
              <w:jc w:val="center"/>
              <w:rPr>
                <w:rFonts w:eastAsia="Times New Roman"/>
                <w:b/>
                <w:bCs/>
                <w:sz w:val="20"/>
                <w:szCs w:val="20"/>
                <w:lang w:eastAsia="ru-RU"/>
              </w:rPr>
            </w:pPr>
            <w:r w:rsidRPr="00F64CB1">
              <w:rPr>
                <w:rFonts w:eastAsia="Times New Roman"/>
                <w:b/>
                <w:bCs/>
                <w:sz w:val="20"/>
                <w:szCs w:val="20"/>
                <w:lang w:eastAsia="ru-RU"/>
              </w:rPr>
              <w:t>59 700</w:t>
            </w:r>
          </w:p>
        </w:tc>
        <w:tc>
          <w:tcPr>
            <w:tcW w:w="1480" w:type="dxa"/>
            <w:tcBorders>
              <w:top w:val="nil"/>
              <w:left w:val="nil"/>
              <w:bottom w:val="nil"/>
              <w:right w:val="single" w:sz="8" w:space="0" w:color="auto"/>
            </w:tcBorders>
            <w:shd w:val="clear" w:color="auto" w:fill="auto"/>
            <w:noWrap/>
            <w:vAlign w:val="bottom"/>
          </w:tcPr>
          <w:p w:rsidR="00F64CB1" w:rsidRPr="00F64CB1" w:rsidRDefault="00F64CB1" w:rsidP="00F64CB1">
            <w:pPr>
              <w:spacing w:after="0" w:line="240" w:lineRule="auto"/>
              <w:jc w:val="center"/>
              <w:rPr>
                <w:rFonts w:eastAsia="Times New Roman"/>
                <w:b/>
                <w:bCs/>
                <w:sz w:val="20"/>
                <w:szCs w:val="20"/>
                <w:lang w:eastAsia="ru-RU"/>
              </w:rPr>
            </w:pPr>
            <w:r w:rsidRPr="00F64CB1">
              <w:rPr>
                <w:rFonts w:eastAsia="Times New Roman"/>
                <w:b/>
                <w:bCs/>
                <w:sz w:val="20"/>
                <w:szCs w:val="20"/>
                <w:lang w:eastAsia="ru-RU"/>
              </w:rPr>
              <w:t>99 900</w:t>
            </w:r>
          </w:p>
        </w:tc>
      </w:tr>
      <w:tr w:rsidR="00F64CB1" w:rsidRPr="00F64CB1" w:rsidTr="00F64CB1">
        <w:trPr>
          <w:trHeight w:val="765"/>
        </w:trPr>
        <w:tc>
          <w:tcPr>
            <w:tcW w:w="460" w:type="dxa"/>
            <w:tcBorders>
              <w:top w:val="nil"/>
              <w:left w:val="single" w:sz="8" w:space="0" w:color="auto"/>
              <w:bottom w:val="single" w:sz="4" w:space="0" w:color="auto"/>
              <w:right w:val="nil"/>
            </w:tcBorders>
            <w:shd w:val="clear" w:color="auto" w:fill="auto"/>
            <w:noWrap/>
            <w:vAlign w:val="bottom"/>
          </w:tcPr>
          <w:p w:rsidR="00F64CB1" w:rsidRPr="00F64CB1" w:rsidRDefault="00F64CB1" w:rsidP="00F64CB1">
            <w:pPr>
              <w:spacing w:after="0" w:line="240" w:lineRule="auto"/>
              <w:rPr>
                <w:rFonts w:eastAsia="Times New Roman"/>
                <w:b/>
                <w:bCs/>
                <w:sz w:val="20"/>
                <w:szCs w:val="20"/>
                <w:lang w:eastAsia="ru-RU"/>
              </w:rPr>
            </w:pPr>
            <w:r w:rsidRPr="00F64CB1">
              <w:rPr>
                <w:rFonts w:eastAsia="Times New Roman"/>
                <w:b/>
                <w:bCs/>
                <w:sz w:val="20"/>
                <w:szCs w:val="20"/>
                <w:lang w:eastAsia="ru-RU"/>
              </w:rPr>
              <w:t> </w:t>
            </w:r>
          </w:p>
        </w:tc>
        <w:tc>
          <w:tcPr>
            <w:tcW w:w="6160" w:type="dxa"/>
            <w:tcBorders>
              <w:top w:val="single" w:sz="4" w:space="0" w:color="auto"/>
              <w:left w:val="single" w:sz="8" w:space="0" w:color="auto"/>
              <w:bottom w:val="single" w:sz="4" w:space="0" w:color="auto"/>
              <w:right w:val="single" w:sz="8" w:space="0" w:color="auto"/>
            </w:tcBorders>
            <w:shd w:val="clear" w:color="auto" w:fill="auto"/>
            <w:vAlign w:val="bottom"/>
          </w:tcPr>
          <w:p w:rsidR="00F64CB1" w:rsidRPr="00F64CB1" w:rsidRDefault="00DA2875" w:rsidP="00F64CB1">
            <w:pPr>
              <w:spacing w:after="0" w:line="240" w:lineRule="auto"/>
              <w:rPr>
                <w:rFonts w:eastAsia="Times New Roman"/>
                <w:sz w:val="20"/>
                <w:szCs w:val="20"/>
                <w:lang w:eastAsia="ru-RU"/>
              </w:rPr>
            </w:pPr>
            <w:r>
              <w:rPr>
                <w:rFonts w:eastAsia="Times New Roman"/>
                <w:sz w:val="20"/>
                <w:szCs w:val="20"/>
                <w:lang w:eastAsia="ru-RU"/>
              </w:rPr>
              <w:t>За счет расходов связанных</w:t>
            </w:r>
            <w:r w:rsidR="00F64CB1" w:rsidRPr="00F64CB1">
              <w:rPr>
                <w:rFonts w:eastAsia="Times New Roman"/>
                <w:sz w:val="20"/>
                <w:szCs w:val="20"/>
                <w:lang w:eastAsia="ru-RU"/>
              </w:rPr>
              <w:t xml:space="preserve"> с производством и реализацией услуг</w:t>
            </w:r>
          </w:p>
        </w:tc>
        <w:tc>
          <w:tcPr>
            <w:tcW w:w="1320" w:type="dxa"/>
            <w:tcBorders>
              <w:top w:val="nil"/>
              <w:left w:val="single" w:sz="8" w:space="0" w:color="auto"/>
              <w:bottom w:val="single" w:sz="4" w:space="0" w:color="auto"/>
              <w:right w:val="nil"/>
            </w:tcBorders>
            <w:shd w:val="clear" w:color="auto" w:fill="auto"/>
            <w:noWrap/>
            <w:vAlign w:val="bottom"/>
          </w:tcPr>
          <w:p w:rsidR="00F64CB1" w:rsidRPr="00F64CB1" w:rsidRDefault="00F64CB1" w:rsidP="00F64CB1">
            <w:pPr>
              <w:spacing w:after="0" w:line="240" w:lineRule="auto"/>
              <w:jc w:val="center"/>
              <w:rPr>
                <w:rFonts w:eastAsia="Times New Roman"/>
                <w:b/>
                <w:bCs/>
                <w:sz w:val="20"/>
                <w:szCs w:val="20"/>
                <w:lang w:eastAsia="ru-RU"/>
              </w:rPr>
            </w:pPr>
            <w:r w:rsidRPr="00F64CB1">
              <w:rPr>
                <w:rFonts w:eastAsia="Times New Roman"/>
                <w:b/>
                <w:bCs/>
                <w:sz w:val="20"/>
                <w:szCs w:val="20"/>
                <w:lang w:eastAsia="ru-RU"/>
              </w:rPr>
              <w:t>50 810</w:t>
            </w:r>
          </w:p>
        </w:tc>
        <w:tc>
          <w:tcPr>
            <w:tcW w:w="1240" w:type="dxa"/>
            <w:tcBorders>
              <w:top w:val="single" w:sz="4" w:space="0" w:color="auto"/>
              <w:left w:val="single" w:sz="8" w:space="0" w:color="auto"/>
              <w:bottom w:val="single" w:sz="4" w:space="0" w:color="auto"/>
              <w:right w:val="nil"/>
            </w:tcBorders>
            <w:shd w:val="clear" w:color="auto" w:fill="auto"/>
            <w:noWrap/>
            <w:vAlign w:val="bottom"/>
          </w:tcPr>
          <w:p w:rsidR="00F64CB1" w:rsidRPr="00F64CB1" w:rsidRDefault="00F64CB1" w:rsidP="00F64CB1">
            <w:pPr>
              <w:spacing w:after="0" w:line="240" w:lineRule="auto"/>
              <w:jc w:val="center"/>
              <w:rPr>
                <w:rFonts w:eastAsia="Times New Roman"/>
                <w:b/>
                <w:bCs/>
                <w:sz w:val="20"/>
                <w:szCs w:val="20"/>
                <w:lang w:eastAsia="ru-RU"/>
              </w:rPr>
            </w:pPr>
            <w:r w:rsidRPr="00F64CB1">
              <w:rPr>
                <w:rFonts w:eastAsia="Times New Roman"/>
                <w:b/>
                <w:bCs/>
                <w:sz w:val="20"/>
                <w:szCs w:val="20"/>
                <w:lang w:eastAsia="ru-RU"/>
              </w:rPr>
              <w:t>9 500</w:t>
            </w:r>
          </w:p>
        </w:tc>
        <w:tc>
          <w:tcPr>
            <w:tcW w:w="1300" w:type="dxa"/>
            <w:tcBorders>
              <w:top w:val="single" w:sz="4" w:space="0" w:color="auto"/>
              <w:left w:val="single" w:sz="8" w:space="0" w:color="auto"/>
              <w:bottom w:val="single" w:sz="4" w:space="0" w:color="auto"/>
              <w:right w:val="single" w:sz="8" w:space="0" w:color="auto"/>
            </w:tcBorders>
            <w:shd w:val="clear" w:color="auto" w:fill="auto"/>
            <w:noWrap/>
            <w:vAlign w:val="bottom"/>
          </w:tcPr>
          <w:p w:rsidR="00F64CB1" w:rsidRPr="00F64CB1" w:rsidRDefault="00F64CB1" w:rsidP="00F64CB1">
            <w:pPr>
              <w:spacing w:after="0" w:line="240" w:lineRule="auto"/>
              <w:jc w:val="center"/>
              <w:rPr>
                <w:rFonts w:eastAsia="Times New Roman"/>
                <w:b/>
                <w:bCs/>
                <w:sz w:val="20"/>
                <w:szCs w:val="20"/>
                <w:lang w:eastAsia="ru-RU"/>
              </w:rPr>
            </w:pPr>
            <w:r w:rsidRPr="00F64CB1">
              <w:rPr>
                <w:rFonts w:eastAsia="Times New Roman"/>
                <w:b/>
                <w:bCs/>
                <w:sz w:val="20"/>
                <w:szCs w:val="20"/>
                <w:lang w:eastAsia="ru-RU"/>
              </w:rPr>
              <w:t>21 010</w:t>
            </w:r>
          </w:p>
        </w:tc>
        <w:tc>
          <w:tcPr>
            <w:tcW w:w="1480" w:type="dxa"/>
            <w:tcBorders>
              <w:top w:val="single" w:sz="4" w:space="0" w:color="auto"/>
              <w:left w:val="nil"/>
              <w:bottom w:val="single" w:sz="4" w:space="0" w:color="auto"/>
              <w:right w:val="single" w:sz="8" w:space="0" w:color="auto"/>
            </w:tcBorders>
            <w:shd w:val="clear" w:color="auto" w:fill="auto"/>
            <w:noWrap/>
            <w:vAlign w:val="bottom"/>
          </w:tcPr>
          <w:p w:rsidR="00F64CB1" w:rsidRPr="00F64CB1" w:rsidRDefault="00F64CB1" w:rsidP="00F64CB1">
            <w:pPr>
              <w:spacing w:after="0" w:line="240" w:lineRule="auto"/>
              <w:jc w:val="center"/>
              <w:rPr>
                <w:rFonts w:eastAsia="Times New Roman"/>
                <w:b/>
                <w:bCs/>
                <w:sz w:val="20"/>
                <w:szCs w:val="20"/>
                <w:lang w:eastAsia="ru-RU"/>
              </w:rPr>
            </w:pPr>
            <w:r w:rsidRPr="00F64CB1">
              <w:rPr>
                <w:rFonts w:eastAsia="Times New Roman"/>
                <w:b/>
                <w:bCs/>
                <w:sz w:val="20"/>
                <w:szCs w:val="20"/>
                <w:lang w:eastAsia="ru-RU"/>
              </w:rPr>
              <w:t>20 300</w:t>
            </w:r>
          </w:p>
        </w:tc>
      </w:tr>
      <w:tr w:rsidR="00F64CB1" w:rsidRPr="00F64CB1" w:rsidTr="00F64CB1">
        <w:trPr>
          <w:trHeight w:val="510"/>
        </w:trPr>
        <w:tc>
          <w:tcPr>
            <w:tcW w:w="460" w:type="dxa"/>
            <w:tcBorders>
              <w:top w:val="nil"/>
              <w:left w:val="single" w:sz="8" w:space="0" w:color="auto"/>
              <w:bottom w:val="single" w:sz="8" w:space="0" w:color="auto"/>
              <w:right w:val="nil"/>
            </w:tcBorders>
            <w:shd w:val="clear" w:color="auto" w:fill="auto"/>
            <w:noWrap/>
            <w:vAlign w:val="bottom"/>
          </w:tcPr>
          <w:p w:rsidR="00F64CB1" w:rsidRPr="00F64CB1" w:rsidRDefault="00F64CB1" w:rsidP="00F64CB1">
            <w:pPr>
              <w:spacing w:after="0" w:line="240" w:lineRule="auto"/>
              <w:rPr>
                <w:rFonts w:eastAsia="Times New Roman"/>
                <w:sz w:val="20"/>
                <w:szCs w:val="20"/>
                <w:lang w:eastAsia="ru-RU"/>
              </w:rPr>
            </w:pPr>
            <w:r w:rsidRPr="00F64CB1">
              <w:rPr>
                <w:rFonts w:eastAsia="Times New Roman"/>
                <w:sz w:val="20"/>
                <w:szCs w:val="20"/>
                <w:lang w:eastAsia="ru-RU"/>
              </w:rPr>
              <w:t> </w:t>
            </w:r>
          </w:p>
        </w:tc>
        <w:tc>
          <w:tcPr>
            <w:tcW w:w="6160" w:type="dxa"/>
            <w:tcBorders>
              <w:top w:val="nil"/>
              <w:left w:val="single" w:sz="8" w:space="0" w:color="auto"/>
              <w:bottom w:val="single" w:sz="8" w:space="0" w:color="auto"/>
              <w:right w:val="single" w:sz="8" w:space="0" w:color="auto"/>
            </w:tcBorders>
            <w:shd w:val="clear" w:color="auto" w:fill="auto"/>
            <w:vAlign w:val="bottom"/>
          </w:tcPr>
          <w:p w:rsidR="00F64CB1" w:rsidRPr="00F64CB1" w:rsidRDefault="00F64CB1" w:rsidP="00F64CB1">
            <w:pPr>
              <w:spacing w:after="0" w:line="240" w:lineRule="auto"/>
              <w:rPr>
                <w:rFonts w:eastAsia="Times New Roman"/>
                <w:sz w:val="20"/>
                <w:szCs w:val="20"/>
                <w:lang w:eastAsia="ru-RU"/>
              </w:rPr>
            </w:pPr>
            <w:r w:rsidRPr="00F64CB1">
              <w:rPr>
                <w:rFonts w:eastAsia="Times New Roman"/>
                <w:sz w:val="20"/>
                <w:szCs w:val="20"/>
                <w:lang w:eastAsia="ru-RU"/>
              </w:rPr>
              <w:t>Амортизационные отчисления</w:t>
            </w:r>
          </w:p>
        </w:tc>
        <w:tc>
          <w:tcPr>
            <w:tcW w:w="1320" w:type="dxa"/>
            <w:tcBorders>
              <w:top w:val="nil"/>
              <w:left w:val="single" w:sz="8" w:space="0" w:color="auto"/>
              <w:bottom w:val="single" w:sz="8" w:space="0" w:color="auto"/>
              <w:right w:val="nil"/>
            </w:tcBorders>
            <w:shd w:val="clear" w:color="auto" w:fill="auto"/>
            <w:noWrap/>
            <w:vAlign w:val="bottom"/>
          </w:tcPr>
          <w:p w:rsidR="00F64CB1" w:rsidRPr="00F64CB1" w:rsidRDefault="00F64CB1" w:rsidP="00F64CB1">
            <w:pPr>
              <w:spacing w:after="0" w:line="240" w:lineRule="auto"/>
              <w:jc w:val="center"/>
              <w:rPr>
                <w:rFonts w:eastAsia="Times New Roman"/>
                <w:b/>
                <w:bCs/>
                <w:sz w:val="20"/>
                <w:szCs w:val="20"/>
                <w:lang w:eastAsia="ru-RU"/>
              </w:rPr>
            </w:pPr>
            <w:r w:rsidRPr="00F64CB1">
              <w:rPr>
                <w:rFonts w:eastAsia="Times New Roman"/>
                <w:b/>
                <w:bCs/>
                <w:sz w:val="20"/>
                <w:szCs w:val="20"/>
                <w:lang w:eastAsia="ru-RU"/>
              </w:rPr>
              <w:t>13 330</w:t>
            </w:r>
          </w:p>
        </w:tc>
        <w:tc>
          <w:tcPr>
            <w:tcW w:w="1240" w:type="dxa"/>
            <w:tcBorders>
              <w:top w:val="nil"/>
              <w:left w:val="single" w:sz="8" w:space="0" w:color="auto"/>
              <w:bottom w:val="single" w:sz="8" w:space="0" w:color="auto"/>
              <w:right w:val="nil"/>
            </w:tcBorders>
            <w:shd w:val="clear" w:color="auto" w:fill="auto"/>
            <w:noWrap/>
            <w:vAlign w:val="bottom"/>
          </w:tcPr>
          <w:p w:rsidR="00F64CB1" w:rsidRPr="00F64CB1" w:rsidRDefault="00F64CB1" w:rsidP="00F64CB1">
            <w:pPr>
              <w:spacing w:after="0" w:line="240" w:lineRule="auto"/>
              <w:jc w:val="center"/>
              <w:rPr>
                <w:rFonts w:eastAsia="Times New Roman"/>
                <w:b/>
                <w:bCs/>
                <w:sz w:val="20"/>
                <w:szCs w:val="20"/>
                <w:lang w:eastAsia="ru-RU"/>
              </w:rPr>
            </w:pPr>
            <w:r w:rsidRPr="00F64CB1">
              <w:rPr>
                <w:rFonts w:eastAsia="Times New Roman"/>
                <w:b/>
                <w:bCs/>
                <w:sz w:val="20"/>
                <w:szCs w:val="20"/>
                <w:lang w:eastAsia="ru-RU"/>
              </w:rPr>
              <w:t>4 960</w:t>
            </w:r>
          </w:p>
        </w:tc>
        <w:tc>
          <w:tcPr>
            <w:tcW w:w="1300" w:type="dxa"/>
            <w:tcBorders>
              <w:top w:val="nil"/>
              <w:left w:val="single" w:sz="8" w:space="0" w:color="auto"/>
              <w:bottom w:val="single" w:sz="8" w:space="0" w:color="auto"/>
              <w:right w:val="single" w:sz="8" w:space="0" w:color="auto"/>
            </w:tcBorders>
            <w:shd w:val="clear" w:color="auto" w:fill="auto"/>
            <w:noWrap/>
            <w:vAlign w:val="bottom"/>
          </w:tcPr>
          <w:p w:rsidR="00F64CB1" w:rsidRPr="00F64CB1" w:rsidRDefault="00F64CB1" w:rsidP="00F64CB1">
            <w:pPr>
              <w:spacing w:after="0" w:line="240" w:lineRule="auto"/>
              <w:jc w:val="center"/>
              <w:rPr>
                <w:rFonts w:eastAsia="Times New Roman"/>
                <w:b/>
                <w:bCs/>
                <w:sz w:val="20"/>
                <w:szCs w:val="20"/>
                <w:lang w:eastAsia="ru-RU"/>
              </w:rPr>
            </w:pPr>
            <w:r w:rsidRPr="00F64CB1">
              <w:rPr>
                <w:rFonts w:eastAsia="Times New Roman"/>
                <w:b/>
                <w:bCs/>
                <w:sz w:val="20"/>
                <w:szCs w:val="20"/>
                <w:lang w:eastAsia="ru-RU"/>
              </w:rPr>
              <w:t>5 760</w:t>
            </w:r>
          </w:p>
        </w:tc>
        <w:tc>
          <w:tcPr>
            <w:tcW w:w="1480" w:type="dxa"/>
            <w:tcBorders>
              <w:top w:val="nil"/>
              <w:left w:val="nil"/>
              <w:bottom w:val="single" w:sz="8" w:space="0" w:color="auto"/>
              <w:right w:val="single" w:sz="8" w:space="0" w:color="auto"/>
            </w:tcBorders>
            <w:shd w:val="clear" w:color="auto" w:fill="auto"/>
            <w:noWrap/>
            <w:vAlign w:val="bottom"/>
          </w:tcPr>
          <w:p w:rsidR="00F64CB1" w:rsidRPr="00F64CB1" w:rsidRDefault="00F64CB1" w:rsidP="00F64CB1">
            <w:pPr>
              <w:spacing w:after="0" w:line="240" w:lineRule="auto"/>
              <w:jc w:val="center"/>
              <w:rPr>
                <w:rFonts w:eastAsia="Times New Roman"/>
                <w:b/>
                <w:bCs/>
                <w:sz w:val="20"/>
                <w:szCs w:val="20"/>
                <w:lang w:eastAsia="ru-RU"/>
              </w:rPr>
            </w:pPr>
            <w:r w:rsidRPr="00F64CB1">
              <w:rPr>
                <w:rFonts w:eastAsia="Times New Roman"/>
                <w:b/>
                <w:bCs/>
                <w:sz w:val="20"/>
                <w:szCs w:val="20"/>
                <w:lang w:eastAsia="ru-RU"/>
              </w:rPr>
              <w:t>2 610</w:t>
            </w:r>
          </w:p>
        </w:tc>
      </w:tr>
    </w:tbl>
    <w:p w:rsidR="00CD4D55" w:rsidRDefault="00CD4D55" w:rsidP="00CD4D55">
      <w:pPr>
        <w:rPr>
          <w:szCs w:val="28"/>
        </w:rPr>
      </w:pPr>
    </w:p>
    <w:p w:rsidR="00DA2875" w:rsidRDefault="00DA2875" w:rsidP="00CD4D55">
      <w:pPr>
        <w:rPr>
          <w:szCs w:val="28"/>
        </w:rPr>
      </w:pPr>
    </w:p>
    <w:p w:rsidR="00DA2875" w:rsidRDefault="00DA2875" w:rsidP="00CD4D55">
      <w:pPr>
        <w:rPr>
          <w:szCs w:val="28"/>
        </w:rPr>
      </w:pPr>
    </w:p>
    <w:p w:rsidR="00DA2875" w:rsidRDefault="00DA2875" w:rsidP="00CD4D55">
      <w:pPr>
        <w:rPr>
          <w:szCs w:val="28"/>
        </w:rPr>
      </w:pPr>
    </w:p>
    <w:p w:rsidR="00DA2875" w:rsidRPr="00CD4D55" w:rsidRDefault="00DA2875" w:rsidP="00CD4D55">
      <w:pPr>
        <w:rPr>
          <w:szCs w:val="28"/>
        </w:rPr>
        <w:sectPr w:rsidR="00DA2875" w:rsidRPr="00CD4D55" w:rsidSect="009308AF">
          <w:pgSz w:w="16838" w:h="11906" w:orient="landscape"/>
          <w:pgMar w:top="1253" w:right="1134" w:bottom="1276" w:left="1134" w:header="851" w:footer="709" w:gutter="0"/>
          <w:cols w:space="708"/>
          <w:docGrid w:linePitch="360"/>
        </w:sectPr>
      </w:pPr>
    </w:p>
    <w:p w:rsidR="00442D8C" w:rsidRPr="00F56A22" w:rsidRDefault="00442D8C" w:rsidP="00442D8C">
      <w:pPr>
        <w:ind w:firstLine="709"/>
        <w:jc w:val="both"/>
        <w:rPr>
          <w:szCs w:val="28"/>
        </w:rPr>
      </w:pPr>
      <w:r w:rsidRPr="00F56A22">
        <w:rPr>
          <w:szCs w:val="28"/>
        </w:rPr>
        <w:t>Как видно из расчетов в таблице 17, общие затраты на осуществление всех мер</w:t>
      </w:r>
      <w:r w:rsidR="00405A2E">
        <w:rPr>
          <w:szCs w:val="28"/>
        </w:rPr>
        <w:t xml:space="preserve">оприятий по котельным №№1,2,3, </w:t>
      </w:r>
      <w:r w:rsidRPr="00F56A22">
        <w:rPr>
          <w:szCs w:val="28"/>
        </w:rPr>
        <w:t>тепловым сетям и сетям ГВС составляют 285740 тыс. руб., экономия электроэнергии нар</w:t>
      </w:r>
      <w:r w:rsidR="00F56A22" w:rsidRPr="00F56A22">
        <w:rPr>
          <w:szCs w:val="28"/>
        </w:rPr>
        <w:t>астающим итогом за период с 2015 года по 2017</w:t>
      </w:r>
      <w:r w:rsidRPr="00F56A22">
        <w:rPr>
          <w:szCs w:val="28"/>
        </w:rPr>
        <w:t xml:space="preserve"> год достигнет </w:t>
      </w:r>
      <w:r w:rsidR="00F56A22" w:rsidRPr="00F56A22">
        <w:rPr>
          <w:rFonts w:eastAsia="Times New Roman"/>
          <w:szCs w:val="28"/>
          <w:lang w:eastAsia="ru-RU"/>
        </w:rPr>
        <w:t xml:space="preserve">2 804,88 </w:t>
      </w:r>
      <w:r w:rsidRPr="00F56A22">
        <w:rPr>
          <w:szCs w:val="28"/>
        </w:rPr>
        <w:t xml:space="preserve">тыс. кВт., экономия газа </w:t>
      </w:r>
      <w:r w:rsidR="00F56A22" w:rsidRPr="00F56A22">
        <w:rPr>
          <w:szCs w:val="28"/>
        </w:rPr>
        <w:t>–</w:t>
      </w:r>
      <w:r w:rsidRPr="00F56A22">
        <w:rPr>
          <w:szCs w:val="28"/>
        </w:rPr>
        <w:t xml:space="preserve"> </w:t>
      </w:r>
      <w:r w:rsidR="00F56A22" w:rsidRPr="00F56A22">
        <w:rPr>
          <w:rFonts w:eastAsia="Times New Roman"/>
          <w:szCs w:val="24"/>
          <w:lang w:eastAsia="ru-RU"/>
        </w:rPr>
        <w:t xml:space="preserve">2 878,76 </w:t>
      </w:r>
      <w:r w:rsidRPr="00F56A22">
        <w:rPr>
          <w:szCs w:val="28"/>
        </w:rPr>
        <w:t>тыс. м</w:t>
      </w:r>
      <w:r w:rsidRPr="00F56A22">
        <w:rPr>
          <w:szCs w:val="28"/>
          <w:vertAlign w:val="superscript"/>
        </w:rPr>
        <w:t>3</w:t>
      </w:r>
      <w:r w:rsidRPr="00F56A22">
        <w:rPr>
          <w:szCs w:val="28"/>
        </w:rPr>
        <w:t>, что в денежном эквиваленте, с учетом ежегодного увеличен</w:t>
      </w:r>
      <w:r w:rsidR="00F56A22" w:rsidRPr="00F56A22">
        <w:rPr>
          <w:szCs w:val="28"/>
        </w:rPr>
        <w:t xml:space="preserve">ия тарифов  на электроэнергию и газ, </w:t>
      </w:r>
      <w:r w:rsidRPr="00F56A22">
        <w:rPr>
          <w:szCs w:val="28"/>
        </w:rPr>
        <w:t xml:space="preserve"> составит </w:t>
      </w:r>
      <w:r w:rsidR="00F56A22" w:rsidRPr="00F56A22">
        <w:rPr>
          <w:rFonts w:eastAsia="Times New Roman"/>
          <w:bCs/>
          <w:szCs w:val="24"/>
          <w:lang w:eastAsia="ru-RU"/>
        </w:rPr>
        <w:t xml:space="preserve">в общей сумме 20 648,22 </w:t>
      </w:r>
      <w:r w:rsidRPr="00F56A22">
        <w:rPr>
          <w:rFonts w:eastAsia="Times New Roman"/>
          <w:bCs/>
          <w:szCs w:val="24"/>
          <w:lang w:eastAsia="ru-RU"/>
        </w:rPr>
        <w:t xml:space="preserve"> </w:t>
      </w:r>
      <w:r w:rsidRPr="00F56A22">
        <w:rPr>
          <w:szCs w:val="28"/>
        </w:rPr>
        <w:t xml:space="preserve">тыс. руб. </w:t>
      </w:r>
    </w:p>
    <w:p w:rsidR="00DA2875" w:rsidRPr="00405A2E" w:rsidRDefault="00DA2875" w:rsidP="00DA2875">
      <w:pPr>
        <w:spacing w:after="0"/>
        <w:jc w:val="both"/>
        <w:rPr>
          <w:sz w:val="24"/>
          <w:szCs w:val="24"/>
        </w:rPr>
      </w:pPr>
      <w:r w:rsidRPr="00405A2E">
        <w:rPr>
          <w:sz w:val="24"/>
          <w:szCs w:val="24"/>
        </w:rPr>
        <w:t xml:space="preserve">Таблица </w:t>
      </w:r>
      <w:r w:rsidR="00442D8C" w:rsidRPr="00405A2E">
        <w:rPr>
          <w:sz w:val="24"/>
          <w:szCs w:val="24"/>
        </w:rPr>
        <w:t>17</w:t>
      </w:r>
      <w:r w:rsidRPr="00405A2E">
        <w:rPr>
          <w:sz w:val="24"/>
          <w:szCs w:val="24"/>
        </w:rPr>
        <w:t xml:space="preserve"> Расчет общего экономического эффекта от всех мероприятий планируемых осуществить в 2015-2017 годах по Производству и передаче тепловой энергии</w:t>
      </w:r>
    </w:p>
    <w:tbl>
      <w:tblPr>
        <w:tblW w:w="4944" w:type="pct"/>
        <w:tblLayout w:type="fixed"/>
        <w:tblLook w:val="00A0"/>
      </w:tblPr>
      <w:tblGrid>
        <w:gridCol w:w="3509"/>
        <w:gridCol w:w="1418"/>
        <w:gridCol w:w="1418"/>
        <w:gridCol w:w="1560"/>
        <w:gridCol w:w="1560"/>
      </w:tblGrid>
      <w:tr w:rsidR="00DA2875" w:rsidRPr="00611224" w:rsidTr="00DA2875">
        <w:trPr>
          <w:trHeight w:val="315"/>
        </w:trPr>
        <w:tc>
          <w:tcPr>
            <w:tcW w:w="1854" w:type="pct"/>
            <w:tcBorders>
              <w:top w:val="single" w:sz="4" w:space="0" w:color="auto"/>
              <w:left w:val="single" w:sz="4" w:space="0" w:color="auto"/>
              <w:bottom w:val="single" w:sz="4" w:space="0" w:color="auto"/>
              <w:right w:val="single" w:sz="4" w:space="0" w:color="auto"/>
            </w:tcBorders>
            <w:shd w:val="clear" w:color="000000" w:fill="B7DEE8"/>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Наименование</w:t>
            </w:r>
          </w:p>
        </w:tc>
        <w:tc>
          <w:tcPr>
            <w:tcW w:w="749" w:type="pct"/>
            <w:tcBorders>
              <w:top w:val="single" w:sz="4" w:space="0" w:color="auto"/>
              <w:left w:val="nil"/>
              <w:bottom w:val="single" w:sz="4" w:space="0" w:color="auto"/>
              <w:right w:val="single" w:sz="4" w:space="0" w:color="auto"/>
            </w:tcBorders>
            <w:shd w:val="clear" w:color="000000" w:fill="B7DEE8"/>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Единица измерения</w:t>
            </w:r>
          </w:p>
        </w:tc>
        <w:tc>
          <w:tcPr>
            <w:tcW w:w="749" w:type="pct"/>
            <w:tcBorders>
              <w:top w:val="single" w:sz="4" w:space="0" w:color="auto"/>
              <w:left w:val="nil"/>
              <w:bottom w:val="single" w:sz="4" w:space="0" w:color="auto"/>
              <w:right w:val="single" w:sz="4" w:space="0" w:color="auto"/>
            </w:tcBorders>
            <w:shd w:val="clear" w:color="000000" w:fill="B7DEE8"/>
            <w:vAlign w:val="center"/>
          </w:tcPr>
          <w:p w:rsidR="00DA2875" w:rsidRPr="00611224" w:rsidRDefault="00DA2875" w:rsidP="00DA2875">
            <w:pPr>
              <w:spacing w:after="0" w:line="240" w:lineRule="auto"/>
              <w:jc w:val="center"/>
              <w:rPr>
                <w:sz w:val="24"/>
                <w:szCs w:val="24"/>
                <w:lang w:eastAsia="ru-RU"/>
              </w:rPr>
            </w:pPr>
            <w:smartTag w:uri="urn:schemas-microsoft-com:office:smarttags" w:element="metricconverter">
              <w:smartTagPr>
                <w:attr w:name="ProductID" w:val="2015 г"/>
              </w:smartTagPr>
              <w:r w:rsidRPr="00611224">
                <w:rPr>
                  <w:sz w:val="24"/>
                  <w:szCs w:val="24"/>
                  <w:lang w:eastAsia="ru-RU"/>
                </w:rPr>
                <w:t>2015 г</w:t>
              </w:r>
            </w:smartTag>
            <w:r w:rsidRPr="00611224">
              <w:rPr>
                <w:sz w:val="24"/>
                <w:szCs w:val="24"/>
                <w:lang w:eastAsia="ru-RU"/>
              </w:rPr>
              <w:t>.</w:t>
            </w:r>
          </w:p>
        </w:tc>
        <w:tc>
          <w:tcPr>
            <w:tcW w:w="824" w:type="pct"/>
            <w:tcBorders>
              <w:top w:val="single" w:sz="4" w:space="0" w:color="auto"/>
              <w:left w:val="nil"/>
              <w:bottom w:val="single" w:sz="4" w:space="0" w:color="auto"/>
              <w:right w:val="single" w:sz="4" w:space="0" w:color="auto"/>
            </w:tcBorders>
            <w:shd w:val="clear" w:color="000000" w:fill="B7DEE8"/>
            <w:vAlign w:val="center"/>
          </w:tcPr>
          <w:p w:rsidR="00DA2875" w:rsidRPr="00611224" w:rsidRDefault="00DA2875" w:rsidP="00DA2875">
            <w:pPr>
              <w:spacing w:after="0" w:line="240" w:lineRule="auto"/>
              <w:jc w:val="center"/>
              <w:rPr>
                <w:sz w:val="24"/>
                <w:szCs w:val="24"/>
                <w:lang w:eastAsia="ru-RU"/>
              </w:rPr>
            </w:pPr>
            <w:smartTag w:uri="urn:schemas-microsoft-com:office:smarttags" w:element="metricconverter">
              <w:smartTagPr>
                <w:attr w:name="ProductID" w:val="2016 г"/>
              </w:smartTagPr>
              <w:r w:rsidRPr="00611224">
                <w:rPr>
                  <w:sz w:val="24"/>
                  <w:szCs w:val="24"/>
                  <w:lang w:eastAsia="ru-RU"/>
                </w:rPr>
                <w:t>2016 г</w:t>
              </w:r>
            </w:smartTag>
            <w:r w:rsidRPr="00611224">
              <w:rPr>
                <w:sz w:val="24"/>
                <w:szCs w:val="24"/>
                <w:lang w:eastAsia="ru-RU"/>
              </w:rPr>
              <w:t>.</w:t>
            </w:r>
          </w:p>
        </w:tc>
        <w:tc>
          <w:tcPr>
            <w:tcW w:w="824" w:type="pct"/>
            <w:tcBorders>
              <w:top w:val="single" w:sz="4" w:space="0" w:color="auto"/>
              <w:left w:val="nil"/>
              <w:bottom w:val="single" w:sz="4" w:space="0" w:color="auto"/>
              <w:right w:val="single" w:sz="4" w:space="0" w:color="auto"/>
            </w:tcBorders>
            <w:shd w:val="clear" w:color="000000" w:fill="B7DEE8"/>
            <w:vAlign w:val="center"/>
          </w:tcPr>
          <w:p w:rsidR="00DA2875" w:rsidRPr="00611224" w:rsidRDefault="00DA2875" w:rsidP="00DA2875">
            <w:pPr>
              <w:spacing w:after="0" w:line="240" w:lineRule="auto"/>
              <w:jc w:val="center"/>
              <w:rPr>
                <w:sz w:val="24"/>
                <w:szCs w:val="24"/>
                <w:lang w:eastAsia="ru-RU"/>
              </w:rPr>
            </w:pPr>
            <w:smartTag w:uri="urn:schemas-microsoft-com:office:smarttags" w:element="metricconverter">
              <w:smartTagPr>
                <w:attr w:name="ProductID" w:val="2017 г"/>
              </w:smartTagPr>
              <w:r w:rsidRPr="00611224">
                <w:rPr>
                  <w:sz w:val="24"/>
                  <w:szCs w:val="24"/>
                  <w:lang w:eastAsia="ru-RU"/>
                </w:rPr>
                <w:t>2017 г</w:t>
              </w:r>
            </w:smartTag>
            <w:r w:rsidRPr="00611224">
              <w:rPr>
                <w:sz w:val="24"/>
                <w:szCs w:val="24"/>
                <w:lang w:eastAsia="ru-RU"/>
              </w:rPr>
              <w:t>.</w:t>
            </w:r>
          </w:p>
        </w:tc>
      </w:tr>
      <w:tr w:rsidR="00DA2875" w:rsidRPr="00611224" w:rsidTr="00DA2875">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000000" w:fill="FDE9D9"/>
            <w:vAlign w:val="center"/>
          </w:tcPr>
          <w:p w:rsidR="00DA2875" w:rsidRPr="00611224" w:rsidRDefault="00DA2875" w:rsidP="00DA2875">
            <w:pPr>
              <w:spacing w:after="0" w:line="240" w:lineRule="auto"/>
              <w:rPr>
                <w:sz w:val="24"/>
                <w:szCs w:val="24"/>
                <w:lang w:eastAsia="ru-RU"/>
              </w:rPr>
            </w:pPr>
            <w:r w:rsidRPr="00611224">
              <w:rPr>
                <w:sz w:val="24"/>
                <w:szCs w:val="24"/>
                <w:lang w:eastAsia="ru-RU"/>
              </w:rPr>
              <w:t>Затраты на осуществление мероприятий (нарастающим итогом)</w:t>
            </w:r>
          </w:p>
        </w:tc>
      </w:tr>
      <w:tr w:rsidR="00DA2875" w:rsidRPr="00611224" w:rsidTr="00DA2875">
        <w:trPr>
          <w:trHeight w:val="630"/>
        </w:trPr>
        <w:tc>
          <w:tcPr>
            <w:tcW w:w="1854" w:type="pct"/>
            <w:tcBorders>
              <w:top w:val="nil"/>
              <w:left w:val="single" w:sz="4" w:space="0" w:color="auto"/>
              <w:bottom w:val="single" w:sz="4" w:space="0" w:color="auto"/>
              <w:right w:val="single" w:sz="4" w:space="0" w:color="auto"/>
            </w:tcBorders>
            <w:vAlign w:val="center"/>
          </w:tcPr>
          <w:p w:rsidR="00DA2875" w:rsidRPr="00611224" w:rsidRDefault="00DA2875" w:rsidP="00DA2875">
            <w:pPr>
              <w:spacing w:after="0" w:line="240" w:lineRule="auto"/>
              <w:rPr>
                <w:sz w:val="24"/>
                <w:szCs w:val="24"/>
                <w:lang w:eastAsia="ru-RU"/>
              </w:rPr>
            </w:pPr>
            <w:r w:rsidRPr="00611224">
              <w:rPr>
                <w:sz w:val="24"/>
                <w:szCs w:val="24"/>
                <w:lang w:eastAsia="ru-RU"/>
              </w:rPr>
              <w:t>Планируемые мероприятия по производству и передаче тепла</w:t>
            </w: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тыс. руб.</w:t>
            </w: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76460,00</w:t>
            </w:r>
          </w:p>
        </w:tc>
        <w:tc>
          <w:tcPr>
            <w:tcW w:w="824"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162930,00</w:t>
            </w:r>
          </w:p>
        </w:tc>
        <w:tc>
          <w:tcPr>
            <w:tcW w:w="824"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285740,00</w:t>
            </w:r>
          </w:p>
        </w:tc>
      </w:tr>
      <w:tr w:rsidR="00DA2875" w:rsidRPr="00611224" w:rsidTr="00DA2875">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000000" w:fill="FDE9D9"/>
            <w:noWrap/>
            <w:vAlign w:val="center"/>
          </w:tcPr>
          <w:p w:rsidR="00DA2875" w:rsidRPr="00611224" w:rsidRDefault="00DA2875" w:rsidP="00DA2875">
            <w:pPr>
              <w:spacing w:after="0" w:line="240" w:lineRule="auto"/>
              <w:rPr>
                <w:sz w:val="24"/>
                <w:szCs w:val="24"/>
                <w:lang w:eastAsia="ru-RU"/>
              </w:rPr>
            </w:pPr>
            <w:r w:rsidRPr="00611224">
              <w:rPr>
                <w:sz w:val="24"/>
                <w:szCs w:val="24"/>
                <w:lang w:eastAsia="ru-RU"/>
              </w:rPr>
              <w:t>Прогноз потребления электроэнергии и газа до осуществления мероприятий</w:t>
            </w:r>
          </w:p>
        </w:tc>
      </w:tr>
      <w:tr w:rsidR="00DA2875" w:rsidRPr="00611224" w:rsidTr="00DA2875">
        <w:trPr>
          <w:trHeight w:val="315"/>
        </w:trPr>
        <w:tc>
          <w:tcPr>
            <w:tcW w:w="1854" w:type="pct"/>
            <w:vMerge w:val="restart"/>
            <w:tcBorders>
              <w:top w:val="nil"/>
              <w:left w:val="single" w:sz="4" w:space="0" w:color="auto"/>
              <w:bottom w:val="single" w:sz="4" w:space="0" w:color="auto"/>
              <w:right w:val="single" w:sz="4" w:space="0" w:color="auto"/>
            </w:tcBorders>
            <w:vAlign w:val="center"/>
          </w:tcPr>
          <w:p w:rsidR="00DA2875" w:rsidRPr="00611224" w:rsidRDefault="00DA2875" w:rsidP="00DA2875">
            <w:pPr>
              <w:spacing w:after="0" w:line="240" w:lineRule="auto"/>
              <w:rPr>
                <w:sz w:val="24"/>
                <w:szCs w:val="24"/>
                <w:lang w:eastAsia="ru-RU"/>
              </w:rPr>
            </w:pPr>
            <w:r w:rsidRPr="00611224">
              <w:rPr>
                <w:sz w:val="24"/>
                <w:szCs w:val="24"/>
                <w:lang w:eastAsia="ru-RU"/>
              </w:rPr>
              <w:t>Потребление электроэнергии</w:t>
            </w: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тыс. кВт.ч.</w:t>
            </w:r>
          </w:p>
        </w:tc>
        <w:tc>
          <w:tcPr>
            <w:tcW w:w="749" w:type="pct"/>
            <w:tcBorders>
              <w:top w:val="nil"/>
              <w:left w:val="nil"/>
              <w:bottom w:val="single" w:sz="4" w:space="0" w:color="auto"/>
              <w:right w:val="single" w:sz="4" w:space="0" w:color="auto"/>
            </w:tcBorders>
            <w:noWrap/>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11900,31</w:t>
            </w:r>
          </w:p>
        </w:tc>
        <w:tc>
          <w:tcPr>
            <w:tcW w:w="824" w:type="pct"/>
            <w:tcBorders>
              <w:top w:val="nil"/>
              <w:left w:val="nil"/>
              <w:bottom w:val="single" w:sz="4" w:space="0" w:color="auto"/>
              <w:right w:val="single" w:sz="4" w:space="0" w:color="auto"/>
            </w:tcBorders>
            <w:noWrap/>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11900,31</w:t>
            </w:r>
          </w:p>
        </w:tc>
        <w:tc>
          <w:tcPr>
            <w:tcW w:w="824" w:type="pct"/>
            <w:tcBorders>
              <w:top w:val="nil"/>
              <w:left w:val="nil"/>
              <w:bottom w:val="single" w:sz="4" w:space="0" w:color="auto"/>
              <w:right w:val="single" w:sz="4" w:space="0" w:color="auto"/>
            </w:tcBorders>
            <w:noWrap/>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11900,31</w:t>
            </w:r>
          </w:p>
        </w:tc>
      </w:tr>
      <w:tr w:rsidR="00DA2875" w:rsidRPr="00611224" w:rsidTr="00DA2875">
        <w:trPr>
          <w:trHeight w:val="315"/>
        </w:trPr>
        <w:tc>
          <w:tcPr>
            <w:tcW w:w="1854" w:type="pct"/>
            <w:vMerge/>
            <w:tcBorders>
              <w:top w:val="nil"/>
              <w:left w:val="single" w:sz="4" w:space="0" w:color="auto"/>
              <w:bottom w:val="single" w:sz="4" w:space="0" w:color="auto"/>
              <w:right w:val="single" w:sz="4" w:space="0" w:color="auto"/>
            </w:tcBorders>
            <w:vAlign w:val="center"/>
          </w:tcPr>
          <w:p w:rsidR="00DA2875" w:rsidRPr="00611224" w:rsidRDefault="00DA2875" w:rsidP="00DA2875">
            <w:pPr>
              <w:spacing w:after="0" w:line="240" w:lineRule="auto"/>
              <w:rPr>
                <w:sz w:val="24"/>
                <w:szCs w:val="24"/>
                <w:lang w:eastAsia="ru-RU"/>
              </w:rPr>
            </w:pP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тыс. руб.</w:t>
            </w:r>
          </w:p>
        </w:tc>
        <w:tc>
          <w:tcPr>
            <w:tcW w:w="749" w:type="pct"/>
            <w:tcBorders>
              <w:top w:val="nil"/>
              <w:left w:val="nil"/>
              <w:bottom w:val="single" w:sz="4" w:space="0" w:color="auto"/>
              <w:right w:val="single" w:sz="4" w:space="0" w:color="auto"/>
            </w:tcBorders>
            <w:noWrap/>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39832,2</w:t>
            </w:r>
          </w:p>
        </w:tc>
        <w:tc>
          <w:tcPr>
            <w:tcW w:w="824" w:type="pct"/>
            <w:tcBorders>
              <w:top w:val="nil"/>
              <w:left w:val="nil"/>
              <w:bottom w:val="single" w:sz="4" w:space="0" w:color="auto"/>
              <w:right w:val="single" w:sz="4" w:space="0" w:color="auto"/>
            </w:tcBorders>
            <w:noWrap/>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39832,2</w:t>
            </w:r>
          </w:p>
        </w:tc>
        <w:tc>
          <w:tcPr>
            <w:tcW w:w="824" w:type="pct"/>
            <w:tcBorders>
              <w:top w:val="nil"/>
              <w:left w:val="nil"/>
              <w:bottom w:val="single" w:sz="4" w:space="0" w:color="auto"/>
              <w:right w:val="single" w:sz="4" w:space="0" w:color="auto"/>
            </w:tcBorders>
            <w:noWrap/>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39832,2</w:t>
            </w:r>
          </w:p>
        </w:tc>
      </w:tr>
      <w:tr w:rsidR="00DA2875" w:rsidRPr="00611224" w:rsidTr="00DA2875">
        <w:trPr>
          <w:trHeight w:val="315"/>
        </w:trPr>
        <w:tc>
          <w:tcPr>
            <w:tcW w:w="1854" w:type="pct"/>
            <w:vMerge w:val="restart"/>
            <w:tcBorders>
              <w:top w:val="nil"/>
              <w:left w:val="single" w:sz="4" w:space="0" w:color="auto"/>
              <w:bottom w:val="single" w:sz="4" w:space="0" w:color="auto"/>
              <w:right w:val="single" w:sz="4" w:space="0" w:color="auto"/>
            </w:tcBorders>
            <w:vAlign w:val="center"/>
          </w:tcPr>
          <w:p w:rsidR="00DA2875" w:rsidRPr="00611224" w:rsidRDefault="00DA2875" w:rsidP="00DA2875">
            <w:pPr>
              <w:spacing w:after="0" w:line="240" w:lineRule="auto"/>
              <w:rPr>
                <w:sz w:val="24"/>
                <w:szCs w:val="24"/>
                <w:lang w:eastAsia="ru-RU"/>
              </w:rPr>
            </w:pPr>
            <w:r w:rsidRPr="00611224">
              <w:rPr>
                <w:sz w:val="24"/>
                <w:szCs w:val="24"/>
                <w:lang w:eastAsia="ru-RU"/>
              </w:rPr>
              <w:t>Потребление газа</w:t>
            </w: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тыс. м3</w:t>
            </w:r>
          </w:p>
        </w:tc>
        <w:tc>
          <w:tcPr>
            <w:tcW w:w="749" w:type="pct"/>
            <w:tcBorders>
              <w:top w:val="nil"/>
              <w:left w:val="nil"/>
              <w:bottom w:val="single" w:sz="4" w:space="0" w:color="auto"/>
              <w:right w:val="single" w:sz="4" w:space="0" w:color="auto"/>
            </w:tcBorders>
            <w:noWrap/>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40968,61</w:t>
            </w:r>
          </w:p>
        </w:tc>
        <w:tc>
          <w:tcPr>
            <w:tcW w:w="824" w:type="pct"/>
            <w:tcBorders>
              <w:top w:val="nil"/>
              <w:left w:val="nil"/>
              <w:bottom w:val="single" w:sz="4" w:space="0" w:color="auto"/>
              <w:right w:val="single" w:sz="4" w:space="0" w:color="auto"/>
            </w:tcBorders>
            <w:noWrap/>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40968,61</w:t>
            </w:r>
          </w:p>
        </w:tc>
        <w:tc>
          <w:tcPr>
            <w:tcW w:w="824" w:type="pct"/>
            <w:tcBorders>
              <w:top w:val="nil"/>
              <w:left w:val="nil"/>
              <w:bottom w:val="single" w:sz="4" w:space="0" w:color="auto"/>
              <w:right w:val="single" w:sz="4" w:space="0" w:color="auto"/>
            </w:tcBorders>
            <w:noWrap/>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40968,61</w:t>
            </w:r>
          </w:p>
        </w:tc>
      </w:tr>
      <w:tr w:rsidR="00DA2875" w:rsidRPr="00611224" w:rsidTr="00DA2875">
        <w:trPr>
          <w:trHeight w:val="315"/>
        </w:trPr>
        <w:tc>
          <w:tcPr>
            <w:tcW w:w="1854" w:type="pct"/>
            <w:vMerge/>
            <w:tcBorders>
              <w:top w:val="nil"/>
              <w:left w:val="single" w:sz="4" w:space="0" w:color="auto"/>
              <w:bottom w:val="single" w:sz="4" w:space="0" w:color="auto"/>
              <w:right w:val="single" w:sz="4" w:space="0" w:color="auto"/>
            </w:tcBorders>
            <w:vAlign w:val="center"/>
          </w:tcPr>
          <w:p w:rsidR="00DA2875" w:rsidRPr="00611224" w:rsidRDefault="00DA2875" w:rsidP="00DA2875">
            <w:pPr>
              <w:spacing w:after="0" w:line="240" w:lineRule="auto"/>
              <w:rPr>
                <w:color w:val="FF0000"/>
                <w:sz w:val="24"/>
                <w:szCs w:val="24"/>
                <w:lang w:eastAsia="ru-RU"/>
              </w:rPr>
            </w:pP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тыс. руб.</w:t>
            </w:r>
          </w:p>
        </w:tc>
        <w:tc>
          <w:tcPr>
            <w:tcW w:w="749" w:type="pct"/>
            <w:tcBorders>
              <w:top w:val="nil"/>
              <w:left w:val="nil"/>
              <w:bottom w:val="single" w:sz="4" w:space="0" w:color="auto"/>
              <w:right w:val="single" w:sz="4" w:space="0" w:color="auto"/>
            </w:tcBorders>
            <w:noWrap/>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123819,09</w:t>
            </w:r>
          </w:p>
        </w:tc>
        <w:tc>
          <w:tcPr>
            <w:tcW w:w="824" w:type="pct"/>
            <w:tcBorders>
              <w:top w:val="nil"/>
              <w:left w:val="nil"/>
              <w:bottom w:val="single" w:sz="4" w:space="0" w:color="auto"/>
              <w:right w:val="single" w:sz="4" w:space="0" w:color="auto"/>
            </w:tcBorders>
            <w:noWrap/>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123819,09</w:t>
            </w:r>
          </w:p>
        </w:tc>
        <w:tc>
          <w:tcPr>
            <w:tcW w:w="824" w:type="pct"/>
            <w:tcBorders>
              <w:top w:val="nil"/>
              <w:left w:val="nil"/>
              <w:bottom w:val="single" w:sz="4" w:space="0" w:color="auto"/>
              <w:right w:val="single" w:sz="4" w:space="0" w:color="auto"/>
            </w:tcBorders>
            <w:noWrap/>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123819,09</w:t>
            </w:r>
          </w:p>
        </w:tc>
      </w:tr>
      <w:tr w:rsidR="00DA2875" w:rsidRPr="00611224" w:rsidTr="00DA2875">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000000" w:fill="FDE9D9"/>
            <w:noWrap/>
            <w:vAlign w:val="center"/>
          </w:tcPr>
          <w:p w:rsidR="00DA2875" w:rsidRPr="00611224" w:rsidRDefault="00DA2875" w:rsidP="00DA2875">
            <w:pPr>
              <w:spacing w:after="0" w:line="240" w:lineRule="auto"/>
              <w:rPr>
                <w:sz w:val="24"/>
                <w:szCs w:val="24"/>
                <w:lang w:eastAsia="ru-RU"/>
              </w:rPr>
            </w:pPr>
            <w:r w:rsidRPr="00611224">
              <w:rPr>
                <w:sz w:val="24"/>
                <w:szCs w:val="24"/>
                <w:lang w:eastAsia="ru-RU"/>
              </w:rPr>
              <w:t>Прогноз потребления электроэнергии и газа после осуществления мероприятий</w:t>
            </w:r>
          </w:p>
        </w:tc>
      </w:tr>
      <w:tr w:rsidR="00DA2875" w:rsidRPr="00611224" w:rsidTr="00DA2875">
        <w:trPr>
          <w:trHeight w:val="315"/>
        </w:trPr>
        <w:tc>
          <w:tcPr>
            <w:tcW w:w="1854" w:type="pct"/>
            <w:vMerge w:val="restart"/>
            <w:tcBorders>
              <w:top w:val="nil"/>
              <w:left w:val="single" w:sz="4" w:space="0" w:color="auto"/>
              <w:bottom w:val="single" w:sz="4" w:space="0" w:color="auto"/>
              <w:right w:val="single" w:sz="4" w:space="0" w:color="auto"/>
            </w:tcBorders>
            <w:vAlign w:val="center"/>
          </w:tcPr>
          <w:p w:rsidR="00DA2875" w:rsidRPr="00611224" w:rsidRDefault="00DA2875" w:rsidP="00DA2875">
            <w:pPr>
              <w:spacing w:after="0" w:line="240" w:lineRule="auto"/>
              <w:rPr>
                <w:sz w:val="24"/>
                <w:szCs w:val="24"/>
                <w:lang w:eastAsia="ru-RU"/>
              </w:rPr>
            </w:pPr>
            <w:r w:rsidRPr="00611224">
              <w:rPr>
                <w:sz w:val="24"/>
                <w:szCs w:val="24"/>
                <w:lang w:eastAsia="ru-RU"/>
              </w:rPr>
              <w:t>Потребление электроэнергии</w:t>
            </w: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тыс. кВт.ч.</w:t>
            </w: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11472,88</w:t>
            </w:r>
          </w:p>
        </w:tc>
        <w:tc>
          <w:tcPr>
            <w:tcW w:w="824"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10763,69</w:t>
            </w:r>
          </w:p>
        </w:tc>
        <w:tc>
          <w:tcPr>
            <w:tcW w:w="824"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9095,43</w:t>
            </w:r>
          </w:p>
        </w:tc>
      </w:tr>
      <w:tr w:rsidR="00DA2875" w:rsidRPr="00611224" w:rsidTr="00DA2875">
        <w:trPr>
          <w:trHeight w:val="315"/>
        </w:trPr>
        <w:tc>
          <w:tcPr>
            <w:tcW w:w="1854" w:type="pct"/>
            <w:vMerge/>
            <w:tcBorders>
              <w:top w:val="nil"/>
              <w:left w:val="single" w:sz="4" w:space="0" w:color="auto"/>
              <w:bottom w:val="single" w:sz="4" w:space="0" w:color="auto"/>
              <w:right w:val="single" w:sz="4" w:space="0" w:color="auto"/>
            </w:tcBorders>
            <w:vAlign w:val="center"/>
          </w:tcPr>
          <w:p w:rsidR="00DA2875" w:rsidRPr="00611224" w:rsidRDefault="00DA2875" w:rsidP="00DA2875">
            <w:pPr>
              <w:spacing w:after="0" w:line="240" w:lineRule="auto"/>
              <w:rPr>
                <w:sz w:val="24"/>
                <w:szCs w:val="24"/>
                <w:lang w:eastAsia="ru-RU"/>
              </w:rPr>
            </w:pP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тыс. руб.</w:t>
            </w: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38244,43</w:t>
            </w:r>
          </w:p>
        </w:tc>
        <w:tc>
          <w:tcPr>
            <w:tcW w:w="824"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35388,72</w:t>
            </w:r>
          </w:p>
        </w:tc>
        <w:tc>
          <w:tcPr>
            <w:tcW w:w="824"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28106,85</w:t>
            </w:r>
          </w:p>
        </w:tc>
      </w:tr>
      <w:tr w:rsidR="00DA2875" w:rsidRPr="00611224" w:rsidTr="00DA2875">
        <w:trPr>
          <w:trHeight w:val="315"/>
        </w:trPr>
        <w:tc>
          <w:tcPr>
            <w:tcW w:w="1854" w:type="pct"/>
            <w:vMerge w:val="restart"/>
            <w:tcBorders>
              <w:top w:val="nil"/>
              <w:left w:val="single" w:sz="4" w:space="0" w:color="auto"/>
              <w:bottom w:val="single" w:sz="4" w:space="0" w:color="auto"/>
              <w:right w:val="single" w:sz="4" w:space="0" w:color="auto"/>
            </w:tcBorders>
            <w:vAlign w:val="center"/>
          </w:tcPr>
          <w:p w:rsidR="00DA2875" w:rsidRPr="00611224" w:rsidRDefault="00DA2875" w:rsidP="00DA2875">
            <w:pPr>
              <w:spacing w:after="0" w:line="240" w:lineRule="auto"/>
              <w:rPr>
                <w:sz w:val="24"/>
                <w:szCs w:val="24"/>
                <w:lang w:eastAsia="ru-RU"/>
              </w:rPr>
            </w:pPr>
            <w:r w:rsidRPr="00611224">
              <w:rPr>
                <w:sz w:val="24"/>
                <w:szCs w:val="24"/>
                <w:lang w:eastAsia="ru-RU"/>
              </w:rPr>
              <w:t>Потребление газа</w:t>
            </w: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тыс. м3</w:t>
            </w: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40483,70</w:t>
            </w:r>
          </w:p>
        </w:tc>
        <w:tc>
          <w:tcPr>
            <w:tcW w:w="824"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39262,85</w:t>
            </w:r>
          </w:p>
        </w:tc>
        <w:tc>
          <w:tcPr>
            <w:tcW w:w="824"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38089,85</w:t>
            </w:r>
          </w:p>
        </w:tc>
      </w:tr>
      <w:tr w:rsidR="00DA2875" w:rsidRPr="00611224" w:rsidTr="00DA2875">
        <w:trPr>
          <w:trHeight w:val="315"/>
        </w:trPr>
        <w:tc>
          <w:tcPr>
            <w:tcW w:w="1854" w:type="pct"/>
            <w:vMerge/>
            <w:tcBorders>
              <w:top w:val="nil"/>
              <w:left w:val="single" w:sz="4" w:space="0" w:color="auto"/>
              <w:bottom w:val="single" w:sz="4" w:space="0" w:color="auto"/>
              <w:right w:val="single" w:sz="4" w:space="0" w:color="auto"/>
            </w:tcBorders>
            <w:vAlign w:val="center"/>
          </w:tcPr>
          <w:p w:rsidR="00DA2875" w:rsidRPr="00611224" w:rsidRDefault="00DA2875" w:rsidP="00DA2875">
            <w:pPr>
              <w:spacing w:after="0" w:line="240" w:lineRule="auto"/>
              <w:rPr>
                <w:sz w:val="24"/>
                <w:szCs w:val="24"/>
                <w:lang w:eastAsia="ru-RU"/>
              </w:rPr>
            </w:pP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тыс. руб.</w:t>
            </w: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122403,42</w:t>
            </w:r>
          </w:p>
        </w:tc>
        <w:tc>
          <w:tcPr>
            <w:tcW w:w="824"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118664,57</w:t>
            </w:r>
          </w:p>
        </w:tc>
        <w:tc>
          <w:tcPr>
            <w:tcW w:w="824"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114896,22</w:t>
            </w:r>
          </w:p>
        </w:tc>
      </w:tr>
      <w:tr w:rsidR="00DA2875" w:rsidRPr="00611224" w:rsidTr="00DA2875">
        <w:trPr>
          <w:trHeight w:val="315"/>
        </w:trPr>
        <w:tc>
          <w:tcPr>
            <w:tcW w:w="5000" w:type="pct"/>
            <w:gridSpan w:val="5"/>
            <w:tcBorders>
              <w:top w:val="single" w:sz="4" w:space="0" w:color="auto"/>
              <w:left w:val="single" w:sz="4" w:space="0" w:color="auto"/>
              <w:bottom w:val="single" w:sz="4" w:space="0" w:color="auto"/>
              <w:right w:val="single" w:sz="4" w:space="0" w:color="auto"/>
            </w:tcBorders>
            <w:shd w:val="clear" w:color="000000" w:fill="FDE9D9"/>
            <w:noWrap/>
            <w:vAlign w:val="center"/>
          </w:tcPr>
          <w:p w:rsidR="00DA2875" w:rsidRPr="00611224" w:rsidRDefault="00DA2875" w:rsidP="00DA2875">
            <w:pPr>
              <w:spacing w:after="0" w:line="240" w:lineRule="auto"/>
              <w:rPr>
                <w:sz w:val="24"/>
                <w:szCs w:val="24"/>
                <w:lang w:eastAsia="ru-RU"/>
              </w:rPr>
            </w:pPr>
            <w:r w:rsidRPr="00611224">
              <w:rPr>
                <w:sz w:val="24"/>
                <w:szCs w:val="24"/>
                <w:lang w:eastAsia="ru-RU"/>
              </w:rPr>
              <w:t>Экономия электроэнергии и газа (нарастающим итогом)</w:t>
            </w:r>
          </w:p>
        </w:tc>
      </w:tr>
      <w:tr w:rsidR="00DA2875" w:rsidRPr="00611224" w:rsidTr="00DA2875">
        <w:trPr>
          <w:trHeight w:val="300"/>
        </w:trPr>
        <w:tc>
          <w:tcPr>
            <w:tcW w:w="1854" w:type="pct"/>
            <w:vMerge w:val="restart"/>
            <w:tcBorders>
              <w:top w:val="nil"/>
              <w:left w:val="single" w:sz="4" w:space="0" w:color="auto"/>
              <w:bottom w:val="single" w:sz="4" w:space="0" w:color="auto"/>
              <w:right w:val="single" w:sz="4" w:space="0" w:color="auto"/>
            </w:tcBorders>
            <w:vAlign w:val="center"/>
          </w:tcPr>
          <w:p w:rsidR="00DA2875" w:rsidRPr="00611224" w:rsidRDefault="00DA2875" w:rsidP="00DA2875">
            <w:pPr>
              <w:spacing w:after="0" w:line="240" w:lineRule="auto"/>
              <w:rPr>
                <w:sz w:val="24"/>
                <w:szCs w:val="24"/>
                <w:lang w:eastAsia="ru-RU"/>
              </w:rPr>
            </w:pPr>
            <w:r w:rsidRPr="00611224">
              <w:rPr>
                <w:sz w:val="24"/>
                <w:szCs w:val="24"/>
                <w:lang w:eastAsia="ru-RU"/>
              </w:rPr>
              <w:t>Потребление электроэнергии</w:t>
            </w: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тыс. кВт.ч.</w:t>
            </w: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427,43</w:t>
            </w:r>
          </w:p>
        </w:tc>
        <w:tc>
          <w:tcPr>
            <w:tcW w:w="824"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1136,62</w:t>
            </w:r>
          </w:p>
        </w:tc>
        <w:tc>
          <w:tcPr>
            <w:tcW w:w="824"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2804,88</w:t>
            </w:r>
          </w:p>
        </w:tc>
      </w:tr>
      <w:tr w:rsidR="00DA2875" w:rsidRPr="00611224" w:rsidTr="00DA2875">
        <w:trPr>
          <w:trHeight w:val="315"/>
        </w:trPr>
        <w:tc>
          <w:tcPr>
            <w:tcW w:w="1854" w:type="pct"/>
            <w:vMerge/>
            <w:tcBorders>
              <w:top w:val="nil"/>
              <w:left w:val="single" w:sz="4" w:space="0" w:color="auto"/>
              <w:bottom w:val="single" w:sz="4" w:space="0" w:color="auto"/>
              <w:right w:val="single" w:sz="4" w:space="0" w:color="auto"/>
            </w:tcBorders>
            <w:vAlign w:val="center"/>
          </w:tcPr>
          <w:p w:rsidR="00DA2875" w:rsidRPr="00611224" w:rsidRDefault="00DA2875" w:rsidP="00DA2875">
            <w:pPr>
              <w:spacing w:after="0" w:line="240" w:lineRule="auto"/>
              <w:rPr>
                <w:sz w:val="24"/>
                <w:szCs w:val="24"/>
                <w:lang w:eastAsia="ru-RU"/>
              </w:rPr>
            </w:pP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тыс. руб.</w:t>
            </w: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1587,77</w:t>
            </w:r>
          </w:p>
        </w:tc>
        <w:tc>
          <w:tcPr>
            <w:tcW w:w="824"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4443,48</w:t>
            </w:r>
          </w:p>
        </w:tc>
        <w:tc>
          <w:tcPr>
            <w:tcW w:w="824"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11725,35</w:t>
            </w:r>
          </w:p>
        </w:tc>
      </w:tr>
      <w:tr w:rsidR="00DA2875" w:rsidRPr="00611224" w:rsidTr="00DA2875">
        <w:trPr>
          <w:trHeight w:val="315"/>
        </w:trPr>
        <w:tc>
          <w:tcPr>
            <w:tcW w:w="1854" w:type="pct"/>
            <w:vMerge w:val="restart"/>
            <w:tcBorders>
              <w:top w:val="nil"/>
              <w:left w:val="single" w:sz="4" w:space="0" w:color="auto"/>
              <w:bottom w:val="single" w:sz="4" w:space="0" w:color="auto"/>
              <w:right w:val="single" w:sz="4" w:space="0" w:color="auto"/>
            </w:tcBorders>
            <w:vAlign w:val="center"/>
          </w:tcPr>
          <w:p w:rsidR="00DA2875" w:rsidRPr="00611224" w:rsidRDefault="00DA2875" w:rsidP="00DA2875">
            <w:pPr>
              <w:spacing w:after="0" w:line="240" w:lineRule="auto"/>
              <w:rPr>
                <w:sz w:val="24"/>
                <w:szCs w:val="24"/>
                <w:lang w:eastAsia="ru-RU"/>
              </w:rPr>
            </w:pPr>
            <w:r w:rsidRPr="00611224">
              <w:rPr>
                <w:sz w:val="24"/>
                <w:szCs w:val="24"/>
                <w:lang w:eastAsia="ru-RU"/>
              </w:rPr>
              <w:t>Потребление газа</w:t>
            </w: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тыс. м3</w:t>
            </w: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484,91</w:t>
            </w:r>
          </w:p>
        </w:tc>
        <w:tc>
          <w:tcPr>
            <w:tcW w:w="824"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1705,76</w:t>
            </w:r>
          </w:p>
        </w:tc>
        <w:tc>
          <w:tcPr>
            <w:tcW w:w="824"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2878,76</w:t>
            </w:r>
          </w:p>
        </w:tc>
      </w:tr>
      <w:tr w:rsidR="00DA2875" w:rsidRPr="00611224" w:rsidTr="00DA2875">
        <w:trPr>
          <w:trHeight w:val="315"/>
        </w:trPr>
        <w:tc>
          <w:tcPr>
            <w:tcW w:w="1854" w:type="pct"/>
            <w:vMerge/>
            <w:tcBorders>
              <w:top w:val="nil"/>
              <w:left w:val="single" w:sz="4" w:space="0" w:color="auto"/>
              <w:bottom w:val="single" w:sz="4" w:space="0" w:color="auto"/>
              <w:right w:val="single" w:sz="4" w:space="0" w:color="auto"/>
            </w:tcBorders>
            <w:vAlign w:val="center"/>
          </w:tcPr>
          <w:p w:rsidR="00DA2875" w:rsidRPr="00611224" w:rsidRDefault="00DA2875" w:rsidP="00DA2875">
            <w:pPr>
              <w:spacing w:after="0" w:line="240" w:lineRule="auto"/>
              <w:rPr>
                <w:color w:val="FF0000"/>
                <w:sz w:val="24"/>
                <w:szCs w:val="24"/>
                <w:lang w:eastAsia="ru-RU"/>
              </w:rPr>
            </w:pP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тыс. руб.</w:t>
            </w:r>
          </w:p>
        </w:tc>
        <w:tc>
          <w:tcPr>
            <w:tcW w:w="749" w:type="pct"/>
            <w:tcBorders>
              <w:top w:val="nil"/>
              <w:left w:val="nil"/>
              <w:bottom w:val="single" w:sz="4" w:space="0" w:color="auto"/>
              <w:right w:val="single" w:sz="4" w:space="0" w:color="auto"/>
            </w:tcBorders>
            <w:noWrap/>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1415,67</w:t>
            </w:r>
          </w:p>
        </w:tc>
        <w:tc>
          <w:tcPr>
            <w:tcW w:w="824" w:type="pct"/>
            <w:tcBorders>
              <w:top w:val="nil"/>
              <w:left w:val="nil"/>
              <w:bottom w:val="single" w:sz="4" w:space="0" w:color="auto"/>
              <w:right w:val="single" w:sz="4" w:space="0" w:color="auto"/>
            </w:tcBorders>
            <w:noWrap/>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5154,52</w:t>
            </w:r>
          </w:p>
        </w:tc>
        <w:tc>
          <w:tcPr>
            <w:tcW w:w="824" w:type="pct"/>
            <w:tcBorders>
              <w:top w:val="nil"/>
              <w:left w:val="nil"/>
              <w:bottom w:val="single" w:sz="4" w:space="0" w:color="auto"/>
              <w:right w:val="single" w:sz="4" w:space="0" w:color="auto"/>
            </w:tcBorders>
            <w:noWrap/>
            <w:vAlign w:val="center"/>
          </w:tcPr>
          <w:p w:rsidR="00DA2875" w:rsidRPr="00611224" w:rsidRDefault="00DA2875" w:rsidP="00DA2875">
            <w:pPr>
              <w:spacing w:after="0" w:line="240" w:lineRule="auto"/>
              <w:jc w:val="center"/>
              <w:rPr>
                <w:sz w:val="24"/>
                <w:szCs w:val="24"/>
                <w:lang w:eastAsia="ru-RU"/>
              </w:rPr>
            </w:pPr>
            <w:r w:rsidRPr="00611224">
              <w:rPr>
                <w:sz w:val="24"/>
                <w:szCs w:val="24"/>
                <w:lang w:eastAsia="ru-RU"/>
              </w:rPr>
              <w:t>8922,87</w:t>
            </w:r>
          </w:p>
        </w:tc>
      </w:tr>
      <w:tr w:rsidR="00DA2875" w:rsidRPr="00611224" w:rsidTr="00DA2875">
        <w:trPr>
          <w:trHeight w:val="315"/>
        </w:trPr>
        <w:tc>
          <w:tcPr>
            <w:tcW w:w="1854" w:type="pct"/>
            <w:tcBorders>
              <w:top w:val="nil"/>
              <w:left w:val="single" w:sz="4" w:space="0" w:color="auto"/>
              <w:bottom w:val="single" w:sz="4" w:space="0" w:color="auto"/>
              <w:right w:val="single" w:sz="4" w:space="0" w:color="auto"/>
            </w:tcBorders>
            <w:vAlign w:val="center"/>
          </w:tcPr>
          <w:p w:rsidR="00DA2875" w:rsidRPr="00611224" w:rsidRDefault="00DA2875" w:rsidP="00DA2875">
            <w:pPr>
              <w:spacing w:after="0" w:line="240" w:lineRule="auto"/>
              <w:rPr>
                <w:b/>
                <w:bCs/>
                <w:sz w:val="24"/>
                <w:szCs w:val="24"/>
                <w:lang w:eastAsia="ru-RU"/>
              </w:rPr>
            </w:pPr>
            <w:r w:rsidRPr="00611224">
              <w:rPr>
                <w:b/>
                <w:bCs/>
                <w:sz w:val="24"/>
                <w:szCs w:val="24"/>
                <w:lang w:eastAsia="ru-RU"/>
              </w:rPr>
              <w:t>ИТОГО</w:t>
            </w:r>
          </w:p>
        </w:tc>
        <w:tc>
          <w:tcPr>
            <w:tcW w:w="749" w:type="pct"/>
            <w:tcBorders>
              <w:top w:val="nil"/>
              <w:left w:val="nil"/>
              <w:bottom w:val="single" w:sz="4" w:space="0" w:color="auto"/>
              <w:right w:val="single" w:sz="4" w:space="0" w:color="auto"/>
            </w:tcBorders>
            <w:vAlign w:val="center"/>
          </w:tcPr>
          <w:p w:rsidR="00DA2875" w:rsidRPr="00611224" w:rsidRDefault="00DA2875" w:rsidP="00DA2875">
            <w:pPr>
              <w:spacing w:after="0" w:line="240" w:lineRule="auto"/>
              <w:jc w:val="center"/>
              <w:rPr>
                <w:b/>
                <w:bCs/>
                <w:sz w:val="24"/>
                <w:szCs w:val="24"/>
                <w:lang w:eastAsia="ru-RU"/>
              </w:rPr>
            </w:pPr>
            <w:r w:rsidRPr="00611224">
              <w:rPr>
                <w:b/>
                <w:bCs/>
                <w:sz w:val="24"/>
                <w:szCs w:val="24"/>
                <w:lang w:eastAsia="ru-RU"/>
              </w:rPr>
              <w:t>тыс. руб.</w:t>
            </w:r>
          </w:p>
        </w:tc>
        <w:tc>
          <w:tcPr>
            <w:tcW w:w="749" w:type="pct"/>
            <w:tcBorders>
              <w:top w:val="nil"/>
              <w:left w:val="nil"/>
              <w:bottom w:val="single" w:sz="4" w:space="0" w:color="auto"/>
              <w:right w:val="single" w:sz="4" w:space="0" w:color="auto"/>
            </w:tcBorders>
            <w:noWrap/>
            <w:vAlign w:val="bottom"/>
          </w:tcPr>
          <w:p w:rsidR="00DA2875" w:rsidRPr="00611224" w:rsidRDefault="00DA2875" w:rsidP="00DA2875">
            <w:pPr>
              <w:spacing w:after="0" w:line="240" w:lineRule="auto"/>
              <w:jc w:val="center"/>
              <w:rPr>
                <w:b/>
                <w:bCs/>
                <w:sz w:val="24"/>
                <w:szCs w:val="24"/>
                <w:lang w:eastAsia="ru-RU"/>
              </w:rPr>
            </w:pPr>
            <w:r w:rsidRPr="00611224">
              <w:rPr>
                <w:b/>
                <w:bCs/>
                <w:sz w:val="24"/>
                <w:szCs w:val="24"/>
                <w:lang w:eastAsia="ru-RU"/>
              </w:rPr>
              <w:t>3003,44</w:t>
            </w:r>
          </w:p>
        </w:tc>
        <w:tc>
          <w:tcPr>
            <w:tcW w:w="824" w:type="pct"/>
            <w:tcBorders>
              <w:top w:val="nil"/>
              <w:left w:val="nil"/>
              <w:bottom w:val="single" w:sz="4" w:space="0" w:color="auto"/>
              <w:right w:val="single" w:sz="4" w:space="0" w:color="auto"/>
            </w:tcBorders>
            <w:noWrap/>
            <w:vAlign w:val="bottom"/>
          </w:tcPr>
          <w:p w:rsidR="00DA2875" w:rsidRPr="00611224" w:rsidRDefault="00DA2875" w:rsidP="00DA2875">
            <w:pPr>
              <w:spacing w:after="0" w:line="240" w:lineRule="auto"/>
              <w:jc w:val="center"/>
              <w:rPr>
                <w:b/>
                <w:bCs/>
                <w:sz w:val="24"/>
                <w:szCs w:val="24"/>
                <w:lang w:eastAsia="ru-RU"/>
              </w:rPr>
            </w:pPr>
            <w:r w:rsidRPr="00611224">
              <w:rPr>
                <w:b/>
                <w:bCs/>
                <w:sz w:val="24"/>
                <w:szCs w:val="24"/>
                <w:lang w:eastAsia="ru-RU"/>
              </w:rPr>
              <w:t>9598,00</w:t>
            </w:r>
          </w:p>
        </w:tc>
        <w:tc>
          <w:tcPr>
            <w:tcW w:w="824" w:type="pct"/>
            <w:tcBorders>
              <w:top w:val="nil"/>
              <w:left w:val="nil"/>
              <w:bottom w:val="single" w:sz="4" w:space="0" w:color="auto"/>
              <w:right w:val="single" w:sz="4" w:space="0" w:color="auto"/>
            </w:tcBorders>
            <w:noWrap/>
            <w:vAlign w:val="bottom"/>
          </w:tcPr>
          <w:p w:rsidR="00DA2875" w:rsidRPr="00611224" w:rsidRDefault="00DA2875" w:rsidP="00DA2875">
            <w:pPr>
              <w:spacing w:after="0" w:line="240" w:lineRule="auto"/>
              <w:jc w:val="center"/>
              <w:rPr>
                <w:b/>
                <w:bCs/>
                <w:sz w:val="24"/>
                <w:szCs w:val="24"/>
                <w:lang w:eastAsia="ru-RU"/>
              </w:rPr>
            </w:pPr>
            <w:r w:rsidRPr="00611224">
              <w:rPr>
                <w:b/>
                <w:bCs/>
                <w:sz w:val="24"/>
                <w:szCs w:val="24"/>
                <w:lang w:eastAsia="ru-RU"/>
              </w:rPr>
              <w:t>20648,22</w:t>
            </w:r>
          </w:p>
        </w:tc>
      </w:tr>
    </w:tbl>
    <w:p w:rsidR="00ED3681" w:rsidRDefault="00ED3681" w:rsidP="00BC6BB3">
      <w:pPr>
        <w:spacing w:after="0"/>
        <w:jc w:val="both"/>
        <w:rPr>
          <w:color w:val="FF0000"/>
        </w:rPr>
      </w:pPr>
    </w:p>
    <w:bookmarkStart w:id="109" w:name="_MON_1465307821"/>
    <w:bookmarkStart w:id="110" w:name="_MON_1465307941"/>
    <w:bookmarkEnd w:id="109"/>
    <w:bookmarkEnd w:id="110"/>
    <w:p w:rsidR="00BC6BB3" w:rsidRPr="00730789" w:rsidRDefault="003E1D0C" w:rsidP="00BC6BB3">
      <w:pPr>
        <w:spacing w:after="0"/>
        <w:jc w:val="both"/>
        <w:rPr>
          <w:color w:val="FF0000"/>
          <w:szCs w:val="28"/>
          <w:u w:val="single"/>
        </w:rPr>
      </w:pPr>
      <w:r w:rsidRPr="00730789">
        <w:rPr>
          <w:noProof/>
          <w:color w:val="FF0000"/>
          <w:szCs w:val="28"/>
          <w:lang w:eastAsia="ru-RU"/>
        </w:rPr>
        <w:object w:dxaOrig="8527" w:dyaOrig="5107">
          <v:shape id="_x0000_i1038" type="#_x0000_t75" style="width:426pt;height:255pt" o:ole="">
            <v:imagedata r:id="rId48" o:title=""/>
            <o:lock v:ext="edit" aspectratio="f"/>
          </v:shape>
          <o:OLEObject Type="Embed" ProgID="Excel.Chart.8" ShapeID="_x0000_i1038" DrawAspect="Content" ObjectID="_1552458326" r:id="rId49">
            <o:FieldCodes>\s</o:FieldCodes>
          </o:OLEObject>
        </w:object>
      </w:r>
    </w:p>
    <w:p w:rsidR="00BC6BB3" w:rsidRPr="003E1D0C" w:rsidRDefault="00F56A22" w:rsidP="00BC6BB3">
      <w:pPr>
        <w:ind w:firstLine="709"/>
        <w:jc w:val="center"/>
        <w:rPr>
          <w:szCs w:val="28"/>
        </w:rPr>
      </w:pPr>
      <w:r>
        <w:rPr>
          <w:szCs w:val="28"/>
        </w:rPr>
        <w:t>Диаграмма 5.</w:t>
      </w:r>
      <w:r w:rsidR="00BC6BB3" w:rsidRPr="003E1D0C">
        <w:rPr>
          <w:szCs w:val="28"/>
        </w:rPr>
        <w:t xml:space="preserve"> Экономический эффект от всех мероприятий планируемых осуществить в 201</w:t>
      </w:r>
      <w:r w:rsidR="003E1D0C" w:rsidRPr="003E1D0C">
        <w:rPr>
          <w:szCs w:val="28"/>
        </w:rPr>
        <w:t>5</w:t>
      </w:r>
      <w:r w:rsidR="00BC6BB3" w:rsidRPr="003E1D0C">
        <w:rPr>
          <w:szCs w:val="28"/>
        </w:rPr>
        <w:t>-201</w:t>
      </w:r>
      <w:r w:rsidR="003E1D0C" w:rsidRPr="003E1D0C">
        <w:rPr>
          <w:szCs w:val="28"/>
        </w:rPr>
        <w:t xml:space="preserve">7 </w:t>
      </w:r>
      <w:r w:rsidR="00BC6BB3" w:rsidRPr="003E1D0C">
        <w:rPr>
          <w:szCs w:val="28"/>
        </w:rPr>
        <w:t>годах на котельных №№1,2,3</w:t>
      </w:r>
      <w:r>
        <w:rPr>
          <w:szCs w:val="28"/>
        </w:rPr>
        <w:t xml:space="preserve"> и тепловых сетях и сетях гвс. </w:t>
      </w:r>
    </w:p>
    <w:p w:rsidR="003C3086" w:rsidRPr="005934E3" w:rsidRDefault="00F56A22" w:rsidP="005934E3">
      <w:pPr>
        <w:spacing w:after="0"/>
        <w:ind w:firstLine="709"/>
        <w:rPr>
          <w:szCs w:val="28"/>
        </w:rPr>
        <w:sectPr w:rsidR="003C3086" w:rsidRPr="005934E3" w:rsidSect="00F15912">
          <w:pgSz w:w="11906" w:h="16838"/>
          <w:pgMar w:top="1134" w:right="849" w:bottom="1134" w:left="1701" w:header="709" w:footer="709" w:gutter="0"/>
          <w:cols w:space="708"/>
          <w:docGrid w:linePitch="360"/>
        </w:sectPr>
      </w:pPr>
      <w:r w:rsidRPr="00F56A22">
        <w:rPr>
          <w:szCs w:val="28"/>
        </w:rPr>
        <w:t xml:space="preserve">Из диаграммы 5 можно видеть, что пересечения линии затрат с линией экономического эффекта за период реализации Программы не происходит, что говорит о высокозатратности запланированных мероприятий, в результате чего окупаемость, при таких же темпах </w:t>
      </w:r>
      <w:r w:rsidR="005934E3">
        <w:rPr>
          <w:szCs w:val="28"/>
        </w:rPr>
        <w:t>роста, произойдет в последующие годы.</w:t>
      </w:r>
    </w:p>
    <w:p w:rsidR="00A158F5" w:rsidRPr="009026D0" w:rsidRDefault="00A158F5" w:rsidP="005934E3">
      <w:pPr>
        <w:pStyle w:val="2"/>
        <w:spacing w:after="240"/>
        <w:rPr>
          <w:lang w:val="ru-RU" w:eastAsia="ru-RU"/>
        </w:rPr>
      </w:pPr>
      <w:bookmarkStart w:id="111" w:name="_Toc284593632"/>
      <w:bookmarkStart w:id="112" w:name="_Toc284834069"/>
      <w:bookmarkStart w:id="113" w:name="_Toc284927270"/>
      <w:bookmarkStart w:id="114" w:name="_Toc285701652"/>
      <w:bookmarkStart w:id="115" w:name="_Toc286659773"/>
      <w:bookmarkStart w:id="116" w:name="_Toc286659967"/>
      <w:r w:rsidRPr="009026D0">
        <w:rPr>
          <w:szCs w:val="28"/>
        </w:rPr>
        <w:t>7.</w:t>
      </w:r>
      <w:r w:rsidR="00F21418">
        <w:rPr>
          <w:szCs w:val="28"/>
          <w:lang w:val="ru-RU"/>
        </w:rPr>
        <w:t>2</w:t>
      </w:r>
      <w:r w:rsidRPr="009026D0">
        <w:rPr>
          <w:szCs w:val="28"/>
        </w:rPr>
        <w:t xml:space="preserve">. </w:t>
      </w:r>
      <w:r w:rsidRPr="009026D0">
        <w:rPr>
          <w:lang w:eastAsia="ru-RU"/>
        </w:rPr>
        <w:t>Энергосбережение и повышение энергетической эффективности в сфере водоснабжения</w:t>
      </w:r>
      <w:bookmarkEnd w:id="111"/>
      <w:bookmarkEnd w:id="112"/>
      <w:bookmarkEnd w:id="113"/>
      <w:bookmarkEnd w:id="114"/>
      <w:bookmarkEnd w:id="115"/>
      <w:bookmarkEnd w:id="116"/>
      <w:r w:rsidR="009026D0" w:rsidRPr="009026D0">
        <w:rPr>
          <w:lang w:eastAsia="ru-RU"/>
        </w:rPr>
        <w:t>.</w:t>
      </w:r>
    </w:p>
    <w:p w:rsidR="00E93F3C" w:rsidRPr="009026D0" w:rsidRDefault="00E93F3C" w:rsidP="00E93F3C">
      <w:pPr>
        <w:spacing w:after="0"/>
        <w:ind w:firstLine="709"/>
        <w:jc w:val="both"/>
        <w:rPr>
          <w:szCs w:val="28"/>
        </w:rPr>
      </w:pPr>
      <w:r w:rsidRPr="009026D0">
        <w:rPr>
          <w:szCs w:val="28"/>
        </w:rPr>
        <w:t>Предприятие обеспечивает подачу потребителям г. Лянтор 6,2 тыс.м3/сутки питьевой воды.</w:t>
      </w:r>
    </w:p>
    <w:p w:rsidR="00E93F3C" w:rsidRPr="003D541B" w:rsidRDefault="00E93F3C" w:rsidP="00A62FA9">
      <w:pPr>
        <w:spacing w:after="0"/>
        <w:ind w:firstLine="709"/>
        <w:jc w:val="both"/>
        <w:rPr>
          <w:szCs w:val="28"/>
        </w:rPr>
      </w:pPr>
      <w:r w:rsidRPr="003D541B">
        <w:rPr>
          <w:szCs w:val="28"/>
        </w:rPr>
        <w:t>На праве хозяйственног</w:t>
      </w:r>
      <w:r w:rsidR="00A62FA9" w:rsidRPr="003D541B">
        <w:rPr>
          <w:szCs w:val="28"/>
        </w:rPr>
        <w:t>о ведения предприятия находится х</w:t>
      </w:r>
      <w:r w:rsidRPr="003D541B">
        <w:rPr>
          <w:szCs w:val="28"/>
        </w:rPr>
        <w:t>озяйственно-питьевой водозабор №1</w:t>
      </w:r>
      <w:r w:rsidR="00A62FA9" w:rsidRPr="003D541B">
        <w:rPr>
          <w:szCs w:val="28"/>
        </w:rPr>
        <w:t xml:space="preserve"> </w:t>
      </w:r>
      <w:r w:rsidR="003D541B" w:rsidRPr="003D541B">
        <w:rPr>
          <w:szCs w:val="28"/>
        </w:rPr>
        <w:t>(рис. 17,18</w:t>
      </w:r>
      <w:r w:rsidRPr="003D541B">
        <w:rPr>
          <w:szCs w:val="28"/>
        </w:rPr>
        <w:t>)</w:t>
      </w:r>
      <w:r w:rsidR="00A62FA9" w:rsidRPr="003D541B">
        <w:rPr>
          <w:szCs w:val="28"/>
        </w:rPr>
        <w:t>:</w:t>
      </w:r>
    </w:p>
    <w:p w:rsidR="00E93F3C" w:rsidRPr="003D541B" w:rsidRDefault="00E93F3C" w:rsidP="00E93F3C">
      <w:pPr>
        <w:spacing w:after="0"/>
        <w:ind w:firstLine="709"/>
        <w:jc w:val="both"/>
        <w:rPr>
          <w:szCs w:val="28"/>
        </w:rPr>
      </w:pPr>
      <w:r w:rsidRPr="003D541B">
        <w:rPr>
          <w:szCs w:val="28"/>
        </w:rPr>
        <w:t>•</w:t>
      </w:r>
      <w:r w:rsidRPr="003D541B">
        <w:rPr>
          <w:szCs w:val="28"/>
        </w:rPr>
        <w:tab/>
        <w:t>30 артезианских скважин, из них - 2 наблюдательные и 28 эксплуатационных;</w:t>
      </w:r>
    </w:p>
    <w:p w:rsidR="00E93F3C" w:rsidRPr="003D541B" w:rsidRDefault="008931E8" w:rsidP="00E93F3C">
      <w:pPr>
        <w:spacing w:after="0"/>
        <w:ind w:firstLine="709"/>
        <w:jc w:val="both"/>
        <w:rPr>
          <w:szCs w:val="28"/>
        </w:rPr>
      </w:pPr>
      <w:r w:rsidRPr="003D541B">
        <w:rPr>
          <w:szCs w:val="28"/>
        </w:rPr>
        <w:t>•</w:t>
      </w:r>
      <w:r w:rsidRPr="003D541B">
        <w:rPr>
          <w:szCs w:val="28"/>
        </w:rPr>
        <w:tab/>
      </w:r>
      <w:smartTag w:uri="urn:schemas-microsoft-com:office:smarttags" w:element="metricconverter">
        <w:smartTagPr>
          <w:attr w:name="ProductID" w:val="85,428 км"/>
        </w:smartTagPr>
        <w:r w:rsidRPr="003D541B">
          <w:rPr>
            <w:szCs w:val="28"/>
          </w:rPr>
          <w:t>85,428</w:t>
        </w:r>
        <w:r w:rsidR="00A62FA9" w:rsidRPr="003D541B">
          <w:rPr>
            <w:szCs w:val="28"/>
          </w:rPr>
          <w:t xml:space="preserve"> км</w:t>
        </w:r>
      </w:smartTag>
      <w:r w:rsidR="00A62FA9" w:rsidRPr="003D541B">
        <w:rPr>
          <w:szCs w:val="28"/>
        </w:rPr>
        <w:t>. водозаборных сетей.</w:t>
      </w:r>
    </w:p>
    <w:p w:rsidR="00A158F5" w:rsidRPr="00730789" w:rsidRDefault="000536A7" w:rsidP="00B21166">
      <w:pPr>
        <w:spacing w:after="0"/>
        <w:jc w:val="both"/>
        <w:rPr>
          <w:color w:val="FF0000"/>
          <w:szCs w:val="28"/>
        </w:rPr>
      </w:pPr>
      <w:r w:rsidRPr="00730789">
        <w:rPr>
          <w:noProof/>
          <w:color w:val="FF0000"/>
          <w:szCs w:val="28"/>
          <w:lang w:eastAsia="ru-RU"/>
        </w:rPr>
        <w:pict>
          <v:shape id="Рисунок 76" o:spid="_x0000_i1039" type="#_x0000_t75" alt="Описание: C:\Users\evgeniy.evgeniy-ПК\Desktop\РАЗРАБОТКА ПРОГРАММЫ ДЛЯ МУП\Фото и схемы\Фото ПЭО\ВОС\станция №1\DSC00667.JPG" style="width:446.25pt;height:34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">
            <v:imagedata r:id="rId50" o:title=""/>
          </v:shape>
        </w:pict>
      </w:r>
    </w:p>
    <w:p w:rsidR="00B21166" w:rsidRPr="003D541B" w:rsidRDefault="009026D0" w:rsidP="00B21166">
      <w:pPr>
        <w:ind w:firstLine="709"/>
        <w:jc w:val="center"/>
        <w:rPr>
          <w:szCs w:val="28"/>
        </w:rPr>
      </w:pPr>
      <w:r w:rsidRPr="003D541B">
        <w:rPr>
          <w:szCs w:val="28"/>
        </w:rPr>
        <w:t>Рис. 17</w:t>
      </w:r>
      <w:r w:rsidR="00B21166" w:rsidRPr="003D541B">
        <w:rPr>
          <w:szCs w:val="28"/>
        </w:rPr>
        <w:t>. Внешний вид х</w:t>
      </w:r>
      <w:r w:rsidR="00B21166" w:rsidRPr="003D541B">
        <w:rPr>
          <w:rFonts w:eastAsia="Times New Roman"/>
          <w:szCs w:val="24"/>
          <w:lang w:eastAsia="ru-RU"/>
        </w:rPr>
        <w:t>озяйственно-питьевого водозабора №1</w:t>
      </w:r>
    </w:p>
    <w:p w:rsidR="00B21166" w:rsidRPr="00730789" w:rsidRDefault="00B21166">
      <w:pPr>
        <w:rPr>
          <w:color w:val="FF0000"/>
          <w:szCs w:val="28"/>
        </w:rPr>
      </w:pPr>
    </w:p>
    <w:p w:rsidR="00B21166" w:rsidRPr="00730789" w:rsidRDefault="000536A7">
      <w:pPr>
        <w:rPr>
          <w:color w:val="FF0000"/>
          <w:szCs w:val="28"/>
        </w:rPr>
      </w:pPr>
      <w:r w:rsidRPr="00730789">
        <w:rPr>
          <w:noProof/>
          <w:color w:val="FF0000"/>
          <w:szCs w:val="28"/>
          <w:lang w:eastAsia="ru-RU"/>
        </w:rPr>
        <w:pict>
          <v:shape id="Рисунок 77" o:spid="_x0000_i1040" type="#_x0000_t75" alt="Описание: C:\Users\evgeniy.evgeniy-ПК\Desktop\РАЗРАБОТКА ПРОГРАММЫ ДЛЯ МУП\Фото и схемы\Фото ПЭО\ВОС\станция №2\Станция №2.JPG" style="width:452.25pt;height:351.7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">
            <v:imagedata r:id="rId51" o:title=""/>
          </v:shape>
        </w:pict>
      </w:r>
    </w:p>
    <w:p w:rsidR="00B21166" w:rsidRPr="003D541B" w:rsidRDefault="003D541B" w:rsidP="00B21166">
      <w:pPr>
        <w:ind w:firstLine="709"/>
        <w:jc w:val="center"/>
        <w:rPr>
          <w:szCs w:val="28"/>
        </w:rPr>
      </w:pPr>
      <w:r w:rsidRPr="003D541B">
        <w:rPr>
          <w:szCs w:val="28"/>
        </w:rPr>
        <w:t>Рис. 18</w:t>
      </w:r>
      <w:r w:rsidR="00B21166" w:rsidRPr="003D541B">
        <w:rPr>
          <w:szCs w:val="28"/>
        </w:rPr>
        <w:t>. Внешний вид х</w:t>
      </w:r>
      <w:r w:rsidR="00B21166" w:rsidRPr="003D541B">
        <w:rPr>
          <w:rFonts w:eastAsia="Times New Roman"/>
          <w:szCs w:val="24"/>
          <w:lang w:eastAsia="ru-RU"/>
        </w:rPr>
        <w:t>озяйственно-питьевого водозабора №</w:t>
      </w:r>
      <w:r w:rsidR="00A62FA9" w:rsidRPr="003D541B">
        <w:rPr>
          <w:rFonts w:eastAsia="Times New Roman"/>
          <w:szCs w:val="24"/>
          <w:lang w:eastAsia="ru-RU"/>
        </w:rPr>
        <w:t>1</w:t>
      </w:r>
    </w:p>
    <w:p w:rsidR="00D34340" w:rsidRDefault="00D34340" w:rsidP="006D4F2E"/>
    <w:p w:rsidR="006D4F2E" w:rsidRPr="0021475F" w:rsidRDefault="006D4F2E" w:rsidP="006D4F2E">
      <w:r>
        <w:t xml:space="preserve">Одной  из важнейших функций  Предприятия является предоставление населению города питьевой воды. Основным используемым энергоресурсом для добычи и перекачки воды является электроэнергия. </w:t>
      </w:r>
    </w:p>
    <w:p w:rsidR="006D4F2E" w:rsidRDefault="006D4F2E" w:rsidP="006D4F2E">
      <w:pPr>
        <w:spacing w:after="120"/>
        <w:ind w:firstLine="709"/>
        <w:jc w:val="both"/>
        <w:rPr>
          <w:szCs w:val="28"/>
        </w:rPr>
      </w:pPr>
      <w:r w:rsidRPr="0021475F">
        <w:rPr>
          <w:szCs w:val="28"/>
        </w:rPr>
        <w:t xml:space="preserve">Подробный перечень мероприятий, планируемых на период реализации Программы, на объектах </w:t>
      </w:r>
      <w:r>
        <w:rPr>
          <w:szCs w:val="28"/>
        </w:rPr>
        <w:t>водоснабжения</w:t>
      </w:r>
      <w:r w:rsidRPr="0021475F">
        <w:rPr>
          <w:b/>
          <w:szCs w:val="28"/>
        </w:rPr>
        <w:t xml:space="preserve"> </w:t>
      </w:r>
      <w:r w:rsidRPr="0021475F">
        <w:rPr>
          <w:szCs w:val="28"/>
        </w:rPr>
        <w:t xml:space="preserve">с разбивкой </w:t>
      </w:r>
      <w:r>
        <w:rPr>
          <w:szCs w:val="28"/>
        </w:rPr>
        <w:t>по</w:t>
      </w:r>
      <w:r w:rsidR="00D34340">
        <w:rPr>
          <w:szCs w:val="28"/>
        </w:rPr>
        <w:t xml:space="preserve"> годам представлен в таблице №19.</w:t>
      </w:r>
      <w:r w:rsidR="00ED5F8D">
        <w:rPr>
          <w:szCs w:val="28"/>
        </w:rPr>
        <w:t xml:space="preserve"> </w:t>
      </w:r>
    </w:p>
    <w:p w:rsidR="006D4F2E" w:rsidRDefault="006D4F2E" w:rsidP="0016149D">
      <w:pPr>
        <w:spacing w:after="0" w:line="240" w:lineRule="auto"/>
        <w:rPr>
          <w:color w:val="FF0000"/>
          <w:sz w:val="18"/>
          <w:szCs w:val="18"/>
          <w:lang w:eastAsia="ru-RU"/>
        </w:rPr>
        <w:sectPr w:rsidR="006D4F2E" w:rsidSect="00F15912">
          <w:pgSz w:w="11906" w:h="16838"/>
          <w:pgMar w:top="1134" w:right="849" w:bottom="1134" w:left="1701" w:header="709" w:footer="709" w:gutter="0"/>
          <w:cols w:space="708"/>
          <w:docGrid w:linePitch="360"/>
        </w:sectPr>
      </w:pPr>
    </w:p>
    <w:tbl>
      <w:tblPr>
        <w:tblW w:w="15185" w:type="dxa"/>
        <w:tblInd w:w="91" w:type="dxa"/>
        <w:tblLayout w:type="fixed"/>
        <w:tblLook w:val="00A0"/>
      </w:tblPr>
      <w:tblGrid>
        <w:gridCol w:w="459"/>
        <w:gridCol w:w="4236"/>
        <w:gridCol w:w="1134"/>
        <w:gridCol w:w="992"/>
        <w:gridCol w:w="993"/>
        <w:gridCol w:w="992"/>
        <w:gridCol w:w="2268"/>
        <w:gridCol w:w="4111"/>
      </w:tblGrid>
      <w:tr w:rsidR="006D4F2E" w:rsidRPr="00611224" w:rsidTr="0016149D">
        <w:trPr>
          <w:trHeight w:val="283"/>
        </w:trPr>
        <w:tc>
          <w:tcPr>
            <w:tcW w:w="15185" w:type="dxa"/>
            <w:gridSpan w:val="8"/>
            <w:vAlign w:val="bottom"/>
          </w:tcPr>
          <w:p w:rsidR="006D4F2E" w:rsidRPr="009C3FBA" w:rsidRDefault="009C3FBA" w:rsidP="0016149D">
            <w:pPr>
              <w:spacing w:after="0" w:line="240" w:lineRule="auto"/>
            </w:pPr>
            <w:r w:rsidRPr="009C3FBA">
              <w:rPr>
                <w:sz w:val="24"/>
                <w:szCs w:val="24"/>
                <w:lang w:eastAsia="ru-RU"/>
              </w:rPr>
              <w:t>Таблица 19</w:t>
            </w:r>
            <w:r w:rsidR="006D4F2E" w:rsidRPr="009C3FBA">
              <w:rPr>
                <w:sz w:val="24"/>
                <w:szCs w:val="24"/>
                <w:lang w:eastAsia="ru-RU"/>
              </w:rPr>
              <w:t>.</w:t>
            </w:r>
            <w:r w:rsidR="006D4F2E" w:rsidRPr="009C3FBA">
              <w:rPr>
                <w:sz w:val="18"/>
                <w:szCs w:val="18"/>
                <w:lang w:eastAsia="ru-RU"/>
              </w:rPr>
              <w:t xml:space="preserve"> </w:t>
            </w:r>
            <w:r w:rsidR="006D4F2E" w:rsidRPr="009C3FBA">
              <w:t>Мероприятия по энергосбережению и повышению энергетической эффективности по ВОДОСНАБЖЕНИЮ на период 2015-2017гг.</w:t>
            </w:r>
          </w:p>
        </w:tc>
      </w:tr>
      <w:tr w:rsidR="006D4F2E" w:rsidRPr="00731393" w:rsidTr="006D4F2E">
        <w:trPr>
          <w:trHeight w:val="192"/>
        </w:trPr>
        <w:tc>
          <w:tcPr>
            <w:tcW w:w="459" w:type="dxa"/>
            <w:vMerge w:val="restart"/>
            <w:tcBorders>
              <w:top w:val="single" w:sz="8" w:space="0" w:color="auto"/>
              <w:left w:val="single" w:sz="8" w:space="0" w:color="auto"/>
              <w:bottom w:val="single" w:sz="8" w:space="0" w:color="000000"/>
              <w:right w:val="single" w:sz="8" w:space="0" w:color="auto"/>
            </w:tcBorders>
            <w:shd w:val="clear" w:color="auto" w:fill="DAEEF3"/>
            <w:vAlign w:val="bottom"/>
          </w:tcPr>
          <w:p w:rsidR="006D4F2E" w:rsidRPr="00731393" w:rsidRDefault="006D4F2E" w:rsidP="0016149D">
            <w:pPr>
              <w:spacing w:after="0" w:line="240" w:lineRule="auto"/>
              <w:jc w:val="center"/>
              <w:rPr>
                <w:sz w:val="18"/>
                <w:szCs w:val="18"/>
                <w:lang w:eastAsia="ru-RU"/>
              </w:rPr>
            </w:pPr>
            <w:r w:rsidRPr="00731393">
              <w:rPr>
                <w:sz w:val="18"/>
                <w:szCs w:val="18"/>
                <w:lang w:eastAsia="ru-RU"/>
              </w:rPr>
              <w:t>№ п/п</w:t>
            </w:r>
          </w:p>
        </w:tc>
        <w:tc>
          <w:tcPr>
            <w:tcW w:w="4236" w:type="dxa"/>
            <w:vMerge w:val="restart"/>
            <w:tcBorders>
              <w:top w:val="single" w:sz="8" w:space="0" w:color="auto"/>
              <w:left w:val="single" w:sz="8" w:space="0" w:color="auto"/>
              <w:bottom w:val="single" w:sz="8" w:space="0" w:color="000000"/>
              <w:right w:val="single" w:sz="8" w:space="0" w:color="auto"/>
            </w:tcBorders>
            <w:shd w:val="clear" w:color="auto" w:fill="DAEEF3"/>
            <w:vAlign w:val="bottom"/>
          </w:tcPr>
          <w:p w:rsidR="006D4F2E" w:rsidRPr="00731393" w:rsidRDefault="006D4F2E" w:rsidP="0016149D">
            <w:pPr>
              <w:spacing w:after="0" w:line="240" w:lineRule="auto"/>
              <w:jc w:val="center"/>
              <w:rPr>
                <w:sz w:val="18"/>
                <w:szCs w:val="18"/>
                <w:lang w:eastAsia="ru-RU"/>
              </w:rPr>
            </w:pPr>
            <w:r w:rsidRPr="00731393">
              <w:rPr>
                <w:sz w:val="18"/>
                <w:szCs w:val="18"/>
                <w:lang w:eastAsia="ru-RU"/>
              </w:rPr>
              <w:t>Наименование мероприятия</w:t>
            </w:r>
          </w:p>
        </w:tc>
        <w:tc>
          <w:tcPr>
            <w:tcW w:w="1134" w:type="dxa"/>
            <w:vMerge w:val="restart"/>
            <w:tcBorders>
              <w:top w:val="single" w:sz="8" w:space="0" w:color="auto"/>
              <w:left w:val="single" w:sz="8" w:space="0" w:color="auto"/>
              <w:bottom w:val="single" w:sz="8" w:space="0" w:color="000000"/>
              <w:right w:val="single" w:sz="8" w:space="0" w:color="auto"/>
            </w:tcBorders>
            <w:shd w:val="clear" w:color="auto" w:fill="DAEEF3"/>
            <w:vAlign w:val="bottom"/>
          </w:tcPr>
          <w:p w:rsidR="006D4F2E" w:rsidRPr="00731393" w:rsidRDefault="006D4F2E" w:rsidP="0016149D">
            <w:pPr>
              <w:spacing w:after="0" w:line="240" w:lineRule="auto"/>
              <w:jc w:val="center"/>
              <w:rPr>
                <w:sz w:val="18"/>
                <w:szCs w:val="18"/>
                <w:lang w:eastAsia="ru-RU"/>
              </w:rPr>
            </w:pPr>
            <w:r w:rsidRPr="00731393">
              <w:rPr>
                <w:sz w:val="18"/>
                <w:szCs w:val="18"/>
                <w:lang w:eastAsia="ru-RU"/>
              </w:rPr>
              <w:t>Всего, тыс. руб.</w:t>
            </w:r>
          </w:p>
        </w:tc>
        <w:tc>
          <w:tcPr>
            <w:tcW w:w="2977" w:type="dxa"/>
            <w:gridSpan w:val="3"/>
            <w:tcBorders>
              <w:top w:val="single" w:sz="8" w:space="0" w:color="auto"/>
              <w:left w:val="nil"/>
              <w:bottom w:val="single" w:sz="8" w:space="0" w:color="auto"/>
              <w:right w:val="single" w:sz="8" w:space="0" w:color="000000"/>
            </w:tcBorders>
            <w:shd w:val="clear" w:color="auto" w:fill="DAEEF3"/>
            <w:noWrap/>
            <w:vAlign w:val="bottom"/>
          </w:tcPr>
          <w:p w:rsidR="006D4F2E" w:rsidRPr="00731393" w:rsidRDefault="006D4F2E" w:rsidP="0016149D">
            <w:pPr>
              <w:spacing w:after="0" w:line="240" w:lineRule="auto"/>
              <w:jc w:val="center"/>
              <w:rPr>
                <w:sz w:val="18"/>
                <w:szCs w:val="18"/>
                <w:lang w:eastAsia="ru-RU"/>
              </w:rPr>
            </w:pPr>
            <w:r w:rsidRPr="00731393">
              <w:rPr>
                <w:sz w:val="18"/>
                <w:szCs w:val="18"/>
                <w:lang w:eastAsia="ru-RU"/>
              </w:rPr>
              <w:t>в том числе по годам:</w:t>
            </w:r>
          </w:p>
        </w:tc>
        <w:tc>
          <w:tcPr>
            <w:tcW w:w="2268" w:type="dxa"/>
            <w:vMerge w:val="restart"/>
            <w:tcBorders>
              <w:top w:val="single" w:sz="8" w:space="0" w:color="auto"/>
              <w:left w:val="single" w:sz="8" w:space="0" w:color="auto"/>
              <w:bottom w:val="single" w:sz="8" w:space="0" w:color="000000"/>
              <w:right w:val="single" w:sz="8" w:space="0" w:color="auto"/>
            </w:tcBorders>
            <w:shd w:val="clear" w:color="auto" w:fill="DAEEF3"/>
            <w:vAlign w:val="bottom"/>
          </w:tcPr>
          <w:p w:rsidR="006D4F2E" w:rsidRPr="00731393" w:rsidRDefault="006D4F2E" w:rsidP="0016149D">
            <w:pPr>
              <w:spacing w:after="0" w:line="240" w:lineRule="auto"/>
              <w:jc w:val="center"/>
              <w:rPr>
                <w:sz w:val="18"/>
                <w:szCs w:val="18"/>
                <w:lang w:eastAsia="ru-RU"/>
              </w:rPr>
            </w:pPr>
            <w:r w:rsidRPr="00731393">
              <w:rPr>
                <w:sz w:val="18"/>
                <w:szCs w:val="18"/>
                <w:lang w:eastAsia="ru-RU"/>
              </w:rPr>
              <w:t>Источник финансирования</w:t>
            </w:r>
          </w:p>
        </w:tc>
        <w:tc>
          <w:tcPr>
            <w:tcW w:w="4111" w:type="dxa"/>
            <w:vMerge w:val="restart"/>
            <w:tcBorders>
              <w:top w:val="single" w:sz="8" w:space="0" w:color="auto"/>
              <w:left w:val="single" w:sz="8" w:space="0" w:color="auto"/>
              <w:bottom w:val="single" w:sz="8" w:space="0" w:color="000000"/>
              <w:right w:val="single" w:sz="8" w:space="0" w:color="auto"/>
            </w:tcBorders>
            <w:shd w:val="clear" w:color="auto" w:fill="DAEEF3"/>
            <w:noWrap/>
            <w:vAlign w:val="bottom"/>
          </w:tcPr>
          <w:p w:rsidR="006D4F2E" w:rsidRPr="00731393" w:rsidRDefault="006D4F2E" w:rsidP="0016149D">
            <w:pPr>
              <w:spacing w:after="0" w:line="240" w:lineRule="auto"/>
              <w:jc w:val="center"/>
              <w:rPr>
                <w:sz w:val="18"/>
                <w:szCs w:val="18"/>
                <w:lang w:eastAsia="ru-RU"/>
              </w:rPr>
            </w:pPr>
            <w:r w:rsidRPr="00731393">
              <w:rPr>
                <w:sz w:val="18"/>
                <w:szCs w:val="18"/>
                <w:lang w:eastAsia="ru-RU"/>
              </w:rPr>
              <w:t>Цель мероприятия</w:t>
            </w:r>
          </w:p>
        </w:tc>
      </w:tr>
      <w:tr w:rsidR="006D4F2E" w:rsidRPr="00731393" w:rsidTr="006D4F2E">
        <w:trPr>
          <w:trHeight w:val="60"/>
        </w:trPr>
        <w:tc>
          <w:tcPr>
            <w:tcW w:w="459" w:type="dxa"/>
            <w:vMerge/>
            <w:tcBorders>
              <w:top w:val="single" w:sz="8" w:space="0" w:color="auto"/>
              <w:left w:val="single" w:sz="8" w:space="0" w:color="auto"/>
              <w:bottom w:val="single" w:sz="8" w:space="0" w:color="000000"/>
              <w:right w:val="single" w:sz="8" w:space="0" w:color="auto"/>
            </w:tcBorders>
            <w:shd w:val="clear" w:color="auto" w:fill="DAEEF3"/>
            <w:vAlign w:val="center"/>
          </w:tcPr>
          <w:p w:rsidR="006D4F2E" w:rsidRPr="00731393" w:rsidRDefault="006D4F2E" w:rsidP="0016149D">
            <w:pPr>
              <w:spacing w:after="0" w:line="240" w:lineRule="auto"/>
              <w:rPr>
                <w:sz w:val="18"/>
                <w:szCs w:val="18"/>
                <w:lang w:eastAsia="ru-RU"/>
              </w:rPr>
            </w:pPr>
          </w:p>
        </w:tc>
        <w:tc>
          <w:tcPr>
            <w:tcW w:w="4236" w:type="dxa"/>
            <w:vMerge/>
            <w:tcBorders>
              <w:top w:val="single" w:sz="8" w:space="0" w:color="auto"/>
              <w:left w:val="single" w:sz="8" w:space="0" w:color="auto"/>
              <w:bottom w:val="single" w:sz="8" w:space="0" w:color="000000"/>
              <w:right w:val="single" w:sz="8" w:space="0" w:color="auto"/>
            </w:tcBorders>
            <w:shd w:val="clear" w:color="auto" w:fill="DAEEF3"/>
            <w:vAlign w:val="center"/>
          </w:tcPr>
          <w:p w:rsidR="006D4F2E" w:rsidRPr="00731393" w:rsidRDefault="006D4F2E" w:rsidP="0016149D">
            <w:pPr>
              <w:spacing w:after="0" w:line="240" w:lineRule="auto"/>
              <w:rPr>
                <w:sz w:val="18"/>
                <w:szCs w:val="18"/>
                <w:lang w:eastAsia="ru-RU"/>
              </w:rPr>
            </w:pPr>
          </w:p>
        </w:tc>
        <w:tc>
          <w:tcPr>
            <w:tcW w:w="1134" w:type="dxa"/>
            <w:vMerge/>
            <w:tcBorders>
              <w:top w:val="single" w:sz="8" w:space="0" w:color="auto"/>
              <w:left w:val="single" w:sz="8" w:space="0" w:color="auto"/>
              <w:bottom w:val="single" w:sz="8" w:space="0" w:color="000000"/>
              <w:right w:val="single" w:sz="8" w:space="0" w:color="auto"/>
            </w:tcBorders>
            <w:shd w:val="clear" w:color="auto" w:fill="DAEEF3"/>
            <w:vAlign w:val="center"/>
          </w:tcPr>
          <w:p w:rsidR="006D4F2E" w:rsidRPr="00731393" w:rsidRDefault="006D4F2E" w:rsidP="0016149D">
            <w:pPr>
              <w:spacing w:after="0" w:line="240" w:lineRule="auto"/>
              <w:rPr>
                <w:sz w:val="18"/>
                <w:szCs w:val="18"/>
                <w:lang w:eastAsia="ru-RU"/>
              </w:rPr>
            </w:pPr>
          </w:p>
        </w:tc>
        <w:tc>
          <w:tcPr>
            <w:tcW w:w="992" w:type="dxa"/>
            <w:tcBorders>
              <w:top w:val="nil"/>
              <w:left w:val="nil"/>
              <w:bottom w:val="single" w:sz="8" w:space="0" w:color="auto"/>
              <w:right w:val="single" w:sz="8" w:space="0" w:color="auto"/>
            </w:tcBorders>
            <w:shd w:val="clear" w:color="auto" w:fill="DAEEF3"/>
            <w:vAlign w:val="bottom"/>
          </w:tcPr>
          <w:p w:rsidR="006D4F2E" w:rsidRPr="00731393" w:rsidRDefault="006D4F2E" w:rsidP="0016149D">
            <w:pPr>
              <w:spacing w:after="0" w:line="240" w:lineRule="auto"/>
              <w:jc w:val="center"/>
              <w:rPr>
                <w:sz w:val="18"/>
                <w:szCs w:val="18"/>
                <w:lang w:eastAsia="ru-RU"/>
              </w:rPr>
            </w:pPr>
            <w:r w:rsidRPr="00731393">
              <w:rPr>
                <w:sz w:val="18"/>
                <w:szCs w:val="18"/>
                <w:lang w:eastAsia="ru-RU"/>
              </w:rPr>
              <w:t>2015</w:t>
            </w:r>
          </w:p>
        </w:tc>
        <w:tc>
          <w:tcPr>
            <w:tcW w:w="993" w:type="dxa"/>
            <w:tcBorders>
              <w:top w:val="nil"/>
              <w:left w:val="nil"/>
              <w:bottom w:val="single" w:sz="8" w:space="0" w:color="auto"/>
              <w:right w:val="single" w:sz="8" w:space="0" w:color="auto"/>
            </w:tcBorders>
            <w:shd w:val="clear" w:color="auto" w:fill="DAEEF3"/>
            <w:vAlign w:val="bottom"/>
          </w:tcPr>
          <w:p w:rsidR="006D4F2E" w:rsidRPr="00731393" w:rsidRDefault="006D4F2E" w:rsidP="0016149D">
            <w:pPr>
              <w:spacing w:after="0" w:line="240" w:lineRule="auto"/>
              <w:jc w:val="center"/>
              <w:rPr>
                <w:sz w:val="18"/>
                <w:szCs w:val="18"/>
                <w:lang w:eastAsia="ru-RU"/>
              </w:rPr>
            </w:pPr>
            <w:r w:rsidRPr="00731393">
              <w:rPr>
                <w:sz w:val="18"/>
                <w:szCs w:val="18"/>
                <w:lang w:eastAsia="ru-RU"/>
              </w:rPr>
              <w:t>2016</w:t>
            </w:r>
          </w:p>
        </w:tc>
        <w:tc>
          <w:tcPr>
            <w:tcW w:w="992" w:type="dxa"/>
            <w:tcBorders>
              <w:top w:val="nil"/>
              <w:left w:val="nil"/>
              <w:bottom w:val="single" w:sz="8" w:space="0" w:color="auto"/>
              <w:right w:val="single" w:sz="8" w:space="0" w:color="auto"/>
            </w:tcBorders>
            <w:shd w:val="clear" w:color="auto" w:fill="DAEEF3"/>
            <w:vAlign w:val="bottom"/>
          </w:tcPr>
          <w:p w:rsidR="006D4F2E" w:rsidRPr="00731393" w:rsidRDefault="006D4F2E" w:rsidP="0016149D">
            <w:pPr>
              <w:spacing w:after="0" w:line="240" w:lineRule="auto"/>
              <w:jc w:val="center"/>
              <w:rPr>
                <w:sz w:val="18"/>
                <w:szCs w:val="18"/>
                <w:lang w:eastAsia="ru-RU"/>
              </w:rPr>
            </w:pPr>
            <w:r w:rsidRPr="00731393">
              <w:rPr>
                <w:sz w:val="18"/>
                <w:szCs w:val="18"/>
                <w:lang w:eastAsia="ru-RU"/>
              </w:rPr>
              <w:t>2017</w:t>
            </w:r>
          </w:p>
        </w:tc>
        <w:tc>
          <w:tcPr>
            <w:tcW w:w="2268" w:type="dxa"/>
            <w:vMerge/>
            <w:tcBorders>
              <w:top w:val="single" w:sz="8" w:space="0" w:color="auto"/>
              <w:left w:val="single" w:sz="8" w:space="0" w:color="auto"/>
              <w:bottom w:val="single" w:sz="8" w:space="0" w:color="000000"/>
              <w:right w:val="single" w:sz="8" w:space="0" w:color="auto"/>
            </w:tcBorders>
            <w:shd w:val="clear" w:color="auto" w:fill="DAEEF3"/>
            <w:vAlign w:val="center"/>
          </w:tcPr>
          <w:p w:rsidR="006D4F2E" w:rsidRPr="00731393" w:rsidRDefault="006D4F2E" w:rsidP="0016149D">
            <w:pPr>
              <w:spacing w:after="0" w:line="240" w:lineRule="auto"/>
              <w:rPr>
                <w:sz w:val="18"/>
                <w:szCs w:val="18"/>
                <w:lang w:eastAsia="ru-RU"/>
              </w:rPr>
            </w:pPr>
          </w:p>
        </w:tc>
        <w:tc>
          <w:tcPr>
            <w:tcW w:w="4111" w:type="dxa"/>
            <w:vMerge/>
            <w:tcBorders>
              <w:top w:val="single" w:sz="8" w:space="0" w:color="auto"/>
              <w:left w:val="single" w:sz="8" w:space="0" w:color="auto"/>
              <w:bottom w:val="single" w:sz="8" w:space="0" w:color="000000"/>
              <w:right w:val="single" w:sz="8" w:space="0" w:color="auto"/>
            </w:tcBorders>
            <w:shd w:val="clear" w:color="auto" w:fill="DAEEF3"/>
            <w:vAlign w:val="center"/>
          </w:tcPr>
          <w:p w:rsidR="006D4F2E" w:rsidRPr="00731393" w:rsidRDefault="006D4F2E" w:rsidP="0016149D">
            <w:pPr>
              <w:spacing w:after="0" w:line="240" w:lineRule="auto"/>
              <w:rPr>
                <w:sz w:val="18"/>
                <w:szCs w:val="18"/>
                <w:lang w:eastAsia="ru-RU"/>
              </w:rPr>
            </w:pPr>
          </w:p>
        </w:tc>
      </w:tr>
      <w:tr w:rsidR="006D4F2E" w:rsidRPr="00731393" w:rsidTr="0016149D">
        <w:trPr>
          <w:trHeight w:val="255"/>
        </w:trPr>
        <w:tc>
          <w:tcPr>
            <w:tcW w:w="459" w:type="dxa"/>
            <w:tcBorders>
              <w:top w:val="nil"/>
              <w:left w:val="single" w:sz="8" w:space="0" w:color="auto"/>
              <w:bottom w:val="single" w:sz="8" w:space="0" w:color="auto"/>
              <w:right w:val="single" w:sz="8" w:space="0" w:color="auto"/>
            </w:tcBorders>
            <w:shd w:val="clear" w:color="auto" w:fill="DAEEF3"/>
            <w:vAlign w:val="bottom"/>
          </w:tcPr>
          <w:p w:rsidR="006D4F2E" w:rsidRPr="00731393" w:rsidRDefault="006D4F2E" w:rsidP="0016149D">
            <w:pPr>
              <w:spacing w:after="0" w:line="240" w:lineRule="auto"/>
              <w:jc w:val="center"/>
              <w:rPr>
                <w:sz w:val="18"/>
                <w:szCs w:val="18"/>
                <w:lang w:eastAsia="ru-RU"/>
              </w:rPr>
            </w:pPr>
            <w:r w:rsidRPr="00731393">
              <w:rPr>
                <w:sz w:val="18"/>
                <w:szCs w:val="18"/>
                <w:lang w:eastAsia="ru-RU"/>
              </w:rPr>
              <w:t>1</w:t>
            </w:r>
          </w:p>
        </w:tc>
        <w:tc>
          <w:tcPr>
            <w:tcW w:w="4236" w:type="dxa"/>
            <w:tcBorders>
              <w:top w:val="nil"/>
              <w:left w:val="nil"/>
              <w:bottom w:val="single" w:sz="8" w:space="0" w:color="auto"/>
              <w:right w:val="single" w:sz="8" w:space="0" w:color="auto"/>
            </w:tcBorders>
            <w:shd w:val="clear" w:color="auto" w:fill="DAEEF3"/>
            <w:vAlign w:val="bottom"/>
          </w:tcPr>
          <w:p w:rsidR="006D4F2E" w:rsidRPr="00731393" w:rsidRDefault="006D4F2E" w:rsidP="0016149D">
            <w:pPr>
              <w:spacing w:after="0" w:line="240" w:lineRule="auto"/>
              <w:jc w:val="center"/>
              <w:rPr>
                <w:sz w:val="18"/>
                <w:szCs w:val="18"/>
                <w:lang w:eastAsia="ru-RU"/>
              </w:rPr>
            </w:pPr>
            <w:r w:rsidRPr="00731393">
              <w:rPr>
                <w:sz w:val="18"/>
                <w:szCs w:val="18"/>
                <w:lang w:eastAsia="ru-RU"/>
              </w:rPr>
              <w:t>2</w:t>
            </w:r>
          </w:p>
        </w:tc>
        <w:tc>
          <w:tcPr>
            <w:tcW w:w="1134" w:type="dxa"/>
            <w:tcBorders>
              <w:top w:val="nil"/>
              <w:left w:val="nil"/>
              <w:bottom w:val="single" w:sz="8" w:space="0" w:color="auto"/>
              <w:right w:val="single" w:sz="8" w:space="0" w:color="auto"/>
            </w:tcBorders>
            <w:shd w:val="clear" w:color="auto" w:fill="DAEEF3"/>
            <w:vAlign w:val="bottom"/>
          </w:tcPr>
          <w:p w:rsidR="006D4F2E" w:rsidRPr="00731393" w:rsidRDefault="006D4F2E" w:rsidP="0016149D">
            <w:pPr>
              <w:spacing w:after="0" w:line="240" w:lineRule="auto"/>
              <w:jc w:val="center"/>
              <w:rPr>
                <w:sz w:val="18"/>
                <w:szCs w:val="18"/>
                <w:lang w:eastAsia="ru-RU"/>
              </w:rPr>
            </w:pPr>
            <w:r>
              <w:rPr>
                <w:sz w:val="18"/>
                <w:szCs w:val="18"/>
                <w:lang w:eastAsia="ru-RU"/>
              </w:rPr>
              <w:t>3</w:t>
            </w:r>
          </w:p>
        </w:tc>
        <w:tc>
          <w:tcPr>
            <w:tcW w:w="992" w:type="dxa"/>
            <w:tcBorders>
              <w:top w:val="nil"/>
              <w:left w:val="nil"/>
              <w:bottom w:val="single" w:sz="8" w:space="0" w:color="auto"/>
              <w:right w:val="single" w:sz="8" w:space="0" w:color="auto"/>
            </w:tcBorders>
            <w:shd w:val="clear" w:color="auto" w:fill="DAEEF3"/>
            <w:vAlign w:val="bottom"/>
          </w:tcPr>
          <w:p w:rsidR="006D4F2E" w:rsidRPr="00731393" w:rsidRDefault="006D4F2E" w:rsidP="0016149D">
            <w:pPr>
              <w:spacing w:after="0" w:line="240" w:lineRule="auto"/>
              <w:jc w:val="center"/>
              <w:rPr>
                <w:sz w:val="18"/>
                <w:szCs w:val="18"/>
                <w:lang w:eastAsia="ru-RU"/>
              </w:rPr>
            </w:pPr>
            <w:r>
              <w:rPr>
                <w:sz w:val="18"/>
                <w:szCs w:val="18"/>
                <w:lang w:eastAsia="ru-RU"/>
              </w:rPr>
              <w:t>4</w:t>
            </w:r>
          </w:p>
        </w:tc>
        <w:tc>
          <w:tcPr>
            <w:tcW w:w="993" w:type="dxa"/>
            <w:tcBorders>
              <w:top w:val="nil"/>
              <w:left w:val="nil"/>
              <w:bottom w:val="single" w:sz="8" w:space="0" w:color="auto"/>
              <w:right w:val="single" w:sz="8" w:space="0" w:color="auto"/>
            </w:tcBorders>
            <w:shd w:val="clear" w:color="auto" w:fill="DAEEF3"/>
            <w:vAlign w:val="bottom"/>
          </w:tcPr>
          <w:p w:rsidR="006D4F2E" w:rsidRPr="00731393" w:rsidRDefault="006D4F2E" w:rsidP="0016149D">
            <w:pPr>
              <w:spacing w:after="0" w:line="240" w:lineRule="auto"/>
              <w:jc w:val="center"/>
              <w:rPr>
                <w:sz w:val="18"/>
                <w:szCs w:val="18"/>
                <w:lang w:eastAsia="ru-RU"/>
              </w:rPr>
            </w:pPr>
            <w:r>
              <w:rPr>
                <w:sz w:val="18"/>
                <w:szCs w:val="18"/>
                <w:lang w:eastAsia="ru-RU"/>
              </w:rPr>
              <w:t>5</w:t>
            </w:r>
          </w:p>
        </w:tc>
        <w:tc>
          <w:tcPr>
            <w:tcW w:w="992" w:type="dxa"/>
            <w:tcBorders>
              <w:top w:val="nil"/>
              <w:left w:val="nil"/>
              <w:bottom w:val="single" w:sz="8" w:space="0" w:color="auto"/>
              <w:right w:val="single" w:sz="8" w:space="0" w:color="auto"/>
            </w:tcBorders>
            <w:shd w:val="clear" w:color="auto" w:fill="DAEEF3"/>
            <w:vAlign w:val="bottom"/>
          </w:tcPr>
          <w:p w:rsidR="006D4F2E" w:rsidRPr="00731393" w:rsidRDefault="006D4F2E" w:rsidP="0016149D">
            <w:pPr>
              <w:spacing w:after="0" w:line="240" w:lineRule="auto"/>
              <w:jc w:val="center"/>
              <w:rPr>
                <w:sz w:val="18"/>
                <w:szCs w:val="18"/>
                <w:lang w:eastAsia="ru-RU"/>
              </w:rPr>
            </w:pPr>
            <w:r>
              <w:rPr>
                <w:sz w:val="18"/>
                <w:szCs w:val="18"/>
                <w:lang w:eastAsia="ru-RU"/>
              </w:rPr>
              <w:t>6</w:t>
            </w:r>
          </w:p>
        </w:tc>
        <w:tc>
          <w:tcPr>
            <w:tcW w:w="2268" w:type="dxa"/>
            <w:tcBorders>
              <w:top w:val="nil"/>
              <w:left w:val="nil"/>
              <w:bottom w:val="single" w:sz="8" w:space="0" w:color="auto"/>
              <w:right w:val="single" w:sz="8" w:space="0" w:color="auto"/>
            </w:tcBorders>
            <w:shd w:val="clear" w:color="auto" w:fill="DAEEF3"/>
            <w:vAlign w:val="bottom"/>
          </w:tcPr>
          <w:p w:rsidR="006D4F2E" w:rsidRPr="00731393" w:rsidRDefault="006D4F2E" w:rsidP="0016149D">
            <w:pPr>
              <w:spacing w:after="0" w:line="240" w:lineRule="auto"/>
              <w:jc w:val="center"/>
              <w:rPr>
                <w:sz w:val="18"/>
                <w:szCs w:val="18"/>
                <w:lang w:eastAsia="ru-RU"/>
              </w:rPr>
            </w:pPr>
            <w:r>
              <w:rPr>
                <w:sz w:val="18"/>
                <w:szCs w:val="18"/>
                <w:lang w:eastAsia="ru-RU"/>
              </w:rPr>
              <w:t>7</w:t>
            </w:r>
          </w:p>
        </w:tc>
        <w:tc>
          <w:tcPr>
            <w:tcW w:w="4111" w:type="dxa"/>
            <w:tcBorders>
              <w:top w:val="nil"/>
              <w:left w:val="nil"/>
              <w:bottom w:val="single" w:sz="8" w:space="0" w:color="auto"/>
              <w:right w:val="single" w:sz="8" w:space="0" w:color="auto"/>
            </w:tcBorders>
            <w:shd w:val="clear" w:color="auto" w:fill="DAEEF3"/>
            <w:vAlign w:val="bottom"/>
          </w:tcPr>
          <w:p w:rsidR="006D4F2E" w:rsidRPr="00731393" w:rsidRDefault="006D4F2E" w:rsidP="0016149D">
            <w:pPr>
              <w:spacing w:after="0" w:line="240" w:lineRule="auto"/>
              <w:jc w:val="center"/>
              <w:rPr>
                <w:sz w:val="18"/>
                <w:szCs w:val="18"/>
                <w:lang w:eastAsia="ru-RU"/>
              </w:rPr>
            </w:pPr>
            <w:r>
              <w:rPr>
                <w:sz w:val="18"/>
                <w:szCs w:val="18"/>
                <w:lang w:eastAsia="ru-RU"/>
              </w:rPr>
              <w:t>8</w:t>
            </w:r>
          </w:p>
        </w:tc>
      </w:tr>
      <w:tr w:rsidR="006D4F2E" w:rsidRPr="00731393" w:rsidTr="0016149D">
        <w:trPr>
          <w:trHeight w:val="683"/>
        </w:trPr>
        <w:tc>
          <w:tcPr>
            <w:tcW w:w="459" w:type="dxa"/>
            <w:tcBorders>
              <w:top w:val="single" w:sz="8" w:space="0" w:color="auto"/>
              <w:left w:val="single" w:sz="8" w:space="0" w:color="auto"/>
              <w:bottom w:val="nil"/>
              <w:right w:val="single" w:sz="8" w:space="0" w:color="auto"/>
            </w:tcBorders>
            <w:noWrap/>
            <w:vAlign w:val="bottom"/>
          </w:tcPr>
          <w:p w:rsidR="006D4F2E" w:rsidRPr="00731393" w:rsidRDefault="006D4F2E" w:rsidP="0016149D">
            <w:pPr>
              <w:spacing w:after="0" w:line="240" w:lineRule="auto"/>
              <w:jc w:val="center"/>
              <w:rPr>
                <w:sz w:val="20"/>
                <w:szCs w:val="20"/>
                <w:lang w:eastAsia="ru-RU"/>
              </w:rPr>
            </w:pPr>
            <w:r w:rsidRPr="00731393">
              <w:rPr>
                <w:sz w:val="20"/>
                <w:szCs w:val="20"/>
                <w:lang w:eastAsia="ru-RU"/>
              </w:rPr>
              <w:t>1</w:t>
            </w:r>
          </w:p>
        </w:tc>
        <w:tc>
          <w:tcPr>
            <w:tcW w:w="4236" w:type="dxa"/>
            <w:tcBorders>
              <w:top w:val="nil"/>
              <w:left w:val="nil"/>
              <w:bottom w:val="nil"/>
              <w:right w:val="single" w:sz="8" w:space="0" w:color="auto"/>
            </w:tcBorders>
            <w:vAlign w:val="bottom"/>
          </w:tcPr>
          <w:p w:rsidR="006D4F2E" w:rsidRPr="006D4F2E" w:rsidRDefault="006D4F2E" w:rsidP="0016149D">
            <w:pPr>
              <w:spacing w:after="0" w:line="240" w:lineRule="auto"/>
              <w:rPr>
                <w:sz w:val="22"/>
                <w:lang w:eastAsia="ru-RU"/>
              </w:rPr>
            </w:pPr>
            <w:r w:rsidRPr="006D4F2E">
              <w:rPr>
                <w:sz w:val="22"/>
                <w:lang w:eastAsia="ru-RU"/>
              </w:rPr>
              <w:t>ПИР  реконструкции эстакады магистральных сетей ТВС от ВОС до КВГМ -50</w:t>
            </w:r>
          </w:p>
        </w:tc>
        <w:tc>
          <w:tcPr>
            <w:tcW w:w="1134"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1 500</w:t>
            </w:r>
          </w:p>
        </w:tc>
        <w:tc>
          <w:tcPr>
            <w:tcW w:w="992"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1 500</w:t>
            </w:r>
          </w:p>
        </w:tc>
        <w:tc>
          <w:tcPr>
            <w:tcW w:w="993"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0</w:t>
            </w:r>
          </w:p>
        </w:tc>
        <w:tc>
          <w:tcPr>
            <w:tcW w:w="992"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0</w:t>
            </w:r>
          </w:p>
        </w:tc>
        <w:tc>
          <w:tcPr>
            <w:tcW w:w="2268" w:type="dxa"/>
            <w:tcBorders>
              <w:top w:val="single" w:sz="8" w:space="0" w:color="auto"/>
              <w:left w:val="nil"/>
              <w:bottom w:val="nil"/>
              <w:right w:val="single" w:sz="8" w:space="0" w:color="auto"/>
            </w:tcBorders>
            <w:vAlign w:val="bottom"/>
          </w:tcPr>
          <w:p w:rsidR="006D4F2E" w:rsidRPr="00731393" w:rsidRDefault="006D4F2E" w:rsidP="0016149D">
            <w:pPr>
              <w:spacing w:after="0" w:line="240" w:lineRule="auto"/>
              <w:rPr>
                <w:sz w:val="18"/>
                <w:szCs w:val="18"/>
                <w:lang w:eastAsia="ru-RU"/>
              </w:rPr>
            </w:pPr>
            <w:r w:rsidRPr="00731393">
              <w:rPr>
                <w:sz w:val="18"/>
                <w:szCs w:val="18"/>
                <w:lang w:eastAsia="ru-RU"/>
              </w:rPr>
              <w:t>целевые средства администрации города и Сургутского района</w:t>
            </w:r>
          </w:p>
        </w:tc>
        <w:tc>
          <w:tcPr>
            <w:tcW w:w="4111" w:type="dxa"/>
            <w:tcBorders>
              <w:top w:val="single" w:sz="8" w:space="0" w:color="auto"/>
              <w:left w:val="nil"/>
              <w:bottom w:val="nil"/>
              <w:right w:val="single" w:sz="8" w:space="0" w:color="auto"/>
            </w:tcBorders>
            <w:vAlign w:val="bottom"/>
          </w:tcPr>
          <w:p w:rsidR="006D4F2E" w:rsidRPr="00731393" w:rsidRDefault="006D4F2E" w:rsidP="0016149D">
            <w:pPr>
              <w:spacing w:after="0" w:line="240" w:lineRule="auto"/>
              <w:rPr>
                <w:sz w:val="18"/>
                <w:szCs w:val="18"/>
                <w:lang w:eastAsia="ru-RU"/>
              </w:rPr>
            </w:pPr>
            <w:r w:rsidRPr="00731393">
              <w:rPr>
                <w:sz w:val="18"/>
                <w:szCs w:val="18"/>
                <w:lang w:eastAsia="ru-RU"/>
              </w:rPr>
              <w:t>Замена сетей водоснабжения</w:t>
            </w:r>
          </w:p>
        </w:tc>
      </w:tr>
      <w:tr w:rsidR="006D4F2E" w:rsidRPr="00731393" w:rsidTr="0016149D">
        <w:trPr>
          <w:trHeight w:val="609"/>
        </w:trPr>
        <w:tc>
          <w:tcPr>
            <w:tcW w:w="459" w:type="dxa"/>
            <w:tcBorders>
              <w:top w:val="single" w:sz="8" w:space="0" w:color="auto"/>
              <w:left w:val="single" w:sz="8" w:space="0" w:color="auto"/>
              <w:bottom w:val="nil"/>
              <w:right w:val="single" w:sz="8" w:space="0" w:color="auto"/>
            </w:tcBorders>
            <w:noWrap/>
            <w:vAlign w:val="bottom"/>
          </w:tcPr>
          <w:p w:rsidR="006D4F2E" w:rsidRPr="00731393" w:rsidRDefault="006D4F2E" w:rsidP="0016149D">
            <w:pPr>
              <w:spacing w:after="0" w:line="240" w:lineRule="auto"/>
              <w:jc w:val="center"/>
              <w:rPr>
                <w:sz w:val="20"/>
                <w:szCs w:val="20"/>
                <w:lang w:eastAsia="ru-RU"/>
              </w:rPr>
            </w:pPr>
            <w:r w:rsidRPr="00731393">
              <w:rPr>
                <w:sz w:val="20"/>
                <w:szCs w:val="20"/>
                <w:lang w:eastAsia="ru-RU"/>
              </w:rPr>
              <w:t>2</w:t>
            </w:r>
          </w:p>
        </w:tc>
        <w:tc>
          <w:tcPr>
            <w:tcW w:w="4236"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rPr>
                <w:sz w:val="22"/>
                <w:lang w:eastAsia="ru-RU"/>
              </w:rPr>
            </w:pPr>
            <w:r w:rsidRPr="006D4F2E">
              <w:rPr>
                <w:sz w:val="22"/>
                <w:lang w:eastAsia="ru-RU"/>
              </w:rPr>
              <w:t>Реконструкция эстакады магистральных сетей ТВС от ВОС до КВГМ -50 (в 2 этапа)</w:t>
            </w:r>
          </w:p>
        </w:tc>
        <w:tc>
          <w:tcPr>
            <w:tcW w:w="1134"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10 000</w:t>
            </w:r>
          </w:p>
        </w:tc>
        <w:tc>
          <w:tcPr>
            <w:tcW w:w="992"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0</w:t>
            </w:r>
          </w:p>
        </w:tc>
        <w:tc>
          <w:tcPr>
            <w:tcW w:w="993"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5000</w:t>
            </w:r>
          </w:p>
        </w:tc>
        <w:tc>
          <w:tcPr>
            <w:tcW w:w="992"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5000</w:t>
            </w:r>
          </w:p>
        </w:tc>
        <w:tc>
          <w:tcPr>
            <w:tcW w:w="2268" w:type="dxa"/>
            <w:tcBorders>
              <w:top w:val="single" w:sz="8" w:space="0" w:color="auto"/>
              <w:left w:val="nil"/>
              <w:bottom w:val="nil"/>
              <w:right w:val="single" w:sz="8" w:space="0" w:color="auto"/>
            </w:tcBorders>
            <w:vAlign w:val="bottom"/>
          </w:tcPr>
          <w:p w:rsidR="006D4F2E" w:rsidRPr="00731393" w:rsidRDefault="006D4F2E" w:rsidP="0016149D">
            <w:pPr>
              <w:spacing w:after="0" w:line="240" w:lineRule="auto"/>
              <w:rPr>
                <w:sz w:val="18"/>
                <w:szCs w:val="18"/>
                <w:lang w:eastAsia="ru-RU"/>
              </w:rPr>
            </w:pPr>
            <w:r w:rsidRPr="00731393">
              <w:rPr>
                <w:sz w:val="18"/>
                <w:szCs w:val="18"/>
                <w:lang w:eastAsia="ru-RU"/>
              </w:rPr>
              <w:t>целевые средства администрации города и Сургутского района</w:t>
            </w:r>
          </w:p>
        </w:tc>
        <w:tc>
          <w:tcPr>
            <w:tcW w:w="4111" w:type="dxa"/>
            <w:tcBorders>
              <w:top w:val="single" w:sz="8" w:space="0" w:color="auto"/>
              <w:left w:val="nil"/>
              <w:bottom w:val="nil"/>
              <w:right w:val="single" w:sz="8" w:space="0" w:color="auto"/>
            </w:tcBorders>
            <w:vAlign w:val="bottom"/>
          </w:tcPr>
          <w:p w:rsidR="006D4F2E" w:rsidRPr="00731393" w:rsidRDefault="006D4F2E" w:rsidP="0016149D">
            <w:pPr>
              <w:spacing w:after="0" w:line="240" w:lineRule="auto"/>
              <w:rPr>
                <w:sz w:val="18"/>
                <w:szCs w:val="18"/>
                <w:lang w:eastAsia="ru-RU"/>
              </w:rPr>
            </w:pPr>
            <w:r w:rsidRPr="00731393">
              <w:rPr>
                <w:sz w:val="18"/>
                <w:szCs w:val="18"/>
                <w:lang w:eastAsia="ru-RU"/>
              </w:rPr>
              <w:t xml:space="preserve">Замена сетей водоснабжения </w:t>
            </w:r>
          </w:p>
        </w:tc>
      </w:tr>
      <w:tr w:rsidR="006D4F2E" w:rsidRPr="00731393" w:rsidTr="0016149D">
        <w:trPr>
          <w:trHeight w:val="676"/>
        </w:trPr>
        <w:tc>
          <w:tcPr>
            <w:tcW w:w="459" w:type="dxa"/>
            <w:tcBorders>
              <w:top w:val="single" w:sz="8" w:space="0" w:color="auto"/>
              <w:left w:val="single" w:sz="8" w:space="0" w:color="auto"/>
              <w:bottom w:val="nil"/>
              <w:right w:val="single" w:sz="8" w:space="0" w:color="auto"/>
            </w:tcBorders>
            <w:noWrap/>
            <w:vAlign w:val="bottom"/>
          </w:tcPr>
          <w:p w:rsidR="006D4F2E" w:rsidRPr="00731393" w:rsidRDefault="006D4F2E" w:rsidP="0016149D">
            <w:pPr>
              <w:spacing w:after="0" w:line="240" w:lineRule="auto"/>
              <w:jc w:val="center"/>
              <w:rPr>
                <w:sz w:val="20"/>
                <w:szCs w:val="20"/>
                <w:lang w:eastAsia="ru-RU"/>
              </w:rPr>
            </w:pPr>
            <w:r w:rsidRPr="00731393">
              <w:rPr>
                <w:sz w:val="20"/>
                <w:szCs w:val="20"/>
                <w:lang w:eastAsia="ru-RU"/>
              </w:rPr>
              <w:t>3</w:t>
            </w:r>
          </w:p>
        </w:tc>
        <w:tc>
          <w:tcPr>
            <w:tcW w:w="4236"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rPr>
                <w:sz w:val="22"/>
                <w:lang w:eastAsia="ru-RU"/>
              </w:rPr>
            </w:pPr>
            <w:r w:rsidRPr="006D4F2E">
              <w:rPr>
                <w:sz w:val="22"/>
                <w:lang w:eastAsia="ru-RU"/>
              </w:rPr>
              <w:t>Приобретение и монтаж  погружных насосов марки "Grundfos"  SP 46-11D15 A21911(3 ед.-</w:t>
            </w:r>
            <w:smartTag w:uri="urn:schemas-microsoft-com:office:smarttags" w:element="metricconverter">
              <w:smartTagPr>
                <w:attr w:name="ProductID" w:val="2015 г"/>
              </w:smartTagPr>
              <w:r w:rsidRPr="006D4F2E">
                <w:rPr>
                  <w:sz w:val="22"/>
                  <w:lang w:eastAsia="ru-RU"/>
                </w:rPr>
                <w:t>2015 г</w:t>
              </w:r>
            </w:smartTag>
            <w:r w:rsidRPr="006D4F2E">
              <w:rPr>
                <w:sz w:val="22"/>
                <w:lang w:eastAsia="ru-RU"/>
              </w:rPr>
              <w:t>., 3 ед.-2016г.)</w:t>
            </w:r>
          </w:p>
        </w:tc>
        <w:tc>
          <w:tcPr>
            <w:tcW w:w="1134"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1100</w:t>
            </w:r>
          </w:p>
        </w:tc>
        <w:tc>
          <w:tcPr>
            <w:tcW w:w="992"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550</w:t>
            </w:r>
          </w:p>
        </w:tc>
        <w:tc>
          <w:tcPr>
            <w:tcW w:w="993"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550</w:t>
            </w:r>
          </w:p>
        </w:tc>
        <w:tc>
          <w:tcPr>
            <w:tcW w:w="992"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0</w:t>
            </w:r>
          </w:p>
        </w:tc>
        <w:tc>
          <w:tcPr>
            <w:tcW w:w="2268" w:type="dxa"/>
            <w:tcBorders>
              <w:top w:val="single" w:sz="8" w:space="0" w:color="auto"/>
              <w:left w:val="nil"/>
              <w:bottom w:val="nil"/>
              <w:right w:val="single" w:sz="8" w:space="0" w:color="auto"/>
            </w:tcBorders>
            <w:vAlign w:val="bottom"/>
          </w:tcPr>
          <w:p w:rsidR="006D4F2E" w:rsidRPr="00731393" w:rsidRDefault="006D4F2E" w:rsidP="0016149D">
            <w:pPr>
              <w:spacing w:after="0" w:line="240" w:lineRule="auto"/>
              <w:rPr>
                <w:sz w:val="18"/>
                <w:szCs w:val="18"/>
                <w:lang w:eastAsia="ru-RU"/>
              </w:rPr>
            </w:pPr>
            <w:r w:rsidRPr="00731393">
              <w:rPr>
                <w:sz w:val="18"/>
                <w:szCs w:val="18"/>
                <w:lang w:eastAsia="ru-RU"/>
              </w:rPr>
              <w:t>Амортизационные отчисления</w:t>
            </w:r>
          </w:p>
        </w:tc>
        <w:tc>
          <w:tcPr>
            <w:tcW w:w="4111" w:type="dxa"/>
            <w:tcBorders>
              <w:top w:val="single" w:sz="8" w:space="0" w:color="auto"/>
              <w:left w:val="nil"/>
              <w:bottom w:val="nil"/>
              <w:right w:val="single" w:sz="8" w:space="0" w:color="auto"/>
            </w:tcBorders>
            <w:vAlign w:val="bottom"/>
          </w:tcPr>
          <w:p w:rsidR="006D4F2E" w:rsidRPr="00731393" w:rsidRDefault="006D4F2E" w:rsidP="0016149D">
            <w:pPr>
              <w:spacing w:after="0" w:line="240" w:lineRule="auto"/>
              <w:rPr>
                <w:sz w:val="18"/>
                <w:szCs w:val="18"/>
                <w:lang w:eastAsia="ru-RU"/>
              </w:rPr>
            </w:pPr>
            <w:r w:rsidRPr="00731393">
              <w:rPr>
                <w:sz w:val="18"/>
                <w:szCs w:val="18"/>
                <w:lang w:eastAsia="ru-RU"/>
              </w:rPr>
              <w:t xml:space="preserve">Модернизация, замена технологического оборудования на более энергоэффективное, внедрение частотно-регулируемых электроприводов  </w:t>
            </w:r>
          </w:p>
        </w:tc>
      </w:tr>
      <w:tr w:rsidR="006D4F2E" w:rsidRPr="00731393" w:rsidTr="0016149D">
        <w:trPr>
          <w:trHeight w:val="958"/>
        </w:trPr>
        <w:tc>
          <w:tcPr>
            <w:tcW w:w="459" w:type="dxa"/>
            <w:tcBorders>
              <w:top w:val="single" w:sz="8" w:space="0" w:color="auto"/>
              <w:left w:val="single" w:sz="8" w:space="0" w:color="auto"/>
              <w:bottom w:val="nil"/>
              <w:right w:val="single" w:sz="8" w:space="0" w:color="auto"/>
            </w:tcBorders>
            <w:noWrap/>
            <w:vAlign w:val="bottom"/>
          </w:tcPr>
          <w:p w:rsidR="006D4F2E" w:rsidRPr="00731393" w:rsidRDefault="006D4F2E" w:rsidP="0016149D">
            <w:pPr>
              <w:spacing w:after="0" w:line="240" w:lineRule="auto"/>
              <w:jc w:val="center"/>
              <w:rPr>
                <w:sz w:val="20"/>
                <w:szCs w:val="20"/>
                <w:lang w:eastAsia="ru-RU"/>
              </w:rPr>
            </w:pPr>
            <w:r w:rsidRPr="00731393">
              <w:rPr>
                <w:sz w:val="20"/>
                <w:szCs w:val="20"/>
                <w:lang w:eastAsia="ru-RU"/>
              </w:rPr>
              <w:t>4</w:t>
            </w:r>
          </w:p>
        </w:tc>
        <w:tc>
          <w:tcPr>
            <w:tcW w:w="4236"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rPr>
                <w:sz w:val="22"/>
                <w:lang w:eastAsia="ru-RU"/>
              </w:rPr>
            </w:pPr>
            <w:r w:rsidRPr="006D4F2E">
              <w:rPr>
                <w:sz w:val="22"/>
                <w:lang w:eastAsia="ru-RU"/>
              </w:rPr>
              <w:t xml:space="preserve">Приобретение и монтаж станции повышения давления марки "Grundfos"  HUDRO  MPC-f 3CR-90-4 взамен сетевых насосов  Д 315/50 и  Д 200/90 </w:t>
            </w:r>
          </w:p>
        </w:tc>
        <w:tc>
          <w:tcPr>
            <w:tcW w:w="1134"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3 000</w:t>
            </w:r>
          </w:p>
        </w:tc>
        <w:tc>
          <w:tcPr>
            <w:tcW w:w="992"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0</w:t>
            </w:r>
          </w:p>
        </w:tc>
        <w:tc>
          <w:tcPr>
            <w:tcW w:w="993"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3 000</w:t>
            </w:r>
          </w:p>
        </w:tc>
        <w:tc>
          <w:tcPr>
            <w:tcW w:w="992" w:type="dxa"/>
            <w:tcBorders>
              <w:top w:val="single" w:sz="8" w:space="0" w:color="auto"/>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0</w:t>
            </w:r>
          </w:p>
        </w:tc>
        <w:tc>
          <w:tcPr>
            <w:tcW w:w="2268" w:type="dxa"/>
            <w:tcBorders>
              <w:top w:val="single" w:sz="8" w:space="0" w:color="auto"/>
              <w:left w:val="nil"/>
              <w:bottom w:val="nil"/>
              <w:right w:val="single" w:sz="8" w:space="0" w:color="auto"/>
            </w:tcBorders>
            <w:vAlign w:val="bottom"/>
          </w:tcPr>
          <w:p w:rsidR="006D4F2E" w:rsidRPr="00731393" w:rsidRDefault="006D4F2E" w:rsidP="0016149D">
            <w:pPr>
              <w:spacing w:after="0" w:line="240" w:lineRule="auto"/>
              <w:rPr>
                <w:sz w:val="18"/>
                <w:szCs w:val="18"/>
                <w:lang w:eastAsia="ru-RU"/>
              </w:rPr>
            </w:pPr>
            <w:r w:rsidRPr="00731393">
              <w:rPr>
                <w:sz w:val="18"/>
                <w:szCs w:val="18"/>
                <w:lang w:eastAsia="ru-RU"/>
              </w:rPr>
              <w:t>целевые средства администрации города и Сургутского района</w:t>
            </w:r>
          </w:p>
        </w:tc>
        <w:tc>
          <w:tcPr>
            <w:tcW w:w="4111" w:type="dxa"/>
            <w:tcBorders>
              <w:top w:val="single" w:sz="8" w:space="0" w:color="auto"/>
              <w:left w:val="nil"/>
              <w:bottom w:val="nil"/>
              <w:right w:val="single" w:sz="8" w:space="0" w:color="auto"/>
            </w:tcBorders>
            <w:vAlign w:val="bottom"/>
          </w:tcPr>
          <w:p w:rsidR="006D4F2E" w:rsidRPr="00731393" w:rsidRDefault="006D4F2E" w:rsidP="0016149D">
            <w:pPr>
              <w:spacing w:after="0" w:line="240" w:lineRule="auto"/>
              <w:rPr>
                <w:sz w:val="18"/>
                <w:szCs w:val="18"/>
                <w:lang w:eastAsia="ru-RU"/>
              </w:rPr>
            </w:pPr>
            <w:r w:rsidRPr="00731393">
              <w:rPr>
                <w:sz w:val="18"/>
                <w:szCs w:val="18"/>
                <w:lang w:eastAsia="ru-RU"/>
              </w:rPr>
              <w:t>Модернизация, замена технологического оборудования на более энергоэффективное, внедрение частотно-регулируемых электроприводов</w:t>
            </w:r>
          </w:p>
        </w:tc>
      </w:tr>
      <w:tr w:rsidR="006D4F2E" w:rsidRPr="00731393" w:rsidTr="0016149D">
        <w:trPr>
          <w:trHeight w:val="789"/>
        </w:trPr>
        <w:tc>
          <w:tcPr>
            <w:tcW w:w="459" w:type="dxa"/>
            <w:tcBorders>
              <w:top w:val="single" w:sz="8" w:space="0" w:color="auto"/>
              <w:left w:val="single" w:sz="8" w:space="0" w:color="auto"/>
              <w:bottom w:val="nil"/>
              <w:right w:val="single" w:sz="8" w:space="0" w:color="auto"/>
            </w:tcBorders>
            <w:noWrap/>
            <w:vAlign w:val="bottom"/>
          </w:tcPr>
          <w:p w:rsidR="006D4F2E" w:rsidRPr="00731393" w:rsidRDefault="006D4F2E" w:rsidP="0016149D">
            <w:pPr>
              <w:spacing w:after="0" w:line="240" w:lineRule="auto"/>
              <w:jc w:val="center"/>
              <w:rPr>
                <w:sz w:val="20"/>
                <w:szCs w:val="20"/>
                <w:lang w:eastAsia="ru-RU"/>
              </w:rPr>
            </w:pPr>
            <w:r w:rsidRPr="00731393">
              <w:rPr>
                <w:sz w:val="20"/>
                <w:szCs w:val="20"/>
                <w:lang w:eastAsia="ru-RU"/>
              </w:rPr>
              <w:t>5</w:t>
            </w:r>
          </w:p>
        </w:tc>
        <w:tc>
          <w:tcPr>
            <w:tcW w:w="4236" w:type="dxa"/>
            <w:tcBorders>
              <w:top w:val="single" w:sz="8" w:space="0" w:color="auto"/>
              <w:left w:val="nil"/>
              <w:bottom w:val="single" w:sz="8" w:space="0" w:color="auto"/>
              <w:right w:val="single" w:sz="8" w:space="0" w:color="auto"/>
            </w:tcBorders>
            <w:vAlign w:val="bottom"/>
          </w:tcPr>
          <w:p w:rsidR="006D4F2E" w:rsidRPr="006D4F2E" w:rsidRDefault="006D4F2E" w:rsidP="0016149D">
            <w:pPr>
              <w:spacing w:after="0" w:line="240" w:lineRule="auto"/>
              <w:rPr>
                <w:sz w:val="22"/>
                <w:lang w:eastAsia="ru-RU"/>
              </w:rPr>
            </w:pPr>
            <w:r w:rsidRPr="006D4F2E">
              <w:rPr>
                <w:sz w:val="22"/>
                <w:lang w:eastAsia="ru-RU"/>
              </w:rPr>
              <w:t xml:space="preserve">Приобретение и монтаж  компрессора   марки 4 ВУ –1 – 7 – 11М </w:t>
            </w:r>
          </w:p>
        </w:tc>
        <w:tc>
          <w:tcPr>
            <w:tcW w:w="1134" w:type="dxa"/>
            <w:tcBorders>
              <w:top w:val="single" w:sz="8" w:space="0" w:color="auto"/>
              <w:left w:val="nil"/>
              <w:bottom w:val="single" w:sz="8" w:space="0" w:color="auto"/>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5 000</w:t>
            </w:r>
          </w:p>
        </w:tc>
        <w:tc>
          <w:tcPr>
            <w:tcW w:w="992" w:type="dxa"/>
            <w:tcBorders>
              <w:top w:val="single" w:sz="8" w:space="0" w:color="auto"/>
              <w:left w:val="nil"/>
              <w:bottom w:val="single" w:sz="8" w:space="0" w:color="auto"/>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0</w:t>
            </w:r>
          </w:p>
        </w:tc>
        <w:tc>
          <w:tcPr>
            <w:tcW w:w="993" w:type="dxa"/>
            <w:tcBorders>
              <w:top w:val="single" w:sz="8" w:space="0" w:color="auto"/>
              <w:left w:val="nil"/>
              <w:bottom w:val="single" w:sz="8" w:space="0" w:color="auto"/>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0</w:t>
            </w:r>
          </w:p>
        </w:tc>
        <w:tc>
          <w:tcPr>
            <w:tcW w:w="992" w:type="dxa"/>
            <w:tcBorders>
              <w:top w:val="single" w:sz="8" w:space="0" w:color="auto"/>
              <w:left w:val="nil"/>
              <w:bottom w:val="single" w:sz="8" w:space="0" w:color="auto"/>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5 000</w:t>
            </w:r>
          </w:p>
        </w:tc>
        <w:tc>
          <w:tcPr>
            <w:tcW w:w="2268" w:type="dxa"/>
            <w:tcBorders>
              <w:top w:val="single" w:sz="8" w:space="0" w:color="auto"/>
              <w:left w:val="nil"/>
              <w:bottom w:val="single" w:sz="8" w:space="0" w:color="auto"/>
              <w:right w:val="single" w:sz="8" w:space="0" w:color="auto"/>
            </w:tcBorders>
            <w:vAlign w:val="bottom"/>
          </w:tcPr>
          <w:p w:rsidR="006D4F2E" w:rsidRPr="00731393" w:rsidRDefault="006D4F2E" w:rsidP="0016149D">
            <w:pPr>
              <w:spacing w:after="0" w:line="240" w:lineRule="auto"/>
              <w:rPr>
                <w:sz w:val="18"/>
                <w:szCs w:val="18"/>
                <w:lang w:eastAsia="ru-RU"/>
              </w:rPr>
            </w:pPr>
            <w:r w:rsidRPr="00731393">
              <w:rPr>
                <w:sz w:val="18"/>
                <w:szCs w:val="18"/>
                <w:lang w:eastAsia="ru-RU"/>
              </w:rPr>
              <w:t>целевые средства администрации города и Сургутского района</w:t>
            </w:r>
          </w:p>
        </w:tc>
        <w:tc>
          <w:tcPr>
            <w:tcW w:w="4111" w:type="dxa"/>
            <w:tcBorders>
              <w:top w:val="single" w:sz="8" w:space="0" w:color="auto"/>
              <w:left w:val="nil"/>
              <w:bottom w:val="single" w:sz="8" w:space="0" w:color="auto"/>
              <w:right w:val="single" w:sz="8" w:space="0" w:color="auto"/>
            </w:tcBorders>
            <w:vAlign w:val="bottom"/>
          </w:tcPr>
          <w:p w:rsidR="006D4F2E" w:rsidRPr="00731393" w:rsidRDefault="006D4F2E" w:rsidP="0016149D">
            <w:pPr>
              <w:spacing w:after="0" w:line="240" w:lineRule="auto"/>
              <w:rPr>
                <w:sz w:val="18"/>
                <w:szCs w:val="18"/>
                <w:lang w:eastAsia="ru-RU"/>
              </w:rPr>
            </w:pPr>
            <w:r w:rsidRPr="00731393">
              <w:rPr>
                <w:sz w:val="18"/>
                <w:szCs w:val="18"/>
                <w:lang w:eastAsia="ru-RU"/>
              </w:rPr>
              <w:t>Модернизация, замена технологического оборудования на более энергоэффективное, внедрение частотно-регулируемых электроприводов</w:t>
            </w:r>
          </w:p>
        </w:tc>
      </w:tr>
      <w:tr w:rsidR="006D4F2E" w:rsidRPr="00731393" w:rsidTr="0016149D">
        <w:trPr>
          <w:trHeight w:val="928"/>
        </w:trPr>
        <w:tc>
          <w:tcPr>
            <w:tcW w:w="459" w:type="dxa"/>
            <w:tcBorders>
              <w:top w:val="single" w:sz="8" w:space="0" w:color="auto"/>
              <w:left w:val="single" w:sz="8" w:space="0" w:color="auto"/>
              <w:bottom w:val="nil"/>
              <w:right w:val="single" w:sz="8" w:space="0" w:color="auto"/>
            </w:tcBorders>
            <w:noWrap/>
            <w:vAlign w:val="bottom"/>
          </w:tcPr>
          <w:p w:rsidR="006D4F2E" w:rsidRPr="00731393" w:rsidRDefault="006D4F2E" w:rsidP="0016149D">
            <w:pPr>
              <w:spacing w:after="0" w:line="240" w:lineRule="auto"/>
              <w:jc w:val="center"/>
              <w:rPr>
                <w:sz w:val="20"/>
                <w:szCs w:val="20"/>
                <w:lang w:eastAsia="ru-RU"/>
              </w:rPr>
            </w:pPr>
            <w:r w:rsidRPr="00731393">
              <w:rPr>
                <w:sz w:val="20"/>
                <w:szCs w:val="20"/>
                <w:lang w:eastAsia="ru-RU"/>
              </w:rPr>
              <w:t>6</w:t>
            </w:r>
          </w:p>
        </w:tc>
        <w:tc>
          <w:tcPr>
            <w:tcW w:w="4236" w:type="dxa"/>
            <w:tcBorders>
              <w:top w:val="nil"/>
              <w:left w:val="nil"/>
              <w:bottom w:val="single" w:sz="8" w:space="0" w:color="auto"/>
              <w:right w:val="single" w:sz="8" w:space="0" w:color="auto"/>
            </w:tcBorders>
            <w:vAlign w:val="bottom"/>
          </w:tcPr>
          <w:p w:rsidR="006D4F2E" w:rsidRPr="006D4F2E" w:rsidRDefault="006D4F2E" w:rsidP="0016149D">
            <w:pPr>
              <w:spacing w:after="0" w:line="240" w:lineRule="auto"/>
              <w:rPr>
                <w:sz w:val="22"/>
                <w:lang w:eastAsia="ru-RU"/>
              </w:rPr>
            </w:pPr>
            <w:r w:rsidRPr="006D4F2E">
              <w:rPr>
                <w:sz w:val="22"/>
                <w:lang w:eastAsia="ru-RU"/>
              </w:rPr>
              <w:t>Реконструкция системы освещения помещений станции обезжелезивания №2 ВОС №1: монтаж светодиодных ламп, датчиков движения, реле времени</w:t>
            </w:r>
          </w:p>
        </w:tc>
        <w:tc>
          <w:tcPr>
            <w:tcW w:w="1134" w:type="dxa"/>
            <w:tcBorders>
              <w:top w:val="nil"/>
              <w:left w:val="nil"/>
              <w:bottom w:val="single" w:sz="8" w:space="0" w:color="auto"/>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450</w:t>
            </w:r>
          </w:p>
        </w:tc>
        <w:tc>
          <w:tcPr>
            <w:tcW w:w="992" w:type="dxa"/>
            <w:tcBorders>
              <w:top w:val="nil"/>
              <w:left w:val="nil"/>
              <w:bottom w:val="single" w:sz="8" w:space="0" w:color="auto"/>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450</w:t>
            </w:r>
          </w:p>
        </w:tc>
        <w:tc>
          <w:tcPr>
            <w:tcW w:w="993" w:type="dxa"/>
            <w:tcBorders>
              <w:top w:val="nil"/>
              <w:left w:val="nil"/>
              <w:bottom w:val="single" w:sz="8" w:space="0" w:color="auto"/>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0</w:t>
            </w:r>
          </w:p>
        </w:tc>
        <w:tc>
          <w:tcPr>
            <w:tcW w:w="992" w:type="dxa"/>
            <w:tcBorders>
              <w:top w:val="nil"/>
              <w:left w:val="nil"/>
              <w:bottom w:val="single" w:sz="8" w:space="0" w:color="auto"/>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0</w:t>
            </w:r>
          </w:p>
        </w:tc>
        <w:tc>
          <w:tcPr>
            <w:tcW w:w="2268" w:type="dxa"/>
            <w:tcBorders>
              <w:top w:val="nil"/>
              <w:left w:val="nil"/>
              <w:bottom w:val="single" w:sz="8" w:space="0" w:color="auto"/>
              <w:right w:val="single" w:sz="8" w:space="0" w:color="auto"/>
            </w:tcBorders>
            <w:vAlign w:val="bottom"/>
          </w:tcPr>
          <w:p w:rsidR="006D4F2E" w:rsidRPr="00731393" w:rsidRDefault="006D4F2E" w:rsidP="0016149D">
            <w:pPr>
              <w:spacing w:after="0" w:line="240" w:lineRule="auto"/>
              <w:rPr>
                <w:sz w:val="18"/>
                <w:szCs w:val="18"/>
                <w:lang w:eastAsia="ru-RU"/>
              </w:rPr>
            </w:pPr>
            <w:r w:rsidRPr="00731393">
              <w:rPr>
                <w:sz w:val="18"/>
                <w:szCs w:val="18"/>
                <w:lang w:eastAsia="ru-RU"/>
              </w:rPr>
              <w:t xml:space="preserve">Амортизационные отчисления </w:t>
            </w:r>
          </w:p>
        </w:tc>
        <w:tc>
          <w:tcPr>
            <w:tcW w:w="4111" w:type="dxa"/>
            <w:tcBorders>
              <w:top w:val="nil"/>
              <w:left w:val="nil"/>
              <w:bottom w:val="single" w:sz="8" w:space="0" w:color="auto"/>
              <w:right w:val="single" w:sz="8" w:space="0" w:color="auto"/>
            </w:tcBorders>
            <w:vAlign w:val="bottom"/>
          </w:tcPr>
          <w:p w:rsidR="006D4F2E" w:rsidRPr="00731393" w:rsidRDefault="006D4F2E" w:rsidP="0016149D">
            <w:pPr>
              <w:spacing w:after="0" w:line="240" w:lineRule="auto"/>
              <w:rPr>
                <w:sz w:val="18"/>
                <w:szCs w:val="18"/>
                <w:lang w:eastAsia="ru-RU"/>
              </w:rPr>
            </w:pPr>
            <w:r w:rsidRPr="00731393">
              <w:rPr>
                <w:sz w:val="18"/>
                <w:szCs w:val="18"/>
                <w:lang w:eastAsia="ru-RU"/>
              </w:rPr>
              <w:t>Модернизация, замена технологического оборудования на более энергоэффективное, экономия электроэнергии</w:t>
            </w:r>
          </w:p>
        </w:tc>
      </w:tr>
      <w:tr w:rsidR="006D4F2E" w:rsidRPr="00731393" w:rsidTr="0016149D">
        <w:trPr>
          <w:trHeight w:val="475"/>
        </w:trPr>
        <w:tc>
          <w:tcPr>
            <w:tcW w:w="459" w:type="dxa"/>
            <w:tcBorders>
              <w:top w:val="single" w:sz="8" w:space="0" w:color="auto"/>
              <w:left w:val="single" w:sz="8" w:space="0" w:color="auto"/>
              <w:bottom w:val="nil"/>
              <w:right w:val="single" w:sz="8" w:space="0" w:color="auto"/>
            </w:tcBorders>
            <w:noWrap/>
            <w:vAlign w:val="bottom"/>
          </w:tcPr>
          <w:p w:rsidR="006D4F2E" w:rsidRPr="00731393" w:rsidRDefault="006D4F2E" w:rsidP="0016149D">
            <w:pPr>
              <w:spacing w:after="0" w:line="240" w:lineRule="auto"/>
              <w:jc w:val="center"/>
              <w:rPr>
                <w:sz w:val="20"/>
                <w:szCs w:val="20"/>
                <w:lang w:eastAsia="ru-RU"/>
              </w:rPr>
            </w:pPr>
            <w:r w:rsidRPr="00731393">
              <w:rPr>
                <w:sz w:val="20"/>
                <w:szCs w:val="20"/>
                <w:lang w:eastAsia="ru-RU"/>
              </w:rPr>
              <w:t>7</w:t>
            </w:r>
          </w:p>
        </w:tc>
        <w:tc>
          <w:tcPr>
            <w:tcW w:w="4236" w:type="dxa"/>
            <w:tcBorders>
              <w:top w:val="nil"/>
              <w:left w:val="nil"/>
              <w:bottom w:val="nil"/>
              <w:right w:val="single" w:sz="8" w:space="0" w:color="auto"/>
            </w:tcBorders>
            <w:vAlign w:val="bottom"/>
          </w:tcPr>
          <w:p w:rsidR="006D4F2E" w:rsidRPr="006D4F2E" w:rsidRDefault="006D4F2E" w:rsidP="0016149D">
            <w:pPr>
              <w:spacing w:after="0" w:line="240" w:lineRule="auto"/>
              <w:rPr>
                <w:sz w:val="22"/>
                <w:lang w:eastAsia="ru-RU"/>
              </w:rPr>
            </w:pPr>
            <w:r w:rsidRPr="006D4F2E">
              <w:rPr>
                <w:sz w:val="22"/>
                <w:lang w:eastAsia="ru-RU"/>
              </w:rPr>
              <w:t xml:space="preserve">Энергетическое обследование зданий </w:t>
            </w:r>
          </w:p>
        </w:tc>
        <w:tc>
          <w:tcPr>
            <w:tcW w:w="1134" w:type="dxa"/>
            <w:tcBorders>
              <w:top w:val="nil"/>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100</w:t>
            </w:r>
          </w:p>
        </w:tc>
        <w:tc>
          <w:tcPr>
            <w:tcW w:w="992" w:type="dxa"/>
            <w:tcBorders>
              <w:top w:val="nil"/>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0</w:t>
            </w:r>
          </w:p>
        </w:tc>
        <w:tc>
          <w:tcPr>
            <w:tcW w:w="993" w:type="dxa"/>
            <w:tcBorders>
              <w:top w:val="nil"/>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0</w:t>
            </w:r>
          </w:p>
        </w:tc>
        <w:tc>
          <w:tcPr>
            <w:tcW w:w="992" w:type="dxa"/>
            <w:tcBorders>
              <w:top w:val="nil"/>
              <w:left w:val="nil"/>
              <w:bottom w:val="nil"/>
              <w:right w:val="single" w:sz="8" w:space="0" w:color="auto"/>
            </w:tcBorders>
            <w:vAlign w:val="bottom"/>
          </w:tcPr>
          <w:p w:rsidR="006D4F2E" w:rsidRPr="006D4F2E" w:rsidRDefault="006D4F2E" w:rsidP="0016149D">
            <w:pPr>
              <w:spacing w:after="0" w:line="240" w:lineRule="auto"/>
              <w:jc w:val="center"/>
              <w:rPr>
                <w:sz w:val="22"/>
                <w:lang w:eastAsia="ru-RU"/>
              </w:rPr>
            </w:pPr>
            <w:r w:rsidRPr="006D4F2E">
              <w:rPr>
                <w:sz w:val="22"/>
                <w:lang w:eastAsia="ru-RU"/>
              </w:rPr>
              <w:t>100</w:t>
            </w:r>
          </w:p>
        </w:tc>
        <w:tc>
          <w:tcPr>
            <w:tcW w:w="2268" w:type="dxa"/>
            <w:tcBorders>
              <w:top w:val="nil"/>
              <w:left w:val="nil"/>
              <w:bottom w:val="nil"/>
              <w:right w:val="single" w:sz="8" w:space="0" w:color="auto"/>
            </w:tcBorders>
            <w:vAlign w:val="bottom"/>
          </w:tcPr>
          <w:p w:rsidR="006D4F2E" w:rsidRPr="00731393" w:rsidRDefault="006D4F2E" w:rsidP="0016149D">
            <w:pPr>
              <w:spacing w:after="0" w:line="240" w:lineRule="auto"/>
              <w:rPr>
                <w:sz w:val="18"/>
                <w:szCs w:val="18"/>
                <w:lang w:eastAsia="ru-RU"/>
              </w:rPr>
            </w:pPr>
            <w:r w:rsidRPr="00731393">
              <w:rPr>
                <w:sz w:val="18"/>
                <w:szCs w:val="18"/>
                <w:lang w:eastAsia="ru-RU"/>
              </w:rPr>
              <w:t>за счет расходов, связанных с производ</w:t>
            </w:r>
            <w:r>
              <w:rPr>
                <w:sz w:val="18"/>
                <w:szCs w:val="18"/>
                <w:lang w:eastAsia="ru-RU"/>
              </w:rPr>
              <w:t>-ством и реализ.</w:t>
            </w:r>
            <w:r w:rsidRPr="00731393">
              <w:rPr>
                <w:sz w:val="18"/>
                <w:szCs w:val="18"/>
                <w:lang w:eastAsia="ru-RU"/>
              </w:rPr>
              <w:t xml:space="preserve"> услуг</w:t>
            </w:r>
          </w:p>
        </w:tc>
        <w:tc>
          <w:tcPr>
            <w:tcW w:w="4111" w:type="dxa"/>
            <w:tcBorders>
              <w:top w:val="nil"/>
              <w:left w:val="nil"/>
              <w:bottom w:val="nil"/>
              <w:right w:val="single" w:sz="8" w:space="0" w:color="auto"/>
            </w:tcBorders>
            <w:vAlign w:val="bottom"/>
          </w:tcPr>
          <w:p w:rsidR="006D4F2E" w:rsidRPr="00731393" w:rsidRDefault="006D4F2E" w:rsidP="0016149D">
            <w:pPr>
              <w:spacing w:after="0" w:line="240" w:lineRule="auto"/>
              <w:rPr>
                <w:sz w:val="18"/>
                <w:szCs w:val="18"/>
                <w:lang w:eastAsia="ru-RU"/>
              </w:rPr>
            </w:pPr>
            <w:r w:rsidRPr="00731393">
              <w:rPr>
                <w:sz w:val="18"/>
                <w:szCs w:val="18"/>
                <w:lang w:eastAsia="ru-RU"/>
              </w:rPr>
              <w:t>Снижени</w:t>
            </w:r>
            <w:r>
              <w:rPr>
                <w:sz w:val="18"/>
                <w:szCs w:val="18"/>
                <w:lang w:eastAsia="ru-RU"/>
              </w:rPr>
              <w:t>е энергопотребления на собствен</w:t>
            </w:r>
            <w:r w:rsidRPr="00731393">
              <w:rPr>
                <w:sz w:val="18"/>
                <w:szCs w:val="18"/>
                <w:lang w:eastAsia="ru-RU"/>
              </w:rPr>
              <w:t xml:space="preserve">ные нужды </w:t>
            </w:r>
          </w:p>
        </w:tc>
      </w:tr>
      <w:tr w:rsidR="006D4F2E" w:rsidRPr="00731393" w:rsidTr="006D4F2E">
        <w:trPr>
          <w:trHeight w:val="315"/>
        </w:trPr>
        <w:tc>
          <w:tcPr>
            <w:tcW w:w="459" w:type="dxa"/>
            <w:tcBorders>
              <w:top w:val="single" w:sz="8" w:space="0" w:color="auto"/>
              <w:left w:val="single" w:sz="8" w:space="0" w:color="auto"/>
              <w:bottom w:val="single" w:sz="8" w:space="0" w:color="auto"/>
              <w:right w:val="single" w:sz="8" w:space="0" w:color="auto"/>
            </w:tcBorders>
            <w:shd w:val="clear" w:color="000000" w:fill="FFFF00"/>
            <w:noWrap/>
            <w:vAlign w:val="bottom"/>
          </w:tcPr>
          <w:p w:rsidR="006D4F2E" w:rsidRPr="00731393" w:rsidRDefault="006D4F2E" w:rsidP="0016149D">
            <w:pPr>
              <w:spacing w:after="0" w:line="240" w:lineRule="auto"/>
              <w:rPr>
                <w:b/>
                <w:bCs/>
                <w:sz w:val="24"/>
                <w:szCs w:val="24"/>
                <w:lang w:eastAsia="ru-RU"/>
              </w:rPr>
            </w:pPr>
            <w:r w:rsidRPr="00731393">
              <w:rPr>
                <w:b/>
                <w:bCs/>
                <w:sz w:val="24"/>
                <w:szCs w:val="24"/>
                <w:lang w:eastAsia="ru-RU"/>
              </w:rPr>
              <w:t> </w:t>
            </w:r>
          </w:p>
        </w:tc>
        <w:tc>
          <w:tcPr>
            <w:tcW w:w="4236" w:type="dxa"/>
            <w:tcBorders>
              <w:top w:val="single" w:sz="8" w:space="0" w:color="auto"/>
              <w:left w:val="nil"/>
              <w:bottom w:val="single" w:sz="8" w:space="0" w:color="auto"/>
              <w:right w:val="single" w:sz="8" w:space="0" w:color="auto"/>
            </w:tcBorders>
            <w:shd w:val="clear" w:color="000000" w:fill="FFFF00"/>
            <w:vAlign w:val="bottom"/>
          </w:tcPr>
          <w:p w:rsidR="006D4F2E" w:rsidRPr="006D4F2E" w:rsidRDefault="006D4F2E" w:rsidP="0016149D">
            <w:pPr>
              <w:spacing w:after="0" w:line="240" w:lineRule="auto"/>
              <w:rPr>
                <w:b/>
                <w:bCs/>
                <w:sz w:val="22"/>
                <w:lang w:eastAsia="ru-RU"/>
              </w:rPr>
            </w:pPr>
            <w:r w:rsidRPr="006D4F2E">
              <w:rPr>
                <w:b/>
                <w:bCs/>
                <w:sz w:val="22"/>
                <w:lang w:eastAsia="ru-RU"/>
              </w:rPr>
              <w:t>ИТОГО по водоснабжению</w:t>
            </w:r>
          </w:p>
        </w:tc>
        <w:tc>
          <w:tcPr>
            <w:tcW w:w="1134" w:type="dxa"/>
            <w:tcBorders>
              <w:top w:val="single" w:sz="8" w:space="0" w:color="auto"/>
              <w:left w:val="single" w:sz="8" w:space="0" w:color="auto"/>
              <w:bottom w:val="single" w:sz="8" w:space="0" w:color="auto"/>
              <w:right w:val="single" w:sz="8" w:space="0" w:color="auto"/>
            </w:tcBorders>
            <w:shd w:val="clear" w:color="000000" w:fill="FFFF00"/>
            <w:noWrap/>
            <w:vAlign w:val="bottom"/>
          </w:tcPr>
          <w:p w:rsidR="006D4F2E" w:rsidRPr="006D4F2E" w:rsidRDefault="006D4F2E" w:rsidP="0016149D">
            <w:pPr>
              <w:spacing w:after="0" w:line="240" w:lineRule="auto"/>
              <w:jc w:val="center"/>
              <w:rPr>
                <w:b/>
                <w:bCs/>
                <w:sz w:val="22"/>
                <w:lang w:eastAsia="ru-RU"/>
              </w:rPr>
            </w:pPr>
            <w:r w:rsidRPr="006D4F2E">
              <w:rPr>
                <w:b/>
                <w:bCs/>
                <w:sz w:val="22"/>
                <w:lang w:eastAsia="ru-RU"/>
              </w:rPr>
              <w:t xml:space="preserve">21 150  </w:t>
            </w:r>
          </w:p>
        </w:tc>
        <w:tc>
          <w:tcPr>
            <w:tcW w:w="992" w:type="dxa"/>
            <w:tcBorders>
              <w:top w:val="single" w:sz="8" w:space="0" w:color="auto"/>
              <w:left w:val="nil"/>
              <w:bottom w:val="single" w:sz="8" w:space="0" w:color="auto"/>
              <w:right w:val="single" w:sz="8" w:space="0" w:color="auto"/>
            </w:tcBorders>
            <w:shd w:val="clear" w:color="000000" w:fill="FFFF00"/>
            <w:noWrap/>
            <w:vAlign w:val="bottom"/>
          </w:tcPr>
          <w:p w:rsidR="006D4F2E" w:rsidRPr="006D4F2E" w:rsidRDefault="006D4F2E" w:rsidP="0016149D">
            <w:pPr>
              <w:spacing w:after="0" w:line="240" w:lineRule="auto"/>
              <w:jc w:val="center"/>
              <w:rPr>
                <w:b/>
                <w:bCs/>
                <w:sz w:val="22"/>
                <w:lang w:eastAsia="ru-RU"/>
              </w:rPr>
            </w:pPr>
            <w:r w:rsidRPr="006D4F2E">
              <w:rPr>
                <w:b/>
                <w:bCs/>
                <w:sz w:val="22"/>
                <w:lang w:eastAsia="ru-RU"/>
              </w:rPr>
              <w:t xml:space="preserve">2 500  </w:t>
            </w:r>
          </w:p>
        </w:tc>
        <w:tc>
          <w:tcPr>
            <w:tcW w:w="993" w:type="dxa"/>
            <w:tcBorders>
              <w:top w:val="single" w:sz="8" w:space="0" w:color="auto"/>
              <w:left w:val="nil"/>
              <w:bottom w:val="single" w:sz="8" w:space="0" w:color="auto"/>
              <w:right w:val="single" w:sz="8" w:space="0" w:color="auto"/>
            </w:tcBorders>
            <w:shd w:val="clear" w:color="000000" w:fill="FFFF00"/>
            <w:noWrap/>
            <w:vAlign w:val="bottom"/>
          </w:tcPr>
          <w:p w:rsidR="006D4F2E" w:rsidRPr="006D4F2E" w:rsidRDefault="006D4F2E" w:rsidP="0016149D">
            <w:pPr>
              <w:spacing w:after="0" w:line="240" w:lineRule="auto"/>
              <w:jc w:val="center"/>
              <w:rPr>
                <w:b/>
                <w:bCs/>
                <w:sz w:val="22"/>
                <w:lang w:eastAsia="ru-RU"/>
              </w:rPr>
            </w:pPr>
            <w:r w:rsidRPr="006D4F2E">
              <w:rPr>
                <w:b/>
                <w:bCs/>
                <w:sz w:val="22"/>
                <w:lang w:eastAsia="ru-RU"/>
              </w:rPr>
              <w:t xml:space="preserve">8 550  </w:t>
            </w:r>
          </w:p>
        </w:tc>
        <w:tc>
          <w:tcPr>
            <w:tcW w:w="992" w:type="dxa"/>
            <w:tcBorders>
              <w:top w:val="single" w:sz="8" w:space="0" w:color="auto"/>
              <w:left w:val="nil"/>
              <w:bottom w:val="single" w:sz="8" w:space="0" w:color="auto"/>
              <w:right w:val="single" w:sz="8" w:space="0" w:color="auto"/>
            </w:tcBorders>
            <w:shd w:val="clear" w:color="000000" w:fill="FFFF00"/>
            <w:noWrap/>
            <w:vAlign w:val="bottom"/>
          </w:tcPr>
          <w:p w:rsidR="006D4F2E" w:rsidRPr="006D4F2E" w:rsidRDefault="006D4F2E" w:rsidP="0016149D">
            <w:pPr>
              <w:spacing w:after="0" w:line="240" w:lineRule="auto"/>
              <w:jc w:val="center"/>
              <w:rPr>
                <w:b/>
                <w:bCs/>
                <w:sz w:val="22"/>
                <w:lang w:eastAsia="ru-RU"/>
              </w:rPr>
            </w:pPr>
            <w:r w:rsidRPr="006D4F2E">
              <w:rPr>
                <w:b/>
                <w:bCs/>
                <w:sz w:val="22"/>
                <w:lang w:eastAsia="ru-RU"/>
              </w:rPr>
              <w:t xml:space="preserve">10 100  </w:t>
            </w:r>
          </w:p>
        </w:tc>
        <w:tc>
          <w:tcPr>
            <w:tcW w:w="2268" w:type="dxa"/>
            <w:tcBorders>
              <w:top w:val="single" w:sz="8" w:space="0" w:color="auto"/>
              <w:left w:val="nil"/>
              <w:bottom w:val="single" w:sz="8" w:space="0" w:color="auto"/>
              <w:right w:val="single" w:sz="8" w:space="0" w:color="auto"/>
            </w:tcBorders>
            <w:shd w:val="clear" w:color="000000" w:fill="FFFF00"/>
            <w:noWrap/>
            <w:vAlign w:val="bottom"/>
          </w:tcPr>
          <w:p w:rsidR="006D4F2E" w:rsidRPr="006D4F2E" w:rsidRDefault="006D4F2E" w:rsidP="0016149D">
            <w:pPr>
              <w:spacing w:after="0" w:line="240" w:lineRule="auto"/>
              <w:rPr>
                <w:b/>
                <w:bCs/>
                <w:sz w:val="22"/>
                <w:lang w:eastAsia="ru-RU"/>
              </w:rPr>
            </w:pPr>
            <w:r w:rsidRPr="006D4F2E">
              <w:rPr>
                <w:b/>
                <w:bCs/>
                <w:sz w:val="22"/>
                <w:lang w:eastAsia="ru-RU"/>
              </w:rPr>
              <w:t> </w:t>
            </w:r>
          </w:p>
        </w:tc>
        <w:tc>
          <w:tcPr>
            <w:tcW w:w="4111" w:type="dxa"/>
            <w:tcBorders>
              <w:top w:val="single" w:sz="8" w:space="0" w:color="auto"/>
              <w:left w:val="nil"/>
              <w:bottom w:val="single" w:sz="8" w:space="0" w:color="auto"/>
              <w:right w:val="nil"/>
            </w:tcBorders>
            <w:shd w:val="clear" w:color="000000" w:fill="FFFF00"/>
            <w:noWrap/>
            <w:vAlign w:val="bottom"/>
          </w:tcPr>
          <w:p w:rsidR="006D4F2E" w:rsidRPr="00731393" w:rsidRDefault="006D4F2E" w:rsidP="0016149D">
            <w:pPr>
              <w:spacing w:after="0" w:line="240" w:lineRule="auto"/>
              <w:rPr>
                <w:b/>
                <w:bCs/>
                <w:sz w:val="18"/>
                <w:szCs w:val="18"/>
                <w:lang w:eastAsia="ru-RU"/>
              </w:rPr>
            </w:pPr>
            <w:r w:rsidRPr="00731393">
              <w:rPr>
                <w:b/>
                <w:bCs/>
                <w:sz w:val="18"/>
                <w:szCs w:val="18"/>
                <w:lang w:eastAsia="ru-RU"/>
              </w:rPr>
              <w:t> </w:t>
            </w:r>
          </w:p>
        </w:tc>
      </w:tr>
      <w:tr w:rsidR="006D4F2E" w:rsidRPr="00731393" w:rsidTr="0016149D">
        <w:trPr>
          <w:trHeight w:val="255"/>
        </w:trPr>
        <w:tc>
          <w:tcPr>
            <w:tcW w:w="459" w:type="dxa"/>
            <w:tcBorders>
              <w:top w:val="nil"/>
              <w:left w:val="single" w:sz="8" w:space="0" w:color="auto"/>
              <w:bottom w:val="single" w:sz="4" w:space="0" w:color="auto"/>
              <w:right w:val="single" w:sz="8" w:space="0" w:color="auto"/>
            </w:tcBorders>
            <w:noWrap/>
            <w:vAlign w:val="bottom"/>
          </w:tcPr>
          <w:p w:rsidR="006D4F2E" w:rsidRPr="00731393" w:rsidRDefault="006D4F2E" w:rsidP="0016149D">
            <w:pPr>
              <w:spacing w:after="0" w:line="240" w:lineRule="auto"/>
              <w:rPr>
                <w:sz w:val="20"/>
                <w:szCs w:val="20"/>
                <w:lang w:eastAsia="ru-RU"/>
              </w:rPr>
            </w:pPr>
            <w:r w:rsidRPr="00731393">
              <w:rPr>
                <w:sz w:val="20"/>
                <w:szCs w:val="20"/>
                <w:lang w:eastAsia="ru-RU"/>
              </w:rPr>
              <w:t> </w:t>
            </w:r>
          </w:p>
        </w:tc>
        <w:tc>
          <w:tcPr>
            <w:tcW w:w="8347" w:type="dxa"/>
            <w:gridSpan w:val="5"/>
            <w:tcBorders>
              <w:top w:val="single" w:sz="8" w:space="0" w:color="auto"/>
              <w:left w:val="nil"/>
              <w:bottom w:val="single" w:sz="4" w:space="0" w:color="auto"/>
              <w:right w:val="single" w:sz="8" w:space="0" w:color="auto"/>
            </w:tcBorders>
            <w:shd w:val="clear" w:color="000000" w:fill="FFFFFF"/>
            <w:vAlign w:val="center"/>
          </w:tcPr>
          <w:p w:rsidR="006D4F2E" w:rsidRPr="00731393" w:rsidRDefault="006D4F2E" w:rsidP="0016149D">
            <w:pPr>
              <w:spacing w:after="0" w:line="240" w:lineRule="auto"/>
              <w:rPr>
                <w:b/>
                <w:bCs/>
                <w:sz w:val="20"/>
                <w:szCs w:val="20"/>
                <w:lang w:eastAsia="ru-RU"/>
              </w:rPr>
            </w:pPr>
            <w:r w:rsidRPr="00731393">
              <w:rPr>
                <w:b/>
                <w:bCs/>
                <w:sz w:val="20"/>
                <w:szCs w:val="20"/>
                <w:lang w:eastAsia="ru-RU"/>
              </w:rPr>
              <w:t>в т.ч по источникам финансирования</w:t>
            </w:r>
          </w:p>
        </w:tc>
        <w:tc>
          <w:tcPr>
            <w:tcW w:w="2268" w:type="dxa"/>
            <w:tcBorders>
              <w:top w:val="nil"/>
              <w:left w:val="nil"/>
              <w:bottom w:val="single" w:sz="4" w:space="0" w:color="auto"/>
              <w:right w:val="single" w:sz="8" w:space="0" w:color="auto"/>
            </w:tcBorders>
            <w:noWrap/>
            <w:vAlign w:val="bottom"/>
          </w:tcPr>
          <w:p w:rsidR="006D4F2E" w:rsidRPr="00731393" w:rsidRDefault="006D4F2E" w:rsidP="0016149D">
            <w:pPr>
              <w:spacing w:after="0" w:line="240" w:lineRule="auto"/>
              <w:rPr>
                <w:sz w:val="20"/>
                <w:szCs w:val="20"/>
                <w:lang w:eastAsia="ru-RU"/>
              </w:rPr>
            </w:pPr>
            <w:r w:rsidRPr="00731393">
              <w:rPr>
                <w:sz w:val="20"/>
                <w:szCs w:val="20"/>
                <w:lang w:eastAsia="ru-RU"/>
              </w:rPr>
              <w:t> </w:t>
            </w:r>
          </w:p>
        </w:tc>
        <w:tc>
          <w:tcPr>
            <w:tcW w:w="4111" w:type="dxa"/>
            <w:tcBorders>
              <w:top w:val="nil"/>
              <w:left w:val="nil"/>
              <w:bottom w:val="single" w:sz="4" w:space="0" w:color="auto"/>
              <w:right w:val="single" w:sz="8" w:space="0" w:color="auto"/>
            </w:tcBorders>
            <w:noWrap/>
            <w:vAlign w:val="bottom"/>
          </w:tcPr>
          <w:p w:rsidR="006D4F2E" w:rsidRPr="00731393" w:rsidRDefault="006D4F2E" w:rsidP="0016149D">
            <w:pPr>
              <w:spacing w:after="0" w:line="240" w:lineRule="auto"/>
              <w:rPr>
                <w:sz w:val="20"/>
                <w:szCs w:val="20"/>
                <w:lang w:eastAsia="ru-RU"/>
              </w:rPr>
            </w:pPr>
            <w:r w:rsidRPr="00731393">
              <w:rPr>
                <w:sz w:val="20"/>
                <w:szCs w:val="20"/>
                <w:lang w:eastAsia="ru-RU"/>
              </w:rPr>
              <w:t> </w:t>
            </w:r>
          </w:p>
        </w:tc>
      </w:tr>
      <w:tr w:rsidR="006D4F2E" w:rsidRPr="00731393" w:rsidTr="0016149D">
        <w:trPr>
          <w:trHeight w:val="419"/>
        </w:trPr>
        <w:tc>
          <w:tcPr>
            <w:tcW w:w="459" w:type="dxa"/>
            <w:tcBorders>
              <w:top w:val="nil"/>
              <w:left w:val="single" w:sz="8" w:space="0" w:color="auto"/>
              <w:bottom w:val="single" w:sz="4" w:space="0" w:color="auto"/>
              <w:right w:val="single" w:sz="8" w:space="0" w:color="auto"/>
            </w:tcBorders>
            <w:noWrap/>
            <w:vAlign w:val="bottom"/>
          </w:tcPr>
          <w:p w:rsidR="006D4F2E" w:rsidRPr="00731393" w:rsidRDefault="006D4F2E" w:rsidP="0016149D">
            <w:pPr>
              <w:spacing w:after="0" w:line="240" w:lineRule="auto"/>
              <w:rPr>
                <w:sz w:val="20"/>
                <w:szCs w:val="20"/>
                <w:lang w:eastAsia="ru-RU"/>
              </w:rPr>
            </w:pPr>
            <w:r w:rsidRPr="00731393">
              <w:rPr>
                <w:sz w:val="20"/>
                <w:szCs w:val="20"/>
                <w:lang w:eastAsia="ru-RU"/>
              </w:rPr>
              <w:t> </w:t>
            </w:r>
          </w:p>
        </w:tc>
        <w:tc>
          <w:tcPr>
            <w:tcW w:w="4236" w:type="dxa"/>
            <w:tcBorders>
              <w:top w:val="nil"/>
              <w:left w:val="nil"/>
              <w:bottom w:val="single" w:sz="4" w:space="0" w:color="auto"/>
              <w:right w:val="single" w:sz="8" w:space="0" w:color="auto"/>
            </w:tcBorders>
            <w:vAlign w:val="bottom"/>
          </w:tcPr>
          <w:p w:rsidR="006D4F2E" w:rsidRPr="00731393" w:rsidRDefault="006D4F2E" w:rsidP="0016149D">
            <w:pPr>
              <w:spacing w:after="0" w:line="240" w:lineRule="auto"/>
              <w:rPr>
                <w:sz w:val="20"/>
                <w:szCs w:val="20"/>
                <w:lang w:eastAsia="ru-RU"/>
              </w:rPr>
            </w:pPr>
            <w:r w:rsidRPr="00731393">
              <w:rPr>
                <w:sz w:val="20"/>
                <w:szCs w:val="20"/>
                <w:lang w:eastAsia="ru-RU"/>
              </w:rPr>
              <w:t>Целевые средства администрации города и Сургутского района</w:t>
            </w:r>
          </w:p>
        </w:tc>
        <w:tc>
          <w:tcPr>
            <w:tcW w:w="1134" w:type="dxa"/>
            <w:tcBorders>
              <w:top w:val="nil"/>
              <w:left w:val="nil"/>
              <w:bottom w:val="single" w:sz="4" w:space="0" w:color="auto"/>
              <w:right w:val="single" w:sz="8" w:space="0" w:color="auto"/>
            </w:tcBorders>
            <w:noWrap/>
            <w:vAlign w:val="bottom"/>
          </w:tcPr>
          <w:p w:rsidR="006D4F2E" w:rsidRPr="00731393" w:rsidRDefault="006D4F2E" w:rsidP="0016149D">
            <w:pPr>
              <w:spacing w:after="0" w:line="240" w:lineRule="auto"/>
              <w:jc w:val="center"/>
              <w:rPr>
                <w:b/>
                <w:bCs/>
                <w:sz w:val="20"/>
                <w:szCs w:val="20"/>
                <w:lang w:eastAsia="ru-RU"/>
              </w:rPr>
            </w:pPr>
            <w:r w:rsidRPr="00731393">
              <w:rPr>
                <w:b/>
                <w:bCs/>
                <w:sz w:val="20"/>
                <w:szCs w:val="20"/>
                <w:lang w:eastAsia="ru-RU"/>
              </w:rPr>
              <w:t>19 500</w:t>
            </w:r>
          </w:p>
        </w:tc>
        <w:tc>
          <w:tcPr>
            <w:tcW w:w="992" w:type="dxa"/>
            <w:tcBorders>
              <w:top w:val="nil"/>
              <w:left w:val="nil"/>
              <w:bottom w:val="single" w:sz="4" w:space="0" w:color="auto"/>
              <w:right w:val="single" w:sz="8" w:space="0" w:color="auto"/>
            </w:tcBorders>
            <w:noWrap/>
            <w:vAlign w:val="bottom"/>
          </w:tcPr>
          <w:p w:rsidR="006D4F2E" w:rsidRPr="00731393" w:rsidRDefault="006D4F2E" w:rsidP="0016149D">
            <w:pPr>
              <w:spacing w:after="0" w:line="240" w:lineRule="auto"/>
              <w:jc w:val="center"/>
              <w:rPr>
                <w:b/>
                <w:bCs/>
                <w:sz w:val="20"/>
                <w:szCs w:val="20"/>
                <w:lang w:eastAsia="ru-RU"/>
              </w:rPr>
            </w:pPr>
            <w:r w:rsidRPr="00731393">
              <w:rPr>
                <w:b/>
                <w:bCs/>
                <w:sz w:val="20"/>
                <w:szCs w:val="20"/>
                <w:lang w:eastAsia="ru-RU"/>
              </w:rPr>
              <w:t>1 500</w:t>
            </w:r>
          </w:p>
        </w:tc>
        <w:tc>
          <w:tcPr>
            <w:tcW w:w="993" w:type="dxa"/>
            <w:tcBorders>
              <w:top w:val="nil"/>
              <w:left w:val="nil"/>
              <w:bottom w:val="single" w:sz="4" w:space="0" w:color="auto"/>
              <w:right w:val="single" w:sz="8" w:space="0" w:color="auto"/>
            </w:tcBorders>
            <w:noWrap/>
            <w:vAlign w:val="bottom"/>
          </w:tcPr>
          <w:p w:rsidR="006D4F2E" w:rsidRPr="00731393" w:rsidRDefault="006D4F2E" w:rsidP="0016149D">
            <w:pPr>
              <w:spacing w:after="0" w:line="240" w:lineRule="auto"/>
              <w:jc w:val="center"/>
              <w:rPr>
                <w:b/>
                <w:bCs/>
                <w:sz w:val="20"/>
                <w:szCs w:val="20"/>
                <w:lang w:eastAsia="ru-RU"/>
              </w:rPr>
            </w:pPr>
            <w:r w:rsidRPr="00731393">
              <w:rPr>
                <w:b/>
                <w:bCs/>
                <w:sz w:val="20"/>
                <w:szCs w:val="20"/>
                <w:lang w:eastAsia="ru-RU"/>
              </w:rPr>
              <w:t>8 000</w:t>
            </w:r>
          </w:p>
        </w:tc>
        <w:tc>
          <w:tcPr>
            <w:tcW w:w="992" w:type="dxa"/>
            <w:tcBorders>
              <w:top w:val="nil"/>
              <w:left w:val="nil"/>
              <w:bottom w:val="single" w:sz="4" w:space="0" w:color="auto"/>
              <w:right w:val="single" w:sz="8" w:space="0" w:color="auto"/>
            </w:tcBorders>
            <w:noWrap/>
            <w:vAlign w:val="bottom"/>
          </w:tcPr>
          <w:p w:rsidR="006D4F2E" w:rsidRPr="00731393" w:rsidRDefault="006D4F2E" w:rsidP="0016149D">
            <w:pPr>
              <w:spacing w:after="0" w:line="240" w:lineRule="auto"/>
              <w:jc w:val="center"/>
              <w:rPr>
                <w:b/>
                <w:bCs/>
                <w:sz w:val="20"/>
                <w:szCs w:val="20"/>
                <w:lang w:eastAsia="ru-RU"/>
              </w:rPr>
            </w:pPr>
            <w:r w:rsidRPr="00731393">
              <w:rPr>
                <w:b/>
                <w:bCs/>
                <w:sz w:val="20"/>
                <w:szCs w:val="20"/>
                <w:lang w:eastAsia="ru-RU"/>
              </w:rPr>
              <w:t>10 000</w:t>
            </w:r>
          </w:p>
        </w:tc>
        <w:tc>
          <w:tcPr>
            <w:tcW w:w="2268" w:type="dxa"/>
            <w:tcBorders>
              <w:top w:val="nil"/>
              <w:left w:val="nil"/>
              <w:bottom w:val="single" w:sz="4" w:space="0" w:color="auto"/>
              <w:right w:val="single" w:sz="8" w:space="0" w:color="auto"/>
            </w:tcBorders>
            <w:noWrap/>
            <w:vAlign w:val="bottom"/>
          </w:tcPr>
          <w:p w:rsidR="006D4F2E" w:rsidRPr="00731393" w:rsidRDefault="006D4F2E" w:rsidP="0016149D">
            <w:pPr>
              <w:spacing w:after="0" w:line="240" w:lineRule="auto"/>
              <w:rPr>
                <w:sz w:val="20"/>
                <w:szCs w:val="20"/>
                <w:lang w:eastAsia="ru-RU"/>
              </w:rPr>
            </w:pPr>
            <w:r w:rsidRPr="00731393">
              <w:rPr>
                <w:sz w:val="20"/>
                <w:szCs w:val="20"/>
                <w:lang w:eastAsia="ru-RU"/>
              </w:rPr>
              <w:t> </w:t>
            </w:r>
          </w:p>
        </w:tc>
        <w:tc>
          <w:tcPr>
            <w:tcW w:w="4111" w:type="dxa"/>
            <w:tcBorders>
              <w:top w:val="nil"/>
              <w:left w:val="nil"/>
              <w:bottom w:val="single" w:sz="4" w:space="0" w:color="auto"/>
              <w:right w:val="single" w:sz="8" w:space="0" w:color="auto"/>
            </w:tcBorders>
            <w:noWrap/>
            <w:vAlign w:val="bottom"/>
          </w:tcPr>
          <w:p w:rsidR="006D4F2E" w:rsidRPr="00731393" w:rsidRDefault="006D4F2E" w:rsidP="0016149D">
            <w:pPr>
              <w:spacing w:after="0" w:line="240" w:lineRule="auto"/>
              <w:rPr>
                <w:sz w:val="20"/>
                <w:szCs w:val="20"/>
                <w:lang w:eastAsia="ru-RU"/>
              </w:rPr>
            </w:pPr>
            <w:r w:rsidRPr="00731393">
              <w:rPr>
                <w:sz w:val="20"/>
                <w:szCs w:val="20"/>
                <w:lang w:eastAsia="ru-RU"/>
              </w:rPr>
              <w:t> </w:t>
            </w:r>
          </w:p>
        </w:tc>
      </w:tr>
      <w:tr w:rsidR="006D4F2E" w:rsidRPr="00731393" w:rsidTr="006D4F2E">
        <w:trPr>
          <w:trHeight w:val="383"/>
        </w:trPr>
        <w:tc>
          <w:tcPr>
            <w:tcW w:w="459" w:type="dxa"/>
            <w:tcBorders>
              <w:top w:val="nil"/>
              <w:left w:val="single" w:sz="8" w:space="0" w:color="auto"/>
              <w:bottom w:val="single" w:sz="4" w:space="0" w:color="auto"/>
              <w:right w:val="single" w:sz="8" w:space="0" w:color="auto"/>
            </w:tcBorders>
            <w:noWrap/>
            <w:vAlign w:val="bottom"/>
          </w:tcPr>
          <w:p w:rsidR="006D4F2E" w:rsidRPr="00731393" w:rsidRDefault="006D4F2E" w:rsidP="0016149D">
            <w:pPr>
              <w:spacing w:after="0" w:line="240" w:lineRule="auto"/>
              <w:rPr>
                <w:sz w:val="20"/>
                <w:szCs w:val="20"/>
                <w:lang w:eastAsia="ru-RU"/>
              </w:rPr>
            </w:pPr>
            <w:r w:rsidRPr="00731393">
              <w:rPr>
                <w:sz w:val="20"/>
                <w:szCs w:val="20"/>
                <w:lang w:eastAsia="ru-RU"/>
              </w:rPr>
              <w:t> </w:t>
            </w:r>
          </w:p>
        </w:tc>
        <w:tc>
          <w:tcPr>
            <w:tcW w:w="4236" w:type="dxa"/>
            <w:tcBorders>
              <w:top w:val="nil"/>
              <w:left w:val="nil"/>
              <w:bottom w:val="single" w:sz="4" w:space="0" w:color="auto"/>
              <w:right w:val="single" w:sz="8" w:space="0" w:color="auto"/>
            </w:tcBorders>
            <w:vAlign w:val="bottom"/>
          </w:tcPr>
          <w:p w:rsidR="006D4F2E" w:rsidRPr="00731393" w:rsidRDefault="006D4F2E" w:rsidP="0016149D">
            <w:pPr>
              <w:spacing w:after="0" w:line="240" w:lineRule="auto"/>
              <w:rPr>
                <w:sz w:val="20"/>
                <w:szCs w:val="20"/>
                <w:lang w:eastAsia="ru-RU"/>
              </w:rPr>
            </w:pPr>
            <w:r>
              <w:rPr>
                <w:sz w:val="20"/>
                <w:szCs w:val="20"/>
                <w:lang w:eastAsia="ru-RU"/>
              </w:rPr>
              <w:t>за счет расходов связанных</w:t>
            </w:r>
            <w:r w:rsidRPr="00731393">
              <w:rPr>
                <w:sz w:val="20"/>
                <w:szCs w:val="20"/>
                <w:lang w:eastAsia="ru-RU"/>
              </w:rPr>
              <w:t xml:space="preserve"> с производством и реализацией услуг</w:t>
            </w:r>
          </w:p>
        </w:tc>
        <w:tc>
          <w:tcPr>
            <w:tcW w:w="1134" w:type="dxa"/>
            <w:tcBorders>
              <w:top w:val="nil"/>
              <w:left w:val="nil"/>
              <w:bottom w:val="single" w:sz="4" w:space="0" w:color="auto"/>
              <w:right w:val="single" w:sz="8" w:space="0" w:color="auto"/>
            </w:tcBorders>
            <w:noWrap/>
            <w:vAlign w:val="bottom"/>
          </w:tcPr>
          <w:p w:rsidR="006D4F2E" w:rsidRPr="00731393" w:rsidRDefault="006D4F2E" w:rsidP="0016149D">
            <w:pPr>
              <w:spacing w:after="0" w:line="240" w:lineRule="auto"/>
              <w:jc w:val="center"/>
              <w:rPr>
                <w:b/>
                <w:bCs/>
                <w:sz w:val="20"/>
                <w:szCs w:val="20"/>
                <w:lang w:eastAsia="ru-RU"/>
              </w:rPr>
            </w:pPr>
            <w:r w:rsidRPr="00731393">
              <w:rPr>
                <w:b/>
                <w:bCs/>
                <w:sz w:val="20"/>
                <w:szCs w:val="20"/>
                <w:lang w:eastAsia="ru-RU"/>
              </w:rPr>
              <w:t>100</w:t>
            </w:r>
          </w:p>
        </w:tc>
        <w:tc>
          <w:tcPr>
            <w:tcW w:w="992" w:type="dxa"/>
            <w:tcBorders>
              <w:top w:val="nil"/>
              <w:left w:val="nil"/>
              <w:bottom w:val="single" w:sz="4" w:space="0" w:color="auto"/>
              <w:right w:val="single" w:sz="8" w:space="0" w:color="auto"/>
            </w:tcBorders>
            <w:noWrap/>
            <w:vAlign w:val="bottom"/>
          </w:tcPr>
          <w:p w:rsidR="006D4F2E" w:rsidRPr="00731393" w:rsidRDefault="006D4F2E" w:rsidP="0016149D">
            <w:pPr>
              <w:spacing w:after="0" w:line="240" w:lineRule="auto"/>
              <w:jc w:val="center"/>
              <w:rPr>
                <w:b/>
                <w:bCs/>
                <w:sz w:val="20"/>
                <w:szCs w:val="20"/>
                <w:lang w:eastAsia="ru-RU"/>
              </w:rPr>
            </w:pPr>
            <w:r w:rsidRPr="00731393">
              <w:rPr>
                <w:b/>
                <w:bCs/>
                <w:sz w:val="20"/>
                <w:szCs w:val="20"/>
                <w:lang w:eastAsia="ru-RU"/>
              </w:rPr>
              <w:t>0</w:t>
            </w:r>
          </w:p>
        </w:tc>
        <w:tc>
          <w:tcPr>
            <w:tcW w:w="993" w:type="dxa"/>
            <w:tcBorders>
              <w:top w:val="nil"/>
              <w:left w:val="nil"/>
              <w:bottom w:val="single" w:sz="4" w:space="0" w:color="auto"/>
              <w:right w:val="single" w:sz="8" w:space="0" w:color="auto"/>
            </w:tcBorders>
            <w:noWrap/>
            <w:vAlign w:val="bottom"/>
          </w:tcPr>
          <w:p w:rsidR="006D4F2E" w:rsidRPr="00731393" w:rsidRDefault="006D4F2E" w:rsidP="0016149D">
            <w:pPr>
              <w:spacing w:after="0" w:line="240" w:lineRule="auto"/>
              <w:jc w:val="center"/>
              <w:rPr>
                <w:b/>
                <w:bCs/>
                <w:sz w:val="20"/>
                <w:szCs w:val="20"/>
                <w:lang w:eastAsia="ru-RU"/>
              </w:rPr>
            </w:pPr>
            <w:r w:rsidRPr="00731393">
              <w:rPr>
                <w:b/>
                <w:bCs/>
                <w:sz w:val="20"/>
                <w:szCs w:val="20"/>
                <w:lang w:eastAsia="ru-RU"/>
              </w:rPr>
              <w:t>0</w:t>
            </w:r>
          </w:p>
        </w:tc>
        <w:tc>
          <w:tcPr>
            <w:tcW w:w="992" w:type="dxa"/>
            <w:tcBorders>
              <w:top w:val="nil"/>
              <w:left w:val="nil"/>
              <w:bottom w:val="single" w:sz="4" w:space="0" w:color="auto"/>
              <w:right w:val="single" w:sz="8" w:space="0" w:color="auto"/>
            </w:tcBorders>
            <w:noWrap/>
            <w:vAlign w:val="bottom"/>
          </w:tcPr>
          <w:p w:rsidR="006D4F2E" w:rsidRPr="00731393" w:rsidRDefault="006D4F2E" w:rsidP="0016149D">
            <w:pPr>
              <w:spacing w:after="0" w:line="240" w:lineRule="auto"/>
              <w:jc w:val="center"/>
              <w:rPr>
                <w:b/>
                <w:bCs/>
                <w:sz w:val="20"/>
                <w:szCs w:val="20"/>
                <w:lang w:eastAsia="ru-RU"/>
              </w:rPr>
            </w:pPr>
            <w:r w:rsidRPr="00731393">
              <w:rPr>
                <w:b/>
                <w:bCs/>
                <w:sz w:val="20"/>
                <w:szCs w:val="20"/>
                <w:lang w:eastAsia="ru-RU"/>
              </w:rPr>
              <w:t>100</w:t>
            </w:r>
          </w:p>
        </w:tc>
        <w:tc>
          <w:tcPr>
            <w:tcW w:w="2268" w:type="dxa"/>
            <w:tcBorders>
              <w:top w:val="nil"/>
              <w:left w:val="nil"/>
              <w:bottom w:val="single" w:sz="4" w:space="0" w:color="auto"/>
              <w:right w:val="single" w:sz="8" w:space="0" w:color="auto"/>
            </w:tcBorders>
            <w:noWrap/>
            <w:vAlign w:val="bottom"/>
          </w:tcPr>
          <w:p w:rsidR="006D4F2E" w:rsidRPr="00731393" w:rsidRDefault="006D4F2E" w:rsidP="0016149D">
            <w:pPr>
              <w:spacing w:after="0" w:line="240" w:lineRule="auto"/>
              <w:rPr>
                <w:sz w:val="20"/>
                <w:szCs w:val="20"/>
                <w:lang w:eastAsia="ru-RU"/>
              </w:rPr>
            </w:pPr>
            <w:r w:rsidRPr="00731393">
              <w:rPr>
                <w:sz w:val="20"/>
                <w:szCs w:val="20"/>
                <w:lang w:eastAsia="ru-RU"/>
              </w:rPr>
              <w:t> </w:t>
            </w:r>
          </w:p>
        </w:tc>
        <w:tc>
          <w:tcPr>
            <w:tcW w:w="4111" w:type="dxa"/>
            <w:tcBorders>
              <w:top w:val="nil"/>
              <w:left w:val="nil"/>
              <w:bottom w:val="single" w:sz="4" w:space="0" w:color="auto"/>
              <w:right w:val="single" w:sz="8" w:space="0" w:color="auto"/>
            </w:tcBorders>
            <w:noWrap/>
            <w:vAlign w:val="bottom"/>
          </w:tcPr>
          <w:p w:rsidR="006D4F2E" w:rsidRPr="00731393" w:rsidRDefault="006D4F2E" w:rsidP="0016149D">
            <w:pPr>
              <w:spacing w:after="0" w:line="240" w:lineRule="auto"/>
              <w:rPr>
                <w:sz w:val="20"/>
                <w:szCs w:val="20"/>
                <w:lang w:eastAsia="ru-RU"/>
              </w:rPr>
            </w:pPr>
            <w:r w:rsidRPr="00731393">
              <w:rPr>
                <w:sz w:val="20"/>
                <w:szCs w:val="20"/>
                <w:lang w:eastAsia="ru-RU"/>
              </w:rPr>
              <w:t> </w:t>
            </w:r>
          </w:p>
        </w:tc>
      </w:tr>
      <w:tr w:rsidR="006D4F2E" w:rsidRPr="00731393" w:rsidTr="0016149D">
        <w:trPr>
          <w:trHeight w:val="270"/>
        </w:trPr>
        <w:tc>
          <w:tcPr>
            <w:tcW w:w="459" w:type="dxa"/>
            <w:tcBorders>
              <w:top w:val="nil"/>
              <w:left w:val="single" w:sz="8" w:space="0" w:color="auto"/>
              <w:bottom w:val="single" w:sz="8" w:space="0" w:color="auto"/>
              <w:right w:val="single" w:sz="8" w:space="0" w:color="auto"/>
            </w:tcBorders>
            <w:noWrap/>
            <w:vAlign w:val="bottom"/>
          </w:tcPr>
          <w:p w:rsidR="006D4F2E" w:rsidRPr="00731393" w:rsidRDefault="006D4F2E" w:rsidP="0016149D">
            <w:pPr>
              <w:spacing w:after="0" w:line="240" w:lineRule="auto"/>
              <w:rPr>
                <w:sz w:val="20"/>
                <w:szCs w:val="20"/>
                <w:lang w:eastAsia="ru-RU"/>
              </w:rPr>
            </w:pPr>
            <w:r w:rsidRPr="00731393">
              <w:rPr>
                <w:sz w:val="20"/>
                <w:szCs w:val="20"/>
                <w:lang w:eastAsia="ru-RU"/>
              </w:rPr>
              <w:t> </w:t>
            </w:r>
          </w:p>
        </w:tc>
        <w:tc>
          <w:tcPr>
            <w:tcW w:w="4236" w:type="dxa"/>
            <w:tcBorders>
              <w:top w:val="nil"/>
              <w:left w:val="nil"/>
              <w:bottom w:val="single" w:sz="8" w:space="0" w:color="auto"/>
              <w:right w:val="single" w:sz="8" w:space="0" w:color="auto"/>
            </w:tcBorders>
            <w:vAlign w:val="bottom"/>
          </w:tcPr>
          <w:p w:rsidR="006D4F2E" w:rsidRPr="00731393" w:rsidRDefault="006D4F2E" w:rsidP="0016149D">
            <w:pPr>
              <w:spacing w:after="0" w:line="240" w:lineRule="auto"/>
              <w:rPr>
                <w:sz w:val="20"/>
                <w:szCs w:val="20"/>
                <w:lang w:eastAsia="ru-RU"/>
              </w:rPr>
            </w:pPr>
            <w:r w:rsidRPr="00731393">
              <w:rPr>
                <w:sz w:val="20"/>
                <w:szCs w:val="20"/>
                <w:lang w:eastAsia="ru-RU"/>
              </w:rPr>
              <w:t>Амортизационные отчисления</w:t>
            </w:r>
          </w:p>
        </w:tc>
        <w:tc>
          <w:tcPr>
            <w:tcW w:w="1134" w:type="dxa"/>
            <w:tcBorders>
              <w:top w:val="nil"/>
              <w:left w:val="nil"/>
              <w:bottom w:val="single" w:sz="8" w:space="0" w:color="auto"/>
              <w:right w:val="single" w:sz="8" w:space="0" w:color="auto"/>
            </w:tcBorders>
            <w:noWrap/>
            <w:vAlign w:val="bottom"/>
          </w:tcPr>
          <w:p w:rsidR="006D4F2E" w:rsidRPr="00731393" w:rsidRDefault="006D4F2E" w:rsidP="0016149D">
            <w:pPr>
              <w:spacing w:after="0" w:line="240" w:lineRule="auto"/>
              <w:jc w:val="center"/>
              <w:rPr>
                <w:b/>
                <w:bCs/>
                <w:sz w:val="20"/>
                <w:szCs w:val="20"/>
                <w:lang w:eastAsia="ru-RU"/>
              </w:rPr>
            </w:pPr>
            <w:r w:rsidRPr="00731393">
              <w:rPr>
                <w:b/>
                <w:bCs/>
                <w:sz w:val="20"/>
                <w:szCs w:val="20"/>
                <w:lang w:eastAsia="ru-RU"/>
              </w:rPr>
              <w:t>1 550</w:t>
            </w:r>
          </w:p>
        </w:tc>
        <w:tc>
          <w:tcPr>
            <w:tcW w:w="992" w:type="dxa"/>
            <w:tcBorders>
              <w:top w:val="nil"/>
              <w:left w:val="nil"/>
              <w:bottom w:val="single" w:sz="8" w:space="0" w:color="auto"/>
              <w:right w:val="single" w:sz="8" w:space="0" w:color="auto"/>
            </w:tcBorders>
            <w:noWrap/>
            <w:vAlign w:val="bottom"/>
          </w:tcPr>
          <w:p w:rsidR="006D4F2E" w:rsidRPr="00731393" w:rsidRDefault="006D4F2E" w:rsidP="0016149D">
            <w:pPr>
              <w:spacing w:after="0" w:line="240" w:lineRule="auto"/>
              <w:jc w:val="center"/>
              <w:rPr>
                <w:b/>
                <w:bCs/>
                <w:sz w:val="20"/>
                <w:szCs w:val="20"/>
                <w:lang w:eastAsia="ru-RU"/>
              </w:rPr>
            </w:pPr>
            <w:r w:rsidRPr="00731393">
              <w:rPr>
                <w:b/>
                <w:bCs/>
                <w:sz w:val="20"/>
                <w:szCs w:val="20"/>
                <w:lang w:eastAsia="ru-RU"/>
              </w:rPr>
              <w:t>1 000</w:t>
            </w:r>
          </w:p>
        </w:tc>
        <w:tc>
          <w:tcPr>
            <w:tcW w:w="993" w:type="dxa"/>
            <w:tcBorders>
              <w:top w:val="nil"/>
              <w:left w:val="nil"/>
              <w:bottom w:val="single" w:sz="8" w:space="0" w:color="auto"/>
              <w:right w:val="single" w:sz="8" w:space="0" w:color="auto"/>
            </w:tcBorders>
            <w:noWrap/>
            <w:vAlign w:val="bottom"/>
          </w:tcPr>
          <w:p w:rsidR="006D4F2E" w:rsidRPr="00731393" w:rsidRDefault="006D4F2E" w:rsidP="0016149D">
            <w:pPr>
              <w:spacing w:after="0" w:line="240" w:lineRule="auto"/>
              <w:jc w:val="center"/>
              <w:rPr>
                <w:b/>
                <w:bCs/>
                <w:sz w:val="20"/>
                <w:szCs w:val="20"/>
                <w:lang w:eastAsia="ru-RU"/>
              </w:rPr>
            </w:pPr>
            <w:r w:rsidRPr="00731393">
              <w:rPr>
                <w:b/>
                <w:bCs/>
                <w:sz w:val="20"/>
                <w:szCs w:val="20"/>
                <w:lang w:eastAsia="ru-RU"/>
              </w:rPr>
              <w:t>550</w:t>
            </w:r>
          </w:p>
        </w:tc>
        <w:tc>
          <w:tcPr>
            <w:tcW w:w="992" w:type="dxa"/>
            <w:tcBorders>
              <w:top w:val="nil"/>
              <w:left w:val="nil"/>
              <w:bottom w:val="single" w:sz="8" w:space="0" w:color="auto"/>
              <w:right w:val="single" w:sz="8" w:space="0" w:color="auto"/>
            </w:tcBorders>
            <w:noWrap/>
            <w:vAlign w:val="bottom"/>
          </w:tcPr>
          <w:p w:rsidR="006D4F2E" w:rsidRPr="00731393" w:rsidRDefault="006D4F2E" w:rsidP="0016149D">
            <w:pPr>
              <w:spacing w:after="0" w:line="240" w:lineRule="auto"/>
              <w:jc w:val="center"/>
              <w:rPr>
                <w:b/>
                <w:bCs/>
                <w:sz w:val="20"/>
                <w:szCs w:val="20"/>
                <w:lang w:eastAsia="ru-RU"/>
              </w:rPr>
            </w:pPr>
            <w:r w:rsidRPr="00731393">
              <w:rPr>
                <w:b/>
                <w:bCs/>
                <w:sz w:val="20"/>
                <w:szCs w:val="20"/>
                <w:lang w:eastAsia="ru-RU"/>
              </w:rPr>
              <w:t>0</w:t>
            </w:r>
          </w:p>
        </w:tc>
        <w:tc>
          <w:tcPr>
            <w:tcW w:w="2268" w:type="dxa"/>
            <w:tcBorders>
              <w:top w:val="nil"/>
              <w:left w:val="nil"/>
              <w:bottom w:val="single" w:sz="8" w:space="0" w:color="auto"/>
              <w:right w:val="single" w:sz="8" w:space="0" w:color="auto"/>
            </w:tcBorders>
            <w:noWrap/>
            <w:vAlign w:val="bottom"/>
          </w:tcPr>
          <w:p w:rsidR="006D4F2E" w:rsidRPr="00731393" w:rsidRDefault="006D4F2E" w:rsidP="0016149D">
            <w:pPr>
              <w:spacing w:after="0" w:line="240" w:lineRule="auto"/>
              <w:rPr>
                <w:sz w:val="20"/>
                <w:szCs w:val="20"/>
                <w:lang w:eastAsia="ru-RU"/>
              </w:rPr>
            </w:pPr>
            <w:r w:rsidRPr="00731393">
              <w:rPr>
                <w:sz w:val="20"/>
                <w:szCs w:val="20"/>
                <w:lang w:eastAsia="ru-RU"/>
              </w:rPr>
              <w:t> </w:t>
            </w:r>
          </w:p>
        </w:tc>
        <w:tc>
          <w:tcPr>
            <w:tcW w:w="4111" w:type="dxa"/>
            <w:tcBorders>
              <w:top w:val="nil"/>
              <w:left w:val="nil"/>
              <w:bottom w:val="single" w:sz="8" w:space="0" w:color="auto"/>
              <w:right w:val="single" w:sz="8" w:space="0" w:color="auto"/>
            </w:tcBorders>
            <w:noWrap/>
            <w:vAlign w:val="bottom"/>
          </w:tcPr>
          <w:p w:rsidR="006D4F2E" w:rsidRPr="00731393" w:rsidRDefault="006D4F2E" w:rsidP="0016149D">
            <w:pPr>
              <w:spacing w:after="0" w:line="240" w:lineRule="auto"/>
              <w:rPr>
                <w:sz w:val="20"/>
                <w:szCs w:val="20"/>
                <w:lang w:eastAsia="ru-RU"/>
              </w:rPr>
            </w:pPr>
            <w:r w:rsidRPr="00731393">
              <w:rPr>
                <w:sz w:val="20"/>
                <w:szCs w:val="20"/>
                <w:lang w:eastAsia="ru-RU"/>
              </w:rPr>
              <w:t> </w:t>
            </w:r>
          </w:p>
        </w:tc>
      </w:tr>
    </w:tbl>
    <w:p w:rsidR="006D4F2E" w:rsidRDefault="006D4F2E" w:rsidP="006D4F2E">
      <w:pPr>
        <w:spacing w:after="120"/>
        <w:ind w:firstLine="709"/>
        <w:jc w:val="both"/>
        <w:rPr>
          <w:b/>
          <w:szCs w:val="28"/>
        </w:rPr>
        <w:sectPr w:rsidR="006D4F2E" w:rsidSect="006D4F2E">
          <w:pgSz w:w="16838" w:h="11906" w:orient="landscape"/>
          <w:pgMar w:top="851" w:right="1134" w:bottom="1701" w:left="1134" w:header="709" w:footer="709" w:gutter="0"/>
          <w:cols w:space="708"/>
          <w:docGrid w:linePitch="360"/>
        </w:sectPr>
      </w:pPr>
    </w:p>
    <w:p w:rsidR="006D4F2E" w:rsidRPr="0021475F" w:rsidRDefault="009C3FBA" w:rsidP="00F21418">
      <w:pPr>
        <w:spacing w:after="120"/>
        <w:ind w:firstLine="709"/>
        <w:jc w:val="both"/>
        <w:rPr>
          <w:b/>
          <w:szCs w:val="28"/>
        </w:rPr>
      </w:pPr>
      <w:r>
        <w:rPr>
          <w:b/>
          <w:szCs w:val="28"/>
        </w:rPr>
        <w:t>Мероприятия по энергосбережению в области водоснабжения включают следующие направления:</w:t>
      </w:r>
    </w:p>
    <w:p w:rsidR="006D4F2E" w:rsidRDefault="009C3FBA" w:rsidP="009C3FBA">
      <w:pPr>
        <w:numPr>
          <w:ilvl w:val="0"/>
          <w:numId w:val="13"/>
        </w:numPr>
        <w:jc w:val="both"/>
        <w:rPr>
          <w:lang w:eastAsia="ru-RU"/>
        </w:rPr>
      </w:pPr>
      <w:r>
        <w:t xml:space="preserve">Мероприятия пунктов </w:t>
      </w:r>
      <w:r w:rsidR="006D4F2E">
        <w:t>1, 2 «</w:t>
      </w:r>
      <w:r w:rsidR="006D4F2E" w:rsidRPr="00731393">
        <w:rPr>
          <w:lang w:eastAsia="ru-RU"/>
        </w:rPr>
        <w:t>ПИР  реконструкции эстакады магистральных сетей ТВС от ВОС до КВГМ -50</w:t>
      </w:r>
      <w:r w:rsidR="006D4F2E">
        <w:rPr>
          <w:lang w:eastAsia="ru-RU"/>
        </w:rPr>
        <w:t>»,</w:t>
      </w:r>
      <w:r w:rsidR="006D4F2E" w:rsidRPr="00723559">
        <w:rPr>
          <w:lang w:eastAsia="ru-RU"/>
        </w:rPr>
        <w:t xml:space="preserve"> </w:t>
      </w:r>
      <w:r w:rsidR="006D4F2E">
        <w:rPr>
          <w:lang w:eastAsia="ru-RU"/>
        </w:rPr>
        <w:t xml:space="preserve"> «</w:t>
      </w:r>
      <w:r w:rsidR="006D4F2E" w:rsidRPr="00731393">
        <w:rPr>
          <w:lang w:eastAsia="ru-RU"/>
        </w:rPr>
        <w:t>Реконструкция эстакады магистральных сетей ТВ</w:t>
      </w:r>
      <w:r w:rsidR="006D4F2E">
        <w:rPr>
          <w:lang w:eastAsia="ru-RU"/>
        </w:rPr>
        <w:t>С от ВОС до КВГМ -50» предназначены для повышения качества и надежности предоставления услуги холодного водоснабжения, а так же уменьшения утечек воды при транспортировке энергоресурса.</w:t>
      </w:r>
    </w:p>
    <w:p w:rsidR="006D4F2E" w:rsidRDefault="009C3FBA" w:rsidP="009C3FBA">
      <w:pPr>
        <w:numPr>
          <w:ilvl w:val="0"/>
          <w:numId w:val="13"/>
        </w:numPr>
        <w:jc w:val="both"/>
        <w:rPr>
          <w:szCs w:val="28"/>
        </w:rPr>
      </w:pPr>
      <w:r>
        <w:rPr>
          <w:szCs w:val="28"/>
        </w:rPr>
        <w:t xml:space="preserve">Мероприятие пункта </w:t>
      </w:r>
      <w:r w:rsidR="006D4F2E">
        <w:rPr>
          <w:szCs w:val="28"/>
        </w:rPr>
        <w:t xml:space="preserve"> 3 «</w:t>
      </w:r>
      <w:r w:rsidR="006D4F2E" w:rsidRPr="00731393">
        <w:rPr>
          <w:lang w:eastAsia="ru-RU"/>
        </w:rPr>
        <w:t xml:space="preserve">Приобретение и монтаж  погружных насосов марки "Grundfos" </w:t>
      </w:r>
      <w:r w:rsidR="006D4F2E">
        <w:rPr>
          <w:lang w:eastAsia="ru-RU"/>
        </w:rPr>
        <w:t xml:space="preserve"> SP 46-11D15 A21911» </w:t>
      </w:r>
      <w:r w:rsidR="006D4F2E" w:rsidRPr="00417182">
        <w:rPr>
          <w:szCs w:val="28"/>
        </w:rPr>
        <w:t xml:space="preserve">Замена погружных насосов обеспечит надежность и безаварийность работы </w:t>
      </w:r>
      <w:r w:rsidR="006D4F2E">
        <w:rPr>
          <w:szCs w:val="28"/>
        </w:rPr>
        <w:t>ВОС, кроме того встроенные ЧРП в такие насосы позволят снизить расход электроэнергии на подъем воды.</w:t>
      </w:r>
    </w:p>
    <w:p w:rsidR="006D4F2E" w:rsidRPr="0037643A" w:rsidRDefault="009C3FBA" w:rsidP="009C3FBA">
      <w:pPr>
        <w:numPr>
          <w:ilvl w:val="0"/>
          <w:numId w:val="13"/>
        </w:numPr>
        <w:jc w:val="both"/>
        <w:rPr>
          <w:szCs w:val="28"/>
        </w:rPr>
      </w:pPr>
      <w:r>
        <w:rPr>
          <w:lang w:eastAsia="ru-RU"/>
        </w:rPr>
        <w:t xml:space="preserve">Мероприятие пункта </w:t>
      </w:r>
      <w:r w:rsidR="006D4F2E">
        <w:rPr>
          <w:lang w:eastAsia="ru-RU"/>
        </w:rPr>
        <w:t>4 «</w:t>
      </w:r>
      <w:r w:rsidR="006D4F2E" w:rsidRPr="00731393">
        <w:rPr>
          <w:lang w:eastAsia="ru-RU"/>
        </w:rPr>
        <w:t>Приобретение и монтаж станции повышения давления марки "Grundfos"  HUDRO  MPC-f 3</w:t>
      </w:r>
      <w:r w:rsidR="006D4F2E">
        <w:rPr>
          <w:lang w:eastAsia="ru-RU"/>
        </w:rPr>
        <w:t xml:space="preserve">CR-90-4 взамен сетевых насосов </w:t>
      </w:r>
      <w:r w:rsidR="006D4F2E" w:rsidRPr="00731393">
        <w:rPr>
          <w:lang w:eastAsia="ru-RU"/>
        </w:rPr>
        <w:t>Д 315/50 и  Д 200/90</w:t>
      </w:r>
      <w:r w:rsidR="006D4F2E">
        <w:rPr>
          <w:lang w:eastAsia="ru-RU"/>
        </w:rPr>
        <w:t>» .Выполнение данного мероприятия позволит повысить надежность и качество предоставляемой услуги, позволит производить подачу воды потребителю в зависимости от потребности, без перекачки излишнего объема воды, встроенная система управления станции повышения позволит снизить расход электроэнергии на перекачку.</w:t>
      </w:r>
    </w:p>
    <w:p w:rsidR="006D4F2E" w:rsidRPr="0037643A" w:rsidRDefault="009C3FBA" w:rsidP="009C3FBA">
      <w:pPr>
        <w:numPr>
          <w:ilvl w:val="0"/>
          <w:numId w:val="13"/>
        </w:numPr>
        <w:jc w:val="both"/>
        <w:rPr>
          <w:szCs w:val="28"/>
        </w:rPr>
      </w:pPr>
      <w:r>
        <w:rPr>
          <w:lang w:eastAsia="ru-RU"/>
        </w:rPr>
        <w:t xml:space="preserve">Мероприятие пункта </w:t>
      </w:r>
      <w:r w:rsidR="006D4F2E">
        <w:rPr>
          <w:lang w:eastAsia="ru-RU"/>
        </w:rPr>
        <w:t xml:space="preserve"> 5 «</w:t>
      </w:r>
      <w:r w:rsidR="006D4F2E" w:rsidRPr="00731393">
        <w:rPr>
          <w:lang w:eastAsia="ru-RU"/>
        </w:rPr>
        <w:t>Приобретение и монтаж  компрессора   марки 4 ВУ –1 – 7 – 11М</w:t>
      </w:r>
      <w:r w:rsidR="006D4F2E">
        <w:rPr>
          <w:lang w:eastAsia="ru-RU"/>
        </w:rPr>
        <w:t>» необходимо выполнить  для замены физически и морально изношенного оборудования, а следовательно и повышения надежности работы оборудования очистки воды.</w:t>
      </w:r>
    </w:p>
    <w:p w:rsidR="006D4F2E" w:rsidRPr="00194B5A" w:rsidRDefault="006D4F2E" w:rsidP="009C3FBA">
      <w:pPr>
        <w:numPr>
          <w:ilvl w:val="0"/>
          <w:numId w:val="13"/>
        </w:numPr>
        <w:spacing w:before="100" w:beforeAutospacing="1" w:after="100" w:afterAutospacing="1" w:line="240" w:lineRule="auto"/>
        <w:jc w:val="both"/>
        <w:rPr>
          <w:lang w:eastAsia="ru-RU"/>
        </w:rPr>
      </w:pPr>
      <w:r>
        <w:rPr>
          <w:lang w:eastAsia="ru-RU"/>
        </w:rPr>
        <w:t>М</w:t>
      </w:r>
      <w:r w:rsidR="009C3FBA">
        <w:rPr>
          <w:lang w:eastAsia="ru-RU"/>
        </w:rPr>
        <w:t xml:space="preserve">ероприятие пункта </w:t>
      </w:r>
      <w:r>
        <w:rPr>
          <w:lang w:eastAsia="ru-RU"/>
        </w:rPr>
        <w:t>6  «</w:t>
      </w:r>
      <w:r w:rsidRPr="00731393">
        <w:rPr>
          <w:lang w:eastAsia="ru-RU"/>
        </w:rPr>
        <w:t>Реконструкция системы освещения помещений станции обезжелезивания №2 ВОС №1: монтаж светодиодных ламп, датчиков движения, реле времени</w:t>
      </w:r>
      <w:r>
        <w:rPr>
          <w:lang w:eastAsia="ru-RU"/>
        </w:rPr>
        <w:t xml:space="preserve">» </w:t>
      </w:r>
      <w:r w:rsidRPr="00194B5A">
        <w:rPr>
          <w:lang w:eastAsia="ru-RU"/>
        </w:rPr>
        <w:t>выполнение данного мероприятия необходимо</w:t>
      </w:r>
      <w:r>
        <w:rPr>
          <w:lang w:eastAsia="ru-RU"/>
        </w:rPr>
        <w:t xml:space="preserve"> </w:t>
      </w:r>
      <w:r w:rsidRPr="00194B5A">
        <w:rPr>
          <w:lang w:eastAsia="ru-RU"/>
        </w:rPr>
        <w:t xml:space="preserve">так как светодиодные лампы имеют следующие преимущества над лампами накаливания: большой срок службы </w:t>
      </w:r>
      <w:r w:rsidRPr="00AD3FE4">
        <w:rPr>
          <w:lang w:eastAsia="ru-RU"/>
        </w:rPr>
        <w:t>до 10 лет (или от 10 000 до 100 000 часов);</w:t>
      </w:r>
      <w:r w:rsidRPr="00194B5A">
        <w:rPr>
          <w:lang w:eastAsia="ru-RU"/>
        </w:rPr>
        <w:t xml:space="preserve"> </w:t>
      </w:r>
      <w:r w:rsidRPr="00AD3FE4">
        <w:rPr>
          <w:lang w:eastAsia="ru-RU"/>
        </w:rPr>
        <w:t>низкое энергопотребление;</w:t>
      </w:r>
      <w:r w:rsidRPr="00194B5A">
        <w:rPr>
          <w:lang w:eastAsia="ru-RU"/>
        </w:rPr>
        <w:t xml:space="preserve"> </w:t>
      </w:r>
      <w:r w:rsidRPr="00AD3FE4">
        <w:rPr>
          <w:lang w:eastAsia="ru-RU"/>
        </w:rPr>
        <w:t>устойчивость к вибрации и механическим ударам;</w:t>
      </w:r>
      <w:r w:rsidRPr="00194B5A">
        <w:rPr>
          <w:lang w:eastAsia="ru-RU"/>
        </w:rPr>
        <w:t xml:space="preserve"> </w:t>
      </w:r>
      <w:r w:rsidRPr="00AD3FE4">
        <w:rPr>
          <w:lang w:eastAsia="ru-RU"/>
        </w:rPr>
        <w:t>безотказная работа в различных климатических условиях при температуре от - 60 до +60°С;</w:t>
      </w:r>
      <w:r w:rsidRPr="00194B5A">
        <w:rPr>
          <w:lang w:eastAsia="ru-RU"/>
        </w:rPr>
        <w:t xml:space="preserve"> </w:t>
      </w:r>
      <w:r w:rsidRPr="00AD3FE4">
        <w:rPr>
          <w:lang w:eastAsia="ru-RU"/>
        </w:rPr>
        <w:t>светодиодные лампы изготавливаются на любое напряжение, соответственно, нет необходимости установки дополнительных балластных резисторов;</w:t>
      </w:r>
      <w:r w:rsidRPr="00194B5A">
        <w:rPr>
          <w:lang w:eastAsia="ru-RU"/>
        </w:rPr>
        <w:t xml:space="preserve"> </w:t>
      </w:r>
      <w:r w:rsidRPr="00AD3FE4">
        <w:rPr>
          <w:lang w:eastAsia="ru-RU"/>
        </w:rPr>
        <w:t>светодиод излучает в узкой части спектра, обладает "чистым цветом", что важно в свет</w:t>
      </w:r>
      <w:r w:rsidRPr="00194B5A">
        <w:rPr>
          <w:lang w:eastAsia="ru-RU"/>
        </w:rPr>
        <w:t>овом дизайне.</w:t>
      </w:r>
      <w:r>
        <w:rPr>
          <w:lang w:eastAsia="ru-RU"/>
        </w:rPr>
        <w:t xml:space="preserve"> А при установке автоматического включения ламп (</w:t>
      </w:r>
      <w:r w:rsidRPr="00731393">
        <w:rPr>
          <w:lang w:eastAsia="ru-RU"/>
        </w:rPr>
        <w:t>датчиков движения, реле времени</w:t>
      </w:r>
      <w:r>
        <w:rPr>
          <w:lang w:eastAsia="ru-RU"/>
        </w:rPr>
        <w:t xml:space="preserve">) позволит исключить необоснованное потребление электроэнергии на выработку света. </w:t>
      </w:r>
    </w:p>
    <w:p w:rsidR="006D4F2E" w:rsidRPr="0037643A" w:rsidRDefault="006D4F2E" w:rsidP="006D4F2E">
      <w:pPr>
        <w:ind w:left="720"/>
        <w:jc w:val="both"/>
        <w:rPr>
          <w:szCs w:val="28"/>
        </w:rPr>
      </w:pPr>
    </w:p>
    <w:p w:rsidR="006D4F2E" w:rsidRDefault="009C3FBA" w:rsidP="006D4F2E">
      <w:pPr>
        <w:numPr>
          <w:ilvl w:val="0"/>
          <w:numId w:val="13"/>
        </w:numPr>
        <w:jc w:val="both"/>
        <w:rPr>
          <w:szCs w:val="28"/>
        </w:rPr>
      </w:pPr>
      <w:r>
        <w:rPr>
          <w:lang w:eastAsia="ru-RU"/>
        </w:rPr>
        <w:t xml:space="preserve">Мероприятие пункта </w:t>
      </w:r>
      <w:r w:rsidR="006D4F2E">
        <w:rPr>
          <w:lang w:eastAsia="ru-RU"/>
        </w:rPr>
        <w:t>7  «</w:t>
      </w:r>
      <w:r w:rsidR="006D4F2E" w:rsidRPr="00731393">
        <w:rPr>
          <w:lang w:eastAsia="ru-RU"/>
        </w:rPr>
        <w:t>Энергетическое обследование зданий</w:t>
      </w:r>
      <w:r w:rsidR="006D4F2E">
        <w:rPr>
          <w:lang w:eastAsia="ru-RU"/>
        </w:rPr>
        <w:t xml:space="preserve">» </w:t>
      </w:r>
      <w:r w:rsidR="006D4F2E">
        <w:rPr>
          <w:szCs w:val="28"/>
        </w:rPr>
        <w:t xml:space="preserve">Данное мероприятие </w:t>
      </w:r>
      <w:r w:rsidR="006D4F2E" w:rsidRPr="00723559">
        <w:rPr>
          <w:szCs w:val="28"/>
        </w:rPr>
        <w:t>нацелено на выявление объектов, с</w:t>
      </w:r>
      <w:r w:rsidR="006D4F2E">
        <w:rPr>
          <w:szCs w:val="28"/>
        </w:rPr>
        <w:t>о</w:t>
      </w:r>
      <w:r w:rsidR="006D4F2E" w:rsidRPr="00723559">
        <w:rPr>
          <w:szCs w:val="28"/>
        </w:rPr>
        <w:t xml:space="preserve"> сверхнормативными потерями энергетических ресурсов и формированию мероприятий по их устранению. Конечным результатом энергетического обследования является энергопаспорт объекта и составленный на основе обследования отчет.</w:t>
      </w:r>
    </w:p>
    <w:p w:rsidR="006D4F2E" w:rsidRDefault="006D4F2E" w:rsidP="00E97811">
      <w:pPr>
        <w:jc w:val="both"/>
        <w:rPr>
          <w:b/>
          <w:color w:val="FF0000"/>
          <w:szCs w:val="28"/>
          <w:u w:val="single"/>
        </w:rPr>
      </w:pPr>
    </w:p>
    <w:p w:rsidR="009C3FBA" w:rsidRDefault="009C3FBA" w:rsidP="009C3FBA">
      <w:pPr>
        <w:jc w:val="both"/>
        <w:rPr>
          <w:szCs w:val="28"/>
        </w:rPr>
      </w:pPr>
      <w:r>
        <w:rPr>
          <w:szCs w:val="28"/>
        </w:rPr>
        <w:t xml:space="preserve">В целом на реализацию мероприятий по энергосбережению на </w:t>
      </w:r>
      <w:r w:rsidR="00E97811">
        <w:rPr>
          <w:szCs w:val="28"/>
        </w:rPr>
        <w:t xml:space="preserve">Водоснабжение </w:t>
      </w:r>
      <w:r w:rsidR="00633CD0">
        <w:rPr>
          <w:szCs w:val="28"/>
        </w:rPr>
        <w:t>за</w:t>
      </w:r>
      <w:r>
        <w:rPr>
          <w:szCs w:val="28"/>
        </w:rPr>
        <w:t xml:space="preserve"> период 2015-2017 г.г. необходимо </w:t>
      </w:r>
      <w:r w:rsidR="00E97811">
        <w:rPr>
          <w:szCs w:val="28"/>
        </w:rPr>
        <w:t>21 150</w:t>
      </w:r>
      <w:r>
        <w:rPr>
          <w:szCs w:val="28"/>
        </w:rPr>
        <w:t xml:space="preserve"> тыс.рублей, в том числе целевых средств – </w:t>
      </w:r>
      <w:r w:rsidR="00E97811">
        <w:rPr>
          <w:szCs w:val="28"/>
        </w:rPr>
        <w:t>19500</w:t>
      </w:r>
      <w:r>
        <w:rPr>
          <w:szCs w:val="28"/>
        </w:rPr>
        <w:t xml:space="preserve"> тыс.руб., собственных средств – </w:t>
      </w:r>
      <w:r w:rsidR="00E97811">
        <w:rPr>
          <w:szCs w:val="28"/>
        </w:rPr>
        <w:t>100</w:t>
      </w:r>
      <w:r>
        <w:rPr>
          <w:szCs w:val="28"/>
        </w:rPr>
        <w:t xml:space="preserve"> тыс.руб., амортизационных отчислений – </w:t>
      </w:r>
      <w:r w:rsidR="00E97811">
        <w:rPr>
          <w:szCs w:val="28"/>
        </w:rPr>
        <w:t>1550</w:t>
      </w:r>
      <w:r>
        <w:rPr>
          <w:szCs w:val="28"/>
        </w:rPr>
        <w:t xml:space="preserve"> тыс.руб., </w:t>
      </w:r>
      <w:r w:rsidRPr="00442D8C">
        <w:rPr>
          <w:szCs w:val="28"/>
        </w:rPr>
        <w:t xml:space="preserve">см. таблицу </w:t>
      </w:r>
      <w:r w:rsidR="00E97811">
        <w:rPr>
          <w:szCs w:val="28"/>
        </w:rPr>
        <w:t>20.</w:t>
      </w:r>
    </w:p>
    <w:p w:rsidR="009C3FBA" w:rsidRDefault="009C3FBA" w:rsidP="009C3FBA">
      <w:pPr>
        <w:jc w:val="both"/>
        <w:rPr>
          <w:szCs w:val="28"/>
        </w:rPr>
      </w:pPr>
    </w:p>
    <w:p w:rsidR="009C3FBA" w:rsidRPr="00F21418" w:rsidRDefault="009C3FBA" w:rsidP="009C3FBA">
      <w:pPr>
        <w:rPr>
          <w:sz w:val="24"/>
          <w:szCs w:val="24"/>
        </w:rPr>
      </w:pPr>
      <w:r w:rsidRPr="00F21418">
        <w:rPr>
          <w:sz w:val="24"/>
          <w:szCs w:val="24"/>
        </w:rPr>
        <w:t xml:space="preserve">Таблица </w:t>
      </w:r>
      <w:r w:rsidR="00E97811" w:rsidRPr="00F21418">
        <w:rPr>
          <w:sz w:val="24"/>
          <w:szCs w:val="24"/>
        </w:rPr>
        <w:t>20</w:t>
      </w:r>
      <w:r w:rsidRPr="00F21418">
        <w:rPr>
          <w:sz w:val="24"/>
          <w:szCs w:val="24"/>
        </w:rPr>
        <w:t>. Сводная таблица по источника</w:t>
      </w:r>
      <w:r w:rsidR="00F21418">
        <w:rPr>
          <w:sz w:val="24"/>
          <w:szCs w:val="24"/>
        </w:rPr>
        <w:t xml:space="preserve">м финансирования мероприятий по </w:t>
      </w:r>
      <w:r w:rsidRPr="00F21418">
        <w:rPr>
          <w:sz w:val="24"/>
          <w:szCs w:val="24"/>
        </w:rPr>
        <w:t xml:space="preserve">энергосбережению </w:t>
      </w:r>
      <w:r w:rsidR="00633CD0" w:rsidRPr="00F21418">
        <w:rPr>
          <w:sz w:val="24"/>
          <w:szCs w:val="24"/>
        </w:rPr>
        <w:t xml:space="preserve">на Водоснабжение за период </w:t>
      </w:r>
      <w:r w:rsidRPr="00F21418">
        <w:rPr>
          <w:sz w:val="24"/>
          <w:szCs w:val="24"/>
        </w:rPr>
        <w:t>2015-2017 г.г.</w:t>
      </w:r>
    </w:p>
    <w:tbl>
      <w:tblPr>
        <w:tblW w:w="10031" w:type="dxa"/>
        <w:tblInd w:w="-459" w:type="dxa"/>
        <w:tblLook w:val="04A0"/>
      </w:tblPr>
      <w:tblGrid>
        <w:gridCol w:w="547"/>
        <w:gridCol w:w="2430"/>
        <w:gridCol w:w="1843"/>
        <w:gridCol w:w="1701"/>
        <w:gridCol w:w="1701"/>
        <w:gridCol w:w="1809"/>
      </w:tblGrid>
      <w:tr w:rsidR="009C3FBA" w:rsidRPr="00F64CB1" w:rsidTr="00784D47">
        <w:trPr>
          <w:trHeight w:val="475"/>
        </w:trPr>
        <w:tc>
          <w:tcPr>
            <w:tcW w:w="547"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9C3FBA" w:rsidRPr="00F64CB1" w:rsidRDefault="009C3FBA" w:rsidP="009C3FBA">
            <w:pPr>
              <w:spacing w:after="0" w:line="240" w:lineRule="auto"/>
              <w:jc w:val="center"/>
              <w:rPr>
                <w:rFonts w:eastAsia="Times New Roman"/>
                <w:sz w:val="18"/>
                <w:szCs w:val="18"/>
                <w:lang w:eastAsia="ru-RU"/>
              </w:rPr>
            </w:pPr>
            <w:r w:rsidRPr="00F64CB1">
              <w:rPr>
                <w:rFonts w:eastAsia="Times New Roman"/>
                <w:sz w:val="18"/>
                <w:szCs w:val="18"/>
                <w:lang w:eastAsia="ru-RU"/>
              </w:rPr>
              <w:t>№ п/п</w:t>
            </w:r>
          </w:p>
        </w:tc>
        <w:tc>
          <w:tcPr>
            <w:tcW w:w="243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tcPr>
          <w:p w:rsidR="009C3FBA" w:rsidRPr="00F64CB1" w:rsidRDefault="009C3FBA" w:rsidP="009C3FBA">
            <w:pPr>
              <w:spacing w:after="0" w:line="240" w:lineRule="auto"/>
              <w:rPr>
                <w:rFonts w:eastAsia="Times New Roman"/>
                <w:sz w:val="18"/>
                <w:szCs w:val="18"/>
                <w:lang w:eastAsia="ru-RU"/>
              </w:rPr>
            </w:pPr>
            <w:r w:rsidRPr="00F64CB1">
              <w:rPr>
                <w:rFonts w:eastAsia="Times New Roman"/>
                <w:sz w:val="18"/>
                <w:szCs w:val="18"/>
                <w:lang w:eastAsia="ru-RU"/>
              </w:rPr>
              <w:t xml:space="preserve">Наименование </w:t>
            </w:r>
            <w:r>
              <w:rPr>
                <w:rFonts w:eastAsia="Times New Roman"/>
                <w:sz w:val="18"/>
                <w:szCs w:val="18"/>
                <w:lang w:eastAsia="ru-RU"/>
              </w:rPr>
              <w:t>источника</w:t>
            </w:r>
          </w:p>
        </w:tc>
        <w:tc>
          <w:tcPr>
            <w:tcW w:w="1843"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9C3FBA" w:rsidRPr="00F64CB1" w:rsidRDefault="009C3FBA" w:rsidP="009C3FBA">
            <w:pPr>
              <w:spacing w:after="0" w:line="240" w:lineRule="auto"/>
              <w:jc w:val="center"/>
              <w:rPr>
                <w:rFonts w:eastAsia="Times New Roman"/>
                <w:sz w:val="18"/>
                <w:szCs w:val="18"/>
                <w:lang w:eastAsia="ru-RU"/>
              </w:rPr>
            </w:pPr>
            <w:r w:rsidRPr="00F64CB1">
              <w:rPr>
                <w:rFonts w:eastAsia="Times New Roman"/>
                <w:sz w:val="18"/>
                <w:szCs w:val="18"/>
                <w:lang w:eastAsia="ru-RU"/>
              </w:rPr>
              <w:t>Всего, тыс. руб.</w:t>
            </w:r>
          </w:p>
        </w:tc>
        <w:tc>
          <w:tcPr>
            <w:tcW w:w="5211" w:type="dxa"/>
            <w:gridSpan w:val="3"/>
            <w:tcBorders>
              <w:top w:val="single" w:sz="8" w:space="0" w:color="auto"/>
              <w:left w:val="nil"/>
              <w:bottom w:val="single" w:sz="8" w:space="0" w:color="auto"/>
              <w:right w:val="single" w:sz="8" w:space="0" w:color="000000"/>
            </w:tcBorders>
            <w:shd w:val="clear" w:color="000000" w:fill="FFFFFF"/>
            <w:noWrap/>
            <w:vAlign w:val="bottom"/>
          </w:tcPr>
          <w:p w:rsidR="009C3FBA" w:rsidRPr="00F64CB1" w:rsidRDefault="009C3FBA" w:rsidP="009C3FBA">
            <w:pPr>
              <w:spacing w:after="0" w:line="240" w:lineRule="auto"/>
              <w:jc w:val="center"/>
              <w:rPr>
                <w:rFonts w:eastAsia="Times New Roman"/>
                <w:sz w:val="18"/>
                <w:szCs w:val="18"/>
                <w:lang w:eastAsia="ru-RU"/>
              </w:rPr>
            </w:pPr>
            <w:r w:rsidRPr="00F64CB1">
              <w:rPr>
                <w:rFonts w:eastAsia="Times New Roman"/>
                <w:sz w:val="18"/>
                <w:szCs w:val="18"/>
                <w:lang w:eastAsia="ru-RU"/>
              </w:rPr>
              <w:t>в том числе по годам:</w:t>
            </w:r>
          </w:p>
        </w:tc>
      </w:tr>
      <w:tr w:rsidR="009C3FBA" w:rsidRPr="00F64CB1" w:rsidTr="00784D47">
        <w:trPr>
          <w:trHeight w:val="141"/>
        </w:trPr>
        <w:tc>
          <w:tcPr>
            <w:tcW w:w="547" w:type="dxa"/>
            <w:vMerge/>
            <w:tcBorders>
              <w:top w:val="single" w:sz="8" w:space="0" w:color="auto"/>
              <w:left w:val="single" w:sz="8" w:space="0" w:color="auto"/>
              <w:bottom w:val="single" w:sz="8" w:space="0" w:color="000000"/>
              <w:right w:val="single" w:sz="8" w:space="0" w:color="auto"/>
            </w:tcBorders>
            <w:vAlign w:val="center"/>
          </w:tcPr>
          <w:p w:rsidR="009C3FBA" w:rsidRPr="00F64CB1" w:rsidRDefault="009C3FBA" w:rsidP="009C3FBA">
            <w:pPr>
              <w:spacing w:after="0" w:line="240" w:lineRule="auto"/>
              <w:rPr>
                <w:rFonts w:eastAsia="Times New Roman"/>
                <w:sz w:val="18"/>
                <w:szCs w:val="18"/>
                <w:lang w:eastAsia="ru-RU"/>
              </w:rPr>
            </w:pPr>
          </w:p>
        </w:tc>
        <w:tc>
          <w:tcPr>
            <w:tcW w:w="2430" w:type="dxa"/>
            <w:vMerge/>
            <w:tcBorders>
              <w:top w:val="single" w:sz="8" w:space="0" w:color="auto"/>
              <w:left w:val="single" w:sz="8" w:space="0" w:color="auto"/>
              <w:bottom w:val="single" w:sz="8" w:space="0" w:color="000000"/>
              <w:right w:val="single" w:sz="8" w:space="0" w:color="auto"/>
            </w:tcBorders>
            <w:vAlign w:val="center"/>
          </w:tcPr>
          <w:p w:rsidR="009C3FBA" w:rsidRPr="00F64CB1" w:rsidRDefault="009C3FBA" w:rsidP="009C3FBA">
            <w:pPr>
              <w:spacing w:after="0" w:line="240" w:lineRule="auto"/>
              <w:rPr>
                <w:rFonts w:eastAsia="Times New Roman"/>
                <w:sz w:val="18"/>
                <w:szCs w:val="18"/>
                <w:lang w:eastAsia="ru-RU"/>
              </w:rPr>
            </w:pPr>
          </w:p>
        </w:tc>
        <w:tc>
          <w:tcPr>
            <w:tcW w:w="1843" w:type="dxa"/>
            <w:vMerge/>
            <w:tcBorders>
              <w:top w:val="single" w:sz="8" w:space="0" w:color="auto"/>
              <w:left w:val="single" w:sz="8" w:space="0" w:color="auto"/>
              <w:bottom w:val="single" w:sz="8" w:space="0" w:color="000000"/>
              <w:right w:val="single" w:sz="8" w:space="0" w:color="auto"/>
            </w:tcBorders>
            <w:vAlign w:val="center"/>
          </w:tcPr>
          <w:p w:rsidR="009C3FBA" w:rsidRPr="00F64CB1" w:rsidRDefault="009C3FBA" w:rsidP="009C3FBA">
            <w:pPr>
              <w:spacing w:after="0" w:line="240" w:lineRule="auto"/>
              <w:rPr>
                <w:rFonts w:eastAsia="Times New Roman"/>
                <w:sz w:val="18"/>
                <w:szCs w:val="18"/>
                <w:lang w:eastAsia="ru-RU"/>
              </w:rPr>
            </w:pPr>
          </w:p>
        </w:tc>
        <w:tc>
          <w:tcPr>
            <w:tcW w:w="1701" w:type="dxa"/>
            <w:tcBorders>
              <w:top w:val="nil"/>
              <w:left w:val="nil"/>
              <w:bottom w:val="single" w:sz="8" w:space="0" w:color="auto"/>
              <w:right w:val="single" w:sz="8" w:space="0" w:color="auto"/>
            </w:tcBorders>
            <w:shd w:val="clear" w:color="000000" w:fill="FFFFFF"/>
            <w:vAlign w:val="bottom"/>
          </w:tcPr>
          <w:p w:rsidR="009C3FBA" w:rsidRPr="00F64CB1" w:rsidRDefault="009C3FBA" w:rsidP="009C3FBA">
            <w:pPr>
              <w:spacing w:after="0" w:line="240" w:lineRule="auto"/>
              <w:jc w:val="center"/>
              <w:rPr>
                <w:rFonts w:eastAsia="Times New Roman"/>
                <w:sz w:val="18"/>
                <w:szCs w:val="18"/>
                <w:lang w:eastAsia="ru-RU"/>
              </w:rPr>
            </w:pPr>
            <w:r w:rsidRPr="00F64CB1">
              <w:rPr>
                <w:rFonts w:eastAsia="Times New Roman"/>
                <w:sz w:val="18"/>
                <w:szCs w:val="18"/>
                <w:lang w:eastAsia="ru-RU"/>
              </w:rPr>
              <w:t>2015</w:t>
            </w:r>
          </w:p>
        </w:tc>
        <w:tc>
          <w:tcPr>
            <w:tcW w:w="1701" w:type="dxa"/>
            <w:tcBorders>
              <w:top w:val="nil"/>
              <w:left w:val="nil"/>
              <w:bottom w:val="single" w:sz="8" w:space="0" w:color="auto"/>
              <w:right w:val="single" w:sz="8" w:space="0" w:color="auto"/>
            </w:tcBorders>
            <w:shd w:val="clear" w:color="000000" w:fill="FFFFFF"/>
            <w:vAlign w:val="bottom"/>
          </w:tcPr>
          <w:p w:rsidR="009C3FBA" w:rsidRPr="00F64CB1" w:rsidRDefault="009C3FBA" w:rsidP="009C3FBA">
            <w:pPr>
              <w:spacing w:after="0" w:line="240" w:lineRule="auto"/>
              <w:jc w:val="center"/>
              <w:rPr>
                <w:rFonts w:eastAsia="Times New Roman"/>
                <w:sz w:val="18"/>
                <w:szCs w:val="18"/>
                <w:lang w:eastAsia="ru-RU"/>
              </w:rPr>
            </w:pPr>
            <w:r w:rsidRPr="00F64CB1">
              <w:rPr>
                <w:rFonts w:eastAsia="Times New Roman"/>
                <w:sz w:val="18"/>
                <w:szCs w:val="18"/>
                <w:lang w:eastAsia="ru-RU"/>
              </w:rPr>
              <w:t>2016</w:t>
            </w:r>
          </w:p>
        </w:tc>
        <w:tc>
          <w:tcPr>
            <w:tcW w:w="1809" w:type="dxa"/>
            <w:tcBorders>
              <w:top w:val="nil"/>
              <w:left w:val="nil"/>
              <w:bottom w:val="single" w:sz="8" w:space="0" w:color="auto"/>
              <w:right w:val="single" w:sz="8" w:space="0" w:color="auto"/>
            </w:tcBorders>
            <w:shd w:val="clear" w:color="000000" w:fill="FFFFFF"/>
            <w:vAlign w:val="bottom"/>
          </w:tcPr>
          <w:p w:rsidR="009C3FBA" w:rsidRPr="00F64CB1" w:rsidRDefault="009C3FBA" w:rsidP="009C3FBA">
            <w:pPr>
              <w:spacing w:after="0" w:line="240" w:lineRule="auto"/>
              <w:jc w:val="center"/>
              <w:rPr>
                <w:rFonts w:eastAsia="Times New Roman"/>
                <w:sz w:val="18"/>
                <w:szCs w:val="18"/>
                <w:lang w:eastAsia="ru-RU"/>
              </w:rPr>
            </w:pPr>
            <w:r w:rsidRPr="00F64CB1">
              <w:rPr>
                <w:rFonts w:eastAsia="Times New Roman"/>
                <w:sz w:val="18"/>
                <w:szCs w:val="18"/>
                <w:lang w:eastAsia="ru-RU"/>
              </w:rPr>
              <w:t>2017</w:t>
            </w:r>
          </w:p>
        </w:tc>
      </w:tr>
      <w:tr w:rsidR="009C3FBA" w:rsidRPr="00F64CB1" w:rsidTr="00784D47">
        <w:trPr>
          <w:trHeight w:val="255"/>
        </w:trPr>
        <w:tc>
          <w:tcPr>
            <w:tcW w:w="547" w:type="dxa"/>
            <w:tcBorders>
              <w:top w:val="nil"/>
              <w:left w:val="single" w:sz="8" w:space="0" w:color="auto"/>
              <w:bottom w:val="single" w:sz="8" w:space="0" w:color="auto"/>
              <w:right w:val="single" w:sz="8" w:space="0" w:color="auto"/>
            </w:tcBorders>
            <w:shd w:val="clear" w:color="000000" w:fill="FFFFFF"/>
            <w:vAlign w:val="bottom"/>
          </w:tcPr>
          <w:p w:rsidR="009C3FBA" w:rsidRPr="00F64CB1" w:rsidRDefault="009C3FBA" w:rsidP="009C3FBA">
            <w:pPr>
              <w:spacing w:after="0" w:line="240" w:lineRule="auto"/>
              <w:jc w:val="center"/>
              <w:rPr>
                <w:rFonts w:eastAsia="Times New Roman"/>
                <w:sz w:val="18"/>
                <w:szCs w:val="18"/>
                <w:lang w:eastAsia="ru-RU"/>
              </w:rPr>
            </w:pPr>
            <w:r w:rsidRPr="00F64CB1">
              <w:rPr>
                <w:rFonts w:eastAsia="Times New Roman"/>
                <w:sz w:val="18"/>
                <w:szCs w:val="18"/>
                <w:lang w:eastAsia="ru-RU"/>
              </w:rPr>
              <w:t>1</w:t>
            </w:r>
          </w:p>
        </w:tc>
        <w:tc>
          <w:tcPr>
            <w:tcW w:w="2430" w:type="dxa"/>
            <w:tcBorders>
              <w:top w:val="nil"/>
              <w:left w:val="nil"/>
              <w:bottom w:val="single" w:sz="8" w:space="0" w:color="auto"/>
              <w:right w:val="single" w:sz="8" w:space="0" w:color="auto"/>
            </w:tcBorders>
            <w:shd w:val="clear" w:color="000000" w:fill="FFFFFF"/>
            <w:vAlign w:val="center"/>
          </w:tcPr>
          <w:p w:rsidR="009C3FBA" w:rsidRPr="00F64CB1" w:rsidRDefault="009C3FBA" w:rsidP="009C3FBA">
            <w:pPr>
              <w:spacing w:after="0" w:line="240" w:lineRule="auto"/>
              <w:jc w:val="center"/>
              <w:rPr>
                <w:rFonts w:eastAsia="Times New Roman"/>
                <w:b/>
                <w:bCs/>
                <w:sz w:val="18"/>
                <w:szCs w:val="18"/>
                <w:lang w:eastAsia="ru-RU"/>
              </w:rPr>
            </w:pPr>
            <w:r w:rsidRPr="00F64CB1">
              <w:rPr>
                <w:rFonts w:eastAsia="Times New Roman"/>
                <w:b/>
                <w:bCs/>
                <w:sz w:val="18"/>
                <w:szCs w:val="18"/>
                <w:lang w:eastAsia="ru-RU"/>
              </w:rPr>
              <w:t>2</w:t>
            </w:r>
          </w:p>
        </w:tc>
        <w:tc>
          <w:tcPr>
            <w:tcW w:w="1843" w:type="dxa"/>
            <w:tcBorders>
              <w:top w:val="nil"/>
              <w:left w:val="nil"/>
              <w:bottom w:val="single" w:sz="8" w:space="0" w:color="auto"/>
              <w:right w:val="single" w:sz="8" w:space="0" w:color="auto"/>
            </w:tcBorders>
            <w:shd w:val="clear" w:color="000000" w:fill="FFFFFF"/>
            <w:vAlign w:val="bottom"/>
          </w:tcPr>
          <w:p w:rsidR="009C3FBA" w:rsidRPr="00F64CB1" w:rsidRDefault="009C3FBA" w:rsidP="009C3FBA">
            <w:pPr>
              <w:spacing w:after="0" w:line="240" w:lineRule="auto"/>
              <w:jc w:val="center"/>
              <w:rPr>
                <w:rFonts w:eastAsia="Times New Roman"/>
                <w:sz w:val="18"/>
                <w:szCs w:val="18"/>
                <w:lang w:eastAsia="ru-RU"/>
              </w:rPr>
            </w:pPr>
            <w:r w:rsidRPr="00F64CB1">
              <w:rPr>
                <w:rFonts w:eastAsia="Times New Roman"/>
                <w:sz w:val="18"/>
                <w:szCs w:val="18"/>
                <w:lang w:eastAsia="ru-RU"/>
              </w:rPr>
              <w:t>5</w:t>
            </w:r>
          </w:p>
        </w:tc>
        <w:tc>
          <w:tcPr>
            <w:tcW w:w="1701" w:type="dxa"/>
            <w:tcBorders>
              <w:top w:val="nil"/>
              <w:left w:val="nil"/>
              <w:bottom w:val="single" w:sz="8" w:space="0" w:color="auto"/>
              <w:right w:val="single" w:sz="8" w:space="0" w:color="auto"/>
            </w:tcBorders>
            <w:shd w:val="clear" w:color="000000" w:fill="FFFFFF"/>
            <w:vAlign w:val="bottom"/>
          </w:tcPr>
          <w:p w:rsidR="009C3FBA" w:rsidRPr="00F64CB1" w:rsidRDefault="009C3FBA" w:rsidP="009C3FBA">
            <w:pPr>
              <w:spacing w:after="0" w:line="240" w:lineRule="auto"/>
              <w:jc w:val="center"/>
              <w:rPr>
                <w:rFonts w:eastAsia="Times New Roman"/>
                <w:sz w:val="18"/>
                <w:szCs w:val="18"/>
                <w:lang w:eastAsia="ru-RU"/>
              </w:rPr>
            </w:pPr>
            <w:r w:rsidRPr="00F64CB1">
              <w:rPr>
                <w:rFonts w:eastAsia="Times New Roman"/>
                <w:sz w:val="18"/>
                <w:szCs w:val="18"/>
                <w:lang w:eastAsia="ru-RU"/>
              </w:rPr>
              <w:t>6</w:t>
            </w:r>
          </w:p>
        </w:tc>
        <w:tc>
          <w:tcPr>
            <w:tcW w:w="1701" w:type="dxa"/>
            <w:tcBorders>
              <w:top w:val="nil"/>
              <w:left w:val="nil"/>
              <w:bottom w:val="single" w:sz="8" w:space="0" w:color="auto"/>
              <w:right w:val="single" w:sz="8" w:space="0" w:color="auto"/>
            </w:tcBorders>
            <w:shd w:val="clear" w:color="000000" w:fill="FFFFFF"/>
            <w:vAlign w:val="bottom"/>
          </w:tcPr>
          <w:p w:rsidR="009C3FBA" w:rsidRPr="00F64CB1" w:rsidRDefault="009C3FBA" w:rsidP="009C3FBA">
            <w:pPr>
              <w:spacing w:after="0" w:line="240" w:lineRule="auto"/>
              <w:jc w:val="center"/>
              <w:rPr>
                <w:rFonts w:eastAsia="Times New Roman"/>
                <w:sz w:val="18"/>
                <w:szCs w:val="18"/>
                <w:lang w:eastAsia="ru-RU"/>
              </w:rPr>
            </w:pPr>
            <w:r w:rsidRPr="00F64CB1">
              <w:rPr>
                <w:rFonts w:eastAsia="Times New Roman"/>
                <w:sz w:val="18"/>
                <w:szCs w:val="18"/>
                <w:lang w:eastAsia="ru-RU"/>
              </w:rPr>
              <w:t>7</w:t>
            </w:r>
          </w:p>
        </w:tc>
        <w:tc>
          <w:tcPr>
            <w:tcW w:w="1809" w:type="dxa"/>
            <w:tcBorders>
              <w:top w:val="nil"/>
              <w:left w:val="nil"/>
              <w:bottom w:val="single" w:sz="8" w:space="0" w:color="auto"/>
              <w:right w:val="single" w:sz="8" w:space="0" w:color="auto"/>
            </w:tcBorders>
            <w:shd w:val="clear" w:color="000000" w:fill="FFFFFF"/>
            <w:vAlign w:val="bottom"/>
          </w:tcPr>
          <w:p w:rsidR="009C3FBA" w:rsidRPr="00F64CB1" w:rsidRDefault="009C3FBA" w:rsidP="009C3FBA">
            <w:pPr>
              <w:spacing w:after="0" w:line="240" w:lineRule="auto"/>
              <w:jc w:val="center"/>
              <w:rPr>
                <w:rFonts w:eastAsia="Times New Roman"/>
                <w:sz w:val="18"/>
                <w:szCs w:val="18"/>
                <w:lang w:eastAsia="ru-RU"/>
              </w:rPr>
            </w:pPr>
            <w:r w:rsidRPr="00F64CB1">
              <w:rPr>
                <w:rFonts w:eastAsia="Times New Roman"/>
                <w:sz w:val="18"/>
                <w:szCs w:val="18"/>
                <w:lang w:eastAsia="ru-RU"/>
              </w:rPr>
              <w:t>8</w:t>
            </w:r>
          </w:p>
        </w:tc>
      </w:tr>
      <w:tr w:rsidR="009C3FBA" w:rsidRPr="00F64CB1" w:rsidTr="00784D47">
        <w:trPr>
          <w:trHeight w:val="1170"/>
        </w:trPr>
        <w:tc>
          <w:tcPr>
            <w:tcW w:w="547" w:type="dxa"/>
            <w:tcBorders>
              <w:top w:val="nil"/>
              <w:left w:val="single" w:sz="8" w:space="0" w:color="auto"/>
              <w:bottom w:val="single" w:sz="8" w:space="0" w:color="auto"/>
              <w:right w:val="single" w:sz="8" w:space="0" w:color="auto"/>
            </w:tcBorders>
            <w:shd w:val="clear" w:color="000000" w:fill="FFFFFF"/>
            <w:noWrap/>
            <w:vAlign w:val="bottom"/>
          </w:tcPr>
          <w:p w:rsidR="009C3FBA" w:rsidRPr="00F64CB1" w:rsidRDefault="009C3FBA" w:rsidP="009C3FBA">
            <w:pPr>
              <w:spacing w:after="0" w:line="240" w:lineRule="auto"/>
              <w:rPr>
                <w:rFonts w:eastAsia="Times New Roman"/>
                <w:b/>
                <w:bCs/>
                <w:sz w:val="20"/>
                <w:szCs w:val="20"/>
                <w:lang w:eastAsia="ru-RU"/>
              </w:rPr>
            </w:pPr>
            <w:r w:rsidRPr="00F64CB1">
              <w:rPr>
                <w:rFonts w:eastAsia="Times New Roman"/>
                <w:b/>
                <w:bCs/>
                <w:sz w:val="20"/>
                <w:szCs w:val="20"/>
                <w:lang w:eastAsia="ru-RU"/>
              </w:rPr>
              <w:t> </w:t>
            </w:r>
          </w:p>
        </w:tc>
        <w:tc>
          <w:tcPr>
            <w:tcW w:w="2430" w:type="dxa"/>
            <w:tcBorders>
              <w:top w:val="nil"/>
              <w:left w:val="nil"/>
              <w:bottom w:val="single" w:sz="8" w:space="0" w:color="auto"/>
              <w:right w:val="single" w:sz="8" w:space="0" w:color="auto"/>
            </w:tcBorders>
            <w:shd w:val="clear" w:color="000000" w:fill="FFFFFF"/>
            <w:vAlign w:val="center"/>
          </w:tcPr>
          <w:p w:rsidR="009C3FBA" w:rsidRPr="00F64CB1" w:rsidRDefault="009C3FBA" w:rsidP="00784D47">
            <w:pPr>
              <w:spacing w:after="0" w:line="240" w:lineRule="auto"/>
              <w:rPr>
                <w:rFonts w:eastAsia="Times New Roman"/>
                <w:b/>
                <w:bCs/>
                <w:sz w:val="20"/>
                <w:szCs w:val="20"/>
                <w:lang w:eastAsia="ru-RU"/>
              </w:rPr>
            </w:pPr>
            <w:r w:rsidRPr="00F64CB1">
              <w:rPr>
                <w:rFonts w:eastAsia="Times New Roman"/>
                <w:b/>
                <w:bCs/>
                <w:sz w:val="20"/>
                <w:szCs w:val="20"/>
                <w:lang w:eastAsia="ru-RU"/>
              </w:rPr>
              <w:t xml:space="preserve">ИТОГО </w:t>
            </w:r>
            <w:r>
              <w:rPr>
                <w:rFonts w:eastAsia="Times New Roman"/>
                <w:b/>
                <w:bCs/>
                <w:sz w:val="20"/>
                <w:szCs w:val="20"/>
                <w:lang w:eastAsia="ru-RU"/>
              </w:rPr>
              <w:t xml:space="preserve"> расходов  на мероприятия по энергосбережению </w:t>
            </w:r>
            <w:r w:rsidRPr="00F64CB1">
              <w:rPr>
                <w:rFonts w:eastAsia="Times New Roman"/>
                <w:b/>
                <w:bCs/>
                <w:sz w:val="20"/>
                <w:szCs w:val="20"/>
                <w:lang w:eastAsia="ru-RU"/>
              </w:rPr>
              <w:t xml:space="preserve">по </w:t>
            </w:r>
            <w:r w:rsidR="00784D47">
              <w:rPr>
                <w:rFonts w:eastAsia="Times New Roman"/>
                <w:b/>
                <w:bCs/>
                <w:sz w:val="20"/>
                <w:szCs w:val="20"/>
                <w:lang w:eastAsia="ru-RU"/>
              </w:rPr>
              <w:t>ВОДОСНАБЖЕНИЮ</w:t>
            </w:r>
          </w:p>
        </w:tc>
        <w:tc>
          <w:tcPr>
            <w:tcW w:w="1843" w:type="dxa"/>
            <w:tcBorders>
              <w:top w:val="nil"/>
              <w:left w:val="single" w:sz="8" w:space="0" w:color="auto"/>
              <w:bottom w:val="single" w:sz="8" w:space="0" w:color="auto"/>
              <w:right w:val="single" w:sz="4" w:space="0" w:color="auto"/>
            </w:tcBorders>
            <w:shd w:val="clear" w:color="000000" w:fill="FFFFFF"/>
            <w:noWrap/>
            <w:vAlign w:val="bottom"/>
          </w:tcPr>
          <w:p w:rsidR="009C3FBA" w:rsidRPr="00F64CB1" w:rsidRDefault="00E97811" w:rsidP="009C3FBA">
            <w:pPr>
              <w:spacing w:after="0" w:line="240" w:lineRule="auto"/>
              <w:jc w:val="center"/>
              <w:rPr>
                <w:rFonts w:eastAsia="Times New Roman"/>
                <w:b/>
                <w:bCs/>
                <w:sz w:val="20"/>
                <w:szCs w:val="20"/>
                <w:lang w:eastAsia="ru-RU"/>
              </w:rPr>
            </w:pPr>
            <w:r>
              <w:rPr>
                <w:rFonts w:eastAsia="Times New Roman"/>
                <w:b/>
                <w:bCs/>
                <w:sz w:val="20"/>
                <w:szCs w:val="20"/>
                <w:lang w:eastAsia="ru-RU"/>
              </w:rPr>
              <w:t>21150</w:t>
            </w:r>
            <w:r w:rsidR="009C3FBA" w:rsidRPr="00F64CB1">
              <w:rPr>
                <w:rFonts w:eastAsia="Times New Roman"/>
                <w:b/>
                <w:bCs/>
                <w:sz w:val="20"/>
                <w:szCs w:val="20"/>
                <w:lang w:eastAsia="ru-RU"/>
              </w:rPr>
              <w:t xml:space="preserve">  </w:t>
            </w:r>
          </w:p>
        </w:tc>
        <w:tc>
          <w:tcPr>
            <w:tcW w:w="1701" w:type="dxa"/>
            <w:tcBorders>
              <w:top w:val="nil"/>
              <w:left w:val="single" w:sz="8" w:space="0" w:color="auto"/>
              <w:bottom w:val="single" w:sz="8" w:space="0" w:color="auto"/>
              <w:right w:val="single" w:sz="4" w:space="0" w:color="auto"/>
            </w:tcBorders>
            <w:shd w:val="clear" w:color="000000" w:fill="FFFFFF"/>
            <w:noWrap/>
            <w:vAlign w:val="bottom"/>
          </w:tcPr>
          <w:p w:rsidR="009C3FBA" w:rsidRPr="00F64CB1" w:rsidRDefault="00E97811" w:rsidP="009C3FBA">
            <w:pPr>
              <w:spacing w:after="0" w:line="240" w:lineRule="auto"/>
              <w:jc w:val="center"/>
              <w:rPr>
                <w:rFonts w:eastAsia="Times New Roman"/>
                <w:b/>
                <w:bCs/>
                <w:sz w:val="20"/>
                <w:szCs w:val="20"/>
                <w:lang w:eastAsia="ru-RU"/>
              </w:rPr>
            </w:pPr>
            <w:r>
              <w:rPr>
                <w:rFonts w:eastAsia="Times New Roman"/>
                <w:b/>
                <w:bCs/>
                <w:sz w:val="20"/>
                <w:szCs w:val="20"/>
                <w:lang w:eastAsia="ru-RU"/>
              </w:rPr>
              <w:t>2500</w:t>
            </w:r>
            <w:r w:rsidR="009C3FBA" w:rsidRPr="00F64CB1">
              <w:rPr>
                <w:rFonts w:eastAsia="Times New Roman"/>
                <w:b/>
                <w:bCs/>
                <w:sz w:val="20"/>
                <w:szCs w:val="20"/>
                <w:lang w:eastAsia="ru-RU"/>
              </w:rPr>
              <w:t xml:space="preserve">  </w:t>
            </w:r>
          </w:p>
        </w:tc>
        <w:tc>
          <w:tcPr>
            <w:tcW w:w="1701" w:type="dxa"/>
            <w:tcBorders>
              <w:top w:val="nil"/>
              <w:left w:val="single" w:sz="8" w:space="0" w:color="auto"/>
              <w:bottom w:val="single" w:sz="8" w:space="0" w:color="auto"/>
              <w:right w:val="single" w:sz="4" w:space="0" w:color="auto"/>
            </w:tcBorders>
            <w:shd w:val="clear" w:color="000000" w:fill="FFFFFF"/>
            <w:noWrap/>
            <w:vAlign w:val="bottom"/>
          </w:tcPr>
          <w:p w:rsidR="009C3FBA" w:rsidRPr="00F64CB1" w:rsidRDefault="00E97811" w:rsidP="009C3FBA">
            <w:pPr>
              <w:spacing w:after="0" w:line="240" w:lineRule="auto"/>
              <w:jc w:val="center"/>
              <w:rPr>
                <w:rFonts w:eastAsia="Times New Roman"/>
                <w:b/>
                <w:bCs/>
                <w:sz w:val="20"/>
                <w:szCs w:val="20"/>
                <w:lang w:eastAsia="ru-RU"/>
              </w:rPr>
            </w:pPr>
            <w:r>
              <w:rPr>
                <w:rFonts w:eastAsia="Times New Roman"/>
                <w:b/>
                <w:bCs/>
                <w:sz w:val="20"/>
                <w:szCs w:val="20"/>
                <w:lang w:eastAsia="ru-RU"/>
              </w:rPr>
              <w:t>8550</w:t>
            </w:r>
            <w:r w:rsidR="009C3FBA" w:rsidRPr="00F64CB1">
              <w:rPr>
                <w:rFonts w:eastAsia="Times New Roman"/>
                <w:b/>
                <w:bCs/>
                <w:sz w:val="20"/>
                <w:szCs w:val="20"/>
                <w:lang w:eastAsia="ru-RU"/>
              </w:rPr>
              <w:t xml:space="preserve">  </w:t>
            </w:r>
          </w:p>
        </w:tc>
        <w:tc>
          <w:tcPr>
            <w:tcW w:w="1809" w:type="dxa"/>
            <w:tcBorders>
              <w:top w:val="nil"/>
              <w:left w:val="single" w:sz="8" w:space="0" w:color="auto"/>
              <w:bottom w:val="single" w:sz="8" w:space="0" w:color="auto"/>
              <w:right w:val="single" w:sz="4" w:space="0" w:color="auto"/>
            </w:tcBorders>
            <w:shd w:val="clear" w:color="000000" w:fill="FFFFFF"/>
            <w:noWrap/>
            <w:vAlign w:val="bottom"/>
          </w:tcPr>
          <w:p w:rsidR="009C3FBA" w:rsidRPr="00F64CB1" w:rsidRDefault="00E97811" w:rsidP="009C3FBA">
            <w:pPr>
              <w:spacing w:after="0" w:line="240" w:lineRule="auto"/>
              <w:jc w:val="center"/>
              <w:rPr>
                <w:rFonts w:eastAsia="Times New Roman"/>
                <w:b/>
                <w:bCs/>
                <w:sz w:val="20"/>
                <w:szCs w:val="20"/>
                <w:lang w:eastAsia="ru-RU"/>
              </w:rPr>
            </w:pPr>
            <w:r>
              <w:rPr>
                <w:rFonts w:eastAsia="Times New Roman"/>
                <w:b/>
                <w:bCs/>
                <w:sz w:val="20"/>
                <w:szCs w:val="20"/>
                <w:lang w:eastAsia="ru-RU"/>
              </w:rPr>
              <w:t>10100</w:t>
            </w:r>
            <w:r w:rsidR="009C3FBA" w:rsidRPr="00F64CB1">
              <w:rPr>
                <w:rFonts w:eastAsia="Times New Roman"/>
                <w:b/>
                <w:bCs/>
                <w:sz w:val="20"/>
                <w:szCs w:val="20"/>
                <w:lang w:eastAsia="ru-RU"/>
              </w:rPr>
              <w:t xml:space="preserve">  </w:t>
            </w:r>
          </w:p>
        </w:tc>
      </w:tr>
      <w:tr w:rsidR="009C3FBA" w:rsidRPr="00F64CB1" w:rsidTr="00784D47">
        <w:trPr>
          <w:trHeight w:val="510"/>
        </w:trPr>
        <w:tc>
          <w:tcPr>
            <w:tcW w:w="547" w:type="dxa"/>
            <w:tcBorders>
              <w:top w:val="nil"/>
              <w:left w:val="single" w:sz="4" w:space="0" w:color="auto"/>
              <w:bottom w:val="single" w:sz="4" w:space="0" w:color="auto"/>
              <w:right w:val="nil"/>
            </w:tcBorders>
            <w:shd w:val="clear" w:color="auto" w:fill="auto"/>
            <w:noWrap/>
            <w:vAlign w:val="bottom"/>
          </w:tcPr>
          <w:p w:rsidR="009C3FBA" w:rsidRPr="00F64CB1" w:rsidRDefault="009C3FBA" w:rsidP="009C3FBA">
            <w:pPr>
              <w:spacing w:after="0" w:line="240" w:lineRule="auto"/>
              <w:rPr>
                <w:rFonts w:eastAsia="Times New Roman"/>
                <w:b/>
                <w:bCs/>
                <w:sz w:val="20"/>
                <w:szCs w:val="20"/>
                <w:lang w:eastAsia="ru-RU"/>
              </w:rPr>
            </w:pPr>
            <w:r w:rsidRPr="00F64CB1">
              <w:rPr>
                <w:rFonts w:eastAsia="Times New Roman"/>
                <w:b/>
                <w:bCs/>
                <w:sz w:val="20"/>
                <w:szCs w:val="20"/>
                <w:lang w:eastAsia="ru-RU"/>
              </w:rPr>
              <w:t> </w:t>
            </w:r>
          </w:p>
        </w:tc>
        <w:tc>
          <w:tcPr>
            <w:tcW w:w="2430" w:type="dxa"/>
            <w:tcBorders>
              <w:top w:val="nil"/>
              <w:left w:val="single" w:sz="8" w:space="0" w:color="auto"/>
              <w:bottom w:val="nil"/>
              <w:right w:val="single" w:sz="8" w:space="0" w:color="auto"/>
            </w:tcBorders>
            <w:shd w:val="clear" w:color="auto" w:fill="auto"/>
            <w:vAlign w:val="bottom"/>
          </w:tcPr>
          <w:p w:rsidR="009C3FBA" w:rsidRPr="00F64CB1" w:rsidRDefault="009C3FBA" w:rsidP="009C3FBA">
            <w:pPr>
              <w:spacing w:after="0" w:line="240" w:lineRule="auto"/>
              <w:rPr>
                <w:rFonts w:eastAsia="Times New Roman"/>
                <w:sz w:val="20"/>
                <w:szCs w:val="20"/>
                <w:lang w:eastAsia="ru-RU"/>
              </w:rPr>
            </w:pPr>
            <w:r w:rsidRPr="00F64CB1">
              <w:rPr>
                <w:rFonts w:eastAsia="Times New Roman"/>
                <w:sz w:val="20"/>
                <w:szCs w:val="20"/>
                <w:lang w:eastAsia="ru-RU"/>
              </w:rPr>
              <w:t>Целевые средства администрации города и Сургутского района</w:t>
            </w:r>
          </w:p>
        </w:tc>
        <w:tc>
          <w:tcPr>
            <w:tcW w:w="1843" w:type="dxa"/>
            <w:tcBorders>
              <w:top w:val="nil"/>
              <w:left w:val="single" w:sz="8" w:space="0" w:color="auto"/>
              <w:bottom w:val="single" w:sz="4" w:space="0" w:color="auto"/>
              <w:right w:val="nil"/>
            </w:tcBorders>
            <w:shd w:val="clear" w:color="auto" w:fill="auto"/>
            <w:noWrap/>
            <w:vAlign w:val="bottom"/>
          </w:tcPr>
          <w:p w:rsidR="009C3FBA" w:rsidRPr="00F64CB1" w:rsidRDefault="00E97811" w:rsidP="009C3FBA">
            <w:pPr>
              <w:spacing w:after="0" w:line="240" w:lineRule="auto"/>
              <w:jc w:val="center"/>
              <w:rPr>
                <w:rFonts w:eastAsia="Times New Roman"/>
                <w:b/>
                <w:bCs/>
                <w:sz w:val="20"/>
                <w:szCs w:val="20"/>
                <w:lang w:eastAsia="ru-RU"/>
              </w:rPr>
            </w:pPr>
            <w:r>
              <w:rPr>
                <w:rFonts w:eastAsia="Times New Roman"/>
                <w:b/>
                <w:bCs/>
                <w:sz w:val="20"/>
                <w:szCs w:val="20"/>
                <w:lang w:eastAsia="ru-RU"/>
              </w:rPr>
              <w:t>19500</w:t>
            </w:r>
          </w:p>
        </w:tc>
        <w:tc>
          <w:tcPr>
            <w:tcW w:w="1701" w:type="dxa"/>
            <w:tcBorders>
              <w:top w:val="nil"/>
              <w:left w:val="single" w:sz="8" w:space="0" w:color="auto"/>
              <w:bottom w:val="nil"/>
              <w:right w:val="nil"/>
            </w:tcBorders>
            <w:shd w:val="clear" w:color="auto" w:fill="auto"/>
            <w:noWrap/>
            <w:vAlign w:val="bottom"/>
          </w:tcPr>
          <w:p w:rsidR="009C3FBA" w:rsidRPr="00F64CB1" w:rsidRDefault="00E97811" w:rsidP="009C3FBA">
            <w:pPr>
              <w:spacing w:after="0" w:line="240" w:lineRule="auto"/>
              <w:jc w:val="center"/>
              <w:rPr>
                <w:rFonts w:eastAsia="Times New Roman"/>
                <w:b/>
                <w:bCs/>
                <w:sz w:val="20"/>
                <w:szCs w:val="20"/>
                <w:lang w:eastAsia="ru-RU"/>
              </w:rPr>
            </w:pPr>
            <w:r>
              <w:rPr>
                <w:rFonts w:eastAsia="Times New Roman"/>
                <w:b/>
                <w:bCs/>
                <w:sz w:val="20"/>
                <w:szCs w:val="20"/>
                <w:lang w:eastAsia="ru-RU"/>
              </w:rPr>
              <w:t>1500</w:t>
            </w:r>
          </w:p>
        </w:tc>
        <w:tc>
          <w:tcPr>
            <w:tcW w:w="1701" w:type="dxa"/>
            <w:tcBorders>
              <w:top w:val="nil"/>
              <w:left w:val="single" w:sz="8" w:space="0" w:color="auto"/>
              <w:bottom w:val="nil"/>
              <w:right w:val="single" w:sz="8" w:space="0" w:color="auto"/>
            </w:tcBorders>
            <w:shd w:val="clear" w:color="auto" w:fill="auto"/>
            <w:noWrap/>
            <w:vAlign w:val="bottom"/>
          </w:tcPr>
          <w:p w:rsidR="009C3FBA" w:rsidRPr="00F64CB1" w:rsidRDefault="00E97811" w:rsidP="009C3FBA">
            <w:pPr>
              <w:spacing w:after="0" w:line="240" w:lineRule="auto"/>
              <w:jc w:val="center"/>
              <w:rPr>
                <w:rFonts w:eastAsia="Times New Roman"/>
                <w:b/>
                <w:bCs/>
                <w:sz w:val="20"/>
                <w:szCs w:val="20"/>
                <w:lang w:eastAsia="ru-RU"/>
              </w:rPr>
            </w:pPr>
            <w:r>
              <w:rPr>
                <w:rFonts w:eastAsia="Times New Roman"/>
                <w:b/>
                <w:bCs/>
                <w:sz w:val="20"/>
                <w:szCs w:val="20"/>
                <w:lang w:eastAsia="ru-RU"/>
              </w:rPr>
              <w:t>8000</w:t>
            </w:r>
          </w:p>
        </w:tc>
        <w:tc>
          <w:tcPr>
            <w:tcW w:w="1809" w:type="dxa"/>
            <w:tcBorders>
              <w:top w:val="nil"/>
              <w:left w:val="nil"/>
              <w:bottom w:val="nil"/>
              <w:right w:val="single" w:sz="8" w:space="0" w:color="auto"/>
            </w:tcBorders>
            <w:shd w:val="clear" w:color="auto" w:fill="auto"/>
            <w:noWrap/>
            <w:vAlign w:val="bottom"/>
          </w:tcPr>
          <w:p w:rsidR="009C3FBA" w:rsidRPr="00F64CB1" w:rsidRDefault="00E97811" w:rsidP="009C3FBA">
            <w:pPr>
              <w:spacing w:after="0" w:line="240" w:lineRule="auto"/>
              <w:jc w:val="center"/>
              <w:rPr>
                <w:rFonts w:eastAsia="Times New Roman"/>
                <w:b/>
                <w:bCs/>
                <w:sz w:val="20"/>
                <w:szCs w:val="20"/>
                <w:lang w:eastAsia="ru-RU"/>
              </w:rPr>
            </w:pPr>
            <w:r>
              <w:rPr>
                <w:rFonts w:eastAsia="Times New Roman"/>
                <w:b/>
                <w:bCs/>
                <w:sz w:val="20"/>
                <w:szCs w:val="20"/>
                <w:lang w:eastAsia="ru-RU"/>
              </w:rPr>
              <w:t>10000</w:t>
            </w:r>
          </w:p>
        </w:tc>
      </w:tr>
      <w:tr w:rsidR="009C3FBA" w:rsidRPr="00F64CB1" w:rsidTr="00784D47">
        <w:trPr>
          <w:trHeight w:val="765"/>
        </w:trPr>
        <w:tc>
          <w:tcPr>
            <w:tcW w:w="547" w:type="dxa"/>
            <w:tcBorders>
              <w:top w:val="nil"/>
              <w:left w:val="single" w:sz="8" w:space="0" w:color="auto"/>
              <w:bottom w:val="single" w:sz="4" w:space="0" w:color="auto"/>
              <w:right w:val="nil"/>
            </w:tcBorders>
            <w:shd w:val="clear" w:color="auto" w:fill="auto"/>
            <w:noWrap/>
            <w:vAlign w:val="bottom"/>
          </w:tcPr>
          <w:p w:rsidR="009C3FBA" w:rsidRPr="00F64CB1" w:rsidRDefault="009C3FBA" w:rsidP="009C3FBA">
            <w:pPr>
              <w:spacing w:after="0" w:line="240" w:lineRule="auto"/>
              <w:rPr>
                <w:rFonts w:eastAsia="Times New Roman"/>
                <w:b/>
                <w:bCs/>
                <w:sz w:val="20"/>
                <w:szCs w:val="20"/>
                <w:lang w:eastAsia="ru-RU"/>
              </w:rPr>
            </w:pPr>
            <w:r w:rsidRPr="00F64CB1">
              <w:rPr>
                <w:rFonts w:eastAsia="Times New Roman"/>
                <w:b/>
                <w:bCs/>
                <w:sz w:val="20"/>
                <w:szCs w:val="20"/>
                <w:lang w:eastAsia="ru-RU"/>
              </w:rPr>
              <w:t> </w:t>
            </w:r>
          </w:p>
        </w:tc>
        <w:tc>
          <w:tcPr>
            <w:tcW w:w="2430" w:type="dxa"/>
            <w:tcBorders>
              <w:top w:val="single" w:sz="4" w:space="0" w:color="auto"/>
              <w:left w:val="single" w:sz="8" w:space="0" w:color="auto"/>
              <w:bottom w:val="single" w:sz="4" w:space="0" w:color="auto"/>
              <w:right w:val="single" w:sz="8" w:space="0" w:color="auto"/>
            </w:tcBorders>
            <w:shd w:val="clear" w:color="auto" w:fill="auto"/>
            <w:vAlign w:val="bottom"/>
          </w:tcPr>
          <w:p w:rsidR="009C3FBA" w:rsidRPr="00F64CB1" w:rsidRDefault="009C3FBA" w:rsidP="009C3FBA">
            <w:pPr>
              <w:spacing w:after="0" w:line="240" w:lineRule="auto"/>
              <w:rPr>
                <w:rFonts w:eastAsia="Times New Roman"/>
                <w:sz w:val="20"/>
                <w:szCs w:val="20"/>
                <w:lang w:eastAsia="ru-RU"/>
              </w:rPr>
            </w:pPr>
            <w:r>
              <w:rPr>
                <w:rFonts w:eastAsia="Times New Roman"/>
                <w:sz w:val="20"/>
                <w:szCs w:val="20"/>
                <w:lang w:eastAsia="ru-RU"/>
              </w:rPr>
              <w:t>За счет расходов связанных</w:t>
            </w:r>
            <w:r w:rsidRPr="00F64CB1">
              <w:rPr>
                <w:rFonts w:eastAsia="Times New Roman"/>
                <w:sz w:val="20"/>
                <w:szCs w:val="20"/>
                <w:lang w:eastAsia="ru-RU"/>
              </w:rPr>
              <w:t xml:space="preserve"> с производством и реализацией услуг</w:t>
            </w:r>
          </w:p>
        </w:tc>
        <w:tc>
          <w:tcPr>
            <w:tcW w:w="1843" w:type="dxa"/>
            <w:tcBorders>
              <w:top w:val="nil"/>
              <w:left w:val="single" w:sz="8" w:space="0" w:color="auto"/>
              <w:bottom w:val="single" w:sz="4" w:space="0" w:color="auto"/>
              <w:right w:val="nil"/>
            </w:tcBorders>
            <w:shd w:val="clear" w:color="auto" w:fill="auto"/>
            <w:noWrap/>
            <w:vAlign w:val="bottom"/>
          </w:tcPr>
          <w:p w:rsidR="009C3FBA" w:rsidRPr="00F64CB1" w:rsidRDefault="00E97811" w:rsidP="009C3FBA">
            <w:pPr>
              <w:spacing w:after="0" w:line="240" w:lineRule="auto"/>
              <w:jc w:val="center"/>
              <w:rPr>
                <w:rFonts w:eastAsia="Times New Roman"/>
                <w:b/>
                <w:bCs/>
                <w:sz w:val="20"/>
                <w:szCs w:val="20"/>
                <w:lang w:eastAsia="ru-RU"/>
              </w:rPr>
            </w:pPr>
            <w:r>
              <w:rPr>
                <w:rFonts w:eastAsia="Times New Roman"/>
                <w:b/>
                <w:bCs/>
                <w:sz w:val="20"/>
                <w:szCs w:val="20"/>
                <w:lang w:eastAsia="ru-RU"/>
              </w:rPr>
              <w:t>100</w:t>
            </w:r>
          </w:p>
        </w:tc>
        <w:tc>
          <w:tcPr>
            <w:tcW w:w="1701" w:type="dxa"/>
            <w:tcBorders>
              <w:top w:val="single" w:sz="4" w:space="0" w:color="auto"/>
              <w:left w:val="single" w:sz="8" w:space="0" w:color="auto"/>
              <w:bottom w:val="single" w:sz="4" w:space="0" w:color="auto"/>
              <w:right w:val="nil"/>
            </w:tcBorders>
            <w:shd w:val="clear" w:color="auto" w:fill="auto"/>
            <w:noWrap/>
            <w:vAlign w:val="bottom"/>
          </w:tcPr>
          <w:p w:rsidR="009C3FBA" w:rsidRPr="00F64CB1" w:rsidRDefault="00E97811" w:rsidP="009C3FBA">
            <w:pPr>
              <w:spacing w:after="0" w:line="240" w:lineRule="auto"/>
              <w:jc w:val="center"/>
              <w:rPr>
                <w:rFonts w:eastAsia="Times New Roman"/>
                <w:b/>
                <w:bCs/>
                <w:sz w:val="20"/>
                <w:szCs w:val="20"/>
                <w:lang w:eastAsia="ru-RU"/>
              </w:rPr>
            </w:pPr>
            <w:r>
              <w:rPr>
                <w:rFonts w:eastAsia="Times New Roman"/>
                <w:b/>
                <w:bCs/>
                <w:sz w:val="20"/>
                <w:szCs w:val="20"/>
                <w:lang w:eastAsia="ru-RU"/>
              </w:rPr>
              <w:t>0</w:t>
            </w:r>
          </w:p>
        </w:tc>
        <w:tc>
          <w:tcPr>
            <w:tcW w:w="1701" w:type="dxa"/>
            <w:tcBorders>
              <w:top w:val="single" w:sz="4" w:space="0" w:color="auto"/>
              <w:left w:val="single" w:sz="8" w:space="0" w:color="auto"/>
              <w:bottom w:val="single" w:sz="4" w:space="0" w:color="auto"/>
              <w:right w:val="single" w:sz="8" w:space="0" w:color="auto"/>
            </w:tcBorders>
            <w:shd w:val="clear" w:color="auto" w:fill="auto"/>
            <w:noWrap/>
            <w:vAlign w:val="bottom"/>
          </w:tcPr>
          <w:p w:rsidR="009C3FBA" w:rsidRPr="00F64CB1" w:rsidRDefault="00E97811" w:rsidP="009C3FBA">
            <w:pPr>
              <w:spacing w:after="0" w:line="240" w:lineRule="auto"/>
              <w:jc w:val="center"/>
              <w:rPr>
                <w:rFonts w:eastAsia="Times New Roman"/>
                <w:b/>
                <w:bCs/>
                <w:sz w:val="20"/>
                <w:szCs w:val="20"/>
                <w:lang w:eastAsia="ru-RU"/>
              </w:rPr>
            </w:pPr>
            <w:r>
              <w:rPr>
                <w:rFonts w:eastAsia="Times New Roman"/>
                <w:b/>
                <w:bCs/>
                <w:sz w:val="20"/>
                <w:szCs w:val="20"/>
                <w:lang w:eastAsia="ru-RU"/>
              </w:rPr>
              <w:t>0</w:t>
            </w:r>
          </w:p>
        </w:tc>
        <w:tc>
          <w:tcPr>
            <w:tcW w:w="1809" w:type="dxa"/>
            <w:tcBorders>
              <w:top w:val="single" w:sz="4" w:space="0" w:color="auto"/>
              <w:left w:val="nil"/>
              <w:bottom w:val="single" w:sz="4" w:space="0" w:color="auto"/>
              <w:right w:val="single" w:sz="8" w:space="0" w:color="auto"/>
            </w:tcBorders>
            <w:shd w:val="clear" w:color="auto" w:fill="auto"/>
            <w:noWrap/>
            <w:vAlign w:val="bottom"/>
          </w:tcPr>
          <w:p w:rsidR="009C3FBA" w:rsidRPr="00F64CB1" w:rsidRDefault="00E97811" w:rsidP="009C3FBA">
            <w:pPr>
              <w:spacing w:after="0" w:line="240" w:lineRule="auto"/>
              <w:jc w:val="center"/>
              <w:rPr>
                <w:rFonts w:eastAsia="Times New Roman"/>
                <w:b/>
                <w:bCs/>
                <w:sz w:val="20"/>
                <w:szCs w:val="20"/>
                <w:lang w:eastAsia="ru-RU"/>
              </w:rPr>
            </w:pPr>
            <w:r>
              <w:rPr>
                <w:rFonts w:eastAsia="Times New Roman"/>
                <w:b/>
                <w:bCs/>
                <w:sz w:val="20"/>
                <w:szCs w:val="20"/>
                <w:lang w:eastAsia="ru-RU"/>
              </w:rPr>
              <w:t>100</w:t>
            </w:r>
          </w:p>
        </w:tc>
      </w:tr>
      <w:tr w:rsidR="009C3FBA" w:rsidRPr="00F64CB1" w:rsidTr="00784D47">
        <w:trPr>
          <w:trHeight w:val="510"/>
        </w:trPr>
        <w:tc>
          <w:tcPr>
            <w:tcW w:w="547" w:type="dxa"/>
            <w:tcBorders>
              <w:top w:val="nil"/>
              <w:left w:val="single" w:sz="8" w:space="0" w:color="auto"/>
              <w:bottom w:val="single" w:sz="8" w:space="0" w:color="auto"/>
              <w:right w:val="nil"/>
            </w:tcBorders>
            <w:shd w:val="clear" w:color="auto" w:fill="auto"/>
            <w:noWrap/>
            <w:vAlign w:val="bottom"/>
          </w:tcPr>
          <w:p w:rsidR="009C3FBA" w:rsidRPr="00F64CB1" w:rsidRDefault="009C3FBA" w:rsidP="009C3FBA">
            <w:pPr>
              <w:spacing w:after="0" w:line="240" w:lineRule="auto"/>
              <w:rPr>
                <w:rFonts w:eastAsia="Times New Roman"/>
                <w:sz w:val="20"/>
                <w:szCs w:val="20"/>
                <w:lang w:eastAsia="ru-RU"/>
              </w:rPr>
            </w:pPr>
            <w:r w:rsidRPr="00F64CB1">
              <w:rPr>
                <w:rFonts w:eastAsia="Times New Roman"/>
                <w:sz w:val="20"/>
                <w:szCs w:val="20"/>
                <w:lang w:eastAsia="ru-RU"/>
              </w:rPr>
              <w:t> </w:t>
            </w:r>
          </w:p>
        </w:tc>
        <w:tc>
          <w:tcPr>
            <w:tcW w:w="2430" w:type="dxa"/>
            <w:tcBorders>
              <w:top w:val="nil"/>
              <w:left w:val="single" w:sz="8" w:space="0" w:color="auto"/>
              <w:bottom w:val="single" w:sz="8" w:space="0" w:color="auto"/>
              <w:right w:val="single" w:sz="8" w:space="0" w:color="auto"/>
            </w:tcBorders>
            <w:shd w:val="clear" w:color="auto" w:fill="auto"/>
            <w:vAlign w:val="bottom"/>
          </w:tcPr>
          <w:p w:rsidR="009C3FBA" w:rsidRPr="00F64CB1" w:rsidRDefault="009C3FBA" w:rsidP="009C3FBA">
            <w:pPr>
              <w:spacing w:after="0" w:line="240" w:lineRule="auto"/>
              <w:rPr>
                <w:rFonts w:eastAsia="Times New Roman"/>
                <w:sz w:val="20"/>
                <w:szCs w:val="20"/>
                <w:lang w:eastAsia="ru-RU"/>
              </w:rPr>
            </w:pPr>
            <w:r w:rsidRPr="00F64CB1">
              <w:rPr>
                <w:rFonts w:eastAsia="Times New Roman"/>
                <w:sz w:val="20"/>
                <w:szCs w:val="20"/>
                <w:lang w:eastAsia="ru-RU"/>
              </w:rPr>
              <w:t>Амортизационные отчисления</w:t>
            </w:r>
          </w:p>
        </w:tc>
        <w:tc>
          <w:tcPr>
            <w:tcW w:w="1843" w:type="dxa"/>
            <w:tcBorders>
              <w:top w:val="nil"/>
              <w:left w:val="single" w:sz="8" w:space="0" w:color="auto"/>
              <w:bottom w:val="single" w:sz="8" w:space="0" w:color="auto"/>
              <w:right w:val="nil"/>
            </w:tcBorders>
            <w:shd w:val="clear" w:color="auto" w:fill="auto"/>
            <w:noWrap/>
            <w:vAlign w:val="bottom"/>
          </w:tcPr>
          <w:p w:rsidR="009C3FBA" w:rsidRPr="00F64CB1" w:rsidRDefault="00E97811" w:rsidP="009C3FBA">
            <w:pPr>
              <w:spacing w:after="0" w:line="240" w:lineRule="auto"/>
              <w:jc w:val="center"/>
              <w:rPr>
                <w:rFonts w:eastAsia="Times New Roman"/>
                <w:b/>
                <w:bCs/>
                <w:sz w:val="20"/>
                <w:szCs w:val="20"/>
                <w:lang w:eastAsia="ru-RU"/>
              </w:rPr>
            </w:pPr>
            <w:r>
              <w:rPr>
                <w:rFonts w:eastAsia="Times New Roman"/>
                <w:b/>
                <w:bCs/>
                <w:sz w:val="20"/>
                <w:szCs w:val="20"/>
                <w:lang w:eastAsia="ru-RU"/>
              </w:rPr>
              <w:t>1550</w:t>
            </w:r>
          </w:p>
        </w:tc>
        <w:tc>
          <w:tcPr>
            <w:tcW w:w="1701" w:type="dxa"/>
            <w:tcBorders>
              <w:top w:val="nil"/>
              <w:left w:val="single" w:sz="8" w:space="0" w:color="auto"/>
              <w:bottom w:val="single" w:sz="8" w:space="0" w:color="auto"/>
              <w:right w:val="nil"/>
            </w:tcBorders>
            <w:shd w:val="clear" w:color="auto" w:fill="auto"/>
            <w:noWrap/>
            <w:vAlign w:val="bottom"/>
          </w:tcPr>
          <w:p w:rsidR="009C3FBA" w:rsidRPr="00F64CB1" w:rsidRDefault="00E97811" w:rsidP="009C3FBA">
            <w:pPr>
              <w:spacing w:after="0" w:line="240" w:lineRule="auto"/>
              <w:jc w:val="center"/>
              <w:rPr>
                <w:rFonts w:eastAsia="Times New Roman"/>
                <w:b/>
                <w:bCs/>
                <w:sz w:val="20"/>
                <w:szCs w:val="20"/>
                <w:lang w:eastAsia="ru-RU"/>
              </w:rPr>
            </w:pPr>
            <w:r>
              <w:rPr>
                <w:rFonts w:eastAsia="Times New Roman"/>
                <w:b/>
                <w:bCs/>
                <w:sz w:val="20"/>
                <w:szCs w:val="20"/>
                <w:lang w:eastAsia="ru-RU"/>
              </w:rPr>
              <w:t>1000</w:t>
            </w:r>
          </w:p>
        </w:tc>
        <w:tc>
          <w:tcPr>
            <w:tcW w:w="1701" w:type="dxa"/>
            <w:tcBorders>
              <w:top w:val="nil"/>
              <w:left w:val="single" w:sz="8" w:space="0" w:color="auto"/>
              <w:bottom w:val="single" w:sz="8" w:space="0" w:color="auto"/>
              <w:right w:val="single" w:sz="8" w:space="0" w:color="auto"/>
            </w:tcBorders>
            <w:shd w:val="clear" w:color="auto" w:fill="auto"/>
            <w:noWrap/>
            <w:vAlign w:val="bottom"/>
          </w:tcPr>
          <w:p w:rsidR="009C3FBA" w:rsidRPr="00F64CB1" w:rsidRDefault="00E97811" w:rsidP="009C3FBA">
            <w:pPr>
              <w:spacing w:after="0" w:line="240" w:lineRule="auto"/>
              <w:jc w:val="center"/>
              <w:rPr>
                <w:rFonts w:eastAsia="Times New Roman"/>
                <w:b/>
                <w:bCs/>
                <w:sz w:val="20"/>
                <w:szCs w:val="20"/>
                <w:lang w:eastAsia="ru-RU"/>
              </w:rPr>
            </w:pPr>
            <w:r>
              <w:rPr>
                <w:rFonts w:eastAsia="Times New Roman"/>
                <w:b/>
                <w:bCs/>
                <w:sz w:val="20"/>
                <w:szCs w:val="20"/>
                <w:lang w:eastAsia="ru-RU"/>
              </w:rPr>
              <w:t>550</w:t>
            </w:r>
          </w:p>
        </w:tc>
        <w:tc>
          <w:tcPr>
            <w:tcW w:w="1809" w:type="dxa"/>
            <w:tcBorders>
              <w:top w:val="nil"/>
              <w:left w:val="nil"/>
              <w:bottom w:val="single" w:sz="8" w:space="0" w:color="auto"/>
              <w:right w:val="single" w:sz="8" w:space="0" w:color="auto"/>
            </w:tcBorders>
            <w:shd w:val="clear" w:color="auto" w:fill="auto"/>
            <w:noWrap/>
            <w:vAlign w:val="bottom"/>
          </w:tcPr>
          <w:p w:rsidR="009C3FBA" w:rsidRPr="00F64CB1" w:rsidRDefault="00E97811" w:rsidP="009C3FBA">
            <w:pPr>
              <w:spacing w:after="0" w:line="240" w:lineRule="auto"/>
              <w:jc w:val="center"/>
              <w:rPr>
                <w:rFonts w:eastAsia="Times New Roman"/>
                <w:b/>
                <w:bCs/>
                <w:sz w:val="20"/>
                <w:szCs w:val="20"/>
                <w:lang w:eastAsia="ru-RU"/>
              </w:rPr>
            </w:pPr>
            <w:r>
              <w:rPr>
                <w:rFonts w:eastAsia="Times New Roman"/>
                <w:b/>
                <w:bCs/>
                <w:sz w:val="20"/>
                <w:szCs w:val="20"/>
                <w:lang w:eastAsia="ru-RU"/>
              </w:rPr>
              <w:t>0</w:t>
            </w:r>
          </w:p>
        </w:tc>
      </w:tr>
    </w:tbl>
    <w:p w:rsidR="004320FF" w:rsidRDefault="004320FF" w:rsidP="0016149D">
      <w:pPr>
        <w:spacing w:after="0" w:line="240" w:lineRule="auto"/>
        <w:rPr>
          <w:sz w:val="20"/>
          <w:szCs w:val="20"/>
          <w:lang w:eastAsia="ru-RU"/>
        </w:rPr>
        <w:sectPr w:rsidR="004320FF" w:rsidSect="00F15912">
          <w:pgSz w:w="11906" w:h="16838"/>
          <w:pgMar w:top="1134" w:right="849" w:bottom="1134" w:left="1701" w:header="709" w:footer="709" w:gutter="0"/>
          <w:cols w:space="708"/>
          <w:docGrid w:linePitch="360"/>
        </w:sectPr>
      </w:pPr>
    </w:p>
    <w:tbl>
      <w:tblPr>
        <w:tblW w:w="15185" w:type="dxa"/>
        <w:tblInd w:w="91" w:type="dxa"/>
        <w:tblLayout w:type="fixed"/>
        <w:tblLook w:val="00A0"/>
      </w:tblPr>
      <w:tblGrid>
        <w:gridCol w:w="408"/>
        <w:gridCol w:w="2870"/>
        <w:gridCol w:w="992"/>
        <w:gridCol w:w="709"/>
        <w:gridCol w:w="850"/>
        <w:gridCol w:w="851"/>
        <w:gridCol w:w="992"/>
        <w:gridCol w:w="992"/>
        <w:gridCol w:w="1134"/>
        <w:gridCol w:w="1134"/>
        <w:gridCol w:w="1134"/>
        <w:gridCol w:w="992"/>
        <w:gridCol w:w="2127"/>
      </w:tblGrid>
      <w:tr w:rsidR="004320FF" w:rsidRPr="00611224" w:rsidTr="0016149D">
        <w:trPr>
          <w:trHeight w:val="263"/>
        </w:trPr>
        <w:tc>
          <w:tcPr>
            <w:tcW w:w="15185" w:type="dxa"/>
            <w:gridSpan w:val="13"/>
            <w:tcBorders>
              <w:bottom w:val="single" w:sz="8" w:space="0" w:color="000000"/>
            </w:tcBorders>
            <w:shd w:val="clear" w:color="000000" w:fill="auto"/>
            <w:vAlign w:val="bottom"/>
          </w:tcPr>
          <w:p w:rsidR="004320FF" w:rsidRPr="00A3546D" w:rsidRDefault="00633CD0" w:rsidP="0016149D">
            <w:pPr>
              <w:spacing w:after="0" w:line="240" w:lineRule="auto"/>
              <w:rPr>
                <w:sz w:val="24"/>
                <w:szCs w:val="24"/>
                <w:lang w:eastAsia="ru-RU"/>
              </w:rPr>
            </w:pPr>
            <w:r w:rsidRPr="00A3546D">
              <w:rPr>
                <w:sz w:val="24"/>
                <w:szCs w:val="24"/>
                <w:lang w:eastAsia="ru-RU"/>
              </w:rPr>
              <w:t>Таблица21</w:t>
            </w:r>
            <w:r w:rsidR="004320FF" w:rsidRPr="00A3546D">
              <w:rPr>
                <w:sz w:val="24"/>
                <w:szCs w:val="24"/>
                <w:lang w:eastAsia="ru-RU"/>
              </w:rPr>
              <w:t>. Экономический эффект от внедрения мероприятий по ВОДОСНАБЖЕНИЮ за 2015-</w:t>
            </w:r>
            <w:smartTag w:uri="urn:schemas-microsoft-com:office:smarttags" w:element="metricconverter">
              <w:smartTagPr>
                <w:attr w:name="ProductID" w:val="2017 г"/>
              </w:smartTagPr>
              <w:r w:rsidR="004320FF" w:rsidRPr="00A3546D">
                <w:rPr>
                  <w:sz w:val="24"/>
                  <w:szCs w:val="24"/>
                  <w:lang w:eastAsia="ru-RU"/>
                </w:rPr>
                <w:t>2017 г</w:t>
              </w:r>
            </w:smartTag>
            <w:r w:rsidR="004320FF" w:rsidRPr="00A3546D">
              <w:rPr>
                <w:sz w:val="24"/>
                <w:szCs w:val="24"/>
                <w:lang w:eastAsia="ru-RU"/>
              </w:rPr>
              <w:t>.г.</w:t>
            </w:r>
          </w:p>
        </w:tc>
      </w:tr>
      <w:tr w:rsidR="004320FF" w:rsidRPr="00611224" w:rsidTr="0016149D">
        <w:trPr>
          <w:trHeight w:val="570"/>
        </w:trPr>
        <w:tc>
          <w:tcPr>
            <w:tcW w:w="408" w:type="dxa"/>
            <w:vMerge w:val="restart"/>
            <w:tcBorders>
              <w:top w:val="single" w:sz="8" w:space="0" w:color="auto"/>
              <w:left w:val="single" w:sz="8" w:space="0" w:color="auto"/>
              <w:bottom w:val="single" w:sz="8" w:space="0" w:color="000000"/>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 п/п</w:t>
            </w:r>
          </w:p>
        </w:tc>
        <w:tc>
          <w:tcPr>
            <w:tcW w:w="2870" w:type="dxa"/>
            <w:vMerge w:val="restart"/>
            <w:tcBorders>
              <w:top w:val="single" w:sz="8" w:space="0" w:color="auto"/>
              <w:left w:val="single" w:sz="8" w:space="0" w:color="auto"/>
              <w:bottom w:val="single" w:sz="8" w:space="0" w:color="000000"/>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Наименование мероприятия</w:t>
            </w:r>
          </w:p>
        </w:tc>
        <w:tc>
          <w:tcPr>
            <w:tcW w:w="992" w:type="dxa"/>
            <w:vMerge w:val="restart"/>
            <w:tcBorders>
              <w:top w:val="single" w:sz="8" w:space="0" w:color="auto"/>
              <w:left w:val="single" w:sz="8" w:space="0" w:color="auto"/>
              <w:bottom w:val="single" w:sz="8" w:space="0" w:color="000000"/>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 xml:space="preserve">Вид съэкономленного ресурса </w:t>
            </w:r>
          </w:p>
        </w:tc>
        <w:tc>
          <w:tcPr>
            <w:tcW w:w="709" w:type="dxa"/>
            <w:tcBorders>
              <w:top w:val="single" w:sz="8" w:space="0" w:color="auto"/>
              <w:left w:val="nil"/>
              <w:bottom w:val="nil"/>
              <w:right w:val="single" w:sz="8" w:space="0" w:color="auto"/>
            </w:tcBorders>
            <w:shd w:val="clear" w:color="000000" w:fill="CCFFFF"/>
          </w:tcPr>
          <w:p w:rsidR="004320FF" w:rsidRPr="00D327C7" w:rsidRDefault="004320FF" w:rsidP="0016149D">
            <w:pPr>
              <w:spacing w:after="0" w:line="240" w:lineRule="auto"/>
              <w:jc w:val="center"/>
              <w:rPr>
                <w:sz w:val="18"/>
                <w:szCs w:val="18"/>
                <w:lang w:eastAsia="ru-RU"/>
              </w:rPr>
            </w:pPr>
            <w:r>
              <w:rPr>
                <w:sz w:val="16"/>
                <w:szCs w:val="16"/>
                <w:lang w:eastAsia="ru-RU"/>
              </w:rPr>
              <w:t>Ед.изм</w:t>
            </w:r>
          </w:p>
        </w:tc>
        <w:tc>
          <w:tcPr>
            <w:tcW w:w="850" w:type="dxa"/>
            <w:tcBorders>
              <w:top w:val="single" w:sz="8" w:space="0" w:color="auto"/>
              <w:left w:val="single" w:sz="8" w:space="0" w:color="auto"/>
              <w:bottom w:val="nil"/>
              <w:right w:val="single" w:sz="8" w:space="0" w:color="auto"/>
            </w:tcBorders>
            <w:shd w:val="clear" w:color="000000" w:fill="CCFFFF"/>
            <w:noWrap/>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Кол-во</w:t>
            </w:r>
          </w:p>
        </w:tc>
        <w:tc>
          <w:tcPr>
            <w:tcW w:w="2835" w:type="dxa"/>
            <w:gridSpan w:val="3"/>
            <w:tcBorders>
              <w:top w:val="single" w:sz="8" w:space="0" w:color="auto"/>
              <w:left w:val="nil"/>
              <w:bottom w:val="single" w:sz="8" w:space="0" w:color="auto"/>
              <w:right w:val="single" w:sz="8" w:space="0" w:color="000000"/>
            </w:tcBorders>
            <w:shd w:val="clear" w:color="000000" w:fill="CCFFFF"/>
            <w:noWrap/>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в том числе по годам:</w:t>
            </w:r>
          </w:p>
        </w:tc>
        <w:tc>
          <w:tcPr>
            <w:tcW w:w="1134" w:type="dxa"/>
            <w:vMerge w:val="restart"/>
            <w:tcBorders>
              <w:top w:val="single" w:sz="8" w:space="0" w:color="auto"/>
              <w:left w:val="single" w:sz="8" w:space="0" w:color="auto"/>
              <w:bottom w:val="single" w:sz="8" w:space="0" w:color="000000"/>
              <w:right w:val="single" w:sz="8" w:space="0" w:color="auto"/>
            </w:tcBorders>
            <w:shd w:val="clear" w:color="000000" w:fill="CCFFFF"/>
            <w:vAlign w:val="center"/>
          </w:tcPr>
          <w:p w:rsidR="004320FF" w:rsidRPr="00D327C7" w:rsidRDefault="004320FF" w:rsidP="0016149D">
            <w:pPr>
              <w:spacing w:after="0" w:line="240" w:lineRule="auto"/>
              <w:jc w:val="center"/>
              <w:rPr>
                <w:sz w:val="18"/>
                <w:szCs w:val="18"/>
                <w:lang w:eastAsia="ru-RU"/>
              </w:rPr>
            </w:pPr>
            <w:r w:rsidRPr="00D327C7">
              <w:rPr>
                <w:sz w:val="18"/>
                <w:szCs w:val="18"/>
                <w:lang w:eastAsia="ru-RU"/>
              </w:rPr>
              <w:t>Экономический эффект, тыс. рубл.</w:t>
            </w:r>
          </w:p>
        </w:tc>
        <w:tc>
          <w:tcPr>
            <w:tcW w:w="3260" w:type="dxa"/>
            <w:gridSpan w:val="3"/>
            <w:tcBorders>
              <w:top w:val="single" w:sz="8" w:space="0" w:color="auto"/>
              <w:left w:val="nil"/>
              <w:bottom w:val="single" w:sz="8" w:space="0" w:color="auto"/>
              <w:right w:val="single" w:sz="8" w:space="0" w:color="000000"/>
            </w:tcBorders>
            <w:shd w:val="clear" w:color="000000" w:fill="CCFFFF"/>
            <w:noWrap/>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в том числе по годам:</w:t>
            </w:r>
          </w:p>
        </w:tc>
        <w:tc>
          <w:tcPr>
            <w:tcW w:w="2127" w:type="dxa"/>
            <w:vMerge w:val="restart"/>
            <w:tcBorders>
              <w:top w:val="single" w:sz="8" w:space="0" w:color="auto"/>
              <w:left w:val="single" w:sz="8" w:space="0" w:color="auto"/>
              <w:bottom w:val="single" w:sz="8" w:space="0" w:color="000000"/>
              <w:right w:val="single" w:sz="8" w:space="0" w:color="auto"/>
            </w:tcBorders>
            <w:shd w:val="clear" w:color="000000" w:fill="CCFFFF"/>
            <w:vAlign w:val="center"/>
          </w:tcPr>
          <w:p w:rsidR="004320FF" w:rsidRPr="00D327C7" w:rsidRDefault="004320FF" w:rsidP="0016149D">
            <w:pPr>
              <w:spacing w:after="0" w:line="240" w:lineRule="auto"/>
              <w:jc w:val="center"/>
              <w:rPr>
                <w:sz w:val="18"/>
                <w:szCs w:val="18"/>
                <w:lang w:eastAsia="ru-RU"/>
              </w:rPr>
            </w:pPr>
            <w:r w:rsidRPr="00D327C7">
              <w:rPr>
                <w:sz w:val="18"/>
                <w:szCs w:val="18"/>
                <w:lang w:eastAsia="ru-RU"/>
              </w:rPr>
              <w:t>Примечание</w:t>
            </w:r>
          </w:p>
        </w:tc>
      </w:tr>
      <w:tr w:rsidR="004320FF" w:rsidRPr="00611224" w:rsidTr="0016149D">
        <w:trPr>
          <w:trHeight w:val="255"/>
        </w:trPr>
        <w:tc>
          <w:tcPr>
            <w:tcW w:w="408" w:type="dxa"/>
            <w:vMerge/>
            <w:tcBorders>
              <w:top w:val="single" w:sz="8" w:space="0" w:color="auto"/>
              <w:left w:val="single" w:sz="8" w:space="0" w:color="auto"/>
              <w:bottom w:val="single" w:sz="8" w:space="0" w:color="000000"/>
              <w:right w:val="single" w:sz="8" w:space="0" w:color="auto"/>
            </w:tcBorders>
            <w:vAlign w:val="center"/>
          </w:tcPr>
          <w:p w:rsidR="004320FF" w:rsidRPr="00D327C7" w:rsidRDefault="004320FF" w:rsidP="0016149D">
            <w:pPr>
              <w:spacing w:after="0" w:line="240" w:lineRule="auto"/>
              <w:rPr>
                <w:sz w:val="18"/>
                <w:szCs w:val="18"/>
                <w:lang w:eastAsia="ru-RU"/>
              </w:rPr>
            </w:pPr>
          </w:p>
        </w:tc>
        <w:tc>
          <w:tcPr>
            <w:tcW w:w="2870" w:type="dxa"/>
            <w:vMerge/>
            <w:tcBorders>
              <w:top w:val="single" w:sz="8" w:space="0" w:color="auto"/>
              <w:left w:val="single" w:sz="8" w:space="0" w:color="auto"/>
              <w:bottom w:val="single" w:sz="8" w:space="0" w:color="000000"/>
              <w:right w:val="single" w:sz="8" w:space="0" w:color="auto"/>
            </w:tcBorders>
            <w:vAlign w:val="center"/>
          </w:tcPr>
          <w:p w:rsidR="004320FF" w:rsidRPr="00D327C7" w:rsidRDefault="004320FF" w:rsidP="0016149D">
            <w:pPr>
              <w:spacing w:after="0" w:line="240" w:lineRule="auto"/>
              <w:rPr>
                <w:sz w:val="18"/>
                <w:szCs w:val="18"/>
                <w:lang w:eastAsia="ru-RU"/>
              </w:rPr>
            </w:pPr>
          </w:p>
        </w:tc>
        <w:tc>
          <w:tcPr>
            <w:tcW w:w="992" w:type="dxa"/>
            <w:vMerge/>
            <w:tcBorders>
              <w:top w:val="single" w:sz="8" w:space="0" w:color="auto"/>
              <w:left w:val="single" w:sz="8" w:space="0" w:color="auto"/>
              <w:bottom w:val="single" w:sz="8" w:space="0" w:color="000000"/>
              <w:right w:val="single" w:sz="8" w:space="0" w:color="auto"/>
            </w:tcBorders>
            <w:vAlign w:val="center"/>
          </w:tcPr>
          <w:p w:rsidR="004320FF" w:rsidRPr="00D327C7" w:rsidRDefault="004320FF" w:rsidP="0016149D">
            <w:pPr>
              <w:spacing w:after="0" w:line="240" w:lineRule="auto"/>
              <w:rPr>
                <w:sz w:val="18"/>
                <w:szCs w:val="18"/>
                <w:lang w:eastAsia="ru-RU"/>
              </w:rPr>
            </w:pPr>
          </w:p>
        </w:tc>
        <w:tc>
          <w:tcPr>
            <w:tcW w:w="709" w:type="dxa"/>
            <w:tcBorders>
              <w:top w:val="nil"/>
              <w:left w:val="nil"/>
              <w:bottom w:val="single" w:sz="8" w:space="0" w:color="auto"/>
              <w:right w:val="single" w:sz="8" w:space="0" w:color="auto"/>
            </w:tcBorders>
            <w:shd w:val="clear" w:color="000000" w:fill="CCFFFF"/>
          </w:tcPr>
          <w:p w:rsidR="004320FF" w:rsidRPr="00D327C7" w:rsidRDefault="004320FF" w:rsidP="0016149D">
            <w:pPr>
              <w:spacing w:after="0" w:line="240" w:lineRule="auto"/>
              <w:rPr>
                <w:sz w:val="18"/>
                <w:szCs w:val="18"/>
                <w:lang w:eastAsia="ru-RU"/>
              </w:rPr>
            </w:pPr>
          </w:p>
        </w:tc>
        <w:tc>
          <w:tcPr>
            <w:tcW w:w="850" w:type="dxa"/>
            <w:tcBorders>
              <w:top w:val="nil"/>
              <w:left w:val="single" w:sz="8" w:space="0" w:color="auto"/>
              <w:bottom w:val="single" w:sz="8" w:space="0" w:color="auto"/>
              <w:right w:val="single" w:sz="8" w:space="0" w:color="auto"/>
            </w:tcBorders>
            <w:shd w:val="clear" w:color="000000" w:fill="CCFFFF"/>
            <w:noWrap/>
            <w:vAlign w:val="bottom"/>
          </w:tcPr>
          <w:p w:rsidR="004320FF" w:rsidRPr="00D327C7" w:rsidRDefault="004320FF" w:rsidP="0016149D">
            <w:pPr>
              <w:spacing w:after="0" w:line="240" w:lineRule="auto"/>
              <w:rPr>
                <w:sz w:val="18"/>
                <w:szCs w:val="18"/>
                <w:lang w:eastAsia="ru-RU"/>
              </w:rPr>
            </w:pPr>
            <w:r w:rsidRPr="00D327C7">
              <w:rPr>
                <w:sz w:val="18"/>
                <w:szCs w:val="18"/>
                <w:lang w:eastAsia="ru-RU"/>
              </w:rPr>
              <w:t> </w:t>
            </w:r>
          </w:p>
        </w:tc>
        <w:tc>
          <w:tcPr>
            <w:tcW w:w="851" w:type="dxa"/>
            <w:tcBorders>
              <w:top w:val="nil"/>
              <w:left w:val="nil"/>
              <w:bottom w:val="single" w:sz="8" w:space="0" w:color="auto"/>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2015</w:t>
            </w:r>
          </w:p>
        </w:tc>
        <w:tc>
          <w:tcPr>
            <w:tcW w:w="992" w:type="dxa"/>
            <w:tcBorders>
              <w:top w:val="nil"/>
              <w:left w:val="nil"/>
              <w:bottom w:val="single" w:sz="8" w:space="0" w:color="auto"/>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2016</w:t>
            </w:r>
          </w:p>
        </w:tc>
        <w:tc>
          <w:tcPr>
            <w:tcW w:w="992" w:type="dxa"/>
            <w:tcBorders>
              <w:top w:val="nil"/>
              <w:left w:val="nil"/>
              <w:bottom w:val="single" w:sz="8" w:space="0" w:color="auto"/>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2017</w:t>
            </w:r>
          </w:p>
        </w:tc>
        <w:tc>
          <w:tcPr>
            <w:tcW w:w="1134" w:type="dxa"/>
            <w:vMerge/>
            <w:tcBorders>
              <w:top w:val="single" w:sz="8" w:space="0" w:color="auto"/>
              <w:left w:val="single" w:sz="8" w:space="0" w:color="auto"/>
              <w:bottom w:val="single" w:sz="8" w:space="0" w:color="000000"/>
              <w:right w:val="single" w:sz="8" w:space="0" w:color="auto"/>
            </w:tcBorders>
            <w:vAlign w:val="center"/>
          </w:tcPr>
          <w:p w:rsidR="004320FF" w:rsidRPr="00D327C7" w:rsidRDefault="004320FF" w:rsidP="0016149D">
            <w:pPr>
              <w:spacing w:after="0" w:line="240" w:lineRule="auto"/>
              <w:rPr>
                <w:sz w:val="18"/>
                <w:szCs w:val="18"/>
                <w:lang w:eastAsia="ru-RU"/>
              </w:rPr>
            </w:pPr>
          </w:p>
        </w:tc>
        <w:tc>
          <w:tcPr>
            <w:tcW w:w="1134" w:type="dxa"/>
            <w:tcBorders>
              <w:top w:val="nil"/>
              <w:left w:val="nil"/>
              <w:bottom w:val="single" w:sz="8" w:space="0" w:color="auto"/>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2015</w:t>
            </w:r>
          </w:p>
        </w:tc>
        <w:tc>
          <w:tcPr>
            <w:tcW w:w="1134" w:type="dxa"/>
            <w:tcBorders>
              <w:top w:val="nil"/>
              <w:left w:val="nil"/>
              <w:bottom w:val="single" w:sz="8" w:space="0" w:color="auto"/>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2016</w:t>
            </w:r>
          </w:p>
        </w:tc>
        <w:tc>
          <w:tcPr>
            <w:tcW w:w="992" w:type="dxa"/>
            <w:tcBorders>
              <w:top w:val="nil"/>
              <w:left w:val="nil"/>
              <w:bottom w:val="single" w:sz="8" w:space="0" w:color="auto"/>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2017</w:t>
            </w:r>
          </w:p>
        </w:tc>
        <w:tc>
          <w:tcPr>
            <w:tcW w:w="2127" w:type="dxa"/>
            <w:vMerge/>
            <w:tcBorders>
              <w:top w:val="single" w:sz="8" w:space="0" w:color="auto"/>
              <w:left w:val="single" w:sz="8" w:space="0" w:color="auto"/>
              <w:bottom w:val="single" w:sz="8" w:space="0" w:color="000000"/>
              <w:right w:val="single" w:sz="8" w:space="0" w:color="auto"/>
            </w:tcBorders>
            <w:vAlign w:val="center"/>
          </w:tcPr>
          <w:p w:rsidR="004320FF" w:rsidRPr="00D327C7" w:rsidRDefault="004320FF" w:rsidP="0016149D">
            <w:pPr>
              <w:spacing w:after="0" w:line="240" w:lineRule="auto"/>
              <w:rPr>
                <w:sz w:val="18"/>
                <w:szCs w:val="18"/>
                <w:lang w:eastAsia="ru-RU"/>
              </w:rPr>
            </w:pPr>
          </w:p>
        </w:tc>
      </w:tr>
      <w:tr w:rsidR="004320FF" w:rsidRPr="00611224" w:rsidTr="0016149D">
        <w:trPr>
          <w:trHeight w:val="255"/>
        </w:trPr>
        <w:tc>
          <w:tcPr>
            <w:tcW w:w="408" w:type="dxa"/>
            <w:tcBorders>
              <w:top w:val="nil"/>
              <w:left w:val="single" w:sz="8" w:space="0" w:color="auto"/>
              <w:bottom w:val="single" w:sz="8" w:space="0" w:color="auto"/>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1</w:t>
            </w:r>
          </w:p>
        </w:tc>
        <w:tc>
          <w:tcPr>
            <w:tcW w:w="2870" w:type="dxa"/>
            <w:tcBorders>
              <w:top w:val="nil"/>
              <w:left w:val="nil"/>
              <w:bottom w:val="single" w:sz="8" w:space="0" w:color="auto"/>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2</w:t>
            </w:r>
          </w:p>
        </w:tc>
        <w:tc>
          <w:tcPr>
            <w:tcW w:w="992" w:type="dxa"/>
            <w:tcBorders>
              <w:top w:val="nil"/>
              <w:left w:val="nil"/>
              <w:bottom w:val="single" w:sz="8" w:space="0" w:color="auto"/>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11</w:t>
            </w:r>
          </w:p>
        </w:tc>
        <w:tc>
          <w:tcPr>
            <w:tcW w:w="709" w:type="dxa"/>
            <w:tcBorders>
              <w:top w:val="nil"/>
              <w:left w:val="nil"/>
              <w:bottom w:val="single" w:sz="8" w:space="0" w:color="auto"/>
              <w:right w:val="single" w:sz="8" w:space="0" w:color="auto"/>
            </w:tcBorders>
            <w:shd w:val="clear" w:color="000000" w:fill="CCFFFF"/>
          </w:tcPr>
          <w:p w:rsidR="004320FF" w:rsidRPr="00D327C7" w:rsidRDefault="004320FF" w:rsidP="0016149D">
            <w:pPr>
              <w:spacing w:after="0" w:line="240" w:lineRule="auto"/>
              <w:jc w:val="center"/>
              <w:rPr>
                <w:sz w:val="18"/>
                <w:szCs w:val="18"/>
                <w:lang w:eastAsia="ru-RU"/>
              </w:rPr>
            </w:pPr>
          </w:p>
        </w:tc>
        <w:tc>
          <w:tcPr>
            <w:tcW w:w="850" w:type="dxa"/>
            <w:tcBorders>
              <w:top w:val="nil"/>
              <w:left w:val="single" w:sz="8" w:space="0" w:color="auto"/>
              <w:bottom w:val="single" w:sz="8" w:space="0" w:color="auto"/>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12</w:t>
            </w:r>
          </w:p>
        </w:tc>
        <w:tc>
          <w:tcPr>
            <w:tcW w:w="851" w:type="dxa"/>
            <w:tcBorders>
              <w:top w:val="nil"/>
              <w:left w:val="nil"/>
              <w:bottom w:val="single" w:sz="8" w:space="0" w:color="auto"/>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13</w:t>
            </w:r>
          </w:p>
        </w:tc>
        <w:tc>
          <w:tcPr>
            <w:tcW w:w="992" w:type="dxa"/>
            <w:tcBorders>
              <w:top w:val="nil"/>
              <w:left w:val="nil"/>
              <w:bottom w:val="single" w:sz="8" w:space="0" w:color="auto"/>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14</w:t>
            </w:r>
          </w:p>
        </w:tc>
        <w:tc>
          <w:tcPr>
            <w:tcW w:w="992" w:type="dxa"/>
            <w:tcBorders>
              <w:top w:val="nil"/>
              <w:left w:val="nil"/>
              <w:bottom w:val="single" w:sz="8" w:space="0" w:color="auto"/>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15</w:t>
            </w:r>
          </w:p>
        </w:tc>
        <w:tc>
          <w:tcPr>
            <w:tcW w:w="1134" w:type="dxa"/>
            <w:tcBorders>
              <w:top w:val="nil"/>
              <w:left w:val="nil"/>
              <w:bottom w:val="single" w:sz="8" w:space="0" w:color="auto"/>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16</w:t>
            </w:r>
          </w:p>
        </w:tc>
        <w:tc>
          <w:tcPr>
            <w:tcW w:w="1134" w:type="dxa"/>
            <w:tcBorders>
              <w:top w:val="nil"/>
              <w:left w:val="nil"/>
              <w:bottom w:val="single" w:sz="8" w:space="0" w:color="auto"/>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17</w:t>
            </w:r>
          </w:p>
        </w:tc>
        <w:tc>
          <w:tcPr>
            <w:tcW w:w="1134" w:type="dxa"/>
            <w:tcBorders>
              <w:top w:val="nil"/>
              <w:left w:val="nil"/>
              <w:bottom w:val="single" w:sz="8" w:space="0" w:color="auto"/>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18</w:t>
            </w:r>
          </w:p>
        </w:tc>
        <w:tc>
          <w:tcPr>
            <w:tcW w:w="992" w:type="dxa"/>
            <w:tcBorders>
              <w:top w:val="nil"/>
              <w:left w:val="nil"/>
              <w:bottom w:val="single" w:sz="8" w:space="0" w:color="auto"/>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19</w:t>
            </w:r>
          </w:p>
        </w:tc>
        <w:tc>
          <w:tcPr>
            <w:tcW w:w="2127" w:type="dxa"/>
            <w:tcBorders>
              <w:top w:val="nil"/>
              <w:left w:val="nil"/>
              <w:bottom w:val="single" w:sz="8" w:space="0" w:color="auto"/>
              <w:right w:val="single" w:sz="8" w:space="0" w:color="auto"/>
            </w:tcBorders>
            <w:shd w:val="clear" w:color="000000" w:fill="CCFFFF"/>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14</w:t>
            </w:r>
          </w:p>
        </w:tc>
      </w:tr>
      <w:tr w:rsidR="004320FF" w:rsidRPr="00611224" w:rsidTr="0016149D">
        <w:trPr>
          <w:trHeight w:val="270"/>
        </w:trPr>
        <w:tc>
          <w:tcPr>
            <w:tcW w:w="408" w:type="dxa"/>
            <w:tcBorders>
              <w:top w:val="nil"/>
              <w:left w:val="single" w:sz="8" w:space="0" w:color="auto"/>
              <w:bottom w:val="nil"/>
              <w:right w:val="single" w:sz="8" w:space="0" w:color="auto"/>
            </w:tcBorders>
            <w:shd w:val="clear" w:color="000000" w:fill="92D050"/>
            <w:vAlign w:val="bottom"/>
          </w:tcPr>
          <w:p w:rsidR="004320FF" w:rsidRPr="00D327C7" w:rsidRDefault="004320FF" w:rsidP="0016149D">
            <w:pPr>
              <w:spacing w:after="0" w:line="240" w:lineRule="auto"/>
              <w:jc w:val="center"/>
              <w:rPr>
                <w:sz w:val="20"/>
                <w:szCs w:val="20"/>
                <w:lang w:eastAsia="ru-RU"/>
              </w:rPr>
            </w:pPr>
            <w:r w:rsidRPr="00D327C7">
              <w:rPr>
                <w:sz w:val="20"/>
                <w:szCs w:val="20"/>
                <w:lang w:eastAsia="ru-RU"/>
              </w:rPr>
              <w:t> </w:t>
            </w:r>
          </w:p>
        </w:tc>
        <w:tc>
          <w:tcPr>
            <w:tcW w:w="8256" w:type="dxa"/>
            <w:gridSpan w:val="7"/>
            <w:tcBorders>
              <w:top w:val="nil"/>
              <w:left w:val="nil"/>
              <w:bottom w:val="single" w:sz="8" w:space="0" w:color="auto"/>
              <w:right w:val="single" w:sz="8" w:space="0" w:color="auto"/>
            </w:tcBorders>
            <w:shd w:val="clear" w:color="000000" w:fill="92D050"/>
            <w:vAlign w:val="bottom"/>
          </w:tcPr>
          <w:p w:rsidR="004320FF" w:rsidRPr="00D327C7" w:rsidRDefault="004320FF" w:rsidP="0016149D">
            <w:pPr>
              <w:spacing w:after="0" w:line="240" w:lineRule="auto"/>
              <w:rPr>
                <w:sz w:val="20"/>
                <w:szCs w:val="20"/>
                <w:lang w:eastAsia="ru-RU"/>
              </w:rPr>
            </w:pPr>
            <w:r w:rsidRPr="00D327C7">
              <w:rPr>
                <w:sz w:val="20"/>
                <w:szCs w:val="20"/>
                <w:lang w:eastAsia="ru-RU"/>
              </w:rPr>
              <w:t xml:space="preserve">Цена эл.энергии </w:t>
            </w:r>
            <w:smartTag w:uri="urn:schemas-microsoft-com:office:smarttags" w:element="metricconverter">
              <w:smartTagPr>
                <w:attr w:name="ProductID" w:val="2014 г"/>
              </w:smartTagPr>
              <w:r w:rsidRPr="00D327C7">
                <w:rPr>
                  <w:sz w:val="20"/>
                  <w:szCs w:val="20"/>
                  <w:lang w:eastAsia="ru-RU"/>
                </w:rPr>
                <w:t>2014 г</w:t>
              </w:r>
            </w:smartTag>
            <w:r w:rsidRPr="00D327C7">
              <w:rPr>
                <w:sz w:val="20"/>
                <w:szCs w:val="20"/>
                <w:lang w:eastAsia="ru-RU"/>
              </w:rPr>
              <w:t>. (утв.в тарифах) руб./кВт.ч </w:t>
            </w:r>
          </w:p>
        </w:tc>
        <w:tc>
          <w:tcPr>
            <w:tcW w:w="1134" w:type="dxa"/>
            <w:tcBorders>
              <w:top w:val="nil"/>
              <w:left w:val="nil"/>
              <w:bottom w:val="single" w:sz="8" w:space="0" w:color="auto"/>
              <w:right w:val="single" w:sz="8" w:space="0" w:color="auto"/>
            </w:tcBorders>
            <w:shd w:val="clear" w:color="000000" w:fill="92D050"/>
            <w:vAlign w:val="bottom"/>
          </w:tcPr>
          <w:p w:rsidR="004320FF" w:rsidRPr="00D327C7" w:rsidRDefault="004320FF" w:rsidP="0016149D">
            <w:pPr>
              <w:spacing w:after="0" w:line="240" w:lineRule="auto"/>
              <w:jc w:val="center"/>
              <w:rPr>
                <w:sz w:val="20"/>
                <w:szCs w:val="20"/>
                <w:lang w:eastAsia="ru-RU"/>
              </w:rPr>
            </w:pPr>
            <w:r w:rsidRPr="00D327C7">
              <w:rPr>
                <w:sz w:val="20"/>
                <w:szCs w:val="20"/>
                <w:lang w:eastAsia="ru-RU"/>
              </w:rPr>
              <w:t>3,43</w:t>
            </w:r>
          </w:p>
        </w:tc>
        <w:tc>
          <w:tcPr>
            <w:tcW w:w="1134" w:type="dxa"/>
            <w:tcBorders>
              <w:top w:val="nil"/>
              <w:left w:val="nil"/>
              <w:bottom w:val="single" w:sz="8" w:space="0" w:color="auto"/>
              <w:right w:val="single" w:sz="8" w:space="0" w:color="auto"/>
            </w:tcBorders>
            <w:shd w:val="clear" w:color="000000" w:fill="92D050"/>
            <w:vAlign w:val="bottom"/>
          </w:tcPr>
          <w:p w:rsidR="004320FF" w:rsidRPr="00D327C7" w:rsidRDefault="004320FF" w:rsidP="0016149D">
            <w:pPr>
              <w:spacing w:after="0" w:line="240" w:lineRule="auto"/>
              <w:jc w:val="center"/>
              <w:rPr>
                <w:sz w:val="20"/>
                <w:szCs w:val="20"/>
                <w:lang w:eastAsia="ru-RU"/>
              </w:rPr>
            </w:pPr>
            <w:r w:rsidRPr="00D327C7">
              <w:rPr>
                <w:sz w:val="20"/>
                <w:szCs w:val="20"/>
                <w:lang w:eastAsia="ru-RU"/>
              </w:rPr>
              <w:t>3,71469</w:t>
            </w:r>
          </w:p>
        </w:tc>
        <w:tc>
          <w:tcPr>
            <w:tcW w:w="1134" w:type="dxa"/>
            <w:tcBorders>
              <w:top w:val="nil"/>
              <w:left w:val="nil"/>
              <w:bottom w:val="single" w:sz="8" w:space="0" w:color="auto"/>
              <w:right w:val="single" w:sz="8" w:space="0" w:color="auto"/>
            </w:tcBorders>
            <w:shd w:val="clear" w:color="000000" w:fill="92D050"/>
            <w:vAlign w:val="bottom"/>
          </w:tcPr>
          <w:p w:rsidR="004320FF" w:rsidRPr="00D327C7" w:rsidRDefault="004320FF" w:rsidP="0016149D">
            <w:pPr>
              <w:spacing w:after="0" w:line="240" w:lineRule="auto"/>
              <w:jc w:val="center"/>
              <w:rPr>
                <w:sz w:val="20"/>
                <w:szCs w:val="20"/>
                <w:lang w:eastAsia="ru-RU"/>
              </w:rPr>
            </w:pPr>
            <w:r w:rsidRPr="00D327C7">
              <w:rPr>
                <w:sz w:val="20"/>
                <w:szCs w:val="20"/>
                <w:lang w:eastAsia="ru-RU"/>
              </w:rPr>
              <w:t>4,02672</w:t>
            </w:r>
          </w:p>
        </w:tc>
        <w:tc>
          <w:tcPr>
            <w:tcW w:w="992" w:type="dxa"/>
            <w:tcBorders>
              <w:top w:val="nil"/>
              <w:left w:val="nil"/>
              <w:bottom w:val="single" w:sz="8" w:space="0" w:color="auto"/>
              <w:right w:val="single" w:sz="8" w:space="0" w:color="auto"/>
            </w:tcBorders>
            <w:shd w:val="clear" w:color="000000" w:fill="92D050"/>
            <w:vAlign w:val="bottom"/>
          </w:tcPr>
          <w:p w:rsidR="004320FF" w:rsidRPr="00D327C7" w:rsidRDefault="004320FF" w:rsidP="0016149D">
            <w:pPr>
              <w:spacing w:after="0" w:line="240" w:lineRule="auto"/>
              <w:jc w:val="center"/>
              <w:rPr>
                <w:sz w:val="20"/>
                <w:szCs w:val="20"/>
                <w:lang w:eastAsia="ru-RU"/>
              </w:rPr>
            </w:pPr>
            <w:r w:rsidRPr="00D327C7">
              <w:rPr>
                <w:sz w:val="20"/>
                <w:szCs w:val="20"/>
                <w:lang w:eastAsia="ru-RU"/>
              </w:rPr>
              <w:t>4,36496</w:t>
            </w:r>
          </w:p>
        </w:tc>
        <w:tc>
          <w:tcPr>
            <w:tcW w:w="2127" w:type="dxa"/>
            <w:tcBorders>
              <w:top w:val="nil"/>
              <w:left w:val="nil"/>
              <w:bottom w:val="single" w:sz="8" w:space="0" w:color="auto"/>
              <w:right w:val="single" w:sz="8" w:space="0" w:color="auto"/>
            </w:tcBorders>
            <w:shd w:val="clear" w:color="000000" w:fill="92D050"/>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 </w:t>
            </w:r>
          </w:p>
        </w:tc>
      </w:tr>
      <w:tr w:rsidR="004320FF" w:rsidRPr="00611224" w:rsidTr="0016149D">
        <w:trPr>
          <w:trHeight w:val="270"/>
        </w:trPr>
        <w:tc>
          <w:tcPr>
            <w:tcW w:w="408" w:type="dxa"/>
            <w:tcBorders>
              <w:top w:val="single" w:sz="8" w:space="0" w:color="auto"/>
              <w:left w:val="single" w:sz="8" w:space="0" w:color="auto"/>
              <w:bottom w:val="nil"/>
              <w:right w:val="single" w:sz="8" w:space="0" w:color="auto"/>
            </w:tcBorders>
            <w:shd w:val="clear" w:color="000000" w:fill="92D050"/>
            <w:vAlign w:val="bottom"/>
          </w:tcPr>
          <w:p w:rsidR="004320FF" w:rsidRPr="00D327C7" w:rsidRDefault="004320FF" w:rsidP="0016149D">
            <w:pPr>
              <w:spacing w:after="0" w:line="240" w:lineRule="auto"/>
              <w:jc w:val="center"/>
              <w:rPr>
                <w:sz w:val="20"/>
                <w:szCs w:val="20"/>
                <w:lang w:eastAsia="ru-RU"/>
              </w:rPr>
            </w:pPr>
            <w:r w:rsidRPr="00D327C7">
              <w:rPr>
                <w:sz w:val="20"/>
                <w:szCs w:val="20"/>
                <w:lang w:eastAsia="ru-RU"/>
              </w:rPr>
              <w:t> </w:t>
            </w:r>
          </w:p>
        </w:tc>
        <w:tc>
          <w:tcPr>
            <w:tcW w:w="8256" w:type="dxa"/>
            <w:gridSpan w:val="7"/>
            <w:tcBorders>
              <w:top w:val="nil"/>
              <w:left w:val="nil"/>
              <w:bottom w:val="single" w:sz="8" w:space="0" w:color="auto"/>
              <w:right w:val="single" w:sz="8" w:space="0" w:color="auto"/>
            </w:tcBorders>
            <w:shd w:val="clear" w:color="000000" w:fill="92D050"/>
            <w:vAlign w:val="bottom"/>
          </w:tcPr>
          <w:p w:rsidR="004320FF" w:rsidRPr="00D327C7" w:rsidRDefault="004320FF" w:rsidP="0016149D">
            <w:pPr>
              <w:spacing w:after="0" w:line="240" w:lineRule="auto"/>
              <w:rPr>
                <w:sz w:val="20"/>
                <w:szCs w:val="20"/>
                <w:lang w:eastAsia="ru-RU"/>
              </w:rPr>
            </w:pPr>
            <w:r w:rsidRPr="00D327C7">
              <w:rPr>
                <w:sz w:val="20"/>
                <w:szCs w:val="20"/>
                <w:lang w:eastAsia="ru-RU"/>
              </w:rPr>
              <w:t xml:space="preserve">Прогноз роста цен, </w:t>
            </w:r>
            <w:r>
              <w:rPr>
                <w:sz w:val="20"/>
                <w:szCs w:val="20"/>
                <w:lang w:eastAsia="ru-RU"/>
              </w:rPr>
              <w:t>%</w:t>
            </w:r>
          </w:p>
        </w:tc>
        <w:tc>
          <w:tcPr>
            <w:tcW w:w="1134" w:type="dxa"/>
            <w:tcBorders>
              <w:top w:val="nil"/>
              <w:left w:val="nil"/>
              <w:bottom w:val="single" w:sz="8" w:space="0" w:color="auto"/>
              <w:right w:val="single" w:sz="8" w:space="0" w:color="auto"/>
            </w:tcBorders>
            <w:shd w:val="clear" w:color="000000" w:fill="92D050"/>
            <w:vAlign w:val="bottom"/>
          </w:tcPr>
          <w:p w:rsidR="004320FF" w:rsidRPr="00D327C7" w:rsidRDefault="004320FF" w:rsidP="0016149D">
            <w:pPr>
              <w:spacing w:after="0" w:line="240" w:lineRule="auto"/>
              <w:jc w:val="center"/>
              <w:rPr>
                <w:sz w:val="20"/>
                <w:szCs w:val="20"/>
                <w:lang w:eastAsia="ru-RU"/>
              </w:rPr>
            </w:pPr>
            <w:r w:rsidRPr="00D327C7">
              <w:rPr>
                <w:sz w:val="20"/>
                <w:szCs w:val="20"/>
                <w:lang w:eastAsia="ru-RU"/>
              </w:rPr>
              <w:t> </w:t>
            </w:r>
          </w:p>
        </w:tc>
        <w:tc>
          <w:tcPr>
            <w:tcW w:w="1134" w:type="dxa"/>
            <w:tcBorders>
              <w:top w:val="nil"/>
              <w:left w:val="nil"/>
              <w:bottom w:val="single" w:sz="8" w:space="0" w:color="auto"/>
              <w:right w:val="single" w:sz="8" w:space="0" w:color="auto"/>
            </w:tcBorders>
            <w:shd w:val="clear" w:color="000000" w:fill="92D050"/>
            <w:vAlign w:val="bottom"/>
          </w:tcPr>
          <w:p w:rsidR="004320FF" w:rsidRPr="00D327C7" w:rsidRDefault="004320FF" w:rsidP="0016149D">
            <w:pPr>
              <w:spacing w:after="0" w:line="240" w:lineRule="auto"/>
              <w:jc w:val="center"/>
              <w:rPr>
                <w:sz w:val="20"/>
                <w:szCs w:val="20"/>
                <w:lang w:eastAsia="ru-RU"/>
              </w:rPr>
            </w:pPr>
            <w:r w:rsidRPr="00D327C7">
              <w:rPr>
                <w:sz w:val="20"/>
                <w:szCs w:val="20"/>
                <w:lang w:eastAsia="ru-RU"/>
              </w:rPr>
              <w:t>108,3</w:t>
            </w:r>
          </w:p>
        </w:tc>
        <w:tc>
          <w:tcPr>
            <w:tcW w:w="1134" w:type="dxa"/>
            <w:tcBorders>
              <w:top w:val="nil"/>
              <w:left w:val="nil"/>
              <w:bottom w:val="single" w:sz="8" w:space="0" w:color="auto"/>
              <w:right w:val="single" w:sz="8" w:space="0" w:color="auto"/>
            </w:tcBorders>
            <w:shd w:val="clear" w:color="000000" w:fill="92D050"/>
            <w:vAlign w:val="bottom"/>
          </w:tcPr>
          <w:p w:rsidR="004320FF" w:rsidRPr="00D327C7" w:rsidRDefault="004320FF" w:rsidP="0016149D">
            <w:pPr>
              <w:spacing w:after="0" w:line="240" w:lineRule="auto"/>
              <w:jc w:val="center"/>
              <w:rPr>
                <w:sz w:val="20"/>
                <w:szCs w:val="20"/>
                <w:lang w:eastAsia="ru-RU"/>
              </w:rPr>
            </w:pPr>
            <w:r w:rsidRPr="00D327C7">
              <w:rPr>
                <w:sz w:val="20"/>
                <w:szCs w:val="20"/>
                <w:lang w:eastAsia="ru-RU"/>
              </w:rPr>
              <w:t>108,4</w:t>
            </w:r>
          </w:p>
        </w:tc>
        <w:tc>
          <w:tcPr>
            <w:tcW w:w="992" w:type="dxa"/>
            <w:tcBorders>
              <w:top w:val="nil"/>
              <w:left w:val="nil"/>
              <w:bottom w:val="single" w:sz="8" w:space="0" w:color="auto"/>
              <w:right w:val="single" w:sz="8" w:space="0" w:color="auto"/>
            </w:tcBorders>
            <w:shd w:val="clear" w:color="000000" w:fill="92D050"/>
            <w:vAlign w:val="bottom"/>
          </w:tcPr>
          <w:p w:rsidR="004320FF" w:rsidRPr="00D327C7" w:rsidRDefault="004320FF" w:rsidP="0016149D">
            <w:pPr>
              <w:spacing w:after="0" w:line="240" w:lineRule="auto"/>
              <w:jc w:val="center"/>
              <w:rPr>
                <w:sz w:val="20"/>
                <w:szCs w:val="20"/>
                <w:lang w:eastAsia="ru-RU"/>
              </w:rPr>
            </w:pPr>
            <w:r w:rsidRPr="00D327C7">
              <w:rPr>
                <w:sz w:val="20"/>
                <w:szCs w:val="20"/>
                <w:lang w:eastAsia="ru-RU"/>
              </w:rPr>
              <w:t>108,4</w:t>
            </w:r>
          </w:p>
        </w:tc>
        <w:tc>
          <w:tcPr>
            <w:tcW w:w="2127" w:type="dxa"/>
            <w:tcBorders>
              <w:top w:val="nil"/>
              <w:left w:val="nil"/>
              <w:bottom w:val="single" w:sz="8" w:space="0" w:color="auto"/>
              <w:right w:val="single" w:sz="8" w:space="0" w:color="auto"/>
            </w:tcBorders>
            <w:shd w:val="clear" w:color="000000" w:fill="92D050"/>
            <w:vAlign w:val="bottom"/>
          </w:tcPr>
          <w:p w:rsidR="004320FF" w:rsidRPr="00D327C7" w:rsidRDefault="004320FF" w:rsidP="0016149D">
            <w:pPr>
              <w:spacing w:after="0" w:line="240" w:lineRule="auto"/>
              <w:jc w:val="center"/>
              <w:rPr>
                <w:sz w:val="18"/>
                <w:szCs w:val="18"/>
                <w:lang w:eastAsia="ru-RU"/>
              </w:rPr>
            </w:pPr>
            <w:r w:rsidRPr="00D327C7">
              <w:rPr>
                <w:sz w:val="18"/>
                <w:szCs w:val="18"/>
                <w:lang w:eastAsia="ru-RU"/>
              </w:rPr>
              <w:t> </w:t>
            </w:r>
          </w:p>
        </w:tc>
      </w:tr>
      <w:tr w:rsidR="004320FF" w:rsidRPr="00611224" w:rsidTr="0016149D">
        <w:trPr>
          <w:trHeight w:val="915"/>
        </w:trPr>
        <w:tc>
          <w:tcPr>
            <w:tcW w:w="408" w:type="dxa"/>
            <w:tcBorders>
              <w:top w:val="single" w:sz="8" w:space="0" w:color="auto"/>
              <w:left w:val="single" w:sz="8" w:space="0" w:color="auto"/>
              <w:bottom w:val="nil"/>
              <w:right w:val="single" w:sz="8" w:space="0" w:color="auto"/>
            </w:tcBorders>
            <w:noWrap/>
            <w:vAlign w:val="bottom"/>
          </w:tcPr>
          <w:p w:rsidR="004320FF" w:rsidRPr="00D327C7" w:rsidRDefault="004320FF" w:rsidP="0016149D">
            <w:pPr>
              <w:spacing w:after="0" w:line="240" w:lineRule="auto"/>
              <w:jc w:val="center"/>
              <w:rPr>
                <w:sz w:val="20"/>
                <w:szCs w:val="20"/>
                <w:lang w:eastAsia="ru-RU"/>
              </w:rPr>
            </w:pPr>
            <w:r w:rsidRPr="00D327C7">
              <w:rPr>
                <w:sz w:val="20"/>
                <w:szCs w:val="20"/>
                <w:lang w:eastAsia="ru-RU"/>
              </w:rPr>
              <w:t>1</w:t>
            </w:r>
          </w:p>
        </w:tc>
        <w:tc>
          <w:tcPr>
            <w:tcW w:w="2870" w:type="dxa"/>
            <w:tcBorders>
              <w:top w:val="nil"/>
              <w:left w:val="nil"/>
              <w:bottom w:val="nil"/>
              <w:right w:val="single" w:sz="8" w:space="0" w:color="auto"/>
            </w:tcBorders>
            <w:vAlign w:val="bottom"/>
          </w:tcPr>
          <w:p w:rsidR="004320FF" w:rsidRPr="004320FF" w:rsidRDefault="004320FF" w:rsidP="0016149D">
            <w:pPr>
              <w:spacing w:after="0" w:line="240" w:lineRule="auto"/>
              <w:rPr>
                <w:sz w:val="22"/>
                <w:lang w:eastAsia="ru-RU"/>
              </w:rPr>
            </w:pPr>
            <w:r w:rsidRPr="004320FF">
              <w:rPr>
                <w:sz w:val="22"/>
                <w:lang w:eastAsia="ru-RU"/>
              </w:rPr>
              <w:t>ПИР  реконструкции эстакады магистральных сетей ТВС от ВОС до КВГМ -50</w:t>
            </w:r>
          </w:p>
        </w:tc>
        <w:tc>
          <w:tcPr>
            <w:tcW w:w="992"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w:t>
            </w:r>
          </w:p>
        </w:tc>
        <w:tc>
          <w:tcPr>
            <w:tcW w:w="709" w:type="dxa"/>
            <w:tcBorders>
              <w:top w:val="nil"/>
              <w:left w:val="nil"/>
              <w:bottom w:val="single" w:sz="8" w:space="0" w:color="auto"/>
              <w:right w:val="single" w:sz="8" w:space="0" w:color="auto"/>
            </w:tcBorders>
          </w:tcPr>
          <w:p w:rsidR="004320FF" w:rsidRPr="004320FF" w:rsidRDefault="004320FF" w:rsidP="0016149D">
            <w:pPr>
              <w:spacing w:after="0" w:line="240" w:lineRule="auto"/>
              <w:jc w:val="center"/>
              <w:rPr>
                <w:sz w:val="22"/>
                <w:lang w:eastAsia="ru-RU"/>
              </w:rPr>
            </w:pPr>
          </w:p>
        </w:tc>
        <w:tc>
          <w:tcPr>
            <w:tcW w:w="850" w:type="dxa"/>
            <w:tcBorders>
              <w:top w:val="nil"/>
              <w:left w:val="single" w:sz="8" w:space="0" w:color="auto"/>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w:t>
            </w:r>
          </w:p>
        </w:tc>
        <w:tc>
          <w:tcPr>
            <w:tcW w:w="851"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w:t>
            </w:r>
          </w:p>
        </w:tc>
        <w:tc>
          <w:tcPr>
            <w:tcW w:w="992"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w:t>
            </w:r>
          </w:p>
        </w:tc>
        <w:tc>
          <w:tcPr>
            <w:tcW w:w="992"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w:t>
            </w:r>
          </w:p>
        </w:tc>
        <w:tc>
          <w:tcPr>
            <w:tcW w:w="1134"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w:t>
            </w:r>
          </w:p>
        </w:tc>
        <w:tc>
          <w:tcPr>
            <w:tcW w:w="1134"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w:t>
            </w:r>
          </w:p>
        </w:tc>
        <w:tc>
          <w:tcPr>
            <w:tcW w:w="1134"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w:t>
            </w:r>
          </w:p>
        </w:tc>
        <w:tc>
          <w:tcPr>
            <w:tcW w:w="992"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w:t>
            </w:r>
          </w:p>
        </w:tc>
        <w:tc>
          <w:tcPr>
            <w:tcW w:w="2127" w:type="dxa"/>
            <w:tcBorders>
              <w:top w:val="nil"/>
              <w:left w:val="nil"/>
              <w:bottom w:val="single" w:sz="8" w:space="0" w:color="auto"/>
              <w:right w:val="single" w:sz="8" w:space="0" w:color="auto"/>
            </w:tcBorders>
            <w:vAlign w:val="center"/>
          </w:tcPr>
          <w:p w:rsidR="004320FF" w:rsidRPr="00D327C7" w:rsidRDefault="004320FF" w:rsidP="0016149D">
            <w:pPr>
              <w:spacing w:after="0" w:line="240" w:lineRule="auto"/>
              <w:rPr>
                <w:sz w:val="16"/>
                <w:szCs w:val="16"/>
                <w:lang w:eastAsia="ru-RU"/>
              </w:rPr>
            </w:pPr>
            <w:r w:rsidRPr="00D327C7">
              <w:rPr>
                <w:sz w:val="16"/>
                <w:szCs w:val="16"/>
                <w:lang w:eastAsia="ru-RU"/>
              </w:rPr>
              <w:t>Повышение надежности и безаварийности работы оборудования-основного трубопровода питьевой воды, подаваемой в город потребителю</w:t>
            </w:r>
          </w:p>
        </w:tc>
      </w:tr>
      <w:tr w:rsidR="004320FF" w:rsidRPr="00611224" w:rsidTr="0016149D">
        <w:trPr>
          <w:trHeight w:val="915"/>
        </w:trPr>
        <w:tc>
          <w:tcPr>
            <w:tcW w:w="408" w:type="dxa"/>
            <w:tcBorders>
              <w:top w:val="single" w:sz="8" w:space="0" w:color="auto"/>
              <w:left w:val="single" w:sz="8" w:space="0" w:color="auto"/>
              <w:bottom w:val="single" w:sz="8" w:space="0" w:color="auto"/>
              <w:right w:val="single" w:sz="8" w:space="0" w:color="auto"/>
            </w:tcBorders>
            <w:noWrap/>
            <w:vAlign w:val="bottom"/>
          </w:tcPr>
          <w:p w:rsidR="004320FF" w:rsidRPr="00D327C7" w:rsidRDefault="004320FF" w:rsidP="0016149D">
            <w:pPr>
              <w:spacing w:after="0" w:line="240" w:lineRule="auto"/>
              <w:jc w:val="center"/>
              <w:rPr>
                <w:sz w:val="20"/>
                <w:szCs w:val="20"/>
                <w:lang w:eastAsia="ru-RU"/>
              </w:rPr>
            </w:pPr>
            <w:r w:rsidRPr="00D327C7">
              <w:rPr>
                <w:sz w:val="20"/>
                <w:szCs w:val="20"/>
                <w:lang w:eastAsia="ru-RU"/>
              </w:rPr>
              <w:t>2</w:t>
            </w:r>
          </w:p>
        </w:tc>
        <w:tc>
          <w:tcPr>
            <w:tcW w:w="2870" w:type="dxa"/>
            <w:tcBorders>
              <w:top w:val="single" w:sz="8" w:space="0" w:color="auto"/>
              <w:left w:val="nil"/>
              <w:bottom w:val="single" w:sz="8" w:space="0" w:color="auto"/>
              <w:right w:val="single" w:sz="8" w:space="0" w:color="auto"/>
            </w:tcBorders>
            <w:vAlign w:val="bottom"/>
          </w:tcPr>
          <w:p w:rsidR="004320FF" w:rsidRPr="004320FF" w:rsidRDefault="004320FF" w:rsidP="0016149D">
            <w:pPr>
              <w:spacing w:after="0" w:line="240" w:lineRule="auto"/>
              <w:rPr>
                <w:sz w:val="22"/>
                <w:lang w:eastAsia="ru-RU"/>
              </w:rPr>
            </w:pPr>
            <w:r w:rsidRPr="004320FF">
              <w:rPr>
                <w:sz w:val="22"/>
                <w:lang w:eastAsia="ru-RU"/>
              </w:rPr>
              <w:t>Реконструкция эстакады магистральных сетей ТВС от ВОС до КВГМ -50 (в 2 этапа)</w:t>
            </w:r>
          </w:p>
        </w:tc>
        <w:tc>
          <w:tcPr>
            <w:tcW w:w="992"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w:t>
            </w:r>
          </w:p>
        </w:tc>
        <w:tc>
          <w:tcPr>
            <w:tcW w:w="709" w:type="dxa"/>
            <w:tcBorders>
              <w:top w:val="nil"/>
              <w:left w:val="nil"/>
              <w:bottom w:val="single" w:sz="8" w:space="0" w:color="auto"/>
              <w:right w:val="single" w:sz="8" w:space="0" w:color="auto"/>
            </w:tcBorders>
          </w:tcPr>
          <w:p w:rsidR="004320FF" w:rsidRPr="004320FF" w:rsidRDefault="004320FF" w:rsidP="0016149D">
            <w:pPr>
              <w:spacing w:after="0" w:line="240" w:lineRule="auto"/>
              <w:jc w:val="center"/>
              <w:rPr>
                <w:sz w:val="22"/>
                <w:lang w:eastAsia="ru-RU"/>
              </w:rPr>
            </w:pPr>
          </w:p>
        </w:tc>
        <w:tc>
          <w:tcPr>
            <w:tcW w:w="850" w:type="dxa"/>
            <w:tcBorders>
              <w:top w:val="nil"/>
              <w:left w:val="single" w:sz="8" w:space="0" w:color="auto"/>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w:t>
            </w:r>
          </w:p>
        </w:tc>
        <w:tc>
          <w:tcPr>
            <w:tcW w:w="851"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 </w:t>
            </w:r>
          </w:p>
        </w:tc>
        <w:tc>
          <w:tcPr>
            <w:tcW w:w="992"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w:t>
            </w:r>
          </w:p>
        </w:tc>
        <w:tc>
          <w:tcPr>
            <w:tcW w:w="992"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w:t>
            </w:r>
          </w:p>
        </w:tc>
        <w:tc>
          <w:tcPr>
            <w:tcW w:w="1134"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w:t>
            </w:r>
          </w:p>
        </w:tc>
        <w:tc>
          <w:tcPr>
            <w:tcW w:w="1134"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w:t>
            </w:r>
          </w:p>
        </w:tc>
        <w:tc>
          <w:tcPr>
            <w:tcW w:w="1134"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w:t>
            </w:r>
          </w:p>
        </w:tc>
        <w:tc>
          <w:tcPr>
            <w:tcW w:w="992"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w:t>
            </w:r>
          </w:p>
        </w:tc>
        <w:tc>
          <w:tcPr>
            <w:tcW w:w="2127" w:type="dxa"/>
            <w:tcBorders>
              <w:top w:val="nil"/>
              <w:left w:val="nil"/>
              <w:bottom w:val="single" w:sz="8" w:space="0" w:color="auto"/>
              <w:right w:val="single" w:sz="8" w:space="0" w:color="auto"/>
            </w:tcBorders>
            <w:vAlign w:val="center"/>
          </w:tcPr>
          <w:p w:rsidR="004320FF" w:rsidRPr="00D327C7" w:rsidRDefault="004320FF" w:rsidP="0016149D">
            <w:pPr>
              <w:spacing w:after="0" w:line="240" w:lineRule="auto"/>
              <w:rPr>
                <w:sz w:val="16"/>
                <w:szCs w:val="16"/>
                <w:lang w:eastAsia="ru-RU"/>
              </w:rPr>
            </w:pPr>
            <w:r w:rsidRPr="00D327C7">
              <w:rPr>
                <w:sz w:val="16"/>
                <w:szCs w:val="16"/>
                <w:lang w:eastAsia="ru-RU"/>
              </w:rPr>
              <w:t>Повышение надежности и безаварийности работы оборудования-основного трубопровода питьевой воды, подаваемой в город потребителю</w:t>
            </w:r>
          </w:p>
        </w:tc>
      </w:tr>
      <w:tr w:rsidR="004320FF" w:rsidRPr="00611224" w:rsidTr="0016149D">
        <w:trPr>
          <w:trHeight w:val="1035"/>
        </w:trPr>
        <w:tc>
          <w:tcPr>
            <w:tcW w:w="408" w:type="dxa"/>
            <w:tcBorders>
              <w:top w:val="single" w:sz="8" w:space="0" w:color="auto"/>
              <w:left w:val="single" w:sz="8" w:space="0" w:color="auto"/>
              <w:bottom w:val="single" w:sz="8" w:space="0" w:color="auto"/>
              <w:right w:val="single" w:sz="8" w:space="0" w:color="auto"/>
            </w:tcBorders>
            <w:noWrap/>
            <w:vAlign w:val="bottom"/>
          </w:tcPr>
          <w:p w:rsidR="004320FF" w:rsidRPr="00D327C7" w:rsidRDefault="004320FF" w:rsidP="0016149D">
            <w:pPr>
              <w:spacing w:after="0" w:line="240" w:lineRule="auto"/>
              <w:jc w:val="center"/>
              <w:rPr>
                <w:sz w:val="20"/>
                <w:szCs w:val="20"/>
                <w:lang w:eastAsia="ru-RU"/>
              </w:rPr>
            </w:pPr>
            <w:r w:rsidRPr="00D327C7">
              <w:rPr>
                <w:sz w:val="20"/>
                <w:szCs w:val="20"/>
                <w:lang w:eastAsia="ru-RU"/>
              </w:rPr>
              <w:t>3</w:t>
            </w:r>
          </w:p>
        </w:tc>
        <w:tc>
          <w:tcPr>
            <w:tcW w:w="2870" w:type="dxa"/>
            <w:tcBorders>
              <w:top w:val="single" w:sz="8" w:space="0" w:color="auto"/>
              <w:left w:val="nil"/>
              <w:bottom w:val="single" w:sz="8" w:space="0" w:color="auto"/>
              <w:right w:val="single" w:sz="8" w:space="0" w:color="auto"/>
            </w:tcBorders>
            <w:vAlign w:val="bottom"/>
          </w:tcPr>
          <w:p w:rsidR="004320FF" w:rsidRPr="004320FF" w:rsidRDefault="004320FF" w:rsidP="0016149D">
            <w:pPr>
              <w:spacing w:after="0" w:line="240" w:lineRule="auto"/>
              <w:rPr>
                <w:sz w:val="22"/>
                <w:lang w:eastAsia="ru-RU"/>
              </w:rPr>
            </w:pPr>
            <w:r w:rsidRPr="004320FF">
              <w:rPr>
                <w:sz w:val="22"/>
                <w:lang w:eastAsia="ru-RU"/>
              </w:rPr>
              <w:t>Приобретение и монтаж  погружных насосов марки "Grundfos"  SP 46-11D15 A21911(3 ед.-</w:t>
            </w:r>
            <w:smartTag w:uri="urn:schemas-microsoft-com:office:smarttags" w:element="metricconverter">
              <w:smartTagPr>
                <w:attr w:name="ProductID" w:val="2015 г"/>
              </w:smartTagPr>
              <w:r w:rsidRPr="004320FF">
                <w:rPr>
                  <w:sz w:val="22"/>
                  <w:lang w:eastAsia="ru-RU"/>
                </w:rPr>
                <w:t>2015 г</w:t>
              </w:r>
            </w:smartTag>
            <w:r w:rsidRPr="004320FF">
              <w:rPr>
                <w:sz w:val="22"/>
                <w:lang w:eastAsia="ru-RU"/>
              </w:rPr>
              <w:t>., 3 ед.-2016г.)</w:t>
            </w:r>
          </w:p>
        </w:tc>
        <w:tc>
          <w:tcPr>
            <w:tcW w:w="992"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0"/>
                <w:szCs w:val="20"/>
                <w:lang w:eastAsia="ru-RU"/>
              </w:rPr>
            </w:pPr>
            <w:r w:rsidRPr="004320FF">
              <w:rPr>
                <w:sz w:val="20"/>
                <w:szCs w:val="20"/>
                <w:lang w:eastAsia="ru-RU"/>
              </w:rPr>
              <w:t>электро-энергия</w:t>
            </w:r>
          </w:p>
        </w:tc>
        <w:tc>
          <w:tcPr>
            <w:tcW w:w="709" w:type="dxa"/>
            <w:tcBorders>
              <w:top w:val="single" w:sz="8" w:space="0" w:color="auto"/>
              <w:left w:val="nil"/>
              <w:bottom w:val="single" w:sz="8" w:space="0" w:color="auto"/>
              <w:right w:val="single" w:sz="8" w:space="0" w:color="auto"/>
            </w:tcBorders>
          </w:tcPr>
          <w:p w:rsidR="004320FF" w:rsidRPr="004320FF" w:rsidRDefault="004320FF" w:rsidP="0016149D">
            <w:pPr>
              <w:spacing w:after="0" w:line="240" w:lineRule="auto"/>
              <w:jc w:val="center"/>
              <w:rPr>
                <w:sz w:val="22"/>
                <w:lang w:eastAsia="ru-RU"/>
              </w:rPr>
            </w:pPr>
          </w:p>
        </w:tc>
        <w:tc>
          <w:tcPr>
            <w:tcW w:w="850" w:type="dxa"/>
            <w:tcBorders>
              <w:top w:val="single" w:sz="8" w:space="0" w:color="auto"/>
              <w:left w:val="single" w:sz="8" w:space="0" w:color="auto"/>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50,15</w:t>
            </w:r>
          </w:p>
        </w:tc>
        <w:tc>
          <w:tcPr>
            <w:tcW w:w="851"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12,5</w:t>
            </w:r>
          </w:p>
        </w:tc>
        <w:tc>
          <w:tcPr>
            <w:tcW w:w="992"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37,65</w:t>
            </w:r>
          </w:p>
        </w:tc>
        <w:tc>
          <w:tcPr>
            <w:tcW w:w="992"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50,15</w:t>
            </w:r>
          </w:p>
        </w:tc>
        <w:tc>
          <w:tcPr>
            <w:tcW w:w="1134"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202,27</w:t>
            </w:r>
          </w:p>
        </w:tc>
        <w:tc>
          <w:tcPr>
            <w:tcW w:w="1134"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46,43</w:t>
            </w:r>
          </w:p>
        </w:tc>
        <w:tc>
          <w:tcPr>
            <w:tcW w:w="1134"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147,71</w:t>
            </w:r>
          </w:p>
        </w:tc>
        <w:tc>
          <w:tcPr>
            <w:tcW w:w="992"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202,27</w:t>
            </w:r>
          </w:p>
        </w:tc>
        <w:tc>
          <w:tcPr>
            <w:tcW w:w="2127" w:type="dxa"/>
            <w:tcBorders>
              <w:top w:val="single" w:sz="8" w:space="0" w:color="auto"/>
              <w:left w:val="nil"/>
              <w:bottom w:val="single" w:sz="8" w:space="0" w:color="auto"/>
              <w:right w:val="single" w:sz="8" w:space="0" w:color="auto"/>
            </w:tcBorders>
            <w:noWrap/>
            <w:vAlign w:val="bottom"/>
          </w:tcPr>
          <w:p w:rsidR="004320FF" w:rsidRPr="00D327C7" w:rsidRDefault="004320FF" w:rsidP="0016149D">
            <w:pPr>
              <w:spacing w:after="0" w:line="240" w:lineRule="auto"/>
              <w:rPr>
                <w:sz w:val="20"/>
                <w:szCs w:val="20"/>
                <w:lang w:eastAsia="ru-RU"/>
              </w:rPr>
            </w:pPr>
            <w:r w:rsidRPr="00D327C7">
              <w:rPr>
                <w:sz w:val="20"/>
                <w:szCs w:val="20"/>
                <w:lang w:eastAsia="ru-RU"/>
              </w:rPr>
              <w:t> </w:t>
            </w:r>
          </w:p>
        </w:tc>
      </w:tr>
      <w:tr w:rsidR="004320FF" w:rsidRPr="00611224" w:rsidTr="0016149D">
        <w:trPr>
          <w:trHeight w:val="1200"/>
        </w:trPr>
        <w:tc>
          <w:tcPr>
            <w:tcW w:w="408" w:type="dxa"/>
            <w:tcBorders>
              <w:top w:val="single" w:sz="8" w:space="0" w:color="auto"/>
              <w:left w:val="single" w:sz="8" w:space="0" w:color="auto"/>
              <w:bottom w:val="nil"/>
              <w:right w:val="single" w:sz="8" w:space="0" w:color="auto"/>
            </w:tcBorders>
            <w:noWrap/>
            <w:vAlign w:val="bottom"/>
          </w:tcPr>
          <w:p w:rsidR="004320FF" w:rsidRPr="00D327C7" w:rsidRDefault="004320FF" w:rsidP="0016149D">
            <w:pPr>
              <w:spacing w:after="0" w:line="240" w:lineRule="auto"/>
              <w:jc w:val="center"/>
              <w:rPr>
                <w:sz w:val="20"/>
                <w:szCs w:val="20"/>
                <w:lang w:eastAsia="ru-RU"/>
              </w:rPr>
            </w:pPr>
            <w:r w:rsidRPr="00D327C7">
              <w:rPr>
                <w:sz w:val="20"/>
                <w:szCs w:val="20"/>
                <w:lang w:eastAsia="ru-RU"/>
              </w:rPr>
              <w:t>4</w:t>
            </w:r>
          </w:p>
        </w:tc>
        <w:tc>
          <w:tcPr>
            <w:tcW w:w="2870" w:type="dxa"/>
            <w:tcBorders>
              <w:top w:val="single" w:sz="8" w:space="0" w:color="auto"/>
              <w:left w:val="nil"/>
              <w:bottom w:val="nil"/>
              <w:right w:val="single" w:sz="8" w:space="0" w:color="auto"/>
            </w:tcBorders>
            <w:vAlign w:val="bottom"/>
          </w:tcPr>
          <w:p w:rsidR="004320FF" w:rsidRPr="004320FF" w:rsidRDefault="004320FF" w:rsidP="0016149D">
            <w:pPr>
              <w:spacing w:after="0" w:line="240" w:lineRule="auto"/>
              <w:rPr>
                <w:sz w:val="22"/>
                <w:lang w:eastAsia="ru-RU"/>
              </w:rPr>
            </w:pPr>
            <w:r w:rsidRPr="004320FF">
              <w:rPr>
                <w:sz w:val="22"/>
                <w:lang w:eastAsia="ru-RU"/>
              </w:rPr>
              <w:t xml:space="preserve">Приобретение и монтаж станции повышения давления марки "Grundfos"  HUDRO  MPC-f 3CR-90-4 взамен сетевых насосов  Д 315/50 и  Д 200/90 </w:t>
            </w:r>
          </w:p>
        </w:tc>
        <w:tc>
          <w:tcPr>
            <w:tcW w:w="992"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0"/>
                <w:szCs w:val="20"/>
                <w:lang w:eastAsia="ru-RU"/>
              </w:rPr>
            </w:pPr>
            <w:r w:rsidRPr="004320FF">
              <w:rPr>
                <w:sz w:val="20"/>
                <w:szCs w:val="20"/>
                <w:lang w:eastAsia="ru-RU"/>
              </w:rPr>
              <w:t>электро-энергия</w:t>
            </w:r>
          </w:p>
        </w:tc>
        <w:tc>
          <w:tcPr>
            <w:tcW w:w="709" w:type="dxa"/>
            <w:tcBorders>
              <w:top w:val="single" w:sz="8" w:space="0" w:color="auto"/>
              <w:left w:val="nil"/>
              <w:bottom w:val="single" w:sz="8" w:space="0" w:color="auto"/>
              <w:right w:val="single" w:sz="8" w:space="0" w:color="auto"/>
            </w:tcBorders>
          </w:tcPr>
          <w:p w:rsidR="004320FF" w:rsidRPr="004320FF" w:rsidRDefault="004320FF" w:rsidP="0016149D">
            <w:pPr>
              <w:spacing w:after="0" w:line="240" w:lineRule="auto"/>
              <w:jc w:val="center"/>
              <w:rPr>
                <w:sz w:val="22"/>
                <w:lang w:eastAsia="ru-RU"/>
              </w:rPr>
            </w:pPr>
          </w:p>
        </w:tc>
        <w:tc>
          <w:tcPr>
            <w:tcW w:w="850" w:type="dxa"/>
            <w:tcBorders>
              <w:top w:val="single" w:sz="8" w:space="0" w:color="auto"/>
              <w:left w:val="single" w:sz="8" w:space="0" w:color="auto"/>
              <w:bottom w:val="single" w:sz="8" w:space="0" w:color="auto"/>
              <w:right w:val="nil"/>
            </w:tcBorders>
            <w:vAlign w:val="center"/>
          </w:tcPr>
          <w:p w:rsidR="004320FF" w:rsidRPr="004320FF" w:rsidRDefault="004320FF" w:rsidP="0016149D">
            <w:pPr>
              <w:spacing w:after="0" w:line="240" w:lineRule="auto"/>
              <w:jc w:val="center"/>
              <w:rPr>
                <w:sz w:val="22"/>
                <w:lang w:eastAsia="ru-RU"/>
              </w:rPr>
            </w:pPr>
            <w:r w:rsidRPr="004320FF">
              <w:rPr>
                <w:sz w:val="22"/>
                <w:lang w:eastAsia="ru-RU"/>
              </w:rPr>
              <w:t>50,98</w:t>
            </w:r>
          </w:p>
        </w:tc>
        <w:tc>
          <w:tcPr>
            <w:tcW w:w="851" w:type="dxa"/>
            <w:tcBorders>
              <w:top w:val="single" w:sz="8" w:space="0" w:color="auto"/>
              <w:left w:val="single" w:sz="8" w:space="0" w:color="auto"/>
              <w:bottom w:val="nil"/>
              <w:right w:val="nil"/>
            </w:tcBorders>
            <w:vAlign w:val="center"/>
          </w:tcPr>
          <w:p w:rsidR="004320FF" w:rsidRPr="004320FF" w:rsidRDefault="004320FF" w:rsidP="0016149D">
            <w:pPr>
              <w:spacing w:after="0" w:line="240" w:lineRule="auto"/>
              <w:jc w:val="center"/>
              <w:rPr>
                <w:sz w:val="22"/>
                <w:lang w:eastAsia="ru-RU"/>
              </w:rPr>
            </w:pPr>
            <w:r w:rsidRPr="004320FF">
              <w:rPr>
                <w:sz w:val="22"/>
                <w:lang w:eastAsia="ru-RU"/>
              </w:rPr>
              <w:t>0</w:t>
            </w:r>
          </w:p>
        </w:tc>
        <w:tc>
          <w:tcPr>
            <w:tcW w:w="992" w:type="dxa"/>
            <w:tcBorders>
              <w:top w:val="single" w:sz="8" w:space="0" w:color="auto"/>
              <w:left w:val="single" w:sz="8" w:space="0" w:color="auto"/>
              <w:bottom w:val="nil"/>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25,49</w:t>
            </w:r>
          </w:p>
        </w:tc>
        <w:tc>
          <w:tcPr>
            <w:tcW w:w="992"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50,98</w:t>
            </w:r>
          </w:p>
        </w:tc>
        <w:tc>
          <w:tcPr>
            <w:tcW w:w="1134"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213,90</w:t>
            </w:r>
          </w:p>
        </w:tc>
        <w:tc>
          <w:tcPr>
            <w:tcW w:w="1134"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0,00</w:t>
            </w:r>
          </w:p>
        </w:tc>
        <w:tc>
          <w:tcPr>
            <w:tcW w:w="1134"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102,64</w:t>
            </w:r>
          </w:p>
        </w:tc>
        <w:tc>
          <w:tcPr>
            <w:tcW w:w="992"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213,90</w:t>
            </w:r>
          </w:p>
        </w:tc>
        <w:tc>
          <w:tcPr>
            <w:tcW w:w="2127" w:type="dxa"/>
            <w:tcBorders>
              <w:top w:val="single" w:sz="8" w:space="0" w:color="auto"/>
              <w:left w:val="nil"/>
              <w:bottom w:val="single" w:sz="8" w:space="0" w:color="auto"/>
              <w:right w:val="single" w:sz="8" w:space="0" w:color="auto"/>
            </w:tcBorders>
            <w:noWrap/>
            <w:vAlign w:val="bottom"/>
          </w:tcPr>
          <w:p w:rsidR="004320FF" w:rsidRPr="00D327C7" w:rsidRDefault="004320FF" w:rsidP="0016149D">
            <w:pPr>
              <w:spacing w:after="0" w:line="240" w:lineRule="auto"/>
              <w:rPr>
                <w:sz w:val="20"/>
                <w:szCs w:val="20"/>
                <w:lang w:eastAsia="ru-RU"/>
              </w:rPr>
            </w:pPr>
            <w:r w:rsidRPr="00D327C7">
              <w:rPr>
                <w:sz w:val="20"/>
                <w:szCs w:val="20"/>
                <w:lang w:eastAsia="ru-RU"/>
              </w:rPr>
              <w:t> </w:t>
            </w:r>
          </w:p>
        </w:tc>
      </w:tr>
      <w:tr w:rsidR="004320FF" w:rsidRPr="00611224" w:rsidTr="0016149D">
        <w:trPr>
          <w:trHeight w:val="990"/>
        </w:trPr>
        <w:tc>
          <w:tcPr>
            <w:tcW w:w="408" w:type="dxa"/>
            <w:tcBorders>
              <w:top w:val="single" w:sz="8" w:space="0" w:color="auto"/>
              <w:left w:val="single" w:sz="8" w:space="0" w:color="auto"/>
              <w:bottom w:val="single" w:sz="8" w:space="0" w:color="auto"/>
              <w:right w:val="single" w:sz="8" w:space="0" w:color="auto"/>
            </w:tcBorders>
            <w:noWrap/>
            <w:vAlign w:val="bottom"/>
          </w:tcPr>
          <w:p w:rsidR="004320FF" w:rsidRPr="004320FF" w:rsidRDefault="004320FF" w:rsidP="0016149D">
            <w:pPr>
              <w:spacing w:after="0" w:line="240" w:lineRule="auto"/>
              <w:jc w:val="center"/>
              <w:rPr>
                <w:sz w:val="22"/>
                <w:lang w:eastAsia="ru-RU"/>
              </w:rPr>
            </w:pPr>
            <w:r w:rsidRPr="004320FF">
              <w:rPr>
                <w:sz w:val="22"/>
                <w:lang w:eastAsia="ru-RU"/>
              </w:rPr>
              <w:t>5</w:t>
            </w:r>
          </w:p>
        </w:tc>
        <w:tc>
          <w:tcPr>
            <w:tcW w:w="2870" w:type="dxa"/>
            <w:tcBorders>
              <w:top w:val="single" w:sz="8" w:space="0" w:color="auto"/>
              <w:left w:val="nil"/>
              <w:bottom w:val="single" w:sz="8" w:space="0" w:color="auto"/>
              <w:right w:val="single" w:sz="8" w:space="0" w:color="auto"/>
            </w:tcBorders>
            <w:vAlign w:val="bottom"/>
          </w:tcPr>
          <w:p w:rsidR="004320FF" w:rsidRPr="004320FF" w:rsidRDefault="004320FF" w:rsidP="0016149D">
            <w:pPr>
              <w:spacing w:after="0" w:line="240" w:lineRule="auto"/>
              <w:rPr>
                <w:sz w:val="22"/>
                <w:lang w:eastAsia="ru-RU"/>
              </w:rPr>
            </w:pPr>
            <w:r w:rsidRPr="004320FF">
              <w:rPr>
                <w:sz w:val="22"/>
                <w:lang w:eastAsia="ru-RU"/>
              </w:rPr>
              <w:t xml:space="preserve">Приобретение и монтаж  компрессора   марки 4 ВУ –1 – 7 – 11М </w:t>
            </w:r>
          </w:p>
        </w:tc>
        <w:tc>
          <w:tcPr>
            <w:tcW w:w="992"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0"/>
                <w:szCs w:val="20"/>
                <w:lang w:eastAsia="ru-RU"/>
              </w:rPr>
            </w:pPr>
            <w:r w:rsidRPr="004320FF">
              <w:rPr>
                <w:sz w:val="20"/>
                <w:szCs w:val="20"/>
                <w:lang w:eastAsia="ru-RU"/>
              </w:rPr>
              <w:t>электро</w:t>
            </w:r>
          </w:p>
          <w:p w:rsidR="004320FF" w:rsidRPr="004320FF" w:rsidRDefault="004320FF" w:rsidP="0016149D">
            <w:pPr>
              <w:spacing w:after="0" w:line="240" w:lineRule="auto"/>
              <w:jc w:val="center"/>
              <w:rPr>
                <w:sz w:val="20"/>
                <w:szCs w:val="20"/>
                <w:lang w:eastAsia="ru-RU"/>
              </w:rPr>
            </w:pPr>
            <w:r w:rsidRPr="004320FF">
              <w:rPr>
                <w:sz w:val="20"/>
                <w:szCs w:val="20"/>
                <w:lang w:eastAsia="ru-RU"/>
              </w:rPr>
              <w:t>энергия</w:t>
            </w:r>
          </w:p>
        </w:tc>
        <w:tc>
          <w:tcPr>
            <w:tcW w:w="709" w:type="dxa"/>
            <w:tcBorders>
              <w:top w:val="nil"/>
              <w:left w:val="nil"/>
              <w:bottom w:val="single" w:sz="8" w:space="0" w:color="auto"/>
              <w:right w:val="single" w:sz="8" w:space="0" w:color="auto"/>
            </w:tcBorders>
          </w:tcPr>
          <w:p w:rsidR="004320FF" w:rsidRPr="004320FF" w:rsidRDefault="004320FF" w:rsidP="0016149D">
            <w:pPr>
              <w:spacing w:after="0" w:line="240" w:lineRule="auto"/>
              <w:jc w:val="center"/>
              <w:rPr>
                <w:sz w:val="22"/>
                <w:lang w:eastAsia="ru-RU"/>
              </w:rPr>
            </w:pPr>
          </w:p>
        </w:tc>
        <w:tc>
          <w:tcPr>
            <w:tcW w:w="850" w:type="dxa"/>
            <w:tcBorders>
              <w:top w:val="nil"/>
              <w:left w:val="single" w:sz="8" w:space="0" w:color="auto"/>
              <w:bottom w:val="single" w:sz="8" w:space="0" w:color="auto"/>
              <w:right w:val="nil"/>
            </w:tcBorders>
            <w:vAlign w:val="center"/>
          </w:tcPr>
          <w:p w:rsidR="004320FF" w:rsidRPr="004320FF" w:rsidRDefault="004320FF" w:rsidP="0016149D">
            <w:pPr>
              <w:spacing w:after="0" w:line="240" w:lineRule="auto"/>
              <w:jc w:val="center"/>
              <w:rPr>
                <w:sz w:val="22"/>
                <w:lang w:eastAsia="ru-RU"/>
              </w:rPr>
            </w:pPr>
            <w:r w:rsidRPr="004320FF">
              <w:rPr>
                <w:sz w:val="22"/>
                <w:lang w:eastAsia="ru-RU"/>
              </w:rPr>
              <w:t>53,11</w:t>
            </w:r>
          </w:p>
        </w:tc>
        <w:tc>
          <w:tcPr>
            <w:tcW w:w="851" w:type="dxa"/>
            <w:tcBorders>
              <w:top w:val="single" w:sz="8" w:space="0" w:color="auto"/>
              <w:left w:val="single" w:sz="8" w:space="0" w:color="auto"/>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0</w:t>
            </w:r>
          </w:p>
        </w:tc>
        <w:tc>
          <w:tcPr>
            <w:tcW w:w="992"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0</w:t>
            </w:r>
          </w:p>
        </w:tc>
        <w:tc>
          <w:tcPr>
            <w:tcW w:w="992"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53,11</w:t>
            </w:r>
          </w:p>
        </w:tc>
        <w:tc>
          <w:tcPr>
            <w:tcW w:w="1134"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231,82</w:t>
            </w:r>
          </w:p>
        </w:tc>
        <w:tc>
          <w:tcPr>
            <w:tcW w:w="1134"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0,00</w:t>
            </w:r>
          </w:p>
        </w:tc>
        <w:tc>
          <w:tcPr>
            <w:tcW w:w="1134"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0,00</w:t>
            </w:r>
          </w:p>
        </w:tc>
        <w:tc>
          <w:tcPr>
            <w:tcW w:w="992" w:type="dxa"/>
            <w:tcBorders>
              <w:top w:val="nil"/>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231,82</w:t>
            </w:r>
          </w:p>
        </w:tc>
        <w:tc>
          <w:tcPr>
            <w:tcW w:w="2127" w:type="dxa"/>
            <w:tcBorders>
              <w:top w:val="nil"/>
              <w:left w:val="nil"/>
              <w:bottom w:val="single" w:sz="8" w:space="0" w:color="auto"/>
              <w:right w:val="single" w:sz="8" w:space="0" w:color="auto"/>
            </w:tcBorders>
            <w:noWrap/>
            <w:vAlign w:val="bottom"/>
          </w:tcPr>
          <w:p w:rsidR="004320FF" w:rsidRPr="00D327C7" w:rsidRDefault="004320FF" w:rsidP="0016149D">
            <w:pPr>
              <w:spacing w:after="0" w:line="240" w:lineRule="auto"/>
              <w:rPr>
                <w:sz w:val="20"/>
                <w:szCs w:val="20"/>
                <w:lang w:eastAsia="ru-RU"/>
              </w:rPr>
            </w:pPr>
            <w:r w:rsidRPr="00D327C7">
              <w:rPr>
                <w:sz w:val="20"/>
                <w:szCs w:val="20"/>
                <w:lang w:eastAsia="ru-RU"/>
              </w:rPr>
              <w:t> </w:t>
            </w:r>
          </w:p>
        </w:tc>
      </w:tr>
      <w:tr w:rsidR="004320FF" w:rsidRPr="00611224" w:rsidTr="0016149D">
        <w:trPr>
          <w:trHeight w:val="121"/>
        </w:trPr>
        <w:tc>
          <w:tcPr>
            <w:tcW w:w="408" w:type="dxa"/>
            <w:tcBorders>
              <w:top w:val="single" w:sz="8" w:space="0" w:color="auto"/>
              <w:left w:val="single" w:sz="8" w:space="0" w:color="auto"/>
              <w:bottom w:val="single" w:sz="8" w:space="0" w:color="auto"/>
              <w:right w:val="single" w:sz="8" w:space="0" w:color="auto"/>
            </w:tcBorders>
            <w:noWrap/>
            <w:vAlign w:val="bottom"/>
          </w:tcPr>
          <w:p w:rsidR="004320FF" w:rsidRPr="004320FF" w:rsidRDefault="004320FF" w:rsidP="0016149D">
            <w:pPr>
              <w:spacing w:after="0" w:line="240" w:lineRule="auto"/>
              <w:jc w:val="center"/>
              <w:rPr>
                <w:sz w:val="22"/>
                <w:lang w:eastAsia="ru-RU"/>
              </w:rPr>
            </w:pPr>
            <w:r w:rsidRPr="004320FF">
              <w:rPr>
                <w:sz w:val="22"/>
                <w:lang w:eastAsia="ru-RU"/>
              </w:rPr>
              <w:t>6</w:t>
            </w:r>
          </w:p>
        </w:tc>
        <w:tc>
          <w:tcPr>
            <w:tcW w:w="2870" w:type="dxa"/>
            <w:tcBorders>
              <w:top w:val="single" w:sz="8" w:space="0" w:color="auto"/>
              <w:left w:val="nil"/>
              <w:bottom w:val="single" w:sz="8" w:space="0" w:color="auto"/>
              <w:right w:val="single" w:sz="8" w:space="0" w:color="auto"/>
            </w:tcBorders>
            <w:vAlign w:val="bottom"/>
          </w:tcPr>
          <w:p w:rsidR="004320FF" w:rsidRPr="004320FF" w:rsidRDefault="004320FF" w:rsidP="0016149D">
            <w:pPr>
              <w:spacing w:after="0" w:line="240" w:lineRule="auto"/>
              <w:rPr>
                <w:sz w:val="22"/>
                <w:lang w:eastAsia="ru-RU"/>
              </w:rPr>
            </w:pPr>
            <w:r w:rsidRPr="004320FF">
              <w:rPr>
                <w:sz w:val="22"/>
                <w:lang w:eastAsia="ru-RU"/>
              </w:rPr>
              <w:t>Реконструкция системы освещения помещений станции обезжелезивания №2 ВОС №1: монтаж светодиодных ламп, датчиков движения, реле времени</w:t>
            </w:r>
          </w:p>
        </w:tc>
        <w:tc>
          <w:tcPr>
            <w:tcW w:w="992"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0"/>
                <w:szCs w:val="20"/>
                <w:lang w:eastAsia="ru-RU"/>
              </w:rPr>
            </w:pPr>
            <w:r w:rsidRPr="004320FF">
              <w:rPr>
                <w:sz w:val="20"/>
                <w:szCs w:val="20"/>
                <w:lang w:eastAsia="ru-RU"/>
              </w:rPr>
              <w:t>электро</w:t>
            </w:r>
          </w:p>
          <w:p w:rsidR="004320FF" w:rsidRPr="004320FF" w:rsidRDefault="004320FF" w:rsidP="0016149D">
            <w:pPr>
              <w:spacing w:after="0" w:line="240" w:lineRule="auto"/>
              <w:jc w:val="center"/>
              <w:rPr>
                <w:sz w:val="20"/>
                <w:szCs w:val="20"/>
                <w:lang w:eastAsia="ru-RU"/>
              </w:rPr>
            </w:pPr>
            <w:r w:rsidRPr="004320FF">
              <w:rPr>
                <w:sz w:val="20"/>
                <w:szCs w:val="20"/>
                <w:lang w:eastAsia="ru-RU"/>
              </w:rPr>
              <w:t>энергия</w:t>
            </w:r>
          </w:p>
        </w:tc>
        <w:tc>
          <w:tcPr>
            <w:tcW w:w="709" w:type="dxa"/>
            <w:tcBorders>
              <w:top w:val="single" w:sz="8" w:space="0" w:color="auto"/>
              <w:left w:val="nil"/>
              <w:bottom w:val="single" w:sz="8" w:space="0" w:color="auto"/>
              <w:right w:val="single" w:sz="8" w:space="0" w:color="auto"/>
            </w:tcBorders>
          </w:tcPr>
          <w:p w:rsidR="004320FF" w:rsidRPr="004320FF" w:rsidRDefault="004320FF" w:rsidP="0016149D">
            <w:pPr>
              <w:spacing w:after="0" w:line="240" w:lineRule="auto"/>
              <w:jc w:val="center"/>
              <w:rPr>
                <w:sz w:val="22"/>
                <w:lang w:eastAsia="ru-RU"/>
              </w:rPr>
            </w:pPr>
          </w:p>
        </w:tc>
        <w:tc>
          <w:tcPr>
            <w:tcW w:w="850" w:type="dxa"/>
            <w:tcBorders>
              <w:top w:val="single" w:sz="8" w:space="0" w:color="auto"/>
              <w:left w:val="single" w:sz="8" w:space="0" w:color="auto"/>
              <w:bottom w:val="single" w:sz="8" w:space="0" w:color="auto"/>
              <w:right w:val="nil"/>
            </w:tcBorders>
            <w:vAlign w:val="center"/>
          </w:tcPr>
          <w:p w:rsidR="004320FF" w:rsidRPr="004320FF" w:rsidRDefault="004320FF" w:rsidP="0016149D">
            <w:pPr>
              <w:spacing w:after="0" w:line="240" w:lineRule="auto"/>
              <w:jc w:val="center"/>
              <w:rPr>
                <w:sz w:val="22"/>
                <w:lang w:eastAsia="ru-RU"/>
              </w:rPr>
            </w:pPr>
            <w:r w:rsidRPr="004320FF">
              <w:rPr>
                <w:sz w:val="22"/>
                <w:lang w:eastAsia="ru-RU"/>
              </w:rPr>
              <w:t>36,00</w:t>
            </w:r>
          </w:p>
        </w:tc>
        <w:tc>
          <w:tcPr>
            <w:tcW w:w="851" w:type="dxa"/>
            <w:tcBorders>
              <w:top w:val="single" w:sz="8" w:space="0" w:color="auto"/>
              <w:left w:val="single" w:sz="8" w:space="0" w:color="auto"/>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12,00</w:t>
            </w:r>
          </w:p>
        </w:tc>
        <w:tc>
          <w:tcPr>
            <w:tcW w:w="992"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24,00</w:t>
            </w:r>
          </w:p>
        </w:tc>
        <w:tc>
          <w:tcPr>
            <w:tcW w:w="992"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36,00</w:t>
            </w:r>
          </w:p>
        </w:tc>
        <w:tc>
          <w:tcPr>
            <w:tcW w:w="1134"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145,28</w:t>
            </w:r>
          </w:p>
        </w:tc>
        <w:tc>
          <w:tcPr>
            <w:tcW w:w="1134"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44,58</w:t>
            </w:r>
          </w:p>
        </w:tc>
        <w:tc>
          <w:tcPr>
            <w:tcW w:w="1134"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92,90</w:t>
            </w:r>
          </w:p>
        </w:tc>
        <w:tc>
          <w:tcPr>
            <w:tcW w:w="992" w:type="dxa"/>
            <w:tcBorders>
              <w:top w:val="single" w:sz="8" w:space="0" w:color="auto"/>
              <w:left w:val="nil"/>
              <w:bottom w:val="single" w:sz="8" w:space="0" w:color="auto"/>
              <w:right w:val="single" w:sz="8" w:space="0" w:color="auto"/>
            </w:tcBorders>
            <w:vAlign w:val="center"/>
          </w:tcPr>
          <w:p w:rsidR="004320FF" w:rsidRPr="004320FF" w:rsidRDefault="004320FF" w:rsidP="0016149D">
            <w:pPr>
              <w:spacing w:after="0" w:line="240" w:lineRule="auto"/>
              <w:jc w:val="center"/>
              <w:rPr>
                <w:sz w:val="22"/>
                <w:lang w:eastAsia="ru-RU"/>
              </w:rPr>
            </w:pPr>
            <w:r w:rsidRPr="004320FF">
              <w:rPr>
                <w:sz w:val="22"/>
                <w:lang w:eastAsia="ru-RU"/>
              </w:rPr>
              <w:t>145,28</w:t>
            </w:r>
          </w:p>
        </w:tc>
        <w:tc>
          <w:tcPr>
            <w:tcW w:w="2127" w:type="dxa"/>
            <w:tcBorders>
              <w:top w:val="single" w:sz="8" w:space="0" w:color="auto"/>
              <w:left w:val="nil"/>
              <w:bottom w:val="single" w:sz="8" w:space="0" w:color="auto"/>
              <w:right w:val="single" w:sz="8" w:space="0" w:color="auto"/>
            </w:tcBorders>
            <w:noWrap/>
            <w:vAlign w:val="bottom"/>
          </w:tcPr>
          <w:p w:rsidR="004320FF" w:rsidRPr="00D327C7" w:rsidRDefault="004320FF" w:rsidP="0016149D">
            <w:pPr>
              <w:spacing w:after="0" w:line="240" w:lineRule="auto"/>
              <w:rPr>
                <w:sz w:val="20"/>
                <w:szCs w:val="20"/>
                <w:lang w:eastAsia="ru-RU"/>
              </w:rPr>
            </w:pPr>
            <w:r w:rsidRPr="00D327C7">
              <w:rPr>
                <w:sz w:val="20"/>
                <w:szCs w:val="20"/>
                <w:lang w:eastAsia="ru-RU"/>
              </w:rPr>
              <w:t> </w:t>
            </w:r>
          </w:p>
        </w:tc>
      </w:tr>
      <w:tr w:rsidR="004320FF" w:rsidRPr="00611224" w:rsidTr="0016149D">
        <w:trPr>
          <w:trHeight w:val="990"/>
        </w:trPr>
        <w:tc>
          <w:tcPr>
            <w:tcW w:w="408" w:type="dxa"/>
            <w:tcBorders>
              <w:top w:val="single" w:sz="8" w:space="0" w:color="auto"/>
              <w:left w:val="single" w:sz="8" w:space="0" w:color="auto"/>
              <w:bottom w:val="nil"/>
              <w:right w:val="single" w:sz="8" w:space="0" w:color="auto"/>
            </w:tcBorders>
            <w:noWrap/>
            <w:vAlign w:val="bottom"/>
          </w:tcPr>
          <w:p w:rsidR="004320FF" w:rsidRPr="00D327C7" w:rsidRDefault="004320FF" w:rsidP="0016149D">
            <w:pPr>
              <w:spacing w:after="0" w:line="240" w:lineRule="auto"/>
              <w:jc w:val="center"/>
              <w:rPr>
                <w:sz w:val="20"/>
                <w:szCs w:val="20"/>
                <w:lang w:eastAsia="ru-RU"/>
              </w:rPr>
            </w:pPr>
            <w:r w:rsidRPr="00D327C7">
              <w:rPr>
                <w:sz w:val="20"/>
                <w:szCs w:val="20"/>
                <w:lang w:eastAsia="ru-RU"/>
              </w:rPr>
              <w:t>7</w:t>
            </w:r>
          </w:p>
        </w:tc>
        <w:tc>
          <w:tcPr>
            <w:tcW w:w="2870" w:type="dxa"/>
            <w:tcBorders>
              <w:top w:val="single" w:sz="8" w:space="0" w:color="auto"/>
              <w:left w:val="nil"/>
              <w:bottom w:val="nil"/>
              <w:right w:val="single" w:sz="8" w:space="0" w:color="auto"/>
            </w:tcBorders>
            <w:vAlign w:val="bottom"/>
          </w:tcPr>
          <w:p w:rsidR="004320FF" w:rsidRPr="004320FF" w:rsidRDefault="004320FF" w:rsidP="0016149D">
            <w:pPr>
              <w:spacing w:after="0" w:line="240" w:lineRule="auto"/>
              <w:rPr>
                <w:sz w:val="22"/>
                <w:lang w:eastAsia="ru-RU"/>
              </w:rPr>
            </w:pPr>
            <w:r w:rsidRPr="004320FF">
              <w:rPr>
                <w:sz w:val="22"/>
                <w:lang w:eastAsia="ru-RU"/>
              </w:rPr>
              <w:t xml:space="preserve">Энергетическое обследование зданий </w:t>
            </w:r>
          </w:p>
        </w:tc>
        <w:tc>
          <w:tcPr>
            <w:tcW w:w="992" w:type="dxa"/>
            <w:tcBorders>
              <w:top w:val="single" w:sz="8" w:space="0" w:color="auto"/>
              <w:left w:val="nil"/>
              <w:bottom w:val="nil"/>
              <w:right w:val="single" w:sz="8" w:space="0" w:color="auto"/>
            </w:tcBorders>
            <w:noWrap/>
            <w:vAlign w:val="center"/>
          </w:tcPr>
          <w:p w:rsidR="004320FF" w:rsidRPr="004320FF" w:rsidRDefault="004320FF" w:rsidP="0016149D">
            <w:pPr>
              <w:spacing w:after="0" w:line="240" w:lineRule="auto"/>
              <w:jc w:val="center"/>
              <w:rPr>
                <w:sz w:val="22"/>
                <w:lang w:eastAsia="ru-RU"/>
              </w:rPr>
            </w:pPr>
            <w:r w:rsidRPr="004320FF">
              <w:rPr>
                <w:sz w:val="22"/>
                <w:lang w:eastAsia="ru-RU"/>
              </w:rPr>
              <w:t xml:space="preserve"> -</w:t>
            </w:r>
          </w:p>
        </w:tc>
        <w:tc>
          <w:tcPr>
            <w:tcW w:w="709" w:type="dxa"/>
            <w:tcBorders>
              <w:top w:val="single" w:sz="8" w:space="0" w:color="auto"/>
              <w:left w:val="nil"/>
              <w:bottom w:val="nil"/>
              <w:right w:val="single" w:sz="8" w:space="0" w:color="auto"/>
            </w:tcBorders>
          </w:tcPr>
          <w:p w:rsidR="004320FF" w:rsidRPr="004320FF" w:rsidRDefault="004320FF" w:rsidP="0016149D">
            <w:pPr>
              <w:spacing w:after="0" w:line="240" w:lineRule="auto"/>
              <w:jc w:val="center"/>
              <w:rPr>
                <w:sz w:val="22"/>
                <w:lang w:eastAsia="ru-RU"/>
              </w:rPr>
            </w:pPr>
          </w:p>
        </w:tc>
        <w:tc>
          <w:tcPr>
            <w:tcW w:w="850" w:type="dxa"/>
            <w:tcBorders>
              <w:top w:val="single" w:sz="8" w:space="0" w:color="auto"/>
              <w:left w:val="single" w:sz="8" w:space="0" w:color="auto"/>
              <w:bottom w:val="nil"/>
              <w:right w:val="single" w:sz="8" w:space="0" w:color="auto"/>
            </w:tcBorders>
            <w:noWrap/>
            <w:vAlign w:val="center"/>
          </w:tcPr>
          <w:p w:rsidR="004320FF" w:rsidRPr="004320FF" w:rsidRDefault="004320FF" w:rsidP="0016149D">
            <w:pPr>
              <w:spacing w:after="0" w:line="240" w:lineRule="auto"/>
              <w:jc w:val="center"/>
              <w:rPr>
                <w:sz w:val="22"/>
                <w:lang w:eastAsia="ru-RU"/>
              </w:rPr>
            </w:pPr>
            <w:r w:rsidRPr="004320FF">
              <w:rPr>
                <w:sz w:val="22"/>
                <w:lang w:eastAsia="ru-RU"/>
              </w:rPr>
              <w:t xml:space="preserve"> -</w:t>
            </w:r>
          </w:p>
        </w:tc>
        <w:tc>
          <w:tcPr>
            <w:tcW w:w="851" w:type="dxa"/>
            <w:tcBorders>
              <w:top w:val="single" w:sz="8" w:space="0" w:color="auto"/>
              <w:left w:val="nil"/>
              <w:bottom w:val="nil"/>
              <w:right w:val="single" w:sz="8" w:space="0" w:color="auto"/>
            </w:tcBorders>
            <w:noWrap/>
            <w:vAlign w:val="center"/>
          </w:tcPr>
          <w:p w:rsidR="004320FF" w:rsidRPr="004320FF" w:rsidRDefault="004320FF" w:rsidP="0016149D">
            <w:pPr>
              <w:spacing w:after="0" w:line="240" w:lineRule="auto"/>
              <w:jc w:val="center"/>
              <w:rPr>
                <w:sz w:val="22"/>
                <w:lang w:eastAsia="ru-RU"/>
              </w:rPr>
            </w:pPr>
            <w:r w:rsidRPr="004320FF">
              <w:rPr>
                <w:sz w:val="22"/>
                <w:lang w:eastAsia="ru-RU"/>
              </w:rPr>
              <w:t xml:space="preserve"> -</w:t>
            </w:r>
          </w:p>
        </w:tc>
        <w:tc>
          <w:tcPr>
            <w:tcW w:w="992" w:type="dxa"/>
            <w:tcBorders>
              <w:top w:val="single" w:sz="8" w:space="0" w:color="auto"/>
              <w:left w:val="nil"/>
              <w:bottom w:val="nil"/>
              <w:right w:val="single" w:sz="8" w:space="0" w:color="auto"/>
            </w:tcBorders>
            <w:noWrap/>
            <w:vAlign w:val="center"/>
          </w:tcPr>
          <w:p w:rsidR="004320FF" w:rsidRPr="004320FF" w:rsidRDefault="004320FF" w:rsidP="0016149D">
            <w:pPr>
              <w:spacing w:after="0" w:line="240" w:lineRule="auto"/>
              <w:jc w:val="center"/>
              <w:rPr>
                <w:sz w:val="22"/>
                <w:lang w:eastAsia="ru-RU"/>
              </w:rPr>
            </w:pPr>
            <w:r w:rsidRPr="004320FF">
              <w:rPr>
                <w:sz w:val="22"/>
                <w:lang w:eastAsia="ru-RU"/>
              </w:rPr>
              <w:t xml:space="preserve"> -</w:t>
            </w:r>
          </w:p>
        </w:tc>
        <w:tc>
          <w:tcPr>
            <w:tcW w:w="992" w:type="dxa"/>
            <w:tcBorders>
              <w:top w:val="single" w:sz="8" w:space="0" w:color="auto"/>
              <w:left w:val="nil"/>
              <w:bottom w:val="nil"/>
              <w:right w:val="single" w:sz="8" w:space="0" w:color="auto"/>
            </w:tcBorders>
            <w:noWrap/>
            <w:vAlign w:val="center"/>
          </w:tcPr>
          <w:p w:rsidR="004320FF" w:rsidRPr="004320FF" w:rsidRDefault="004320FF" w:rsidP="0016149D">
            <w:pPr>
              <w:spacing w:after="0" w:line="240" w:lineRule="auto"/>
              <w:jc w:val="center"/>
              <w:rPr>
                <w:sz w:val="22"/>
                <w:lang w:eastAsia="ru-RU"/>
              </w:rPr>
            </w:pPr>
            <w:r w:rsidRPr="004320FF">
              <w:rPr>
                <w:sz w:val="22"/>
                <w:lang w:eastAsia="ru-RU"/>
              </w:rPr>
              <w:t xml:space="preserve"> -</w:t>
            </w:r>
          </w:p>
        </w:tc>
        <w:tc>
          <w:tcPr>
            <w:tcW w:w="1134" w:type="dxa"/>
            <w:tcBorders>
              <w:top w:val="single" w:sz="8" w:space="0" w:color="auto"/>
              <w:left w:val="nil"/>
              <w:bottom w:val="nil"/>
              <w:right w:val="single" w:sz="8" w:space="0" w:color="auto"/>
            </w:tcBorders>
            <w:noWrap/>
            <w:vAlign w:val="center"/>
          </w:tcPr>
          <w:p w:rsidR="004320FF" w:rsidRPr="004320FF" w:rsidRDefault="004320FF" w:rsidP="0016149D">
            <w:pPr>
              <w:spacing w:after="0" w:line="240" w:lineRule="auto"/>
              <w:jc w:val="center"/>
              <w:rPr>
                <w:sz w:val="22"/>
                <w:lang w:eastAsia="ru-RU"/>
              </w:rPr>
            </w:pPr>
            <w:r w:rsidRPr="004320FF">
              <w:rPr>
                <w:sz w:val="22"/>
                <w:lang w:eastAsia="ru-RU"/>
              </w:rPr>
              <w:t xml:space="preserve"> -</w:t>
            </w:r>
          </w:p>
        </w:tc>
        <w:tc>
          <w:tcPr>
            <w:tcW w:w="1134" w:type="dxa"/>
            <w:tcBorders>
              <w:top w:val="single" w:sz="8" w:space="0" w:color="auto"/>
              <w:left w:val="nil"/>
              <w:bottom w:val="nil"/>
              <w:right w:val="single" w:sz="8" w:space="0" w:color="auto"/>
            </w:tcBorders>
            <w:noWrap/>
            <w:vAlign w:val="center"/>
          </w:tcPr>
          <w:p w:rsidR="004320FF" w:rsidRPr="004320FF" w:rsidRDefault="004320FF" w:rsidP="0016149D">
            <w:pPr>
              <w:spacing w:after="0" w:line="240" w:lineRule="auto"/>
              <w:jc w:val="center"/>
              <w:rPr>
                <w:sz w:val="22"/>
                <w:lang w:eastAsia="ru-RU"/>
              </w:rPr>
            </w:pPr>
            <w:r w:rsidRPr="004320FF">
              <w:rPr>
                <w:sz w:val="22"/>
                <w:lang w:eastAsia="ru-RU"/>
              </w:rPr>
              <w:t xml:space="preserve"> -</w:t>
            </w:r>
          </w:p>
        </w:tc>
        <w:tc>
          <w:tcPr>
            <w:tcW w:w="1134" w:type="dxa"/>
            <w:tcBorders>
              <w:top w:val="single" w:sz="8" w:space="0" w:color="auto"/>
              <w:left w:val="nil"/>
              <w:bottom w:val="nil"/>
              <w:right w:val="single" w:sz="8" w:space="0" w:color="auto"/>
            </w:tcBorders>
            <w:noWrap/>
            <w:vAlign w:val="center"/>
          </w:tcPr>
          <w:p w:rsidR="004320FF" w:rsidRPr="004320FF" w:rsidRDefault="004320FF" w:rsidP="0016149D">
            <w:pPr>
              <w:spacing w:after="0" w:line="240" w:lineRule="auto"/>
              <w:jc w:val="center"/>
              <w:rPr>
                <w:sz w:val="22"/>
                <w:lang w:eastAsia="ru-RU"/>
              </w:rPr>
            </w:pPr>
            <w:r w:rsidRPr="004320FF">
              <w:rPr>
                <w:sz w:val="22"/>
                <w:lang w:eastAsia="ru-RU"/>
              </w:rPr>
              <w:t xml:space="preserve"> -</w:t>
            </w:r>
          </w:p>
        </w:tc>
        <w:tc>
          <w:tcPr>
            <w:tcW w:w="992" w:type="dxa"/>
            <w:tcBorders>
              <w:top w:val="single" w:sz="8" w:space="0" w:color="auto"/>
              <w:left w:val="nil"/>
              <w:bottom w:val="nil"/>
              <w:right w:val="single" w:sz="8" w:space="0" w:color="auto"/>
            </w:tcBorders>
            <w:noWrap/>
            <w:vAlign w:val="center"/>
          </w:tcPr>
          <w:p w:rsidR="004320FF" w:rsidRPr="004320FF" w:rsidRDefault="004320FF" w:rsidP="0016149D">
            <w:pPr>
              <w:spacing w:after="0" w:line="240" w:lineRule="auto"/>
              <w:jc w:val="center"/>
              <w:rPr>
                <w:sz w:val="22"/>
                <w:lang w:eastAsia="ru-RU"/>
              </w:rPr>
            </w:pPr>
            <w:r w:rsidRPr="004320FF">
              <w:rPr>
                <w:sz w:val="22"/>
                <w:lang w:eastAsia="ru-RU"/>
              </w:rPr>
              <w:t xml:space="preserve"> -</w:t>
            </w:r>
          </w:p>
        </w:tc>
        <w:tc>
          <w:tcPr>
            <w:tcW w:w="2127" w:type="dxa"/>
            <w:tcBorders>
              <w:top w:val="single" w:sz="8" w:space="0" w:color="auto"/>
              <w:left w:val="nil"/>
              <w:bottom w:val="nil"/>
              <w:right w:val="single" w:sz="8" w:space="0" w:color="auto"/>
            </w:tcBorders>
            <w:vAlign w:val="center"/>
          </w:tcPr>
          <w:p w:rsidR="004320FF" w:rsidRPr="00D327C7" w:rsidRDefault="004320FF" w:rsidP="0016149D">
            <w:pPr>
              <w:spacing w:after="0" w:line="240" w:lineRule="auto"/>
              <w:rPr>
                <w:sz w:val="16"/>
                <w:szCs w:val="16"/>
                <w:lang w:eastAsia="ru-RU"/>
              </w:rPr>
            </w:pPr>
            <w:r w:rsidRPr="00D327C7">
              <w:rPr>
                <w:sz w:val="16"/>
                <w:szCs w:val="16"/>
                <w:lang w:eastAsia="ru-RU"/>
              </w:rPr>
              <w:t>Мероприятие направлено на выявление объектов со сверхнормативными потерями энергетических ресурсов.</w:t>
            </w:r>
          </w:p>
        </w:tc>
      </w:tr>
      <w:tr w:rsidR="004320FF" w:rsidRPr="00611224" w:rsidTr="0016149D">
        <w:trPr>
          <w:trHeight w:val="390"/>
        </w:trPr>
        <w:tc>
          <w:tcPr>
            <w:tcW w:w="408" w:type="dxa"/>
            <w:tcBorders>
              <w:top w:val="single" w:sz="8" w:space="0" w:color="auto"/>
              <w:left w:val="single" w:sz="8" w:space="0" w:color="auto"/>
              <w:bottom w:val="single" w:sz="8" w:space="0" w:color="auto"/>
              <w:right w:val="single" w:sz="8" w:space="0" w:color="auto"/>
            </w:tcBorders>
            <w:shd w:val="clear" w:color="000000" w:fill="FFFF00"/>
            <w:noWrap/>
            <w:vAlign w:val="bottom"/>
          </w:tcPr>
          <w:p w:rsidR="004320FF" w:rsidRPr="00D327C7" w:rsidRDefault="004320FF" w:rsidP="0016149D">
            <w:pPr>
              <w:spacing w:after="0" w:line="240" w:lineRule="auto"/>
              <w:rPr>
                <w:b/>
                <w:bCs/>
                <w:sz w:val="24"/>
                <w:szCs w:val="24"/>
                <w:lang w:eastAsia="ru-RU"/>
              </w:rPr>
            </w:pPr>
            <w:r w:rsidRPr="00D327C7">
              <w:rPr>
                <w:b/>
                <w:bCs/>
                <w:sz w:val="24"/>
                <w:szCs w:val="24"/>
                <w:lang w:eastAsia="ru-RU"/>
              </w:rPr>
              <w:t> </w:t>
            </w:r>
          </w:p>
        </w:tc>
        <w:tc>
          <w:tcPr>
            <w:tcW w:w="4571" w:type="dxa"/>
            <w:gridSpan w:val="3"/>
            <w:tcBorders>
              <w:top w:val="single" w:sz="8" w:space="0" w:color="auto"/>
              <w:left w:val="nil"/>
              <w:bottom w:val="single" w:sz="8" w:space="0" w:color="auto"/>
              <w:right w:val="single" w:sz="8" w:space="0" w:color="auto"/>
            </w:tcBorders>
            <w:shd w:val="clear" w:color="000000" w:fill="FFFF00"/>
            <w:vAlign w:val="bottom"/>
          </w:tcPr>
          <w:p w:rsidR="004320FF" w:rsidRPr="004320FF" w:rsidRDefault="004320FF" w:rsidP="0016149D">
            <w:pPr>
              <w:spacing w:after="0" w:line="240" w:lineRule="auto"/>
              <w:rPr>
                <w:b/>
                <w:bCs/>
                <w:sz w:val="22"/>
                <w:lang w:eastAsia="ru-RU"/>
              </w:rPr>
            </w:pPr>
            <w:r w:rsidRPr="004320FF">
              <w:rPr>
                <w:b/>
                <w:bCs/>
                <w:sz w:val="22"/>
                <w:lang w:eastAsia="ru-RU"/>
              </w:rPr>
              <w:t>ИТОГО по водоснабжению</w:t>
            </w:r>
          </w:p>
        </w:tc>
        <w:tc>
          <w:tcPr>
            <w:tcW w:w="850" w:type="dxa"/>
            <w:tcBorders>
              <w:top w:val="single" w:sz="8" w:space="0" w:color="auto"/>
              <w:left w:val="single" w:sz="8" w:space="0" w:color="auto"/>
              <w:bottom w:val="single" w:sz="8" w:space="0" w:color="auto"/>
              <w:right w:val="single" w:sz="8" w:space="0" w:color="auto"/>
            </w:tcBorders>
            <w:shd w:val="clear" w:color="000000" w:fill="FFFF00"/>
            <w:noWrap/>
            <w:vAlign w:val="bottom"/>
          </w:tcPr>
          <w:p w:rsidR="004320FF" w:rsidRPr="004320FF" w:rsidRDefault="004320FF" w:rsidP="0016149D">
            <w:pPr>
              <w:spacing w:after="0" w:line="240" w:lineRule="auto"/>
              <w:jc w:val="center"/>
              <w:rPr>
                <w:b/>
                <w:bCs/>
                <w:sz w:val="22"/>
                <w:lang w:eastAsia="ru-RU"/>
              </w:rPr>
            </w:pPr>
            <w:r w:rsidRPr="004320FF">
              <w:rPr>
                <w:b/>
                <w:bCs/>
                <w:sz w:val="22"/>
                <w:lang w:eastAsia="ru-RU"/>
              </w:rPr>
              <w:t>190,24</w:t>
            </w:r>
          </w:p>
        </w:tc>
        <w:tc>
          <w:tcPr>
            <w:tcW w:w="851" w:type="dxa"/>
            <w:tcBorders>
              <w:top w:val="single" w:sz="8" w:space="0" w:color="auto"/>
              <w:left w:val="nil"/>
              <w:bottom w:val="single" w:sz="8" w:space="0" w:color="auto"/>
              <w:right w:val="single" w:sz="8" w:space="0" w:color="auto"/>
            </w:tcBorders>
            <w:shd w:val="clear" w:color="000000" w:fill="FFFF00"/>
            <w:noWrap/>
            <w:vAlign w:val="bottom"/>
          </w:tcPr>
          <w:p w:rsidR="004320FF" w:rsidRPr="004320FF" w:rsidRDefault="004320FF" w:rsidP="0016149D">
            <w:pPr>
              <w:spacing w:after="0" w:line="240" w:lineRule="auto"/>
              <w:jc w:val="right"/>
              <w:rPr>
                <w:b/>
                <w:bCs/>
                <w:sz w:val="22"/>
                <w:lang w:eastAsia="ru-RU"/>
              </w:rPr>
            </w:pPr>
            <w:r w:rsidRPr="004320FF">
              <w:rPr>
                <w:b/>
                <w:bCs/>
                <w:sz w:val="22"/>
                <w:lang w:eastAsia="ru-RU"/>
              </w:rPr>
              <w:t>24,50</w:t>
            </w:r>
          </w:p>
        </w:tc>
        <w:tc>
          <w:tcPr>
            <w:tcW w:w="992" w:type="dxa"/>
            <w:tcBorders>
              <w:top w:val="single" w:sz="8" w:space="0" w:color="auto"/>
              <w:left w:val="nil"/>
              <w:bottom w:val="single" w:sz="8" w:space="0" w:color="auto"/>
              <w:right w:val="single" w:sz="8" w:space="0" w:color="auto"/>
            </w:tcBorders>
            <w:shd w:val="clear" w:color="000000" w:fill="FFFF00"/>
            <w:noWrap/>
            <w:vAlign w:val="bottom"/>
          </w:tcPr>
          <w:p w:rsidR="004320FF" w:rsidRPr="004320FF" w:rsidRDefault="004320FF" w:rsidP="0016149D">
            <w:pPr>
              <w:spacing w:after="0" w:line="240" w:lineRule="auto"/>
              <w:jc w:val="right"/>
              <w:rPr>
                <w:b/>
                <w:bCs/>
                <w:sz w:val="22"/>
                <w:lang w:eastAsia="ru-RU"/>
              </w:rPr>
            </w:pPr>
            <w:r w:rsidRPr="004320FF">
              <w:rPr>
                <w:b/>
                <w:bCs/>
                <w:sz w:val="22"/>
                <w:lang w:eastAsia="ru-RU"/>
              </w:rPr>
              <w:t>87,14</w:t>
            </w:r>
          </w:p>
        </w:tc>
        <w:tc>
          <w:tcPr>
            <w:tcW w:w="992" w:type="dxa"/>
            <w:tcBorders>
              <w:top w:val="single" w:sz="8" w:space="0" w:color="auto"/>
              <w:left w:val="nil"/>
              <w:bottom w:val="single" w:sz="8" w:space="0" w:color="auto"/>
              <w:right w:val="single" w:sz="8" w:space="0" w:color="auto"/>
            </w:tcBorders>
            <w:shd w:val="clear" w:color="000000" w:fill="FFFF00"/>
            <w:noWrap/>
            <w:vAlign w:val="bottom"/>
          </w:tcPr>
          <w:p w:rsidR="004320FF" w:rsidRPr="004320FF" w:rsidRDefault="004320FF" w:rsidP="0016149D">
            <w:pPr>
              <w:spacing w:after="0" w:line="240" w:lineRule="auto"/>
              <w:jc w:val="right"/>
              <w:rPr>
                <w:b/>
                <w:bCs/>
                <w:sz w:val="22"/>
                <w:lang w:eastAsia="ru-RU"/>
              </w:rPr>
            </w:pPr>
            <w:r w:rsidRPr="004320FF">
              <w:rPr>
                <w:b/>
                <w:bCs/>
                <w:sz w:val="22"/>
                <w:lang w:eastAsia="ru-RU"/>
              </w:rPr>
              <w:t>190,24</w:t>
            </w:r>
          </w:p>
        </w:tc>
        <w:tc>
          <w:tcPr>
            <w:tcW w:w="1134" w:type="dxa"/>
            <w:tcBorders>
              <w:top w:val="single" w:sz="8" w:space="0" w:color="auto"/>
              <w:left w:val="nil"/>
              <w:bottom w:val="single" w:sz="8" w:space="0" w:color="auto"/>
              <w:right w:val="single" w:sz="8" w:space="0" w:color="auto"/>
            </w:tcBorders>
            <w:shd w:val="clear" w:color="000000" w:fill="FFFF00"/>
            <w:noWrap/>
            <w:vAlign w:val="bottom"/>
          </w:tcPr>
          <w:p w:rsidR="004320FF" w:rsidRPr="004320FF" w:rsidRDefault="004320FF" w:rsidP="0016149D">
            <w:pPr>
              <w:spacing w:after="0" w:line="240" w:lineRule="auto"/>
              <w:jc w:val="right"/>
              <w:rPr>
                <w:b/>
                <w:bCs/>
                <w:sz w:val="22"/>
                <w:lang w:eastAsia="ru-RU"/>
              </w:rPr>
            </w:pPr>
            <w:r w:rsidRPr="004320FF">
              <w:rPr>
                <w:b/>
                <w:bCs/>
                <w:sz w:val="22"/>
                <w:lang w:eastAsia="ru-RU"/>
              </w:rPr>
              <w:t>793,27</w:t>
            </w:r>
          </w:p>
        </w:tc>
        <w:tc>
          <w:tcPr>
            <w:tcW w:w="1134" w:type="dxa"/>
            <w:tcBorders>
              <w:top w:val="single" w:sz="8" w:space="0" w:color="auto"/>
              <w:left w:val="nil"/>
              <w:bottom w:val="single" w:sz="8" w:space="0" w:color="auto"/>
              <w:right w:val="single" w:sz="8" w:space="0" w:color="auto"/>
            </w:tcBorders>
            <w:shd w:val="clear" w:color="000000" w:fill="FFFF00"/>
            <w:noWrap/>
            <w:vAlign w:val="bottom"/>
          </w:tcPr>
          <w:p w:rsidR="004320FF" w:rsidRPr="004320FF" w:rsidRDefault="004320FF" w:rsidP="0016149D">
            <w:pPr>
              <w:spacing w:after="0" w:line="240" w:lineRule="auto"/>
              <w:jc w:val="right"/>
              <w:rPr>
                <w:b/>
                <w:bCs/>
                <w:sz w:val="22"/>
                <w:lang w:eastAsia="ru-RU"/>
              </w:rPr>
            </w:pPr>
            <w:r w:rsidRPr="004320FF">
              <w:rPr>
                <w:b/>
                <w:bCs/>
                <w:sz w:val="22"/>
                <w:lang w:eastAsia="ru-RU"/>
              </w:rPr>
              <w:t>91,01</w:t>
            </w:r>
          </w:p>
        </w:tc>
        <w:tc>
          <w:tcPr>
            <w:tcW w:w="1134" w:type="dxa"/>
            <w:tcBorders>
              <w:top w:val="single" w:sz="8" w:space="0" w:color="auto"/>
              <w:left w:val="nil"/>
              <w:bottom w:val="single" w:sz="8" w:space="0" w:color="auto"/>
              <w:right w:val="single" w:sz="8" w:space="0" w:color="auto"/>
            </w:tcBorders>
            <w:shd w:val="clear" w:color="000000" w:fill="FFFF00"/>
            <w:noWrap/>
            <w:vAlign w:val="bottom"/>
          </w:tcPr>
          <w:p w:rsidR="004320FF" w:rsidRPr="004320FF" w:rsidRDefault="004320FF" w:rsidP="0016149D">
            <w:pPr>
              <w:spacing w:after="0" w:line="240" w:lineRule="auto"/>
              <w:jc w:val="right"/>
              <w:rPr>
                <w:b/>
                <w:bCs/>
                <w:sz w:val="22"/>
                <w:lang w:eastAsia="ru-RU"/>
              </w:rPr>
            </w:pPr>
            <w:r w:rsidRPr="004320FF">
              <w:rPr>
                <w:b/>
                <w:bCs/>
                <w:sz w:val="22"/>
                <w:lang w:eastAsia="ru-RU"/>
              </w:rPr>
              <w:t>343,24</w:t>
            </w:r>
          </w:p>
        </w:tc>
        <w:tc>
          <w:tcPr>
            <w:tcW w:w="992" w:type="dxa"/>
            <w:tcBorders>
              <w:top w:val="single" w:sz="8" w:space="0" w:color="auto"/>
              <w:left w:val="nil"/>
              <w:bottom w:val="single" w:sz="8" w:space="0" w:color="auto"/>
              <w:right w:val="single" w:sz="8" w:space="0" w:color="auto"/>
            </w:tcBorders>
            <w:shd w:val="clear" w:color="000000" w:fill="FFFF00"/>
            <w:noWrap/>
            <w:vAlign w:val="bottom"/>
          </w:tcPr>
          <w:p w:rsidR="004320FF" w:rsidRPr="004320FF" w:rsidRDefault="004320FF" w:rsidP="0016149D">
            <w:pPr>
              <w:spacing w:after="0" w:line="240" w:lineRule="auto"/>
              <w:jc w:val="right"/>
              <w:rPr>
                <w:b/>
                <w:bCs/>
                <w:sz w:val="22"/>
                <w:lang w:eastAsia="ru-RU"/>
              </w:rPr>
            </w:pPr>
            <w:r w:rsidRPr="004320FF">
              <w:rPr>
                <w:b/>
                <w:bCs/>
                <w:sz w:val="22"/>
                <w:lang w:eastAsia="ru-RU"/>
              </w:rPr>
              <w:t>793,27</w:t>
            </w:r>
          </w:p>
        </w:tc>
        <w:tc>
          <w:tcPr>
            <w:tcW w:w="2127" w:type="dxa"/>
            <w:tcBorders>
              <w:top w:val="single" w:sz="8" w:space="0" w:color="auto"/>
              <w:left w:val="nil"/>
              <w:bottom w:val="single" w:sz="8" w:space="0" w:color="auto"/>
              <w:right w:val="single" w:sz="8" w:space="0" w:color="auto"/>
            </w:tcBorders>
            <w:shd w:val="clear" w:color="000000" w:fill="FFFF00"/>
            <w:noWrap/>
            <w:vAlign w:val="bottom"/>
          </w:tcPr>
          <w:p w:rsidR="004320FF" w:rsidRPr="00D327C7" w:rsidRDefault="004320FF" w:rsidP="0016149D">
            <w:pPr>
              <w:spacing w:after="0" w:line="240" w:lineRule="auto"/>
              <w:rPr>
                <w:sz w:val="20"/>
                <w:szCs w:val="20"/>
                <w:lang w:eastAsia="ru-RU"/>
              </w:rPr>
            </w:pPr>
            <w:r w:rsidRPr="00D327C7">
              <w:rPr>
                <w:sz w:val="20"/>
                <w:szCs w:val="20"/>
                <w:lang w:eastAsia="ru-RU"/>
              </w:rPr>
              <w:t> </w:t>
            </w:r>
          </w:p>
        </w:tc>
      </w:tr>
      <w:tr w:rsidR="004320FF" w:rsidRPr="00611224" w:rsidTr="0016149D">
        <w:trPr>
          <w:trHeight w:val="341"/>
        </w:trPr>
        <w:tc>
          <w:tcPr>
            <w:tcW w:w="408" w:type="dxa"/>
            <w:tcBorders>
              <w:top w:val="nil"/>
              <w:left w:val="single" w:sz="8" w:space="0" w:color="auto"/>
              <w:bottom w:val="single" w:sz="4" w:space="0" w:color="auto"/>
              <w:right w:val="single" w:sz="8" w:space="0" w:color="auto"/>
            </w:tcBorders>
            <w:noWrap/>
            <w:vAlign w:val="bottom"/>
          </w:tcPr>
          <w:p w:rsidR="004320FF" w:rsidRPr="00D327C7" w:rsidRDefault="004320FF" w:rsidP="0016149D">
            <w:pPr>
              <w:spacing w:after="0" w:line="240" w:lineRule="auto"/>
              <w:rPr>
                <w:sz w:val="20"/>
                <w:szCs w:val="20"/>
                <w:lang w:eastAsia="ru-RU"/>
              </w:rPr>
            </w:pPr>
            <w:r w:rsidRPr="00D327C7">
              <w:rPr>
                <w:sz w:val="20"/>
                <w:szCs w:val="20"/>
                <w:lang w:eastAsia="ru-RU"/>
              </w:rPr>
              <w:t> </w:t>
            </w:r>
          </w:p>
        </w:tc>
        <w:tc>
          <w:tcPr>
            <w:tcW w:w="2870" w:type="dxa"/>
            <w:tcBorders>
              <w:top w:val="nil"/>
              <w:left w:val="nil"/>
              <w:bottom w:val="single" w:sz="4" w:space="0" w:color="auto"/>
              <w:right w:val="single" w:sz="8" w:space="0" w:color="auto"/>
            </w:tcBorders>
            <w:vAlign w:val="bottom"/>
          </w:tcPr>
          <w:p w:rsidR="004320FF" w:rsidRPr="004320FF" w:rsidRDefault="004320FF" w:rsidP="0016149D">
            <w:pPr>
              <w:spacing w:after="0" w:line="240" w:lineRule="auto"/>
              <w:rPr>
                <w:sz w:val="22"/>
                <w:lang w:eastAsia="ru-RU"/>
              </w:rPr>
            </w:pPr>
            <w:r w:rsidRPr="004320FF">
              <w:rPr>
                <w:b/>
                <w:bCs/>
                <w:sz w:val="22"/>
                <w:lang w:eastAsia="ru-RU"/>
              </w:rPr>
              <w:t xml:space="preserve">в т.ч по </w:t>
            </w:r>
            <w:r>
              <w:rPr>
                <w:b/>
                <w:bCs/>
                <w:sz w:val="22"/>
                <w:lang w:eastAsia="ru-RU"/>
              </w:rPr>
              <w:t>видам энергоресурсов</w:t>
            </w:r>
          </w:p>
        </w:tc>
        <w:tc>
          <w:tcPr>
            <w:tcW w:w="992" w:type="dxa"/>
            <w:tcBorders>
              <w:top w:val="nil"/>
              <w:left w:val="nil"/>
              <w:bottom w:val="single" w:sz="4" w:space="0" w:color="auto"/>
              <w:right w:val="single" w:sz="8" w:space="0" w:color="auto"/>
            </w:tcBorders>
            <w:vAlign w:val="bottom"/>
          </w:tcPr>
          <w:p w:rsidR="004320FF" w:rsidRPr="004320FF" w:rsidRDefault="004320FF" w:rsidP="0016149D">
            <w:pPr>
              <w:spacing w:after="0" w:line="240" w:lineRule="auto"/>
              <w:rPr>
                <w:bCs/>
                <w:sz w:val="20"/>
                <w:szCs w:val="20"/>
                <w:lang w:eastAsia="ru-RU"/>
              </w:rPr>
            </w:pPr>
            <w:r w:rsidRPr="004320FF">
              <w:rPr>
                <w:bCs/>
                <w:sz w:val="20"/>
                <w:szCs w:val="20"/>
                <w:lang w:eastAsia="ru-RU"/>
              </w:rPr>
              <w:t>электро</w:t>
            </w:r>
          </w:p>
          <w:p w:rsidR="004320FF" w:rsidRPr="004320FF" w:rsidRDefault="004320FF" w:rsidP="0016149D">
            <w:pPr>
              <w:spacing w:after="0" w:line="240" w:lineRule="auto"/>
              <w:rPr>
                <w:bCs/>
                <w:sz w:val="20"/>
                <w:szCs w:val="20"/>
                <w:lang w:eastAsia="ru-RU"/>
              </w:rPr>
            </w:pPr>
            <w:r w:rsidRPr="004320FF">
              <w:rPr>
                <w:bCs/>
                <w:sz w:val="20"/>
                <w:szCs w:val="20"/>
                <w:lang w:eastAsia="ru-RU"/>
              </w:rPr>
              <w:t>энергия</w:t>
            </w:r>
          </w:p>
        </w:tc>
        <w:tc>
          <w:tcPr>
            <w:tcW w:w="709" w:type="dxa"/>
            <w:tcBorders>
              <w:top w:val="single" w:sz="8" w:space="0" w:color="auto"/>
              <w:left w:val="nil"/>
              <w:bottom w:val="single" w:sz="4" w:space="0" w:color="auto"/>
              <w:right w:val="single" w:sz="8" w:space="0" w:color="auto"/>
            </w:tcBorders>
          </w:tcPr>
          <w:p w:rsidR="004320FF" w:rsidRPr="004320FF" w:rsidRDefault="004320FF" w:rsidP="0016149D">
            <w:pPr>
              <w:spacing w:after="0" w:line="240" w:lineRule="auto"/>
              <w:jc w:val="center"/>
              <w:rPr>
                <w:sz w:val="22"/>
                <w:lang w:eastAsia="ru-RU"/>
              </w:rPr>
            </w:pPr>
          </w:p>
          <w:p w:rsidR="004320FF" w:rsidRPr="004320FF" w:rsidRDefault="004320FF" w:rsidP="0016149D">
            <w:pPr>
              <w:spacing w:after="0" w:line="240" w:lineRule="auto"/>
              <w:jc w:val="center"/>
              <w:rPr>
                <w:sz w:val="18"/>
                <w:szCs w:val="18"/>
                <w:lang w:eastAsia="ru-RU"/>
              </w:rPr>
            </w:pPr>
            <w:r w:rsidRPr="004320FF">
              <w:rPr>
                <w:sz w:val="18"/>
                <w:szCs w:val="18"/>
                <w:lang w:eastAsia="ru-RU"/>
              </w:rPr>
              <w:t>тыс.</w:t>
            </w:r>
          </w:p>
          <w:p w:rsidR="004320FF" w:rsidRPr="004320FF" w:rsidRDefault="004320FF" w:rsidP="0016149D">
            <w:pPr>
              <w:spacing w:after="0" w:line="240" w:lineRule="auto"/>
              <w:jc w:val="right"/>
              <w:rPr>
                <w:b/>
                <w:bCs/>
                <w:sz w:val="22"/>
                <w:lang w:eastAsia="ru-RU"/>
              </w:rPr>
            </w:pPr>
            <w:r w:rsidRPr="004320FF">
              <w:rPr>
                <w:sz w:val="18"/>
                <w:szCs w:val="18"/>
                <w:lang w:eastAsia="ru-RU"/>
              </w:rPr>
              <w:t>кВт/ч</w:t>
            </w:r>
          </w:p>
        </w:tc>
        <w:tc>
          <w:tcPr>
            <w:tcW w:w="850" w:type="dxa"/>
            <w:tcBorders>
              <w:top w:val="single" w:sz="8" w:space="0" w:color="auto"/>
              <w:left w:val="single" w:sz="8" w:space="0" w:color="auto"/>
              <w:bottom w:val="single" w:sz="4" w:space="0" w:color="auto"/>
              <w:right w:val="single" w:sz="8" w:space="0" w:color="auto"/>
            </w:tcBorders>
            <w:noWrap/>
            <w:vAlign w:val="bottom"/>
          </w:tcPr>
          <w:p w:rsidR="004320FF" w:rsidRPr="004320FF" w:rsidRDefault="004320FF" w:rsidP="0016149D">
            <w:pPr>
              <w:spacing w:after="0" w:line="240" w:lineRule="auto"/>
              <w:jc w:val="right"/>
              <w:rPr>
                <w:b/>
                <w:bCs/>
                <w:sz w:val="22"/>
                <w:lang w:eastAsia="ru-RU"/>
              </w:rPr>
            </w:pPr>
            <w:r w:rsidRPr="004320FF">
              <w:rPr>
                <w:b/>
                <w:bCs/>
                <w:sz w:val="22"/>
                <w:lang w:eastAsia="ru-RU"/>
              </w:rPr>
              <w:t>190,24</w:t>
            </w:r>
          </w:p>
        </w:tc>
        <w:tc>
          <w:tcPr>
            <w:tcW w:w="851" w:type="dxa"/>
            <w:tcBorders>
              <w:top w:val="nil"/>
              <w:left w:val="nil"/>
              <w:bottom w:val="single" w:sz="4" w:space="0" w:color="auto"/>
              <w:right w:val="single" w:sz="8" w:space="0" w:color="auto"/>
            </w:tcBorders>
            <w:noWrap/>
            <w:vAlign w:val="bottom"/>
          </w:tcPr>
          <w:p w:rsidR="004320FF" w:rsidRPr="004320FF" w:rsidRDefault="004320FF" w:rsidP="0016149D">
            <w:pPr>
              <w:spacing w:after="0" w:line="240" w:lineRule="auto"/>
              <w:jc w:val="right"/>
              <w:rPr>
                <w:b/>
                <w:bCs/>
                <w:sz w:val="22"/>
                <w:lang w:eastAsia="ru-RU"/>
              </w:rPr>
            </w:pPr>
            <w:r w:rsidRPr="004320FF">
              <w:rPr>
                <w:b/>
                <w:bCs/>
                <w:sz w:val="22"/>
                <w:lang w:eastAsia="ru-RU"/>
              </w:rPr>
              <w:t>24,50</w:t>
            </w:r>
          </w:p>
        </w:tc>
        <w:tc>
          <w:tcPr>
            <w:tcW w:w="992" w:type="dxa"/>
            <w:tcBorders>
              <w:top w:val="nil"/>
              <w:left w:val="nil"/>
              <w:bottom w:val="single" w:sz="4" w:space="0" w:color="auto"/>
              <w:right w:val="single" w:sz="8" w:space="0" w:color="auto"/>
            </w:tcBorders>
            <w:noWrap/>
            <w:vAlign w:val="bottom"/>
          </w:tcPr>
          <w:p w:rsidR="004320FF" w:rsidRPr="004320FF" w:rsidRDefault="004320FF" w:rsidP="0016149D">
            <w:pPr>
              <w:spacing w:after="0" w:line="240" w:lineRule="auto"/>
              <w:jc w:val="center"/>
              <w:rPr>
                <w:b/>
                <w:bCs/>
                <w:sz w:val="22"/>
                <w:lang w:eastAsia="ru-RU"/>
              </w:rPr>
            </w:pPr>
            <w:r w:rsidRPr="004320FF">
              <w:rPr>
                <w:b/>
                <w:bCs/>
                <w:sz w:val="22"/>
                <w:lang w:eastAsia="ru-RU"/>
              </w:rPr>
              <w:t>87,14</w:t>
            </w:r>
          </w:p>
        </w:tc>
        <w:tc>
          <w:tcPr>
            <w:tcW w:w="992" w:type="dxa"/>
            <w:tcBorders>
              <w:top w:val="nil"/>
              <w:left w:val="nil"/>
              <w:bottom w:val="single" w:sz="4" w:space="0" w:color="auto"/>
              <w:right w:val="single" w:sz="8" w:space="0" w:color="auto"/>
            </w:tcBorders>
            <w:noWrap/>
            <w:vAlign w:val="bottom"/>
          </w:tcPr>
          <w:p w:rsidR="004320FF" w:rsidRPr="004320FF" w:rsidRDefault="004320FF" w:rsidP="0016149D">
            <w:pPr>
              <w:spacing w:after="0" w:line="240" w:lineRule="auto"/>
              <w:jc w:val="center"/>
              <w:rPr>
                <w:b/>
                <w:bCs/>
                <w:sz w:val="22"/>
                <w:lang w:eastAsia="ru-RU"/>
              </w:rPr>
            </w:pPr>
            <w:r w:rsidRPr="004320FF">
              <w:rPr>
                <w:b/>
                <w:bCs/>
                <w:sz w:val="22"/>
                <w:lang w:eastAsia="ru-RU"/>
              </w:rPr>
              <w:t>190,24</w:t>
            </w:r>
          </w:p>
        </w:tc>
        <w:tc>
          <w:tcPr>
            <w:tcW w:w="1134" w:type="dxa"/>
            <w:tcBorders>
              <w:top w:val="nil"/>
              <w:left w:val="nil"/>
              <w:bottom w:val="single" w:sz="4" w:space="0" w:color="auto"/>
              <w:right w:val="single" w:sz="8" w:space="0" w:color="auto"/>
            </w:tcBorders>
            <w:noWrap/>
            <w:vAlign w:val="bottom"/>
          </w:tcPr>
          <w:p w:rsidR="004320FF" w:rsidRPr="004320FF" w:rsidRDefault="004320FF" w:rsidP="0016149D">
            <w:pPr>
              <w:spacing w:after="0" w:line="240" w:lineRule="auto"/>
              <w:jc w:val="center"/>
              <w:rPr>
                <w:b/>
                <w:bCs/>
                <w:sz w:val="22"/>
                <w:lang w:eastAsia="ru-RU"/>
              </w:rPr>
            </w:pPr>
            <w:r w:rsidRPr="004320FF">
              <w:rPr>
                <w:b/>
                <w:bCs/>
                <w:sz w:val="22"/>
                <w:lang w:eastAsia="ru-RU"/>
              </w:rPr>
              <w:t>793,27</w:t>
            </w:r>
          </w:p>
        </w:tc>
        <w:tc>
          <w:tcPr>
            <w:tcW w:w="1134" w:type="dxa"/>
            <w:tcBorders>
              <w:top w:val="nil"/>
              <w:left w:val="nil"/>
              <w:bottom w:val="single" w:sz="4" w:space="0" w:color="auto"/>
              <w:right w:val="single" w:sz="8" w:space="0" w:color="auto"/>
            </w:tcBorders>
            <w:noWrap/>
            <w:vAlign w:val="bottom"/>
          </w:tcPr>
          <w:p w:rsidR="004320FF" w:rsidRPr="004320FF" w:rsidRDefault="004320FF" w:rsidP="0016149D">
            <w:pPr>
              <w:spacing w:after="0" w:line="240" w:lineRule="auto"/>
              <w:jc w:val="center"/>
              <w:rPr>
                <w:b/>
                <w:bCs/>
                <w:sz w:val="22"/>
                <w:lang w:eastAsia="ru-RU"/>
              </w:rPr>
            </w:pPr>
            <w:r w:rsidRPr="004320FF">
              <w:rPr>
                <w:b/>
                <w:bCs/>
                <w:sz w:val="22"/>
                <w:lang w:eastAsia="ru-RU"/>
              </w:rPr>
              <w:t>91,01</w:t>
            </w:r>
          </w:p>
        </w:tc>
        <w:tc>
          <w:tcPr>
            <w:tcW w:w="1134" w:type="dxa"/>
            <w:tcBorders>
              <w:top w:val="nil"/>
              <w:left w:val="nil"/>
              <w:bottom w:val="single" w:sz="4" w:space="0" w:color="auto"/>
              <w:right w:val="single" w:sz="8" w:space="0" w:color="auto"/>
            </w:tcBorders>
            <w:noWrap/>
            <w:vAlign w:val="bottom"/>
          </w:tcPr>
          <w:p w:rsidR="004320FF" w:rsidRPr="004320FF" w:rsidRDefault="004320FF" w:rsidP="0016149D">
            <w:pPr>
              <w:spacing w:after="0" w:line="240" w:lineRule="auto"/>
              <w:jc w:val="right"/>
              <w:rPr>
                <w:b/>
                <w:bCs/>
                <w:sz w:val="22"/>
                <w:lang w:eastAsia="ru-RU"/>
              </w:rPr>
            </w:pPr>
            <w:r w:rsidRPr="004320FF">
              <w:rPr>
                <w:b/>
                <w:bCs/>
                <w:sz w:val="22"/>
                <w:lang w:eastAsia="ru-RU"/>
              </w:rPr>
              <w:t>343,24</w:t>
            </w:r>
          </w:p>
        </w:tc>
        <w:tc>
          <w:tcPr>
            <w:tcW w:w="992" w:type="dxa"/>
            <w:tcBorders>
              <w:top w:val="nil"/>
              <w:left w:val="nil"/>
              <w:bottom w:val="single" w:sz="4" w:space="0" w:color="auto"/>
              <w:right w:val="single" w:sz="8" w:space="0" w:color="auto"/>
            </w:tcBorders>
            <w:noWrap/>
            <w:vAlign w:val="bottom"/>
          </w:tcPr>
          <w:p w:rsidR="004320FF" w:rsidRPr="004320FF" w:rsidRDefault="004320FF" w:rsidP="0016149D">
            <w:pPr>
              <w:spacing w:after="0" w:line="240" w:lineRule="auto"/>
              <w:jc w:val="right"/>
              <w:rPr>
                <w:b/>
                <w:bCs/>
                <w:sz w:val="22"/>
                <w:lang w:eastAsia="ru-RU"/>
              </w:rPr>
            </w:pPr>
            <w:r w:rsidRPr="004320FF">
              <w:rPr>
                <w:b/>
                <w:bCs/>
                <w:sz w:val="22"/>
                <w:lang w:eastAsia="ru-RU"/>
              </w:rPr>
              <w:t>793,27</w:t>
            </w:r>
          </w:p>
        </w:tc>
        <w:tc>
          <w:tcPr>
            <w:tcW w:w="2127" w:type="dxa"/>
            <w:tcBorders>
              <w:top w:val="nil"/>
              <w:left w:val="nil"/>
              <w:bottom w:val="single" w:sz="4" w:space="0" w:color="auto"/>
              <w:right w:val="single" w:sz="8" w:space="0" w:color="auto"/>
            </w:tcBorders>
            <w:noWrap/>
            <w:vAlign w:val="bottom"/>
          </w:tcPr>
          <w:p w:rsidR="004320FF" w:rsidRPr="00D327C7" w:rsidRDefault="004320FF" w:rsidP="0016149D">
            <w:pPr>
              <w:spacing w:after="0" w:line="240" w:lineRule="auto"/>
              <w:rPr>
                <w:sz w:val="20"/>
                <w:szCs w:val="20"/>
                <w:lang w:eastAsia="ru-RU"/>
              </w:rPr>
            </w:pPr>
            <w:r w:rsidRPr="00D327C7">
              <w:rPr>
                <w:sz w:val="20"/>
                <w:szCs w:val="20"/>
                <w:lang w:eastAsia="ru-RU"/>
              </w:rPr>
              <w:t> </w:t>
            </w:r>
          </w:p>
        </w:tc>
      </w:tr>
    </w:tbl>
    <w:p w:rsidR="006D4F2E" w:rsidRDefault="006D4F2E" w:rsidP="00B21166">
      <w:pPr>
        <w:ind w:firstLine="709"/>
        <w:jc w:val="both"/>
        <w:rPr>
          <w:b/>
          <w:color w:val="FF0000"/>
          <w:szCs w:val="28"/>
          <w:u w:val="single"/>
        </w:rPr>
      </w:pPr>
    </w:p>
    <w:p w:rsidR="004320FF" w:rsidRDefault="004320FF" w:rsidP="00B21166">
      <w:pPr>
        <w:ind w:firstLine="709"/>
        <w:jc w:val="both"/>
        <w:rPr>
          <w:b/>
          <w:color w:val="FF0000"/>
          <w:szCs w:val="28"/>
          <w:u w:val="single"/>
        </w:rPr>
        <w:sectPr w:rsidR="004320FF" w:rsidSect="004320FF">
          <w:pgSz w:w="16838" w:h="11906" w:orient="landscape"/>
          <w:pgMar w:top="851" w:right="1134" w:bottom="1701" w:left="1134" w:header="709" w:footer="709" w:gutter="0"/>
          <w:cols w:space="708"/>
          <w:docGrid w:linePitch="360"/>
        </w:sectPr>
      </w:pPr>
    </w:p>
    <w:p w:rsidR="004320FF" w:rsidRPr="00750A01" w:rsidRDefault="00633CD0" w:rsidP="004320FF">
      <w:pPr>
        <w:spacing w:after="0"/>
        <w:rPr>
          <w:szCs w:val="28"/>
        </w:rPr>
      </w:pPr>
      <w:r w:rsidRPr="00633CD0">
        <w:rPr>
          <w:szCs w:val="28"/>
        </w:rPr>
        <w:t>Таблица 22</w:t>
      </w:r>
      <w:r w:rsidR="004320FF" w:rsidRPr="00633CD0">
        <w:rPr>
          <w:szCs w:val="28"/>
        </w:rPr>
        <w:t>.</w:t>
      </w:r>
      <w:r w:rsidR="004320FF" w:rsidRPr="00750A01">
        <w:rPr>
          <w:szCs w:val="28"/>
        </w:rPr>
        <w:t xml:space="preserve"> Расчет общего экономического эффекта от всех мероприятий </w:t>
      </w:r>
    </w:p>
    <w:p w:rsidR="004320FF" w:rsidRPr="00750A01" w:rsidRDefault="004320FF" w:rsidP="004320FF">
      <w:pPr>
        <w:spacing w:after="0"/>
        <w:rPr>
          <w:szCs w:val="28"/>
        </w:rPr>
      </w:pPr>
      <w:r w:rsidRPr="00750A01">
        <w:rPr>
          <w:szCs w:val="28"/>
        </w:rPr>
        <w:t>планируемых осуществить в 201</w:t>
      </w:r>
      <w:r>
        <w:rPr>
          <w:szCs w:val="28"/>
        </w:rPr>
        <w:t>5</w:t>
      </w:r>
      <w:r w:rsidRPr="00750A01">
        <w:rPr>
          <w:szCs w:val="28"/>
        </w:rPr>
        <w:t>-201</w:t>
      </w:r>
      <w:r>
        <w:rPr>
          <w:szCs w:val="28"/>
        </w:rPr>
        <w:t>7</w:t>
      </w:r>
      <w:r w:rsidRPr="00750A01">
        <w:rPr>
          <w:szCs w:val="28"/>
        </w:rPr>
        <w:t xml:space="preserve"> годах на объектах ВОС</w:t>
      </w:r>
    </w:p>
    <w:tbl>
      <w:tblPr>
        <w:tblW w:w="4722" w:type="pct"/>
        <w:tblLayout w:type="fixed"/>
        <w:tblLook w:val="00A0"/>
      </w:tblPr>
      <w:tblGrid>
        <w:gridCol w:w="3085"/>
        <w:gridCol w:w="1417"/>
        <w:gridCol w:w="1417"/>
        <w:gridCol w:w="1557"/>
        <w:gridCol w:w="1564"/>
      </w:tblGrid>
      <w:tr w:rsidR="004320FF" w:rsidRPr="00611224" w:rsidTr="004320FF">
        <w:trPr>
          <w:trHeight w:val="20"/>
        </w:trPr>
        <w:tc>
          <w:tcPr>
            <w:tcW w:w="1706" w:type="pct"/>
            <w:tcBorders>
              <w:top w:val="single" w:sz="4" w:space="0" w:color="auto"/>
              <w:left w:val="single" w:sz="4" w:space="0" w:color="auto"/>
              <w:bottom w:val="single" w:sz="4" w:space="0" w:color="auto"/>
              <w:right w:val="single" w:sz="4" w:space="0" w:color="auto"/>
            </w:tcBorders>
            <w:shd w:val="clear" w:color="000000" w:fill="B7DEE8"/>
            <w:vAlign w:val="center"/>
          </w:tcPr>
          <w:p w:rsidR="004320FF" w:rsidRPr="00611224" w:rsidRDefault="004320FF" w:rsidP="0016149D">
            <w:pPr>
              <w:spacing w:after="0" w:line="240" w:lineRule="auto"/>
              <w:jc w:val="center"/>
              <w:rPr>
                <w:sz w:val="24"/>
                <w:szCs w:val="24"/>
                <w:lang w:eastAsia="ru-RU"/>
              </w:rPr>
            </w:pPr>
            <w:r w:rsidRPr="00611224">
              <w:rPr>
                <w:sz w:val="24"/>
                <w:szCs w:val="24"/>
                <w:lang w:eastAsia="ru-RU"/>
              </w:rPr>
              <w:t>Наименование</w:t>
            </w:r>
          </w:p>
        </w:tc>
        <w:tc>
          <w:tcPr>
            <w:tcW w:w="784" w:type="pct"/>
            <w:tcBorders>
              <w:top w:val="single" w:sz="4" w:space="0" w:color="auto"/>
              <w:left w:val="nil"/>
              <w:bottom w:val="single" w:sz="4" w:space="0" w:color="auto"/>
              <w:right w:val="single" w:sz="4" w:space="0" w:color="auto"/>
            </w:tcBorders>
            <w:shd w:val="clear" w:color="000000" w:fill="B7DEE8"/>
            <w:vAlign w:val="center"/>
          </w:tcPr>
          <w:p w:rsidR="004320FF" w:rsidRPr="00611224" w:rsidRDefault="004320FF" w:rsidP="0016149D">
            <w:pPr>
              <w:spacing w:after="0" w:line="240" w:lineRule="auto"/>
              <w:jc w:val="center"/>
              <w:rPr>
                <w:sz w:val="24"/>
                <w:szCs w:val="24"/>
                <w:lang w:eastAsia="ru-RU"/>
              </w:rPr>
            </w:pPr>
            <w:r w:rsidRPr="00611224">
              <w:rPr>
                <w:sz w:val="24"/>
                <w:szCs w:val="24"/>
                <w:lang w:eastAsia="ru-RU"/>
              </w:rPr>
              <w:t>Единица измерения</w:t>
            </w:r>
          </w:p>
        </w:tc>
        <w:tc>
          <w:tcPr>
            <w:tcW w:w="784" w:type="pct"/>
            <w:tcBorders>
              <w:top w:val="single" w:sz="4" w:space="0" w:color="auto"/>
              <w:left w:val="nil"/>
              <w:bottom w:val="single" w:sz="4" w:space="0" w:color="auto"/>
              <w:right w:val="single" w:sz="4" w:space="0" w:color="auto"/>
            </w:tcBorders>
            <w:shd w:val="clear" w:color="000000" w:fill="B7DEE8"/>
            <w:vAlign w:val="center"/>
          </w:tcPr>
          <w:p w:rsidR="004320FF" w:rsidRPr="00611224" w:rsidRDefault="004320FF" w:rsidP="0016149D">
            <w:pPr>
              <w:spacing w:after="0" w:line="240" w:lineRule="auto"/>
              <w:jc w:val="center"/>
              <w:rPr>
                <w:sz w:val="24"/>
                <w:szCs w:val="24"/>
                <w:lang w:eastAsia="ru-RU"/>
              </w:rPr>
            </w:pPr>
            <w:smartTag w:uri="urn:schemas-microsoft-com:office:smarttags" w:element="metricconverter">
              <w:smartTagPr>
                <w:attr w:name="ProductID" w:val="2015 г"/>
              </w:smartTagPr>
              <w:r w:rsidRPr="00611224">
                <w:rPr>
                  <w:sz w:val="24"/>
                  <w:szCs w:val="24"/>
                  <w:lang w:eastAsia="ru-RU"/>
                </w:rPr>
                <w:t>2015 г</w:t>
              </w:r>
            </w:smartTag>
            <w:r w:rsidRPr="00611224">
              <w:rPr>
                <w:sz w:val="24"/>
                <w:szCs w:val="24"/>
                <w:lang w:eastAsia="ru-RU"/>
              </w:rPr>
              <w:t>.</w:t>
            </w:r>
          </w:p>
        </w:tc>
        <w:tc>
          <w:tcPr>
            <w:tcW w:w="861" w:type="pct"/>
            <w:tcBorders>
              <w:top w:val="single" w:sz="4" w:space="0" w:color="auto"/>
              <w:left w:val="nil"/>
              <w:bottom w:val="single" w:sz="4" w:space="0" w:color="auto"/>
              <w:right w:val="single" w:sz="4" w:space="0" w:color="auto"/>
            </w:tcBorders>
            <w:shd w:val="clear" w:color="000000" w:fill="B7DEE8"/>
            <w:vAlign w:val="center"/>
          </w:tcPr>
          <w:p w:rsidR="004320FF" w:rsidRPr="00611224" w:rsidRDefault="004320FF" w:rsidP="0016149D">
            <w:pPr>
              <w:spacing w:after="0" w:line="240" w:lineRule="auto"/>
              <w:jc w:val="center"/>
              <w:rPr>
                <w:sz w:val="24"/>
                <w:szCs w:val="24"/>
                <w:lang w:eastAsia="ru-RU"/>
              </w:rPr>
            </w:pPr>
            <w:smartTag w:uri="urn:schemas-microsoft-com:office:smarttags" w:element="metricconverter">
              <w:smartTagPr>
                <w:attr w:name="ProductID" w:val="2016 г"/>
              </w:smartTagPr>
              <w:r w:rsidRPr="00611224">
                <w:rPr>
                  <w:sz w:val="24"/>
                  <w:szCs w:val="24"/>
                  <w:lang w:eastAsia="ru-RU"/>
                </w:rPr>
                <w:t>2016 г</w:t>
              </w:r>
            </w:smartTag>
            <w:r w:rsidRPr="00611224">
              <w:rPr>
                <w:sz w:val="24"/>
                <w:szCs w:val="24"/>
                <w:lang w:eastAsia="ru-RU"/>
              </w:rPr>
              <w:t>.</w:t>
            </w:r>
          </w:p>
        </w:tc>
        <w:tc>
          <w:tcPr>
            <w:tcW w:w="864" w:type="pct"/>
            <w:tcBorders>
              <w:top w:val="single" w:sz="4" w:space="0" w:color="auto"/>
              <w:left w:val="nil"/>
              <w:bottom w:val="single" w:sz="4" w:space="0" w:color="auto"/>
              <w:right w:val="single" w:sz="4" w:space="0" w:color="auto"/>
            </w:tcBorders>
            <w:shd w:val="clear" w:color="000000" w:fill="B7DEE8"/>
            <w:vAlign w:val="center"/>
          </w:tcPr>
          <w:p w:rsidR="004320FF" w:rsidRPr="00611224" w:rsidRDefault="004320FF" w:rsidP="0016149D">
            <w:pPr>
              <w:spacing w:after="0" w:line="240" w:lineRule="auto"/>
              <w:jc w:val="center"/>
              <w:rPr>
                <w:sz w:val="24"/>
                <w:szCs w:val="24"/>
                <w:lang w:eastAsia="ru-RU"/>
              </w:rPr>
            </w:pPr>
            <w:smartTag w:uri="urn:schemas-microsoft-com:office:smarttags" w:element="metricconverter">
              <w:smartTagPr>
                <w:attr w:name="ProductID" w:val="2017 г"/>
              </w:smartTagPr>
              <w:r w:rsidRPr="00611224">
                <w:rPr>
                  <w:sz w:val="24"/>
                  <w:szCs w:val="24"/>
                  <w:lang w:eastAsia="ru-RU"/>
                </w:rPr>
                <w:t>2017 г</w:t>
              </w:r>
            </w:smartTag>
            <w:r w:rsidRPr="00611224">
              <w:rPr>
                <w:sz w:val="24"/>
                <w:szCs w:val="24"/>
                <w:lang w:eastAsia="ru-RU"/>
              </w:rPr>
              <w:t>.</w:t>
            </w:r>
          </w:p>
        </w:tc>
      </w:tr>
      <w:tr w:rsidR="004320FF" w:rsidRPr="00611224" w:rsidTr="004320FF">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DE9D9"/>
            <w:vAlign w:val="center"/>
          </w:tcPr>
          <w:p w:rsidR="004320FF" w:rsidRPr="00611224" w:rsidRDefault="004320FF" w:rsidP="0016149D">
            <w:pPr>
              <w:spacing w:after="0" w:line="240" w:lineRule="auto"/>
              <w:rPr>
                <w:sz w:val="24"/>
                <w:szCs w:val="24"/>
                <w:lang w:eastAsia="ru-RU"/>
              </w:rPr>
            </w:pPr>
            <w:r w:rsidRPr="00611224">
              <w:rPr>
                <w:sz w:val="24"/>
                <w:szCs w:val="24"/>
                <w:lang w:eastAsia="ru-RU"/>
              </w:rPr>
              <w:t>Затраты на осуществление мероприятий на объектах ВОС (нарастающим итогом)</w:t>
            </w:r>
          </w:p>
        </w:tc>
      </w:tr>
      <w:tr w:rsidR="004320FF" w:rsidRPr="00611224" w:rsidTr="004320FF">
        <w:trPr>
          <w:trHeight w:val="20"/>
        </w:trPr>
        <w:tc>
          <w:tcPr>
            <w:tcW w:w="1706" w:type="pct"/>
            <w:tcBorders>
              <w:top w:val="nil"/>
              <w:left w:val="single" w:sz="4" w:space="0" w:color="auto"/>
              <w:bottom w:val="single" w:sz="4" w:space="0" w:color="auto"/>
              <w:right w:val="single" w:sz="4" w:space="0" w:color="auto"/>
            </w:tcBorders>
            <w:vAlign w:val="center"/>
          </w:tcPr>
          <w:p w:rsidR="004320FF" w:rsidRPr="00611224" w:rsidRDefault="004320FF" w:rsidP="0016149D">
            <w:pPr>
              <w:spacing w:after="0" w:line="240" w:lineRule="auto"/>
              <w:rPr>
                <w:sz w:val="24"/>
                <w:szCs w:val="24"/>
                <w:lang w:eastAsia="ru-RU"/>
              </w:rPr>
            </w:pPr>
            <w:r w:rsidRPr="00611224">
              <w:rPr>
                <w:sz w:val="24"/>
                <w:szCs w:val="24"/>
                <w:lang w:eastAsia="ru-RU"/>
              </w:rPr>
              <w:t>Планируемые мероприятия на объектах ВОС</w:t>
            </w:r>
          </w:p>
        </w:tc>
        <w:tc>
          <w:tcPr>
            <w:tcW w:w="784" w:type="pct"/>
            <w:tcBorders>
              <w:top w:val="nil"/>
              <w:left w:val="nil"/>
              <w:bottom w:val="single" w:sz="4" w:space="0" w:color="auto"/>
              <w:right w:val="single" w:sz="4" w:space="0" w:color="auto"/>
            </w:tcBorders>
            <w:vAlign w:val="center"/>
          </w:tcPr>
          <w:p w:rsidR="004320FF" w:rsidRPr="00611224" w:rsidRDefault="004320FF" w:rsidP="0016149D">
            <w:pPr>
              <w:spacing w:after="0" w:line="240" w:lineRule="auto"/>
              <w:jc w:val="center"/>
              <w:rPr>
                <w:sz w:val="24"/>
                <w:szCs w:val="24"/>
                <w:lang w:eastAsia="ru-RU"/>
              </w:rPr>
            </w:pPr>
            <w:r w:rsidRPr="00611224">
              <w:rPr>
                <w:sz w:val="24"/>
                <w:szCs w:val="24"/>
                <w:lang w:eastAsia="ru-RU"/>
              </w:rPr>
              <w:t>тыс. руб.</w:t>
            </w:r>
          </w:p>
        </w:tc>
        <w:tc>
          <w:tcPr>
            <w:tcW w:w="784" w:type="pct"/>
            <w:tcBorders>
              <w:top w:val="nil"/>
              <w:left w:val="nil"/>
              <w:bottom w:val="single" w:sz="4" w:space="0" w:color="auto"/>
              <w:right w:val="single" w:sz="4" w:space="0" w:color="auto"/>
            </w:tcBorders>
            <w:noWrap/>
            <w:vAlign w:val="center"/>
          </w:tcPr>
          <w:p w:rsidR="004320FF" w:rsidRPr="00611224" w:rsidRDefault="004320FF" w:rsidP="0016149D">
            <w:pPr>
              <w:spacing w:after="0" w:line="240" w:lineRule="auto"/>
              <w:jc w:val="center"/>
              <w:rPr>
                <w:sz w:val="24"/>
                <w:szCs w:val="24"/>
                <w:lang w:eastAsia="ru-RU"/>
              </w:rPr>
            </w:pPr>
            <w:r w:rsidRPr="00611224">
              <w:rPr>
                <w:sz w:val="24"/>
                <w:szCs w:val="24"/>
                <w:lang w:eastAsia="ru-RU"/>
              </w:rPr>
              <w:t>2500,0</w:t>
            </w:r>
          </w:p>
        </w:tc>
        <w:tc>
          <w:tcPr>
            <w:tcW w:w="861" w:type="pct"/>
            <w:tcBorders>
              <w:top w:val="nil"/>
              <w:left w:val="nil"/>
              <w:bottom w:val="single" w:sz="4" w:space="0" w:color="auto"/>
              <w:right w:val="single" w:sz="4" w:space="0" w:color="auto"/>
            </w:tcBorders>
            <w:noWrap/>
            <w:vAlign w:val="center"/>
          </w:tcPr>
          <w:p w:rsidR="004320FF" w:rsidRPr="00611224" w:rsidRDefault="004320FF" w:rsidP="0016149D">
            <w:pPr>
              <w:spacing w:after="0" w:line="240" w:lineRule="auto"/>
              <w:jc w:val="center"/>
              <w:rPr>
                <w:sz w:val="24"/>
                <w:szCs w:val="24"/>
                <w:lang w:eastAsia="ru-RU"/>
              </w:rPr>
            </w:pPr>
            <w:r w:rsidRPr="00611224">
              <w:rPr>
                <w:sz w:val="24"/>
                <w:szCs w:val="24"/>
                <w:lang w:eastAsia="ru-RU"/>
              </w:rPr>
              <w:t>11050,0</w:t>
            </w:r>
          </w:p>
        </w:tc>
        <w:tc>
          <w:tcPr>
            <w:tcW w:w="864" w:type="pct"/>
            <w:tcBorders>
              <w:top w:val="nil"/>
              <w:left w:val="nil"/>
              <w:bottom w:val="single" w:sz="4" w:space="0" w:color="auto"/>
              <w:right w:val="single" w:sz="4" w:space="0" w:color="auto"/>
            </w:tcBorders>
            <w:noWrap/>
            <w:vAlign w:val="center"/>
          </w:tcPr>
          <w:p w:rsidR="004320FF" w:rsidRPr="00611224" w:rsidRDefault="004320FF" w:rsidP="0016149D">
            <w:pPr>
              <w:spacing w:after="0" w:line="240" w:lineRule="auto"/>
              <w:jc w:val="center"/>
              <w:rPr>
                <w:sz w:val="24"/>
                <w:szCs w:val="24"/>
                <w:lang w:eastAsia="ru-RU"/>
              </w:rPr>
            </w:pPr>
            <w:r w:rsidRPr="00611224">
              <w:rPr>
                <w:sz w:val="24"/>
                <w:szCs w:val="24"/>
                <w:lang w:eastAsia="ru-RU"/>
              </w:rPr>
              <w:t>21150,0</w:t>
            </w:r>
          </w:p>
        </w:tc>
      </w:tr>
      <w:tr w:rsidR="004320FF" w:rsidRPr="00611224" w:rsidTr="004320FF">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DE9D9"/>
            <w:noWrap/>
            <w:vAlign w:val="center"/>
          </w:tcPr>
          <w:p w:rsidR="004320FF" w:rsidRPr="00611224" w:rsidRDefault="004320FF" w:rsidP="0016149D">
            <w:pPr>
              <w:spacing w:after="0" w:line="240" w:lineRule="auto"/>
              <w:rPr>
                <w:sz w:val="24"/>
                <w:szCs w:val="24"/>
                <w:lang w:eastAsia="ru-RU"/>
              </w:rPr>
            </w:pPr>
            <w:r w:rsidRPr="00611224">
              <w:rPr>
                <w:sz w:val="24"/>
                <w:szCs w:val="24"/>
                <w:lang w:eastAsia="ru-RU"/>
              </w:rPr>
              <w:t>Экономия электроэнергии (нарастающим итогом)</w:t>
            </w:r>
          </w:p>
        </w:tc>
      </w:tr>
      <w:tr w:rsidR="004320FF" w:rsidRPr="00611224" w:rsidTr="004320FF">
        <w:trPr>
          <w:trHeight w:val="20"/>
        </w:trPr>
        <w:tc>
          <w:tcPr>
            <w:tcW w:w="1706" w:type="pct"/>
            <w:vMerge w:val="restart"/>
            <w:tcBorders>
              <w:top w:val="nil"/>
              <w:left w:val="single" w:sz="4" w:space="0" w:color="auto"/>
              <w:bottom w:val="single" w:sz="4" w:space="0" w:color="auto"/>
              <w:right w:val="single" w:sz="4" w:space="0" w:color="auto"/>
            </w:tcBorders>
            <w:vAlign w:val="center"/>
          </w:tcPr>
          <w:p w:rsidR="004320FF" w:rsidRPr="00611224" w:rsidRDefault="004320FF" w:rsidP="0016149D">
            <w:pPr>
              <w:spacing w:after="0" w:line="240" w:lineRule="auto"/>
              <w:rPr>
                <w:sz w:val="24"/>
                <w:szCs w:val="24"/>
                <w:lang w:eastAsia="ru-RU"/>
              </w:rPr>
            </w:pPr>
            <w:r w:rsidRPr="00611224">
              <w:rPr>
                <w:sz w:val="24"/>
                <w:szCs w:val="24"/>
                <w:lang w:eastAsia="ru-RU"/>
              </w:rPr>
              <w:t>Электроэнергия</w:t>
            </w:r>
          </w:p>
        </w:tc>
        <w:tc>
          <w:tcPr>
            <w:tcW w:w="784" w:type="pct"/>
            <w:tcBorders>
              <w:top w:val="nil"/>
              <w:left w:val="nil"/>
              <w:bottom w:val="single" w:sz="4" w:space="0" w:color="auto"/>
              <w:right w:val="single" w:sz="4" w:space="0" w:color="auto"/>
            </w:tcBorders>
            <w:vAlign w:val="center"/>
          </w:tcPr>
          <w:p w:rsidR="004320FF" w:rsidRPr="00611224" w:rsidRDefault="004320FF" w:rsidP="0016149D">
            <w:pPr>
              <w:spacing w:after="0" w:line="240" w:lineRule="auto"/>
              <w:jc w:val="center"/>
              <w:rPr>
                <w:sz w:val="24"/>
                <w:szCs w:val="24"/>
                <w:lang w:eastAsia="ru-RU"/>
              </w:rPr>
            </w:pPr>
            <w:r w:rsidRPr="00611224">
              <w:rPr>
                <w:sz w:val="24"/>
                <w:szCs w:val="24"/>
                <w:lang w:eastAsia="ru-RU"/>
              </w:rPr>
              <w:t>тыс. кВт.ч.</w:t>
            </w:r>
          </w:p>
        </w:tc>
        <w:tc>
          <w:tcPr>
            <w:tcW w:w="784" w:type="pct"/>
            <w:tcBorders>
              <w:top w:val="nil"/>
              <w:left w:val="nil"/>
              <w:bottom w:val="single" w:sz="4" w:space="0" w:color="auto"/>
              <w:right w:val="single" w:sz="4" w:space="0" w:color="auto"/>
            </w:tcBorders>
            <w:vAlign w:val="center"/>
          </w:tcPr>
          <w:p w:rsidR="004320FF" w:rsidRPr="00611224" w:rsidRDefault="004320FF" w:rsidP="0016149D">
            <w:pPr>
              <w:spacing w:after="0" w:line="240" w:lineRule="auto"/>
              <w:jc w:val="center"/>
              <w:rPr>
                <w:sz w:val="24"/>
                <w:szCs w:val="24"/>
                <w:lang w:eastAsia="ru-RU"/>
              </w:rPr>
            </w:pPr>
            <w:r w:rsidRPr="00611224">
              <w:rPr>
                <w:sz w:val="24"/>
                <w:szCs w:val="24"/>
                <w:lang w:eastAsia="ru-RU"/>
              </w:rPr>
              <w:t>24,50</w:t>
            </w:r>
          </w:p>
        </w:tc>
        <w:tc>
          <w:tcPr>
            <w:tcW w:w="861" w:type="pct"/>
            <w:tcBorders>
              <w:top w:val="nil"/>
              <w:left w:val="nil"/>
              <w:bottom w:val="single" w:sz="4" w:space="0" w:color="auto"/>
              <w:right w:val="single" w:sz="4" w:space="0" w:color="auto"/>
            </w:tcBorders>
            <w:vAlign w:val="center"/>
          </w:tcPr>
          <w:p w:rsidR="004320FF" w:rsidRPr="00611224" w:rsidRDefault="004320FF" w:rsidP="0016149D">
            <w:pPr>
              <w:spacing w:after="0" w:line="240" w:lineRule="auto"/>
              <w:jc w:val="center"/>
              <w:rPr>
                <w:sz w:val="24"/>
                <w:szCs w:val="24"/>
                <w:lang w:eastAsia="ru-RU"/>
              </w:rPr>
            </w:pPr>
            <w:r w:rsidRPr="00611224">
              <w:rPr>
                <w:sz w:val="24"/>
                <w:szCs w:val="24"/>
                <w:lang w:eastAsia="ru-RU"/>
              </w:rPr>
              <w:t>87,14</w:t>
            </w:r>
          </w:p>
        </w:tc>
        <w:tc>
          <w:tcPr>
            <w:tcW w:w="864" w:type="pct"/>
            <w:tcBorders>
              <w:top w:val="nil"/>
              <w:left w:val="nil"/>
              <w:bottom w:val="single" w:sz="4" w:space="0" w:color="auto"/>
              <w:right w:val="single" w:sz="4" w:space="0" w:color="auto"/>
            </w:tcBorders>
            <w:vAlign w:val="center"/>
          </w:tcPr>
          <w:p w:rsidR="004320FF" w:rsidRPr="00611224" w:rsidRDefault="004320FF" w:rsidP="0016149D">
            <w:pPr>
              <w:spacing w:after="0" w:line="240" w:lineRule="auto"/>
              <w:jc w:val="center"/>
              <w:rPr>
                <w:sz w:val="24"/>
                <w:szCs w:val="24"/>
                <w:lang w:eastAsia="ru-RU"/>
              </w:rPr>
            </w:pPr>
            <w:r w:rsidRPr="00611224">
              <w:rPr>
                <w:sz w:val="24"/>
                <w:szCs w:val="24"/>
                <w:lang w:eastAsia="ru-RU"/>
              </w:rPr>
              <w:t>190,24</w:t>
            </w:r>
          </w:p>
        </w:tc>
      </w:tr>
      <w:tr w:rsidR="004320FF" w:rsidRPr="00611224" w:rsidTr="004320FF">
        <w:trPr>
          <w:trHeight w:val="20"/>
        </w:trPr>
        <w:tc>
          <w:tcPr>
            <w:tcW w:w="1706" w:type="pct"/>
            <w:vMerge/>
            <w:tcBorders>
              <w:top w:val="nil"/>
              <w:left w:val="single" w:sz="4" w:space="0" w:color="auto"/>
              <w:bottom w:val="single" w:sz="4" w:space="0" w:color="auto"/>
              <w:right w:val="single" w:sz="4" w:space="0" w:color="auto"/>
            </w:tcBorders>
            <w:vAlign w:val="center"/>
          </w:tcPr>
          <w:p w:rsidR="004320FF" w:rsidRPr="00611224" w:rsidRDefault="004320FF" w:rsidP="0016149D">
            <w:pPr>
              <w:spacing w:after="0" w:line="240" w:lineRule="auto"/>
              <w:rPr>
                <w:sz w:val="24"/>
                <w:szCs w:val="24"/>
                <w:lang w:eastAsia="ru-RU"/>
              </w:rPr>
            </w:pPr>
          </w:p>
        </w:tc>
        <w:tc>
          <w:tcPr>
            <w:tcW w:w="784" w:type="pct"/>
            <w:tcBorders>
              <w:top w:val="nil"/>
              <w:left w:val="nil"/>
              <w:bottom w:val="single" w:sz="4" w:space="0" w:color="auto"/>
              <w:right w:val="single" w:sz="4" w:space="0" w:color="auto"/>
            </w:tcBorders>
            <w:vAlign w:val="center"/>
          </w:tcPr>
          <w:p w:rsidR="004320FF" w:rsidRPr="00611224" w:rsidRDefault="004320FF" w:rsidP="0016149D">
            <w:pPr>
              <w:spacing w:after="0" w:line="240" w:lineRule="auto"/>
              <w:jc w:val="center"/>
              <w:rPr>
                <w:sz w:val="24"/>
                <w:szCs w:val="24"/>
                <w:lang w:eastAsia="ru-RU"/>
              </w:rPr>
            </w:pPr>
            <w:r w:rsidRPr="00611224">
              <w:rPr>
                <w:sz w:val="24"/>
                <w:szCs w:val="24"/>
                <w:lang w:eastAsia="ru-RU"/>
              </w:rPr>
              <w:t>тыс. руб.</w:t>
            </w:r>
          </w:p>
        </w:tc>
        <w:tc>
          <w:tcPr>
            <w:tcW w:w="784" w:type="pct"/>
            <w:tcBorders>
              <w:top w:val="nil"/>
              <w:left w:val="nil"/>
              <w:bottom w:val="single" w:sz="4" w:space="0" w:color="auto"/>
              <w:right w:val="single" w:sz="4" w:space="0" w:color="auto"/>
            </w:tcBorders>
            <w:vAlign w:val="center"/>
          </w:tcPr>
          <w:p w:rsidR="004320FF" w:rsidRPr="00611224" w:rsidRDefault="004320FF" w:rsidP="0016149D">
            <w:pPr>
              <w:spacing w:after="0" w:line="240" w:lineRule="auto"/>
              <w:jc w:val="center"/>
              <w:rPr>
                <w:b/>
                <w:sz w:val="24"/>
                <w:szCs w:val="24"/>
                <w:lang w:eastAsia="ru-RU"/>
              </w:rPr>
            </w:pPr>
            <w:r w:rsidRPr="00611224">
              <w:rPr>
                <w:b/>
                <w:sz w:val="24"/>
                <w:szCs w:val="24"/>
                <w:lang w:eastAsia="ru-RU"/>
              </w:rPr>
              <w:t>91,01</w:t>
            </w:r>
          </w:p>
        </w:tc>
        <w:tc>
          <w:tcPr>
            <w:tcW w:w="861" w:type="pct"/>
            <w:tcBorders>
              <w:top w:val="nil"/>
              <w:left w:val="nil"/>
              <w:bottom w:val="single" w:sz="4" w:space="0" w:color="auto"/>
              <w:right w:val="single" w:sz="4" w:space="0" w:color="auto"/>
            </w:tcBorders>
            <w:vAlign w:val="center"/>
          </w:tcPr>
          <w:p w:rsidR="004320FF" w:rsidRPr="00611224" w:rsidRDefault="004320FF" w:rsidP="0016149D">
            <w:pPr>
              <w:spacing w:after="0" w:line="240" w:lineRule="auto"/>
              <w:jc w:val="center"/>
              <w:rPr>
                <w:b/>
                <w:sz w:val="24"/>
                <w:szCs w:val="24"/>
                <w:lang w:eastAsia="ru-RU"/>
              </w:rPr>
            </w:pPr>
            <w:r w:rsidRPr="00611224">
              <w:rPr>
                <w:b/>
                <w:sz w:val="24"/>
                <w:szCs w:val="24"/>
                <w:lang w:eastAsia="ru-RU"/>
              </w:rPr>
              <w:t>343,24</w:t>
            </w:r>
          </w:p>
        </w:tc>
        <w:tc>
          <w:tcPr>
            <w:tcW w:w="864" w:type="pct"/>
            <w:tcBorders>
              <w:top w:val="nil"/>
              <w:left w:val="nil"/>
              <w:bottom w:val="single" w:sz="4" w:space="0" w:color="auto"/>
              <w:right w:val="single" w:sz="4" w:space="0" w:color="auto"/>
            </w:tcBorders>
            <w:vAlign w:val="center"/>
          </w:tcPr>
          <w:p w:rsidR="004320FF" w:rsidRPr="00611224" w:rsidRDefault="004320FF" w:rsidP="0016149D">
            <w:pPr>
              <w:spacing w:after="0" w:line="240" w:lineRule="auto"/>
              <w:jc w:val="center"/>
              <w:rPr>
                <w:b/>
                <w:sz w:val="24"/>
                <w:szCs w:val="24"/>
                <w:lang w:eastAsia="ru-RU"/>
              </w:rPr>
            </w:pPr>
            <w:r w:rsidRPr="00611224">
              <w:rPr>
                <w:b/>
                <w:sz w:val="24"/>
                <w:szCs w:val="24"/>
                <w:lang w:eastAsia="ru-RU"/>
              </w:rPr>
              <w:t>793,27</w:t>
            </w:r>
          </w:p>
        </w:tc>
      </w:tr>
    </w:tbl>
    <w:p w:rsidR="004320FF" w:rsidRDefault="004320FF" w:rsidP="004320FF"/>
    <w:p w:rsidR="004320FF" w:rsidRDefault="004320FF" w:rsidP="004320FF">
      <w:r w:rsidRPr="00611224">
        <w:rPr>
          <w:noProof/>
          <w:color w:val="FF0000"/>
          <w:szCs w:val="28"/>
          <w:lang w:eastAsia="ru-RU"/>
        </w:rPr>
        <w:object w:dxaOrig="8660" w:dyaOrig="3744">
          <v:shape id="Диаграмма 60" o:spid="_x0000_i1041" type="#_x0000_t75" style="width:432.75pt;height:186.75pt;visibility:visible" o:ole="">
            <v:imagedata r:id="rId52" o:title=""/>
            <o:lock v:ext="edit" aspectratio="f"/>
          </v:shape>
          <o:OLEObject Type="Embed" ProgID="Excel.Sheet.8" ShapeID="Диаграмма 60" DrawAspect="Content" ObjectID="_1552458327" r:id="rId53"/>
        </w:object>
      </w:r>
    </w:p>
    <w:p w:rsidR="004320FF" w:rsidRDefault="004320FF" w:rsidP="00A3546D">
      <w:pPr>
        <w:spacing w:after="0"/>
        <w:jc w:val="center"/>
        <w:rPr>
          <w:szCs w:val="28"/>
        </w:rPr>
      </w:pPr>
      <w:r w:rsidRPr="003E7C74">
        <w:rPr>
          <w:szCs w:val="28"/>
        </w:rPr>
        <w:t xml:space="preserve">Диаграмма </w:t>
      </w:r>
      <w:r w:rsidR="00A3546D">
        <w:rPr>
          <w:szCs w:val="28"/>
        </w:rPr>
        <w:t>6</w:t>
      </w:r>
      <w:r w:rsidRPr="003E7C74">
        <w:rPr>
          <w:szCs w:val="28"/>
        </w:rPr>
        <w:t>. Экономический эффект от всех мероприятий планируемых</w:t>
      </w:r>
    </w:p>
    <w:p w:rsidR="004320FF" w:rsidRPr="003E7C74" w:rsidRDefault="004320FF" w:rsidP="00A3546D">
      <w:pPr>
        <w:spacing w:after="0"/>
        <w:jc w:val="center"/>
        <w:rPr>
          <w:szCs w:val="28"/>
        </w:rPr>
      </w:pPr>
      <w:r w:rsidRPr="003E7C74">
        <w:rPr>
          <w:szCs w:val="28"/>
        </w:rPr>
        <w:t>осуществить в 201</w:t>
      </w:r>
      <w:r>
        <w:rPr>
          <w:szCs w:val="28"/>
        </w:rPr>
        <w:t>5</w:t>
      </w:r>
      <w:r w:rsidRPr="003E7C74">
        <w:rPr>
          <w:szCs w:val="28"/>
        </w:rPr>
        <w:t>-201</w:t>
      </w:r>
      <w:r>
        <w:rPr>
          <w:szCs w:val="28"/>
        </w:rPr>
        <w:t>7</w:t>
      </w:r>
      <w:r w:rsidRPr="003E7C74">
        <w:rPr>
          <w:szCs w:val="28"/>
        </w:rPr>
        <w:t xml:space="preserve"> годах на объектах ВОС</w:t>
      </w:r>
      <w:r w:rsidR="00A3546D">
        <w:rPr>
          <w:szCs w:val="28"/>
        </w:rPr>
        <w:t>.</w:t>
      </w:r>
    </w:p>
    <w:p w:rsidR="006D4F2E" w:rsidRDefault="006D4F2E" w:rsidP="00B21166">
      <w:pPr>
        <w:ind w:firstLine="709"/>
        <w:jc w:val="both"/>
        <w:rPr>
          <w:b/>
          <w:color w:val="FF0000"/>
          <w:szCs w:val="28"/>
          <w:u w:val="single"/>
        </w:rPr>
      </w:pPr>
    </w:p>
    <w:p w:rsidR="001A6F09" w:rsidRPr="00F56A22" w:rsidRDefault="001A6F09" w:rsidP="001A6F09">
      <w:pPr>
        <w:ind w:firstLine="709"/>
        <w:jc w:val="both"/>
        <w:rPr>
          <w:szCs w:val="28"/>
        </w:rPr>
      </w:pPr>
      <w:r w:rsidRPr="00F56A22">
        <w:rPr>
          <w:szCs w:val="28"/>
        </w:rPr>
        <w:t xml:space="preserve">Как видно из расчетов в таблице </w:t>
      </w:r>
      <w:r>
        <w:rPr>
          <w:szCs w:val="28"/>
        </w:rPr>
        <w:t>22</w:t>
      </w:r>
      <w:r w:rsidRPr="00F56A22">
        <w:rPr>
          <w:szCs w:val="28"/>
        </w:rPr>
        <w:t xml:space="preserve">, общие затраты на осуществление всех мероприятий </w:t>
      </w:r>
      <w:r w:rsidRPr="00750A01">
        <w:rPr>
          <w:szCs w:val="28"/>
        </w:rPr>
        <w:t>на объектах ВОС</w:t>
      </w:r>
      <w:r w:rsidRPr="00F56A22">
        <w:rPr>
          <w:szCs w:val="28"/>
        </w:rPr>
        <w:t xml:space="preserve"> составляют </w:t>
      </w:r>
      <w:r>
        <w:rPr>
          <w:szCs w:val="28"/>
        </w:rPr>
        <w:t>21150</w:t>
      </w:r>
      <w:r w:rsidRPr="00F56A22">
        <w:rPr>
          <w:szCs w:val="28"/>
        </w:rPr>
        <w:t xml:space="preserve"> тыс. руб., экономия электроэнергии нарастающим итогом за период с 2015 года по 2017 год достигнет </w:t>
      </w:r>
      <w:r>
        <w:rPr>
          <w:rFonts w:eastAsia="Times New Roman"/>
          <w:szCs w:val="28"/>
          <w:lang w:eastAsia="ru-RU"/>
        </w:rPr>
        <w:t>190,24</w:t>
      </w:r>
      <w:r w:rsidRPr="00F56A22">
        <w:rPr>
          <w:rFonts w:eastAsia="Times New Roman"/>
          <w:szCs w:val="28"/>
          <w:lang w:eastAsia="ru-RU"/>
        </w:rPr>
        <w:t xml:space="preserve"> </w:t>
      </w:r>
      <w:r w:rsidRPr="00F56A22">
        <w:rPr>
          <w:szCs w:val="28"/>
        </w:rPr>
        <w:t>тыс. кВт.</w:t>
      </w:r>
      <w:r>
        <w:rPr>
          <w:szCs w:val="28"/>
        </w:rPr>
        <w:t xml:space="preserve">ч., </w:t>
      </w:r>
      <w:r w:rsidRPr="00F56A22">
        <w:rPr>
          <w:szCs w:val="28"/>
        </w:rPr>
        <w:t xml:space="preserve">что в денежном эквиваленте, с учетом ежегодного увеличения </w:t>
      </w:r>
      <w:r>
        <w:rPr>
          <w:szCs w:val="28"/>
        </w:rPr>
        <w:t>тарифов  на электроэнергию</w:t>
      </w:r>
      <w:r w:rsidRPr="00F56A22">
        <w:rPr>
          <w:szCs w:val="28"/>
        </w:rPr>
        <w:t xml:space="preserve">,  составит </w:t>
      </w:r>
      <w:r w:rsidRPr="00F56A22">
        <w:rPr>
          <w:rFonts w:eastAsia="Times New Roman"/>
          <w:bCs/>
          <w:szCs w:val="24"/>
          <w:lang w:eastAsia="ru-RU"/>
        </w:rPr>
        <w:t xml:space="preserve">в общей сумме </w:t>
      </w:r>
      <w:r>
        <w:rPr>
          <w:rFonts w:eastAsia="Times New Roman"/>
          <w:bCs/>
          <w:szCs w:val="24"/>
          <w:lang w:eastAsia="ru-RU"/>
        </w:rPr>
        <w:t>793,27</w:t>
      </w:r>
      <w:r w:rsidRPr="00F56A22">
        <w:rPr>
          <w:rFonts w:eastAsia="Times New Roman"/>
          <w:bCs/>
          <w:szCs w:val="24"/>
          <w:lang w:eastAsia="ru-RU"/>
        </w:rPr>
        <w:t xml:space="preserve">  </w:t>
      </w:r>
      <w:r w:rsidRPr="00F56A22">
        <w:rPr>
          <w:szCs w:val="28"/>
        </w:rPr>
        <w:t xml:space="preserve">тыс. руб. </w:t>
      </w:r>
    </w:p>
    <w:p w:rsidR="006D4F2E" w:rsidRDefault="006D4F2E" w:rsidP="00B21166">
      <w:pPr>
        <w:ind w:firstLine="709"/>
        <w:jc w:val="both"/>
        <w:rPr>
          <w:b/>
          <w:color w:val="FF0000"/>
          <w:szCs w:val="28"/>
          <w:u w:val="single"/>
        </w:rPr>
      </w:pPr>
    </w:p>
    <w:p w:rsidR="004320FF" w:rsidRDefault="004320FF" w:rsidP="0016149D">
      <w:pPr>
        <w:spacing w:after="0" w:line="240" w:lineRule="auto"/>
        <w:rPr>
          <w:sz w:val="20"/>
          <w:szCs w:val="20"/>
          <w:lang w:eastAsia="ru-RU"/>
        </w:rPr>
        <w:sectPr w:rsidR="004320FF" w:rsidSect="00F15912">
          <w:pgSz w:w="11906" w:h="16838"/>
          <w:pgMar w:top="1134" w:right="849" w:bottom="1134" w:left="1701" w:header="709" w:footer="709" w:gutter="0"/>
          <w:cols w:space="708"/>
          <w:docGrid w:linePitch="360"/>
        </w:sectPr>
      </w:pPr>
    </w:p>
    <w:p w:rsidR="00D34340" w:rsidRPr="00D34340" w:rsidRDefault="00D34340" w:rsidP="00D34340">
      <w:pPr>
        <w:pStyle w:val="2"/>
        <w:spacing w:after="240"/>
        <w:rPr>
          <w:lang w:val="ru-RU" w:eastAsia="ru-RU"/>
        </w:rPr>
      </w:pPr>
      <w:r w:rsidRPr="009026D0">
        <w:rPr>
          <w:szCs w:val="28"/>
        </w:rPr>
        <w:t>7.</w:t>
      </w:r>
      <w:r w:rsidR="00F21418">
        <w:rPr>
          <w:szCs w:val="28"/>
          <w:lang w:val="ru-RU"/>
        </w:rPr>
        <w:t>3</w:t>
      </w:r>
      <w:r w:rsidRPr="009026D0">
        <w:rPr>
          <w:szCs w:val="28"/>
        </w:rPr>
        <w:t xml:space="preserve">. </w:t>
      </w:r>
      <w:r w:rsidRPr="009026D0">
        <w:rPr>
          <w:lang w:eastAsia="ru-RU"/>
        </w:rPr>
        <w:t>Энергосбережение и повышение энергетической эфф</w:t>
      </w:r>
      <w:r>
        <w:rPr>
          <w:lang w:eastAsia="ru-RU"/>
        </w:rPr>
        <w:t>ективности в сфере водо</w:t>
      </w:r>
      <w:r>
        <w:rPr>
          <w:lang w:val="ru-RU" w:eastAsia="ru-RU"/>
        </w:rPr>
        <w:t>отведения.</w:t>
      </w:r>
    </w:p>
    <w:p w:rsidR="0016149D" w:rsidRPr="00D34340" w:rsidRDefault="0016149D" w:rsidP="0016149D">
      <w:pPr>
        <w:spacing w:after="0"/>
        <w:ind w:firstLine="709"/>
        <w:jc w:val="both"/>
        <w:rPr>
          <w:szCs w:val="28"/>
        </w:rPr>
      </w:pPr>
      <w:r w:rsidRPr="00D34340">
        <w:rPr>
          <w:szCs w:val="28"/>
        </w:rPr>
        <w:t xml:space="preserve">Предприятие обеспечивает прием от потребителей г. п. Лянтор </w:t>
      </w:r>
      <w:r w:rsidR="009C3FBA">
        <w:rPr>
          <w:szCs w:val="28"/>
        </w:rPr>
        <w:t xml:space="preserve">в среднем </w:t>
      </w:r>
      <w:r w:rsidRPr="00D34340">
        <w:rPr>
          <w:szCs w:val="28"/>
        </w:rPr>
        <w:t>5,26 тыс.м3/сутки бытовых сточных вод.</w:t>
      </w:r>
    </w:p>
    <w:p w:rsidR="0016149D" w:rsidRPr="009C3FBA" w:rsidRDefault="0016149D" w:rsidP="0016149D">
      <w:pPr>
        <w:spacing w:after="0"/>
        <w:ind w:firstLine="709"/>
        <w:jc w:val="both"/>
        <w:rPr>
          <w:szCs w:val="28"/>
        </w:rPr>
      </w:pPr>
      <w:r w:rsidRPr="009C3FBA">
        <w:rPr>
          <w:szCs w:val="28"/>
        </w:rPr>
        <w:t>На праве хозяйственного ведения предприятия находятся:</w:t>
      </w:r>
    </w:p>
    <w:p w:rsidR="0016149D" w:rsidRPr="009C3FBA" w:rsidRDefault="0016149D" w:rsidP="0016149D">
      <w:pPr>
        <w:spacing w:after="0"/>
        <w:ind w:firstLine="709"/>
        <w:jc w:val="both"/>
        <w:rPr>
          <w:szCs w:val="28"/>
        </w:rPr>
      </w:pPr>
      <w:r w:rsidRPr="009C3FBA">
        <w:rPr>
          <w:szCs w:val="28"/>
        </w:rPr>
        <w:t>1.</w:t>
      </w:r>
      <w:r w:rsidRPr="009C3FBA">
        <w:rPr>
          <w:szCs w:val="28"/>
        </w:rPr>
        <w:tab/>
        <w:t>Канализационные очистные сооружения производительностью 14 000 м3/</w:t>
      </w:r>
      <w:r w:rsidR="009C3FBA">
        <w:rPr>
          <w:szCs w:val="28"/>
        </w:rPr>
        <w:t>сут. , 2 очереди по 7000 м3/сут, 1 из которых находится в консервации.</w:t>
      </w:r>
    </w:p>
    <w:p w:rsidR="0016149D" w:rsidRPr="009C3FBA" w:rsidRDefault="009C3FBA" w:rsidP="0016149D">
      <w:pPr>
        <w:spacing w:after="0"/>
        <w:ind w:firstLine="709"/>
        <w:jc w:val="both"/>
        <w:rPr>
          <w:szCs w:val="28"/>
        </w:rPr>
      </w:pPr>
      <w:r w:rsidRPr="009C3FBA">
        <w:rPr>
          <w:szCs w:val="28"/>
        </w:rPr>
        <w:t>2.</w:t>
      </w:r>
      <w:r w:rsidRPr="009C3FBA">
        <w:rPr>
          <w:szCs w:val="28"/>
        </w:rPr>
        <w:tab/>
        <w:t>25</w:t>
      </w:r>
      <w:r w:rsidR="0016149D" w:rsidRPr="009C3FBA">
        <w:rPr>
          <w:szCs w:val="28"/>
        </w:rPr>
        <w:t xml:space="preserve"> к</w:t>
      </w:r>
      <w:r w:rsidRPr="009C3FBA">
        <w:rPr>
          <w:szCs w:val="28"/>
        </w:rPr>
        <w:t>анализационных насосных станций, 1 из которых находится в консервации,</w:t>
      </w:r>
    </w:p>
    <w:p w:rsidR="0016149D" w:rsidRPr="009C3FBA" w:rsidRDefault="009C3FBA" w:rsidP="009C3FBA">
      <w:pPr>
        <w:spacing w:after="0"/>
        <w:ind w:firstLine="709"/>
        <w:jc w:val="both"/>
        <w:rPr>
          <w:szCs w:val="28"/>
        </w:rPr>
      </w:pPr>
      <w:r w:rsidRPr="009C3FBA">
        <w:rPr>
          <w:szCs w:val="28"/>
        </w:rPr>
        <w:t>3.</w:t>
      </w:r>
      <w:r w:rsidRPr="009C3FBA">
        <w:rPr>
          <w:szCs w:val="28"/>
        </w:rPr>
        <w:tab/>
        <w:t>4</w:t>
      </w:r>
      <w:r w:rsidR="0016149D" w:rsidRPr="009C3FBA">
        <w:rPr>
          <w:szCs w:val="28"/>
        </w:rPr>
        <w:t xml:space="preserve"> г</w:t>
      </w:r>
      <w:r w:rsidRPr="009C3FBA">
        <w:rPr>
          <w:szCs w:val="28"/>
        </w:rPr>
        <w:t>оловных канализационных станций, 1 из которых находится в консервации,</w:t>
      </w:r>
    </w:p>
    <w:p w:rsidR="0016149D" w:rsidRPr="009C3FBA" w:rsidRDefault="0016149D" w:rsidP="0016149D">
      <w:pPr>
        <w:spacing w:after="0"/>
        <w:ind w:firstLine="709"/>
        <w:jc w:val="both"/>
        <w:rPr>
          <w:szCs w:val="28"/>
        </w:rPr>
      </w:pPr>
      <w:r w:rsidRPr="009C3FBA">
        <w:rPr>
          <w:szCs w:val="28"/>
        </w:rPr>
        <w:t>4.</w:t>
      </w:r>
      <w:r w:rsidRPr="009C3FBA">
        <w:rPr>
          <w:szCs w:val="28"/>
        </w:rPr>
        <w:tab/>
        <w:t>102,037  км сетей канализации.</w:t>
      </w:r>
    </w:p>
    <w:p w:rsidR="0016149D" w:rsidRPr="00730789" w:rsidRDefault="0016149D" w:rsidP="0016149D">
      <w:pPr>
        <w:rPr>
          <w:color w:val="FF0000"/>
          <w:szCs w:val="28"/>
        </w:rPr>
      </w:pPr>
      <w:r w:rsidRPr="009C3FBA">
        <w:rPr>
          <w:noProof/>
          <w:szCs w:val="28"/>
          <w:lang w:eastAsia="ru-RU"/>
        </w:rPr>
        <w:pict>
          <v:shape id="Рисунок 78" o:spid="_x0000_i1042" type="#_x0000_t75" alt="Описание: C:\Users\evgeniy.evgeniy-ПК\Desktop\РАЗРАБОТКА ПРОГРАММЫ ДЛЯ МУП\Фото и схемы\Водоотведение для Петербурга\КНС.JPG" style="width:448.5pt;height:347.25pt;visibility:visib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">
            <v:imagedata r:id="rId54" o:title=""/>
          </v:shape>
        </w:pict>
      </w:r>
    </w:p>
    <w:p w:rsidR="0016149D" w:rsidRPr="000A5ABF" w:rsidRDefault="0016149D" w:rsidP="0016149D">
      <w:pPr>
        <w:ind w:firstLine="709"/>
        <w:jc w:val="center"/>
        <w:rPr>
          <w:szCs w:val="28"/>
        </w:rPr>
      </w:pPr>
      <w:r w:rsidRPr="000A5ABF">
        <w:rPr>
          <w:szCs w:val="28"/>
        </w:rPr>
        <w:t xml:space="preserve">Рис. </w:t>
      </w:r>
      <w:r w:rsidR="000A5ABF" w:rsidRPr="000A5ABF">
        <w:rPr>
          <w:szCs w:val="28"/>
        </w:rPr>
        <w:t>19</w:t>
      </w:r>
      <w:r w:rsidRPr="000A5ABF">
        <w:rPr>
          <w:szCs w:val="28"/>
        </w:rPr>
        <w:t>. Внешний вид здания КНС</w:t>
      </w:r>
    </w:p>
    <w:p w:rsidR="00C210C9" w:rsidRDefault="00C210C9" w:rsidP="00C210C9">
      <w:pPr>
        <w:spacing w:after="120"/>
        <w:ind w:firstLine="709"/>
        <w:jc w:val="both"/>
        <w:rPr>
          <w:szCs w:val="28"/>
        </w:rPr>
      </w:pPr>
      <w:r w:rsidRPr="0021475F">
        <w:rPr>
          <w:szCs w:val="28"/>
        </w:rPr>
        <w:t xml:space="preserve">Подробный перечень мероприятий, планируемых на период реализации Программы, на объектах </w:t>
      </w:r>
      <w:r>
        <w:rPr>
          <w:szCs w:val="28"/>
        </w:rPr>
        <w:t>водоснабжения</w:t>
      </w:r>
      <w:r w:rsidRPr="0021475F">
        <w:rPr>
          <w:b/>
          <w:szCs w:val="28"/>
        </w:rPr>
        <w:t xml:space="preserve"> </w:t>
      </w:r>
      <w:r w:rsidRPr="0021475F">
        <w:rPr>
          <w:szCs w:val="28"/>
        </w:rPr>
        <w:t xml:space="preserve">с разбивкой </w:t>
      </w:r>
      <w:r>
        <w:rPr>
          <w:szCs w:val="28"/>
        </w:rPr>
        <w:t xml:space="preserve">по годам представлен в таблице № </w:t>
      </w:r>
      <w:r w:rsidR="000A5ABF">
        <w:rPr>
          <w:szCs w:val="28"/>
        </w:rPr>
        <w:t>23</w:t>
      </w:r>
      <w:r w:rsidRPr="0021475F">
        <w:rPr>
          <w:szCs w:val="28"/>
        </w:rPr>
        <w:t>.</w:t>
      </w:r>
    </w:p>
    <w:p w:rsidR="004320FF" w:rsidRDefault="004320FF" w:rsidP="004320FF">
      <w:pPr>
        <w:sectPr w:rsidR="004320FF" w:rsidSect="0016149D">
          <w:pgSz w:w="11906" w:h="16838"/>
          <w:pgMar w:top="1134" w:right="851" w:bottom="1134" w:left="1701" w:header="709" w:footer="709" w:gutter="0"/>
          <w:cols w:space="708"/>
          <w:docGrid w:linePitch="360"/>
        </w:sectPr>
      </w:pPr>
    </w:p>
    <w:tbl>
      <w:tblPr>
        <w:tblW w:w="15185" w:type="dxa"/>
        <w:tblInd w:w="91" w:type="dxa"/>
        <w:tblLayout w:type="fixed"/>
        <w:tblLook w:val="00A0"/>
      </w:tblPr>
      <w:tblGrid>
        <w:gridCol w:w="445"/>
        <w:gridCol w:w="4250"/>
        <w:gridCol w:w="1134"/>
        <w:gridCol w:w="992"/>
        <w:gridCol w:w="993"/>
        <w:gridCol w:w="992"/>
        <w:gridCol w:w="2268"/>
        <w:gridCol w:w="4111"/>
      </w:tblGrid>
      <w:tr w:rsidR="00C210C9" w:rsidRPr="00611224" w:rsidTr="00270615">
        <w:trPr>
          <w:trHeight w:val="87"/>
        </w:trPr>
        <w:tc>
          <w:tcPr>
            <w:tcW w:w="15185" w:type="dxa"/>
            <w:gridSpan w:val="8"/>
            <w:tcBorders>
              <w:bottom w:val="single" w:sz="8" w:space="0" w:color="auto"/>
            </w:tcBorders>
            <w:shd w:val="clear" w:color="000000" w:fill="auto"/>
            <w:vAlign w:val="bottom"/>
          </w:tcPr>
          <w:p w:rsidR="00C210C9" w:rsidRPr="00CF0422" w:rsidRDefault="00C210C9" w:rsidP="00270615">
            <w:pPr>
              <w:spacing w:after="0" w:line="240" w:lineRule="auto"/>
              <w:rPr>
                <w:lang w:eastAsia="ru-RU"/>
              </w:rPr>
            </w:pPr>
            <w:r w:rsidRPr="000A5ABF">
              <w:rPr>
                <w:lang w:eastAsia="ru-RU"/>
              </w:rPr>
              <w:t xml:space="preserve">Таблица </w:t>
            </w:r>
            <w:r w:rsidR="000A5ABF" w:rsidRPr="000A5ABF">
              <w:rPr>
                <w:lang w:eastAsia="ru-RU"/>
              </w:rPr>
              <w:t>2</w:t>
            </w:r>
            <w:r w:rsidRPr="000A5ABF">
              <w:rPr>
                <w:lang w:eastAsia="ru-RU"/>
              </w:rPr>
              <w:t>3.</w:t>
            </w:r>
            <w:r w:rsidRPr="00CF0422">
              <w:rPr>
                <w:lang w:eastAsia="ru-RU"/>
              </w:rPr>
              <w:t xml:space="preserve">Мероприятия по энергосбережению и повышению энергетической эффективности на объектах </w:t>
            </w:r>
            <w:r>
              <w:rPr>
                <w:lang w:eastAsia="ru-RU"/>
              </w:rPr>
              <w:t>ВОДООТВЕДЕНИЯ</w:t>
            </w:r>
            <w:r w:rsidRPr="00CF0422">
              <w:rPr>
                <w:lang w:eastAsia="ru-RU"/>
              </w:rPr>
              <w:t xml:space="preserve"> на период 2015-2017гг.</w:t>
            </w:r>
          </w:p>
        </w:tc>
      </w:tr>
      <w:tr w:rsidR="00C210C9" w:rsidRPr="00611224" w:rsidTr="00270615">
        <w:trPr>
          <w:trHeight w:val="294"/>
        </w:trPr>
        <w:tc>
          <w:tcPr>
            <w:tcW w:w="445" w:type="dxa"/>
            <w:vMerge w:val="restart"/>
            <w:tcBorders>
              <w:top w:val="single" w:sz="8" w:space="0" w:color="auto"/>
              <w:left w:val="single" w:sz="8" w:space="0" w:color="auto"/>
              <w:bottom w:val="single" w:sz="8" w:space="0" w:color="000000"/>
              <w:right w:val="single" w:sz="8" w:space="0" w:color="auto"/>
            </w:tcBorders>
            <w:shd w:val="clear" w:color="auto" w:fill="DAEEF3"/>
            <w:vAlign w:val="bottom"/>
          </w:tcPr>
          <w:p w:rsidR="00C210C9" w:rsidRPr="004919F5" w:rsidRDefault="00C210C9" w:rsidP="00270615">
            <w:pPr>
              <w:spacing w:after="0" w:line="240" w:lineRule="auto"/>
              <w:jc w:val="center"/>
              <w:rPr>
                <w:sz w:val="18"/>
                <w:szCs w:val="18"/>
                <w:lang w:eastAsia="ru-RU"/>
              </w:rPr>
            </w:pPr>
            <w:r w:rsidRPr="004919F5">
              <w:rPr>
                <w:sz w:val="18"/>
                <w:szCs w:val="18"/>
                <w:lang w:eastAsia="ru-RU"/>
              </w:rPr>
              <w:t>№ п/п</w:t>
            </w:r>
          </w:p>
        </w:tc>
        <w:tc>
          <w:tcPr>
            <w:tcW w:w="4250" w:type="dxa"/>
            <w:vMerge w:val="restart"/>
            <w:tcBorders>
              <w:top w:val="single" w:sz="8" w:space="0" w:color="auto"/>
              <w:left w:val="single" w:sz="8" w:space="0" w:color="auto"/>
              <w:bottom w:val="single" w:sz="8" w:space="0" w:color="000000"/>
              <w:right w:val="single" w:sz="8" w:space="0" w:color="auto"/>
            </w:tcBorders>
            <w:shd w:val="clear" w:color="auto" w:fill="DAEEF3"/>
            <w:vAlign w:val="bottom"/>
          </w:tcPr>
          <w:p w:rsidR="00C210C9" w:rsidRPr="004919F5" w:rsidRDefault="00C210C9" w:rsidP="00270615">
            <w:pPr>
              <w:spacing w:after="0" w:line="240" w:lineRule="auto"/>
              <w:jc w:val="center"/>
              <w:rPr>
                <w:sz w:val="18"/>
                <w:szCs w:val="18"/>
                <w:lang w:eastAsia="ru-RU"/>
              </w:rPr>
            </w:pPr>
            <w:r w:rsidRPr="004919F5">
              <w:rPr>
                <w:sz w:val="18"/>
                <w:szCs w:val="18"/>
                <w:lang w:eastAsia="ru-RU"/>
              </w:rPr>
              <w:t>Наименование мероприятия</w:t>
            </w:r>
          </w:p>
        </w:tc>
        <w:tc>
          <w:tcPr>
            <w:tcW w:w="1134" w:type="dxa"/>
            <w:vMerge w:val="restart"/>
            <w:tcBorders>
              <w:top w:val="single" w:sz="8" w:space="0" w:color="auto"/>
              <w:left w:val="single" w:sz="8" w:space="0" w:color="auto"/>
              <w:bottom w:val="single" w:sz="8" w:space="0" w:color="000000"/>
              <w:right w:val="single" w:sz="8" w:space="0" w:color="auto"/>
            </w:tcBorders>
            <w:shd w:val="clear" w:color="auto" w:fill="DAEEF3"/>
            <w:vAlign w:val="bottom"/>
          </w:tcPr>
          <w:p w:rsidR="00C210C9" w:rsidRPr="004919F5" w:rsidRDefault="00C210C9" w:rsidP="00270615">
            <w:pPr>
              <w:spacing w:after="0" w:line="240" w:lineRule="auto"/>
              <w:jc w:val="center"/>
              <w:rPr>
                <w:sz w:val="18"/>
                <w:szCs w:val="18"/>
                <w:lang w:eastAsia="ru-RU"/>
              </w:rPr>
            </w:pPr>
            <w:r w:rsidRPr="004919F5">
              <w:rPr>
                <w:sz w:val="18"/>
                <w:szCs w:val="18"/>
                <w:lang w:eastAsia="ru-RU"/>
              </w:rPr>
              <w:t>Всего, тыс. руб.</w:t>
            </w:r>
          </w:p>
        </w:tc>
        <w:tc>
          <w:tcPr>
            <w:tcW w:w="2977" w:type="dxa"/>
            <w:gridSpan w:val="3"/>
            <w:tcBorders>
              <w:top w:val="single" w:sz="8" w:space="0" w:color="auto"/>
              <w:left w:val="nil"/>
              <w:bottom w:val="single" w:sz="8" w:space="0" w:color="auto"/>
              <w:right w:val="single" w:sz="8" w:space="0" w:color="000000"/>
            </w:tcBorders>
            <w:shd w:val="clear" w:color="auto" w:fill="DAEEF3"/>
            <w:noWrap/>
            <w:vAlign w:val="bottom"/>
          </w:tcPr>
          <w:p w:rsidR="00C210C9" w:rsidRPr="004919F5" w:rsidRDefault="00C210C9" w:rsidP="00270615">
            <w:pPr>
              <w:spacing w:after="0" w:line="240" w:lineRule="auto"/>
              <w:jc w:val="center"/>
              <w:rPr>
                <w:sz w:val="18"/>
                <w:szCs w:val="18"/>
                <w:lang w:eastAsia="ru-RU"/>
              </w:rPr>
            </w:pPr>
            <w:r w:rsidRPr="004919F5">
              <w:rPr>
                <w:sz w:val="18"/>
                <w:szCs w:val="18"/>
                <w:lang w:eastAsia="ru-RU"/>
              </w:rPr>
              <w:t>в том числе по годам:</w:t>
            </w:r>
          </w:p>
        </w:tc>
        <w:tc>
          <w:tcPr>
            <w:tcW w:w="2268" w:type="dxa"/>
            <w:vMerge w:val="restart"/>
            <w:tcBorders>
              <w:top w:val="single" w:sz="8" w:space="0" w:color="auto"/>
              <w:left w:val="single" w:sz="8" w:space="0" w:color="auto"/>
              <w:bottom w:val="single" w:sz="8" w:space="0" w:color="000000"/>
              <w:right w:val="single" w:sz="8" w:space="0" w:color="auto"/>
            </w:tcBorders>
            <w:shd w:val="clear" w:color="auto" w:fill="DAEEF3"/>
            <w:vAlign w:val="bottom"/>
          </w:tcPr>
          <w:p w:rsidR="00C210C9" w:rsidRPr="004919F5" w:rsidRDefault="00C210C9" w:rsidP="00270615">
            <w:pPr>
              <w:spacing w:after="0" w:line="240" w:lineRule="auto"/>
              <w:jc w:val="center"/>
              <w:rPr>
                <w:sz w:val="18"/>
                <w:szCs w:val="18"/>
                <w:lang w:eastAsia="ru-RU"/>
              </w:rPr>
            </w:pPr>
            <w:r w:rsidRPr="004919F5">
              <w:rPr>
                <w:sz w:val="18"/>
                <w:szCs w:val="18"/>
                <w:lang w:eastAsia="ru-RU"/>
              </w:rPr>
              <w:t>Источник финансирования</w:t>
            </w:r>
          </w:p>
        </w:tc>
        <w:tc>
          <w:tcPr>
            <w:tcW w:w="4111" w:type="dxa"/>
            <w:vMerge w:val="restart"/>
            <w:tcBorders>
              <w:top w:val="single" w:sz="8" w:space="0" w:color="auto"/>
              <w:left w:val="single" w:sz="8" w:space="0" w:color="auto"/>
              <w:bottom w:val="single" w:sz="8" w:space="0" w:color="000000"/>
              <w:right w:val="single" w:sz="8" w:space="0" w:color="auto"/>
            </w:tcBorders>
            <w:shd w:val="clear" w:color="auto" w:fill="DAEEF3"/>
            <w:noWrap/>
            <w:vAlign w:val="bottom"/>
          </w:tcPr>
          <w:p w:rsidR="00C210C9" w:rsidRPr="004919F5" w:rsidRDefault="00C210C9" w:rsidP="00270615">
            <w:pPr>
              <w:spacing w:after="0" w:line="240" w:lineRule="auto"/>
              <w:jc w:val="center"/>
              <w:rPr>
                <w:sz w:val="18"/>
                <w:szCs w:val="18"/>
                <w:lang w:eastAsia="ru-RU"/>
              </w:rPr>
            </w:pPr>
            <w:r w:rsidRPr="004919F5">
              <w:rPr>
                <w:sz w:val="18"/>
                <w:szCs w:val="18"/>
                <w:lang w:eastAsia="ru-RU"/>
              </w:rPr>
              <w:t>Цель мероприятия</w:t>
            </w:r>
          </w:p>
        </w:tc>
      </w:tr>
      <w:tr w:rsidR="00C210C9" w:rsidRPr="00611224" w:rsidTr="00270615">
        <w:trPr>
          <w:trHeight w:val="257"/>
        </w:trPr>
        <w:tc>
          <w:tcPr>
            <w:tcW w:w="445" w:type="dxa"/>
            <w:vMerge/>
            <w:tcBorders>
              <w:top w:val="single" w:sz="8" w:space="0" w:color="auto"/>
              <w:left w:val="single" w:sz="8" w:space="0" w:color="auto"/>
              <w:bottom w:val="single" w:sz="8" w:space="0" w:color="000000"/>
              <w:right w:val="single" w:sz="8" w:space="0" w:color="auto"/>
            </w:tcBorders>
            <w:shd w:val="clear" w:color="auto" w:fill="DAEEF3"/>
            <w:vAlign w:val="center"/>
          </w:tcPr>
          <w:p w:rsidR="00C210C9" w:rsidRPr="004919F5" w:rsidRDefault="00C210C9" w:rsidP="00270615">
            <w:pPr>
              <w:spacing w:after="0" w:line="240" w:lineRule="auto"/>
              <w:rPr>
                <w:sz w:val="18"/>
                <w:szCs w:val="18"/>
                <w:lang w:eastAsia="ru-RU"/>
              </w:rPr>
            </w:pPr>
          </w:p>
        </w:tc>
        <w:tc>
          <w:tcPr>
            <w:tcW w:w="4250" w:type="dxa"/>
            <w:vMerge/>
            <w:tcBorders>
              <w:top w:val="single" w:sz="8" w:space="0" w:color="auto"/>
              <w:left w:val="single" w:sz="8" w:space="0" w:color="auto"/>
              <w:bottom w:val="single" w:sz="8" w:space="0" w:color="000000"/>
              <w:right w:val="single" w:sz="8" w:space="0" w:color="auto"/>
            </w:tcBorders>
            <w:shd w:val="clear" w:color="auto" w:fill="DAEEF3"/>
            <w:vAlign w:val="center"/>
          </w:tcPr>
          <w:p w:rsidR="00C210C9" w:rsidRPr="004919F5" w:rsidRDefault="00C210C9" w:rsidP="00270615">
            <w:pPr>
              <w:spacing w:after="0" w:line="240" w:lineRule="auto"/>
              <w:rPr>
                <w:sz w:val="18"/>
                <w:szCs w:val="18"/>
                <w:lang w:eastAsia="ru-RU"/>
              </w:rPr>
            </w:pPr>
          </w:p>
        </w:tc>
        <w:tc>
          <w:tcPr>
            <w:tcW w:w="1134" w:type="dxa"/>
            <w:vMerge/>
            <w:tcBorders>
              <w:top w:val="single" w:sz="8" w:space="0" w:color="auto"/>
              <w:left w:val="single" w:sz="8" w:space="0" w:color="auto"/>
              <w:bottom w:val="single" w:sz="8" w:space="0" w:color="000000"/>
              <w:right w:val="single" w:sz="8" w:space="0" w:color="auto"/>
            </w:tcBorders>
            <w:shd w:val="clear" w:color="auto" w:fill="DAEEF3"/>
            <w:vAlign w:val="center"/>
          </w:tcPr>
          <w:p w:rsidR="00C210C9" w:rsidRPr="004919F5" w:rsidRDefault="00C210C9" w:rsidP="00270615">
            <w:pPr>
              <w:spacing w:after="0" w:line="240" w:lineRule="auto"/>
              <w:rPr>
                <w:sz w:val="18"/>
                <w:szCs w:val="18"/>
                <w:lang w:eastAsia="ru-RU"/>
              </w:rPr>
            </w:pPr>
          </w:p>
        </w:tc>
        <w:tc>
          <w:tcPr>
            <w:tcW w:w="992" w:type="dxa"/>
            <w:tcBorders>
              <w:top w:val="nil"/>
              <w:left w:val="nil"/>
              <w:bottom w:val="single" w:sz="8" w:space="0" w:color="auto"/>
              <w:right w:val="single" w:sz="8" w:space="0" w:color="auto"/>
            </w:tcBorders>
            <w:shd w:val="clear" w:color="auto" w:fill="DAEEF3"/>
            <w:vAlign w:val="bottom"/>
          </w:tcPr>
          <w:p w:rsidR="00C210C9" w:rsidRPr="004919F5" w:rsidRDefault="00C210C9" w:rsidP="00270615">
            <w:pPr>
              <w:spacing w:after="0" w:line="240" w:lineRule="auto"/>
              <w:jc w:val="center"/>
              <w:rPr>
                <w:sz w:val="18"/>
                <w:szCs w:val="18"/>
                <w:lang w:eastAsia="ru-RU"/>
              </w:rPr>
            </w:pPr>
            <w:r w:rsidRPr="004919F5">
              <w:rPr>
                <w:sz w:val="18"/>
                <w:szCs w:val="18"/>
                <w:lang w:eastAsia="ru-RU"/>
              </w:rPr>
              <w:t>2015</w:t>
            </w:r>
          </w:p>
        </w:tc>
        <w:tc>
          <w:tcPr>
            <w:tcW w:w="993" w:type="dxa"/>
            <w:tcBorders>
              <w:top w:val="nil"/>
              <w:left w:val="nil"/>
              <w:bottom w:val="single" w:sz="8" w:space="0" w:color="auto"/>
              <w:right w:val="single" w:sz="8" w:space="0" w:color="auto"/>
            </w:tcBorders>
            <w:shd w:val="clear" w:color="auto" w:fill="DAEEF3"/>
            <w:vAlign w:val="bottom"/>
          </w:tcPr>
          <w:p w:rsidR="00C210C9" w:rsidRPr="004919F5" w:rsidRDefault="00C210C9" w:rsidP="00270615">
            <w:pPr>
              <w:spacing w:after="0" w:line="240" w:lineRule="auto"/>
              <w:jc w:val="center"/>
              <w:rPr>
                <w:sz w:val="18"/>
                <w:szCs w:val="18"/>
                <w:lang w:eastAsia="ru-RU"/>
              </w:rPr>
            </w:pPr>
            <w:r w:rsidRPr="004919F5">
              <w:rPr>
                <w:sz w:val="18"/>
                <w:szCs w:val="18"/>
                <w:lang w:eastAsia="ru-RU"/>
              </w:rPr>
              <w:t>2016</w:t>
            </w:r>
          </w:p>
        </w:tc>
        <w:tc>
          <w:tcPr>
            <w:tcW w:w="992" w:type="dxa"/>
            <w:tcBorders>
              <w:top w:val="nil"/>
              <w:left w:val="nil"/>
              <w:bottom w:val="single" w:sz="8" w:space="0" w:color="auto"/>
              <w:right w:val="single" w:sz="8" w:space="0" w:color="auto"/>
            </w:tcBorders>
            <w:shd w:val="clear" w:color="auto" w:fill="DAEEF3"/>
            <w:vAlign w:val="bottom"/>
          </w:tcPr>
          <w:p w:rsidR="00C210C9" w:rsidRPr="004919F5" w:rsidRDefault="00C210C9" w:rsidP="00270615">
            <w:pPr>
              <w:spacing w:after="0" w:line="240" w:lineRule="auto"/>
              <w:jc w:val="center"/>
              <w:rPr>
                <w:sz w:val="18"/>
                <w:szCs w:val="18"/>
                <w:lang w:eastAsia="ru-RU"/>
              </w:rPr>
            </w:pPr>
            <w:r w:rsidRPr="004919F5">
              <w:rPr>
                <w:sz w:val="18"/>
                <w:szCs w:val="18"/>
                <w:lang w:eastAsia="ru-RU"/>
              </w:rPr>
              <w:t>2017</w:t>
            </w:r>
          </w:p>
        </w:tc>
        <w:tc>
          <w:tcPr>
            <w:tcW w:w="2268" w:type="dxa"/>
            <w:vMerge/>
            <w:tcBorders>
              <w:top w:val="single" w:sz="8" w:space="0" w:color="auto"/>
              <w:left w:val="single" w:sz="8" w:space="0" w:color="auto"/>
              <w:bottom w:val="single" w:sz="8" w:space="0" w:color="000000"/>
              <w:right w:val="single" w:sz="8" w:space="0" w:color="auto"/>
            </w:tcBorders>
            <w:shd w:val="clear" w:color="auto" w:fill="DAEEF3"/>
            <w:vAlign w:val="center"/>
          </w:tcPr>
          <w:p w:rsidR="00C210C9" w:rsidRPr="004919F5" w:rsidRDefault="00C210C9" w:rsidP="00270615">
            <w:pPr>
              <w:spacing w:after="0" w:line="240" w:lineRule="auto"/>
              <w:rPr>
                <w:sz w:val="18"/>
                <w:szCs w:val="18"/>
                <w:lang w:eastAsia="ru-RU"/>
              </w:rPr>
            </w:pPr>
          </w:p>
        </w:tc>
        <w:tc>
          <w:tcPr>
            <w:tcW w:w="4111" w:type="dxa"/>
            <w:vMerge/>
            <w:tcBorders>
              <w:top w:val="single" w:sz="8" w:space="0" w:color="auto"/>
              <w:left w:val="single" w:sz="8" w:space="0" w:color="auto"/>
              <w:bottom w:val="single" w:sz="8" w:space="0" w:color="000000"/>
              <w:right w:val="single" w:sz="8" w:space="0" w:color="auto"/>
            </w:tcBorders>
            <w:shd w:val="clear" w:color="auto" w:fill="DAEEF3"/>
            <w:vAlign w:val="center"/>
          </w:tcPr>
          <w:p w:rsidR="00C210C9" w:rsidRPr="004919F5" w:rsidRDefault="00C210C9" w:rsidP="00270615">
            <w:pPr>
              <w:spacing w:after="0" w:line="240" w:lineRule="auto"/>
              <w:rPr>
                <w:sz w:val="18"/>
                <w:szCs w:val="18"/>
                <w:lang w:eastAsia="ru-RU"/>
              </w:rPr>
            </w:pPr>
          </w:p>
        </w:tc>
      </w:tr>
      <w:tr w:rsidR="00C210C9" w:rsidRPr="00611224" w:rsidTr="00270615">
        <w:trPr>
          <w:trHeight w:val="255"/>
        </w:trPr>
        <w:tc>
          <w:tcPr>
            <w:tcW w:w="445" w:type="dxa"/>
            <w:tcBorders>
              <w:top w:val="nil"/>
              <w:left w:val="single" w:sz="8" w:space="0" w:color="auto"/>
              <w:bottom w:val="single" w:sz="8" w:space="0" w:color="auto"/>
              <w:right w:val="single" w:sz="8" w:space="0" w:color="auto"/>
            </w:tcBorders>
            <w:shd w:val="clear" w:color="auto" w:fill="DAEEF3"/>
            <w:vAlign w:val="bottom"/>
          </w:tcPr>
          <w:p w:rsidR="00C210C9" w:rsidRPr="004919F5" w:rsidRDefault="00C210C9" w:rsidP="00270615">
            <w:pPr>
              <w:spacing w:after="0" w:line="240" w:lineRule="auto"/>
              <w:jc w:val="center"/>
              <w:rPr>
                <w:sz w:val="18"/>
                <w:szCs w:val="18"/>
                <w:lang w:eastAsia="ru-RU"/>
              </w:rPr>
            </w:pPr>
            <w:r w:rsidRPr="004919F5">
              <w:rPr>
                <w:sz w:val="18"/>
                <w:szCs w:val="18"/>
                <w:lang w:eastAsia="ru-RU"/>
              </w:rPr>
              <w:t>1</w:t>
            </w:r>
          </w:p>
        </w:tc>
        <w:tc>
          <w:tcPr>
            <w:tcW w:w="4250" w:type="dxa"/>
            <w:tcBorders>
              <w:top w:val="nil"/>
              <w:left w:val="nil"/>
              <w:bottom w:val="single" w:sz="8" w:space="0" w:color="auto"/>
              <w:right w:val="single" w:sz="8" w:space="0" w:color="auto"/>
            </w:tcBorders>
            <w:shd w:val="clear" w:color="auto" w:fill="DAEEF3"/>
            <w:vAlign w:val="bottom"/>
          </w:tcPr>
          <w:p w:rsidR="00C210C9" w:rsidRPr="004919F5" w:rsidRDefault="00C210C9" w:rsidP="00270615">
            <w:pPr>
              <w:spacing w:after="0" w:line="240" w:lineRule="auto"/>
              <w:jc w:val="center"/>
              <w:rPr>
                <w:sz w:val="18"/>
                <w:szCs w:val="18"/>
                <w:lang w:eastAsia="ru-RU"/>
              </w:rPr>
            </w:pPr>
            <w:r w:rsidRPr="004919F5">
              <w:rPr>
                <w:sz w:val="18"/>
                <w:szCs w:val="18"/>
                <w:lang w:eastAsia="ru-RU"/>
              </w:rPr>
              <w:t>2</w:t>
            </w:r>
          </w:p>
        </w:tc>
        <w:tc>
          <w:tcPr>
            <w:tcW w:w="1134" w:type="dxa"/>
            <w:tcBorders>
              <w:top w:val="nil"/>
              <w:left w:val="nil"/>
              <w:bottom w:val="single" w:sz="8" w:space="0" w:color="auto"/>
              <w:right w:val="single" w:sz="8" w:space="0" w:color="auto"/>
            </w:tcBorders>
            <w:shd w:val="clear" w:color="auto" w:fill="DAEEF3"/>
            <w:vAlign w:val="bottom"/>
          </w:tcPr>
          <w:p w:rsidR="00C210C9" w:rsidRPr="004919F5" w:rsidRDefault="00C210C9" w:rsidP="00270615">
            <w:pPr>
              <w:spacing w:after="0" w:line="240" w:lineRule="auto"/>
              <w:jc w:val="center"/>
              <w:rPr>
                <w:sz w:val="18"/>
                <w:szCs w:val="18"/>
                <w:lang w:eastAsia="ru-RU"/>
              </w:rPr>
            </w:pPr>
            <w:r>
              <w:rPr>
                <w:sz w:val="18"/>
                <w:szCs w:val="18"/>
                <w:lang w:eastAsia="ru-RU"/>
              </w:rPr>
              <w:t>3</w:t>
            </w:r>
          </w:p>
        </w:tc>
        <w:tc>
          <w:tcPr>
            <w:tcW w:w="992" w:type="dxa"/>
            <w:tcBorders>
              <w:top w:val="nil"/>
              <w:left w:val="nil"/>
              <w:bottom w:val="single" w:sz="8" w:space="0" w:color="auto"/>
              <w:right w:val="single" w:sz="8" w:space="0" w:color="auto"/>
            </w:tcBorders>
            <w:shd w:val="clear" w:color="auto" w:fill="DAEEF3"/>
            <w:vAlign w:val="bottom"/>
          </w:tcPr>
          <w:p w:rsidR="00C210C9" w:rsidRPr="004919F5" w:rsidRDefault="00C210C9" w:rsidP="00270615">
            <w:pPr>
              <w:spacing w:after="0" w:line="240" w:lineRule="auto"/>
              <w:jc w:val="center"/>
              <w:rPr>
                <w:sz w:val="18"/>
                <w:szCs w:val="18"/>
                <w:lang w:eastAsia="ru-RU"/>
              </w:rPr>
            </w:pPr>
            <w:r>
              <w:rPr>
                <w:sz w:val="18"/>
                <w:szCs w:val="18"/>
                <w:lang w:eastAsia="ru-RU"/>
              </w:rPr>
              <w:t>4</w:t>
            </w:r>
          </w:p>
        </w:tc>
        <w:tc>
          <w:tcPr>
            <w:tcW w:w="993" w:type="dxa"/>
            <w:tcBorders>
              <w:top w:val="nil"/>
              <w:left w:val="nil"/>
              <w:bottom w:val="single" w:sz="8" w:space="0" w:color="auto"/>
              <w:right w:val="single" w:sz="8" w:space="0" w:color="auto"/>
            </w:tcBorders>
            <w:shd w:val="clear" w:color="auto" w:fill="DAEEF3"/>
            <w:vAlign w:val="bottom"/>
          </w:tcPr>
          <w:p w:rsidR="00C210C9" w:rsidRPr="004919F5" w:rsidRDefault="00C210C9" w:rsidP="00270615">
            <w:pPr>
              <w:spacing w:after="0" w:line="240" w:lineRule="auto"/>
              <w:jc w:val="center"/>
              <w:rPr>
                <w:sz w:val="18"/>
                <w:szCs w:val="18"/>
                <w:lang w:eastAsia="ru-RU"/>
              </w:rPr>
            </w:pPr>
            <w:r>
              <w:rPr>
                <w:sz w:val="18"/>
                <w:szCs w:val="18"/>
                <w:lang w:eastAsia="ru-RU"/>
              </w:rPr>
              <w:t>5</w:t>
            </w:r>
          </w:p>
        </w:tc>
        <w:tc>
          <w:tcPr>
            <w:tcW w:w="992" w:type="dxa"/>
            <w:tcBorders>
              <w:top w:val="nil"/>
              <w:left w:val="nil"/>
              <w:bottom w:val="single" w:sz="8" w:space="0" w:color="auto"/>
              <w:right w:val="single" w:sz="8" w:space="0" w:color="auto"/>
            </w:tcBorders>
            <w:shd w:val="clear" w:color="auto" w:fill="DAEEF3"/>
            <w:vAlign w:val="bottom"/>
          </w:tcPr>
          <w:p w:rsidR="00C210C9" w:rsidRPr="004919F5" w:rsidRDefault="00C210C9" w:rsidP="00270615">
            <w:pPr>
              <w:spacing w:after="0" w:line="240" w:lineRule="auto"/>
              <w:jc w:val="center"/>
              <w:rPr>
                <w:sz w:val="18"/>
                <w:szCs w:val="18"/>
                <w:lang w:eastAsia="ru-RU"/>
              </w:rPr>
            </w:pPr>
            <w:r>
              <w:rPr>
                <w:sz w:val="18"/>
                <w:szCs w:val="18"/>
                <w:lang w:eastAsia="ru-RU"/>
              </w:rPr>
              <w:t>6</w:t>
            </w:r>
          </w:p>
        </w:tc>
        <w:tc>
          <w:tcPr>
            <w:tcW w:w="2268" w:type="dxa"/>
            <w:tcBorders>
              <w:top w:val="nil"/>
              <w:left w:val="nil"/>
              <w:bottom w:val="single" w:sz="8" w:space="0" w:color="auto"/>
              <w:right w:val="single" w:sz="8" w:space="0" w:color="auto"/>
            </w:tcBorders>
            <w:shd w:val="clear" w:color="auto" w:fill="DAEEF3"/>
            <w:vAlign w:val="bottom"/>
          </w:tcPr>
          <w:p w:rsidR="00C210C9" w:rsidRPr="004919F5" w:rsidRDefault="00C210C9" w:rsidP="00270615">
            <w:pPr>
              <w:spacing w:after="0" w:line="240" w:lineRule="auto"/>
              <w:jc w:val="center"/>
              <w:rPr>
                <w:sz w:val="18"/>
                <w:szCs w:val="18"/>
                <w:lang w:eastAsia="ru-RU"/>
              </w:rPr>
            </w:pPr>
            <w:r>
              <w:rPr>
                <w:sz w:val="18"/>
                <w:szCs w:val="18"/>
                <w:lang w:eastAsia="ru-RU"/>
              </w:rPr>
              <w:t>7</w:t>
            </w:r>
          </w:p>
        </w:tc>
        <w:tc>
          <w:tcPr>
            <w:tcW w:w="4111" w:type="dxa"/>
            <w:tcBorders>
              <w:top w:val="nil"/>
              <w:left w:val="nil"/>
              <w:bottom w:val="single" w:sz="8" w:space="0" w:color="auto"/>
              <w:right w:val="single" w:sz="8" w:space="0" w:color="auto"/>
            </w:tcBorders>
            <w:shd w:val="clear" w:color="auto" w:fill="DAEEF3"/>
            <w:vAlign w:val="bottom"/>
          </w:tcPr>
          <w:p w:rsidR="00C210C9" w:rsidRPr="004919F5" w:rsidRDefault="00C210C9" w:rsidP="00270615">
            <w:pPr>
              <w:spacing w:after="0" w:line="240" w:lineRule="auto"/>
              <w:jc w:val="center"/>
              <w:rPr>
                <w:sz w:val="18"/>
                <w:szCs w:val="18"/>
                <w:lang w:eastAsia="ru-RU"/>
              </w:rPr>
            </w:pPr>
            <w:r>
              <w:rPr>
                <w:sz w:val="18"/>
                <w:szCs w:val="18"/>
                <w:lang w:eastAsia="ru-RU"/>
              </w:rPr>
              <w:t>8</w:t>
            </w:r>
          </w:p>
        </w:tc>
      </w:tr>
      <w:tr w:rsidR="00C210C9" w:rsidRPr="00611224" w:rsidTr="00270615">
        <w:trPr>
          <w:trHeight w:val="1370"/>
        </w:trPr>
        <w:tc>
          <w:tcPr>
            <w:tcW w:w="445" w:type="dxa"/>
            <w:tcBorders>
              <w:top w:val="single" w:sz="8" w:space="0" w:color="auto"/>
              <w:left w:val="single" w:sz="8" w:space="0" w:color="auto"/>
              <w:bottom w:val="nil"/>
              <w:right w:val="single" w:sz="8" w:space="0" w:color="auto"/>
            </w:tcBorders>
            <w:noWrap/>
            <w:vAlign w:val="bottom"/>
          </w:tcPr>
          <w:p w:rsidR="00C210C9" w:rsidRPr="004919F5" w:rsidRDefault="00C210C9" w:rsidP="00270615">
            <w:pPr>
              <w:spacing w:after="0" w:line="240" w:lineRule="auto"/>
              <w:jc w:val="center"/>
              <w:rPr>
                <w:sz w:val="20"/>
                <w:szCs w:val="20"/>
                <w:lang w:eastAsia="ru-RU"/>
              </w:rPr>
            </w:pPr>
            <w:r w:rsidRPr="004919F5">
              <w:rPr>
                <w:sz w:val="20"/>
                <w:szCs w:val="20"/>
                <w:lang w:eastAsia="ru-RU"/>
              </w:rPr>
              <w:t>1</w:t>
            </w:r>
          </w:p>
        </w:tc>
        <w:tc>
          <w:tcPr>
            <w:tcW w:w="425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rPr>
                <w:sz w:val="22"/>
                <w:lang w:eastAsia="ru-RU"/>
              </w:rPr>
            </w:pPr>
            <w:r w:rsidRPr="00C210C9">
              <w:rPr>
                <w:sz w:val="22"/>
                <w:lang w:eastAsia="ru-RU"/>
              </w:rPr>
              <w:t>ПИР 2-ой очереди      КОС – 7000с заменой технологического оборудования.</w:t>
            </w:r>
          </w:p>
        </w:tc>
        <w:tc>
          <w:tcPr>
            <w:tcW w:w="1134"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9 000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9 000</w:t>
            </w:r>
          </w:p>
        </w:tc>
        <w:tc>
          <w:tcPr>
            <w:tcW w:w="99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2268"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целевые средства Сургутского района и ХМАО</w:t>
            </w:r>
          </w:p>
        </w:tc>
        <w:tc>
          <w:tcPr>
            <w:tcW w:w="4111"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Модернизация, замена технологического оборудования на более энергоэффе</w:t>
            </w:r>
            <w:r>
              <w:rPr>
                <w:sz w:val="18"/>
                <w:szCs w:val="18"/>
                <w:lang w:eastAsia="ru-RU"/>
              </w:rPr>
              <w:t>ктивное, оснащение зданий прибо</w:t>
            </w:r>
            <w:r w:rsidRPr="004919F5">
              <w:rPr>
                <w:sz w:val="18"/>
                <w:szCs w:val="18"/>
                <w:lang w:eastAsia="ru-RU"/>
              </w:rPr>
              <w:t>рами учета, повышение</w:t>
            </w:r>
            <w:r>
              <w:rPr>
                <w:sz w:val="18"/>
                <w:szCs w:val="18"/>
                <w:lang w:eastAsia="ru-RU"/>
              </w:rPr>
              <w:t xml:space="preserve"> тепловой защиты зданий, внед</w:t>
            </w:r>
            <w:r w:rsidRPr="004919F5">
              <w:rPr>
                <w:sz w:val="18"/>
                <w:szCs w:val="18"/>
                <w:lang w:eastAsia="ru-RU"/>
              </w:rPr>
              <w:t>рение частотно-ре</w:t>
            </w:r>
            <w:r>
              <w:rPr>
                <w:sz w:val="18"/>
                <w:szCs w:val="18"/>
                <w:lang w:eastAsia="ru-RU"/>
              </w:rPr>
              <w:t>гулируемых электроприводов, авто</w:t>
            </w:r>
            <w:r w:rsidRPr="004919F5">
              <w:rPr>
                <w:sz w:val="18"/>
                <w:szCs w:val="18"/>
                <w:lang w:eastAsia="ru-RU"/>
              </w:rPr>
              <w:t>матизация технологич</w:t>
            </w:r>
            <w:r>
              <w:rPr>
                <w:sz w:val="18"/>
                <w:szCs w:val="18"/>
                <w:lang w:eastAsia="ru-RU"/>
              </w:rPr>
              <w:t>еского процесса, оптимизация ре</w:t>
            </w:r>
            <w:r w:rsidRPr="004919F5">
              <w:rPr>
                <w:sz w:val="18"/>
                <w:szCs w:val="18"/>
                <w:lang w:eastAsia="ru-RU"/>
              </w:rPr>
              <w:t>жимов работы загрузки, основного технологического оборудования</w:t>
            </w:r>
          </w:p>
        </w:tc>
      </w:tr>
      <w:tr w:rsidR="00C210C9" w:rsidRPr="00611224" w:rsidTr="00270615">
        <w:trPr>
          <w:trHeight w:val="684"/>
        </w:trPr>
        <w:tc>
          <w:tcPr>
            <w:tcW w:w="445" w:type="dxa"/>
            <w:tcBorders>
              <w:top w:val="single" w:sz="8" w:space="0" w:color="auto"/>
              <w:left w:val="single" w:sz="8" w:space="0" w:color="auto"/>
              <w:bottom w:val="nil"/>
              <w:right w:val="single" w:sz="8" w:space="0" w:color="auto"/>
            </w:tcBorders>
            <w:noWrap/>
            <w:vAlign w:val="bottom"/>
          </w:tcPr>
          <w:p w:rsidR="00C210C9" w:rsidRPr="004919F5" w:rsidRDefault="00C210C9" w:rsidP="00270615">
            <w:pPr>
              <w:spacing w:after="0" w:line="240" w:lineRule="auto"/>
              <w:jc w:val="center"/>
              <w:rPr>
                <w:sz w:val="20"/>
                <w:szCs w:val="20"/>
                <w:lang w:eastAsia="ru-RU"/>
              </w:rPr>
            </w:pPr>
            <w:r w:rsidRPr="004919F5">
              <w:rPr>
                <w:sz w:val="20"/>
                <w:szCs w:val="20"/>
                <w:lang w:eastAsia="ru-RU"/>
              </w:rPr>
              <w:t>2</w:t>
            </w:r>
          </w:p>
        </w:tc>
        <w:tc>
          <w:tcPr>
            <w:tcW w:w="4250"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Капитальный ремонт РВС № 1 на первой очереди КОС – 7000</w:t>
            </w:r>
          </w:p>
        </w:tc>
        <w:tc>
          <w:tcPr>
            <w:tcW w:w="1134"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7 000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7 000</w:t>
            </w:r>
          </w:p>
        </w:tc>
        <w:tc>
          <w:tcPr>
            <w:tcW w:w="99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2268"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целевые средства администрации города и Сургутского района</w:t>
            </w:r>
          </w:p>
        </w:tc>
        <w:tc>
          <w:tcPr>
            <w:tcW w:w="4111"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Оптимизация режимов работы загрузки, основного технологического оборудования.</w:t>
            </w:r>
          </w:p>
        </w:tc>
      </w:tr>
      <w:tr w:rsidR="00C210C9" w:rsidRPr="00611224" w:rsidTr="00270615">
        <w:trPr>
          <w:trHeight w:val="695"/>
        </w:trPr>
        <w:tc>
          <w:tcPr>
            <w:tcW w:w="445" w:type="dxa"/>
            <w:tcBorders>
              <w:top w:val="single" w:sz="8" w:space="0" w:color="auto"/>
              <w:left w:val="single" w:sz="8" w:space="0" w:color="auto"/>
              <w:bottom w:val="nil"/>
              <w:right w:val="single" w:sz="8" w:space="0" w:color="auto"/>
            </w:tcBorders>
            <w:noWrap/>
            <w:vAlign w:val="bottom"/>
          </w:tcPr>
          <w:p w:rsidR="00C210C9" w:rsidRPr="004919F5" w:rsidRDefault="00C210C9" w:rsidP="00270615">
            <w:pPr>
              <w:spacing w:after="0" w:line="240" w:lineRule="auto"/>
              <w:jc w:val="center"/>
              <w:rPr>
                <w:sz w:val="20"/>
                <w:szCs w:val="20"/>
                <w:lang w:eastAsia="ru-RU"/>
              </w:rPr>
            </w:pPr>
            <w:r w:rsidRPr="004919F5">
              <w:rPr>
                <w:sz w:val="20"/>
                <w:szCs w:val="20"/>
                <w:lang w:eastAsia="ru-RU"/>
              </w:rPr>
              <w:t>3</w:t>
            </w:r>
          </w:p>
        </w:tc>
        <w:tc>
          <w:tcPr>
            <w:tcW w:w="4250"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Капитальный ремонт РВС № 2 на первой очереди КОС – 7000</w:t>
            </w:r>
          </w:p>
        </w:tc>
        <w:tc>
          <w:tcPr>
            <w:tcW w:w="1134"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7 000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7 000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2268"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целевые средства администрации города и Сургутского района</w:t>
            </w:r>
          </w:p>
        </w:tc>
        <w:tc>
          <w:tcPr>
            <w:tcW w:w="4111"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Оптимизация режимов работы загрузки, основного технологического оборудования.</w:t>
            </w:r>
          </w:p>
        </w:tc>
      </w:tr>
      <w:tr w:rsidR="00C210C9" w:rsidRPr="00611224" w:rsidTr="00270615">
        <w:trPr>
          <w:trHeight w:val="677"/>
        </w:trPr>
        <w:tc>
          <w:tcPr>
            <w:tcW w:w="445" w:type="dxa"/>
            <w:tcBorders>
              <w:top w:val="single" w:sz="8" w:space="0" w:color="auto"/>
              <w:left w:val="single" w:sz="8" w:space="0" w:color="auto"/>
              <w:bottom w:val="nil"/>
              <w:right w:val="single" w:sz="8" w:space="0" w:color="auto"/>
            </w:tcBorders>
            <w:noWrap/>
            <w:vAlign w:val="bottom"/>
          </w:tcPr>
          <w:p w:rsidR="00C210C9" w:rsidRPr="004919F5" w:rsidRDefault="00C210C9" w:rsidP="00270615">
            <w:pPr>
              <w:spacing w:after="0" w:line="240" w:lineRule="auto"/>
              <w:jc w:val="center"/>
              <w:rPr>
                <w:sz w:val="20"/>
                <w:szCs w:val="20"/>
                <w:lang w:eastAsia="ru-RU"/>
              </w:rPr>
            </w:pPr>
            <w:r w:rsidRPr="004919F5">
              <w:rPr>
                <w:sz w:val="20"/>
                <w:szCs w:val="20"/>
                <w:lang w:eastAsia="ru-RU"/>
              </w:rPr>
              <w:t>4</w:t>
            </w:r>
          </w:p>
        </w:tc>
        <w:tc>
          <w:tcPr>
            <w:tcW w:w="4250"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Капитальный ремонт РВС № 3 на первой очереди КОС – 7000</w:t>
            </w:r>
          </w:p>
        </w:tc>
        <w:tc>
          <w:tcPr>
            <w:tcW w:w="1134"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7 000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7 000</w:t>
            </w:r>
          </w:p>
        </w:tc>
        <w:tc>
          <w:tcPr>
            <w:tcW w:w="2268"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целевые средства администрации города и Сургутского района</w:t>
            </w:r>
          </w:p>
        </w:tc>
        <w:tc>
          <w:tcPr>
            <w:tcW w:w="4111"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Оптимизация режимов работы загрузки, основного технологического оборудования.</w:t>
            </w:r>
          </w:p>
        </w:tc>
      </w:tr>
      <w:tr w:rsidR="00C210C9" w:rsidRPr="00611224" w:rsidTr="00270615">
        <w:trPr>
          <w:trHeight w:val="696"/>
        </w:trPr>
        <w:tc>
          <w:tcPr>
            <w:tcW w:w="445" w:type="dxa"/>
            <w:tcBorders>
              <w:top w:val="single" w:sz="8" w:space="0" w:color="auto"/>
              <w:left w:val="single" w:sz="8" w:space="0" w:color="auto"/>
              <w:bottom w:val="nil"/>
              <w:right w:val="single" w:sz="8" w:space="0" w:color="auto"/>
            </w:tcBorders>
            <w:noWrap/>
            <w:vAlign w:val="bottom"/>
          </w:tcPr>
          <w:p w:rsidR="00C210C9" w:rsidRPr="004919F5" w:rsidRDefault="00C210C9" w:rsidP="00270615">
            <w:pPr>
              <w:spacing w:after="0" w:line="240" w:lineRule="auto"/>
              <w:jc w:val="center"/>
              <w:rPr>
                <w:sz w:val="20"/>
                <w:szCs w:val="20"/>
                <w:lang w:eastAsia="ru-RU"/>
              </w:rPr>
            </w:pPr>
            <w:r w:rsidRPr="004919F5">
              <w:rPr>
                <w:sz w:val="20"/>
                <w:szCs w:val="20"/>
                <w:lang w:eastAsia="ru-RU"/>
              </w:rPr>
              <w:t>5</w:t>
            </w:r>
          </w:p>
        </w:tc>
        <w:tc>
          <w:tcPr>
            <w:tcW w:w="4250" w:type="dxa"/>
            <w:tcBorders>
              <w:top w:val="nil"/>
              <w:left w:val="nil"/>
              <w:bottom w:val="nil"/>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Капитальный ремонт ГКНС – 1 на 1 очереди КОС – 7000.</w:t>
            </w:r>
          </w:p>
        </w:tc>
        <w:tc>
          <w:tcPr>
            <w:tcW w:w="1134" w:type="dxa"/>
            <w:tcBorders>
              <w:top w:val="nil"/>
              <w:left w:val="nil"/>
              <w:bottom w:val="nil"/>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8 000</w:t>
            </w:r>
          </w:p>
        </w:tc>
        <w:tc>
          <w:tcPr>
            <w:tcW w:w="992" w:type="dxa"/>
            <w:tcBorders>
              <w:top w:val="nil"/>
              <w:left w:val="nil"/>
              <w:bottom w:val="nil"/>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8 000</w:t>
            </w:r>
          </w:p>
        </w:tc>
        <w:tc>
          <w:tcPr>
            <w:tcW w:w="993" w:type="dxa"/>
            <w:tcBorders>
              <w:top w:val="nil"/>
              <w:left w:val="nil"/>
              <w:bottom w:val="nil"/>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2" w:type="dxa"/>
            <w:tcBorders>
              <w:top w:val="nil"/>
              <w:left w:val="nil"/>
              <w:bottom w:val="nil"/>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2268" w:type="dxa"/>
            <w:tcBorders>
              <w:top w:val="nil"/>
              <w:left w:val="nil"/>
              <w:bottom w:val="nil"/>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целевые средства администрации города и Сургутского района</w:t>
            </w:r>
          </w:p>
        </w:tc>
        <w:tc>
          <w:tcPr>
            <w:tcW w:w="4111" w:type="dxa"/>
            <w:tcBorders>
              <w:top w:val="nil"/>
              <w:left w:val="nil"/>
              <w:bottom w:val="nil"/>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Оптимизация режимов работы загрузки, основного технологического оборудования.</w:t>
            </w:r>
          </w:p>
        </w:tc>
      </w:tr>
      <w:tr w:rsidR="00C210C9" w:rsidRPr="00611224" w:rsidTr="00270615">
        <w:trPr>
          <w:trHeight w:val="679"/>
        </w:trPr>
        <w:tc>
          <w:tcPr>
            <w:tcW w:w="445" w:type="dxa"/>
            <w:tcBorders>
              <w:top w:val="single" w:sz="8" w:space="0" w:color="auto"/>
              <w:left w:val="single" w:sz="8" w:space="0" w:color="auto"/>
              <w:bottom w:val="nil"/>
              <w:right w:val="single" w:sz="8" w:space="0" w:color="auto"/>
            </w:tcBorders>
            <w:noWrap/>
            <w:vAlign w:val="bottom"/>
          </w:tcPr>
          <w:p w:rsidR="00C210C9" w:rsidRPr="004919F5" w:rsidRDefault="00C210C9" w:rsidP="00270615">
            <w:pPr>
              <w:spacing w:after="0" w:line="240" w:lineRule="auto"/>
              <w:jc w:val="center"/>
              <w:rPr>
                <w:sz w:val="20"/>
                <w:szCs w:val="20"/>
                <w:lang w:eastAsia="ru-RU"/>
              </w:rPr>
            </w:pPr>
            <w:r w:rsidRPr="004919F5">
              <w:rPr>
                <w:sz w:val="20"/>
                <w:szCs w:val="20"/>
                <w:lang w:eastAsia="ru-RU"/>
              </w:rPr>
              <w:t>6</w:t>
            </w:r>
          </w:p>
        </w:tc>
        <w:tc>
          <w:tcPr>
            <w:tcW w:w="4250"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Реконструкция КНС – 84</w:t>
            </w:r>
          </w:p>
        </w:tc>
        <w:tc>
          <w:tcPr>
            <w:tcW w:w="1134"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7 000</w:t>
            </w:r>
          </w:p>
        </w:tc>
        <w:tc>
          <w:tcPr>
            <w:tcW w:w="992"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7 000</w:t>
            </w:r>
          </w:p>
        </w:tc>
        <w:tc>
          <w:tcPr>
            <w:tcW w:w="993"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2"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2268" w:type="dxa"/>
            <w:tcBorders>
              <w:top w:val="single" w:sz="8" w:space="0" w:color="auto"/>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целевые средства администрации города и Сургутского района</w:t>
            </w:r>
          </w:p>
        </w:tc>
        <w:tc>
          <w:tcPr>
            <w:tcW w:w="4111" w:type="dxa"/>
            <w:tcBorders>
              <w:top w:val="single" w:sz="8" w:space="0" w:color="auto"/>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Оптимизация режимов работы загрузки, основного технологического оборудования.</w:t>
            </w:r>
          </w:p>
        </w:tc>
      </w:tr>
      <w:tr w:rsidR="00C210C9" w:rsidRPr="00611224" w:rsidTr="00270615">
        <w:trPr>
          <w:trHeight w:val="469"/>
        </w:trPr>
        <w:tc>
          <w:tcPr>
            <w:tcW w:w="445" w:type="dxa"/>
            <w:tcBorders>
              <w:top w:val="single" w:sz="8" w:space="0" w:color="auto"/>
              <w:left w:val="single" w:sz="8" w:space="0" w:color="auto"/>
              <w:bottom w:val="nil"/>
              <w:right w:val="single" w:sz="8" w:space="0" w:color="auto"/>
            </w:tcBorders>
            <w:noWrap/>
            <w:vAlign w:val="bottom"/>
          </w:tcPr>
          <w:p w:rsidR="00C210C9" w:rsidRPr="004919F5" w:rsidRDefault="00C210C9" w:rsidP="00270615">
            <w:pPr>
              <w:spacing w:after="0" w:line="240" w:lineRule="auto"/>
              <w:jc w:val="center"/>
              <w:rPr>
                <w:sz w:val="20"/>
                <w:szCs w:val="20"/>
                <w:lang w:eastAsia="ru-RU"/>
              </w:rPr>
            </w:pPr>
            <w:r w:rsidRPr="004919F5">
              <w:rPr>
                <w:sz w:val="20"/>
                <w:szCs w:val="20"/>
                <w:lang w:eastAsia="ru-RU"/>
              </w:rPr>
              <w:t>7</w:t>
            </w:r>
          </w:p>
        </w:tc>
        <w:tc>
          <w:tcPr>
            <w:tcW w:w="4250"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Реконструкция КНС – 81</w:t>
            </w:r>
          </w:p>
        </w:tc>
        <w:tc>
          <w:tcPr>
            <w:tcW w:w="1134"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7 000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7 000</w:t>
            </w:r>
          </w:p>
        </w:tc>
        <w:tc>
          <w:tcPr>
            <w:tcW w:w="99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2268"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целевые средства администрации города и Сургутского района</w:t>
            </w:r>
          </w:p>
        </w:tc>
        <w:tc>
          <w:tcPr>
            <w:tcW w:w="4111"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Оптимизация режимов работы загрузки, основного технологического оборудования.</w:t>
            </w:r>
          </w:p>
        </w:tc>
      </w:tr>
      <w:tr w:rsidR="00C210C9" w:rsidRPr="00611224" w:rsidTr="00270615">
        <w:trPr>
          <w:trHeight w:val="773"/>
        </w:trPr>
        <w:tc>
          <w:tcPr>
            <w:tcW w:w="445" w:type="dxa"/>
            <w:tcBorders>
              <w:top w:val="single" w:sz="8" w:space="0" w:color="auto"/>
              <w:left w:val="single" w:sz="8" w:space="0" w:color="auto"/>
              <w:bottom w:val="nil"/>
              <w:right w:val="single" w:sz="8" w:space="0" w:color="auto"/>
            </w:tcBorders>
            <w:noWrap/>
            <w:vAlign w:val="bottom"/>
          </w:tcPr>
          <w:p w:rsidR="00C210C9" w:rsidRPr="004919F5" w:rsidRDefault="00C210C9" w:rsidP="00270615">
            <w:pPr>
              <w:spacing w:after="0" w:line="240" w:lineRule="auto"/>
              <w:jc w:val="center"/>
              <w:rPr>
                <w:sz w:val="20"/>
                <w:szCs w:val="20"/>
                <w:lang w:eastAsia="ru-RU"/>
              </w:rPr>
            </w:pPr>
            <w:r w:rsidRPr="004919F5">
              <w:rPr>
                <w:sz w:val="20"/>
                <w:szCs w:val="20"/>
                <w:lang w:eastAsia="ru-RU"/>
              </w:rPr>
              <w:t>8</w:t>
            </w:r>
          </w:p>
        </w:tc>
        <w:tc>
          <w:tcPr>
            <w:tcW w:w="4250"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 xml:space="preserve">Капитальный ремонт  КНС – 97 </w:t>
            </w:r>
          </w:p>
        </w:tc>
        <w:tc>
          <w:tcPr>
            <w:tcW w:w="1134"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7 000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7 000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2268"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целевые средства администрации города и Сургутского района</w:t>
            </w:r>
          </w:p>
        </w:tc>
        <w:tc>
          <w:tcPr>
            <w:tcW w:w="4111"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Оптимизация режимов работы загрузки, основного технологического оборудования.</w:t>
            </w:r>
          </w:p>
        </w:tc>
      </w:tr>
      <w:tr w:rsidR="00C210C9" w:rsidRPr="00611224" w:rsidTr="00270615">
        <w:trPr>
          <w:trHeight w:val="539"/>
        </w:trPr>
        <w:tc>
          <w:tcPr>
            <w:tcW w:w="445" w:type="dxa"/>
            <w:tcBorders>
              <w:top w:val="single" w:sz="8" w:space="0" w:color="auto"/>
              <w:left w:val="single" w:sz="8" w:space="0" w:color="auto"/>
              <w:bottom w:val="single" w:sz="8" w:space="0" w:color="auto"/>
              <w:right w:val="single" w:sz="8" w:space="0" w:color="auto"/>
            </w:tcBorders>
            <w:noWrap/>
            <w:vAlign w:val="bottom"/>
          </w:tcPr>
          <w:p w:rsidR="00C210C9" w:rsidRPr="004919F5" w:rsidRDefault="00C210C9" w:rsidP="00270615">
            <w:pPr>
              <w:spacing w:after="0" w:line="240" w:lineRule="auto"/>
              <w:jc w:val="center"/>
              <w:rPr>
                <w:sz w:val="20"/>
                <w:szCs w:val="20"/>
                <w:lang w:eastAsia="ru-RU"/>
              </w:rPr>
            </w:pPr>
            <w:r w:rsidRPr="004919F5">
              <w:rPr>
                <w:sz w:val="20"/>
                <w:szCs w:val="20"/>
                <w:lang w:eastAsia="ru-RU"/>
              </w:rPr>
              <w:t>9</w:t>
            </w:r>
          </w:p>
        </w:tc>
        <w:tc>
          <w:tcPr>
            <w:tcW w:w="4250"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 xml:space="preserve">Капитальный ремонт  КНС – 141 </w:t>
            </w:r>
          </w:p>
        </w:tc>
        <w:tc>
          <w:tcPr>
            <w:tcW w:w="1134"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7 000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7 000</w:t>
            </w:r>
          </w:p>
        </w:tc>
        <w:tc>
          <w:tcPr>
            <w:tcW w:w="2268"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целевые средства администрации города и Сургутского района</w:t>
            </w:r>
          </w:p>
        </w:tc>
        <w:tc>
          <w:tcPr>
            <w:tcW w:w="4111"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Оптимизация режимов работы загрузки, основного технологического оборудования.</w:t>
            </w:r>
          </w:p>
        </w:tc>
      </w:tr>
      <w:tr w:rsidR="00C210C9" w:rsidRPr="00611224" w:rsidTr="00270615">
        <w:trPr>
          <w:trHeight w:val="526"/>
        </w:trPr>
        <w:tc>
          <w:tcPr>
            <w:tcW w:w="445" w:type="dxa"/>
            <w:tcBorders>
              <w:top w:val="single" w:sz="8" w:space="0" w:color="auto"/>
              <w:left w:val="single" w:sz="8" w:space="0" w:color="auto"/>
              <w:bottom w:val="single" w:sz="8" w:space="0" w:color="auto"/>
              <w:right w:val="single" w:sz="8" w:space="0" w:color="auto"/>
            </w:tcBorders>
            <w:noWrap/>
            <w:vAlign w:val="bottom"/>
          </w:tcPr>
          <w:p w:rsidR="00C210C9" w:rsidRPr="00C210C9" w:rsidRDefault="00C210C9" w:rsidP="00270615">
            <w:pPr>
              <w:spacing w:after="0" w:line="240" w:lineRule="auto"/>
              <w:jc w:val="center"/>
              <w:rPr>
                <w:sz w:val="22"/>
                <w:lang w:eastAsia="ru-RU"/>
              </w:rPr>
            </w:pPr>
            <w:r w:rsidRPr="00C210C9">
              <w:rPr>
                <w:sz w:val="22"/>
                <w:lang w:eastAsia="ru-RU"/>
              </w:rPr>
              <w:t>10</w:t>
            </w:r>
          </w:p>
        </w:tc>
        <w:tc>
          <w:tcPr>
            <w:tcW w:w="4250"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 xml:space="preserve">Капитальный ремонт  ГКНС – 2 </w:t>
            </w:r>
          </w:p>
        </w:tc>
        <w:tc>
          <w:tcPr>
            <w:tcW w:w="1134"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9 000</w:t>
            </w:r>
          </w:p>
        </w:tc>
        <w:tc>
          <w:tcPr>
            <w:tcW w:w="992"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3"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9 000</w:t>
            </w:r>
          </w:p>
        </w:tc>
        <w:tc>
          <w:tcPr>
            <w:tcW w:w="992"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2268" w:type="dxa"/>
            <w:tcBorders>
              <w:top w:val="single" w:sz="8" w:space="0" w:color="auto"/>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целевые средства администрации города и Сургутского района</w:t>
            </w:r>
          </w:p>
        </w:tc>
        <w:tc>
          <w:tcPr>
            <w:tcW w:w="4111" w:type="dxa"/>
            <w:tcBorders>
              <w:top w:val="single" w:sz="8" w:space="0" w:color="auto"/>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Оптимизация режимов работы загрузки, основного технологического оборудования.</w:t>
            </w:r>
          </w:p>
        </w:tc>
      </w:tr>
      <w:tr w:rsidR="00C210C9" w:rsidRPr="00611224" w:rsidTr="00270615">
        <w:trPr>
          <w:trHeight w:val="585"/>
        </w:trPr>
        <w:tc>
          <w:tcPr>
            <w:tcW w:w="445" w:type="dxa"/>
            <w:tcBorders>
              <w:top w:val="single" w:sz="8" w:space="0" w:color="auto"/>
              <w:left w:val="single" w:sz="8" w:space="0" w:color="auto"/>
              <w:bottom w:val="single" w:sz="8" w:space="0" w:color="auto"/>
              <w:right w:val="single" w:sz="8" w:space="0" w:color="auto"/>
            </w:tcBorders>
            <w:noWrap/>
            <w:vAlign w:val="bottom"/>
          </w:tcPr>
          <w:p w:rsidR="00C210C9" w:rsidRPr="00C210C9" w:rsidRDefault="00C210C9" w:rsidP="00270615">
            <w:pPr>
              <w:spacing w:after="0" w:line="240" w:lineRule="auto"/>
              <w:jc w:val="center"/>
              <w:rPr>
                <w:sz w:val="22"/>
                <w:lang w:eastAsia="ru-RU"/>
              </w:rPr>
            </w:pPr>
            <w:r w:rsidRPr="00C210C9">
              <w:rPr>
                <w:sz w:val="22"/>
                <w:lang w:eastAsia="ru-RU"/>
              </w:rPr>
              <w:t>11</w:t>
            </w:r>
          </w:p>
        </w:tc>
        <w:tc>
          <w:tcPr>
            <w:tcW w:w="4250"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 xml:space="preserve">Капитальный ремонт  КНС – 79 </w:t>
            </w:r>
          </w:p>
        </w:tc>
        <w:tc>
          <w:tcPr>
            <w:tcW w:w="1134"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7 000</w:t>
            </w:r>
          </w:p>
        </w:tc>
        <w:tc>
          <w:tcPr>
            <w:tcW w:w="992"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3"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2"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7 000</w:t>
            </w:r>
          </w:p>
        </w:tc>
        <w:tc>
          <w:tcPr>
            <w:tcW w:w="2268" w:type="dxa"/>
            <w:tcBorders>
              <w:top w:val="single" w:sz="8" w:space="0" w:color="auto"/>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целевые средства адм</w:t>
            </w:r>
            <w:r>
              <w:rPr>
                <w:sz w:val="18"/>
                <w:szCs w:val="18"/>
                <w:lang w:eastAsia="ru-RU"/>
              </w:rPr>
              <w:t xml:space="preserve">инистрации </w:t>
            </w:r>
            <w:r w:rsidRPr="004919F5">
              <w:rPr>
                <w:sz w:val="18"/>
                <w:szCs w:val="18"/>
                <w:lang w:eastAsia="ru-RU"/>
              </w:rPr>
              <w:t>города и Сургутского района</w:t>
            </w:r>
          </w:p>
        </w:tc>
        <w:tc>
          <w:tcPr>
            <w:tcW w:w="4111" w:type="dxa"/>
            <w:tcBorders>
              <w:top w:val="single" w:sz="8" w:space="0" w:color="auto"/>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Оптимизация режимов работы загрузки, основного технологического оборудования.</w:t>
            </w:r>
          </w:p>
        </w:tc>
      </w:tr>
      <w:tr w:rsidR="00C210C9" w:rsidRPr="00611224" w:rsidTr="00270615">
        <w:trPr>
          <w:trHeight w:val="989"/>
        </w:trPr>
        <w:tc>
          <w:tcPr>
            <w:tcW w:w="445" w:type="dxa"/>
            <w:tcBorders>
              <w:top w:val="single" w:sz="8" w:space="0" w:color="auto"/>
              <w:left w:val="single" w:sz="8" w:space="0" w:color="auto"/>
              <w:bottom w:val="nil"/>
              <w:right w:val="single" w:sz="8" w:space="0" w:color="auto"/>
            </w:tcBorders>
            <w:noWrap/>
            <w:vAlign w:val="bottom"/>
          </w:tcPr>
          <w:p w:rsidR="00C210C9" w:rsidRPr="00C210C9" w:rsidRDefault="00C210C9" w:rsidP="00270615">
            <w:pPr>
              <w:spacing w:after="0" w:line="240" w:lineRule="auto"/>
              <w:jc w:val="center"/>
              <w:rPr>
                <w:sz w:val="22"/>
                <w:lang w:eastAsia="ru-RU"/>
              </w:rPr>
            </w:pPr>
            <w:r w:rsidRPr="00C210C9">
              <w:rPr>
                <w:sz w:val="22"/>
                <w:lang w:eastAsia="ru-RU"/>
              </w:rPr>
              <w:t>12</w:t>
            </w:r>
          </w:p>
        </w:tc>
        <w:tc>
          <w:tcPr>
            <w:tcW w:w="4250"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 xml:space="preserve">Капитальный ремонт самотечного коллектора мкр. № 7 дом 21 </w:t>
            </w:r>
          </w:p>
        </w:tc>
        <w:tc>
          <w:tcPr>
            <w:tcW w:w="1134"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400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400</w:t>
            </w:r>
          </w:p>
        </w:tc>
        <w:tc>
          <w:tcPr>
            <w:tcW w:w="99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2268"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за счет расходов, связанных с производством и реализацией услуг</w:t>
            </w:r>
          </w:p>
        </w:tc>
        <w:tc>
          <w:tcPr>
            <w:tcW w:w="4111"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 xml:space="preserve">Санация, замена сетей водоотведения </w:t>
            </w:r>
          </w:p>
        </w:tc>
      </w:tr>
      <w:tr w:rsidR="00C210C9" w:rsidRPr="00611224" w:rsidTr="00270615">
        <w:trPr>
          <w:trHeight w:val="987"/>
        </w:trPr>
        <w:tc>
          <w:tcPr>
            <w:tcW w:w="445" w:type="dxa"/>
            <w:tcBorders>
              <w:top w:val="single" w:sz="8" w:space="0" w:color="auto"/>
              <w:left w:val="single" w:sz="8" w:space="0" w:color="auto"/>
              <w:bottom w:val="nil"/>
              <w:right w:val="single" w:sz="8" w:space="0" w:color="auto"/>
            </w:tcBorders>
            <w:noWrap/>
            <w:vAlign w:val="bottom"/>
          </w:tcPr>
          <w:p w:rsidR="00C210C9" w:rsidRPr="00C210C9" w:rsidRDefault="00C210C9" w:rsidP="00270615">
            <w:pPr>
              <w:spacing w:after="0" w:line="240" w:lineRule="auto"/>
              <w:jc w:val="center"/>
              <w:rPr>
                <w:sz w:val="22"/>
                <w:lang w:eastAsia="ru-RU"/>
              </w:rPr>
            </w:pPr>
            <w:r w:rsidRPr="00C210C9">
              <w:rPr>
                <w:sz w:val="22"/>
                <w:lang w:eastAsia="ru-RU"/>
              </w:rPr>
              <w:t>13</w:t>
            </w:r>
          </w:p>
        </w:tc>
        <w:tc>
          <w:tcPr>
            <w:tcW w:w="4250"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Капитальный ремонт самотечного коллектора ул. Набережная 10.</w:t>
            </w:r>
          </w:p>
        </w:tc>
        <w:tc>
          <w:tcPr>
            <w:tcW w:w="1134"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400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400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2268"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за счет расходов, связанных с производством и реализацией услуг</w:t>
            </w:r>
          </w:p>
        </w:tc>
        <w:tc>
          <w:tcPr>
            <w:tcW w:w="4111"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 xml:space="preserve">Санация, замена сетей водоотведения </w:t>
            </w:r>
          </w:p>
        </w:tc>
      </w:tr>
      <w:tr w:rsidR="00C210C9" w:rsidRPr="00611224" w:rsidTr="00270615">
        <w:trPr>
          <w:trHeight w:val="998"/>
        </w:trPr>
        <w:tc>
          <w:tcPr>
            <w:tcW w:w="445" w:type="dxa"/>
            <w:tcBorders>
              <w:top w:val="single" w:sz="8" w:space="0" w:color="auto"/>
              <w:left w:val="single" w:sz="8" w:space="0" w:color="auto"/>
              <w:bottom w:val="nil"/>
              <w:right w:val="single" w:sz="8" w:space="0" w:color="auto"/>
            </w:tcBorders>
            <w:noWrap/>
            <w:vAlign w:val="bottom"/>
          </w:tcPr>
          <w:p w:rsidR="00C210C9" w:rsidRPr="00C210C9" w:rsidRDefault="00C210C9" w:rsidP="00270615">
            <w:pPr>
              <w:spacing w:after="0" w:line="240" w:lineRule="auto"/>
              <w:jc w:val="center"/>
              <w:rPr>
                <w:sz w:val="22"/>
                <w:lang w:eastAsia="ru-RU"/>
              </w:rPr>
            </w:pPr>
            <w:r w:rsidRPr="00C210C9">
              <w:rPr>
                <w:sz w:val="22"/>
                <w:lang w:eastAsia="ru-RU"/>
              </w:rPr>
              <w:t>14</w:t>
            </w:r>
          </w:p>
        </w:tc>
        <w:tc>
          <w:tcPr>
            <w:tcW w:w="4250"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Капитальный ремонт самотечного коллектора  мкр.№3 дом 59</w:t>
            </w:r>
          </w:p>
        </w:tc>
        <w:tc>
          <w:tcPr>
            <w:tcW w:w="1134"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600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600</w:t>
            </w:r>
          </w:p>
        </w:tc>
        <w:tc>
          <w:tcPr>
            <w:tcW w:w="2268"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за счет расходов, связанных с производством и реализацией услуг</w:t>
            </w:r>
          </w:p>
        </w:tc>
        <w:tc>
          <w:tcPr>
            <w:tcW w:w="4111"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 xml:space="preserve">Санация, замена сетей водоотведения </w:t>
            </w:r>
          </w:p>
        </w:tc>
      </w:tr>
      <w:tr w:rsidR="00C210C9" w:rsidRPr="00611224" w:rsidTr="00270615">
        <w:trPr>
          <w:trHeight w:val="996"/>
        </w:trPr>
        <w:tc>
          <w:tcPr>
            <w:tcW w:w="445" w:type="dxa"/>
            <w:tcBorders>
              <w:top w:val="single" w:sz="8" w:space="0" w:color="auto"/>
              <w:left w:val="single" w:sz="8" w:space="0" w:color="auto"/>
              <w:bottom w:val="nil"/>
              <w:right w:val="single" w:sz="8" w:space="0" w:color="auto"/>
            </w:tcBorders>
            <w:noWrap/>
            <w:vAlign w:val="bottom"/>
          </w:tcPr>
          <w:p w:rsidR="00C210C9" w:rsidRPr="00C210C9" w:rsidRDefault="00C210C9" w:rsidP="00270615">
            <w:pPr>
              <w:spacing w:after="0" w:line="240" w:lineRule="auto"/>
              <w:jc w:val="center"/>
              <w:rPr>
                <w:sz w:val="22"/>
                <w:lang w:eastAsia="ru-RU"/>
              </w:rPr>
            </w:pPr>
            <w:r w:rsidRPr="00C210C9">
              <w:rPr>
                <w:sz w:val="22"/>
                <w:lang w:eastAsia="ru-RU"/>
              </w:rPr>
              <w:t>15</w:t>
            </w:r>
          </w:p>
        </w:tc>
        <w:tc>
          <w:tcPr>
            <w:tcW w:w="4250"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 xml:space="preserve">Капитальный ремонт самотечного коллектора мкр.№3 дом 58 </w:t>
            </w:r>
          </w:p>
        </w:tc>
        <w:tc>
          <w:tcPr>
            <w:tcW w:w="1134"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300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300</w:t>
            </w:r>
          </w:p>
        </w:tc>
        <w:tc>
          <w:tcPr>
            <w:tcW w:w="99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2268"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за счет расходов, связанных с производством и реализацией услуг</w:t>
            </w:r>
          </w:p>
        </w:tc>
        <w:tc>
          <w:tcPr>
            <w:tcW w:w="4111"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 xml:space="preserve">Санация, замена сетей водоотведения </w:t>
            </w:r>
          </w:p>
        </w:tc>
      </w:tr>
      <w:tr w:rsidR="00C210C9" w:rsidRPr="00611224" w:rsidTr="00270615">
        <w:trPr>
          <w:trHeight w:val="980"/>
        </w:trPr>
        <w:tc>
          <w:tcPr>
            <w:tcW w:w="445" w:type="dxa"/>
            <w:tcBorders>
              <w:top w:val="single" w:sz="8" w:space="0" w:color="auto"/>
              <w:left w:val="single" w:sz="8" w:space="0" w:color="auto"/>
              <w:bottom w:val="nil"/>
              <w:right w:val="single" w:sz="8" w:space="0" w:color="auto"/>
            </w:tcBorders>
            <w:noWrap/>
            <w:vAlign w:val="bottom"/>
          </w:tcPr>
          <w:p w:rsidR="00C210C9" w:rsidRPr="00C210C9" w:rsidRDefault="00C210C9" w:rsidP="00270615">
            <w:pPr>
              <w:spacing w:after="0" w:line="240" w:lineRule="auto"/>
              <w:jc w:val="center"/>
              <w:rPr>
                <w:sz w:val="22"/>
                <w:lang w:eastAsia="ru-RU"/>
              </w:rPr>
            </w:pPr>
            <w:r w:rsidRPr="00C210C9">
              <w:rPr>
                <w:sz w:val="22"/>
                <w:lang w:eastAsia="ru-RU"/>
              </w:rPr>
              <w:t>16</w:t>
            </w:r>
          </w:p>
        </w:tc>
        <w:tc>
          <w:tcPr>
            <w:tcW w:w="4250"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Капитальный ремонт самотечного коллектора мкр.№3 дом 61</w:t>
            </w:r>
          </w:p>
        </w:tc>
        <w:tc>
          <w:tcPr>
            <w:tcW w:w="1134"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500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500</w:t>
            </w:r>
          </w:p>
        </w:tc>
        <w:tc>
          <w:tcPr>
            <w:tcW w:w="992"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2268"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за счет расходов, связанных с производством и реализацией услуг</w:t>
            </w:r>
          </w:p>
        </w:tc>
        <w:tc>
          <w:tcPr>
            <w:tcW w:w="4111"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 xml:space="preserve">Санация, замена сетей водоотведения </w:t>
            </w:r>
          </w:p>
        </w:tc>
      </w:tr>
      <w:tr w:rsidR="00C210C9" w:rsidRPr="00611224" w:rsidTr="00270615">
        <w:trPr>
          <w:trHeight w:val="933"/>
        </w:trPr>
        <w:tc>
          <w:tcPr>
            <w:tcW w:w="445" w:type="dxa"/>
            <w:tcBorders>
              <w:top w:val="single" w:sz="8" w:space="0" w:color="auto"/>
              <w:left w:val="single" w:sz="8" w:space="0" w:color="auto"/>
              <w:bottom w:val="nil"/>
              <w:right w:val="single" w:sz="8" w:space="0" w:color="auto"/>
            </w:tcBorders>
            <w:noWrap/>
            <w:vAlign w:val="bottom"/>
          </w:tcPr>
          <w:p w:rsidR="00C210C9" w:rsidRPr="00C210C9" w:rsidRDefault="00C210C9" w:rsidP="00270615">
            <w:pPr>
              <w:spacing w:after="0" w:line="240" w:lineRule="auto"/>
              <w:jc w:val="center"/>
              <w:rPr>
                <w:sz w:val="22"/>
                <w:lang w:eastAsia="ru-RU"/>
              </w:rPr>
            </w:pPr>
            <w:r w:rsidRPr="00C210C9">
              <w:rPr>
                <w:sz w:val="22"/>
                <w:lang w:eastAsia="ru-RU"/>
              </w:rPr>
              <w:t>17</w:t>
            </w:r>
          </w:p>
        </w:tc>
        <w:tc>
          <w:tcPr>
            <w:tcW w:w="4250" w:type="dxa"/>
            <w:tcBorders>
              <w:top w:val="nil"/>
              <w:left w:val="nil"/>
              <w:bottom w:val="nil"/>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Капитальный ремонт самотечного коллектора мкр. № 6  дом 33</w:t>
            </w:r>
          </w:p>
        </w:tc>
        <w:tc>
          <w:tcPr>
            <w:tcW w:w="1134" w:type="dxa"/>
            <w:tcBorders>
              <w:top w:val="nil"/>
              <w:left w:val="nil"/>
              <w:bottom w:val="nil"/>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600</w:t>
            </w:r>
          </w:p>
        </w:tc>
        <w:tc>
          <w:tcPr>
            <w:tcW w:w="992" w:type="dxa"/>
            <w:tcBorders>
              <w:top w:val="nil"/>
              <w:left w:val="nil"/>
              <w:bottom w:val="nil"/>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3" w:type="dxa"/>
            <w:tcBorders>
              <w:top w:val="nil"/>
              <w:left w:val="nil"/>
              <w:bottom w:val="nil"/>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2" w:type="dxa"/>
            <w:tcBorders>
              <w:top w:val="nil"/>
              <w:left w:val="nil"/>
              <w:bottom w:val="nil"/>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600</w:t>
            </w:r>
          </w:p>
        </w:tc>
        <w:tc>
          <w:tcPr>
            <w:tcW w:w="2268" w:type="dxa"/>
            <w:tcBorders>
              <w:top w:val="nil"/>
              <w:left w:val="nil"/>
              <w:bottom w:val="nil"/>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за счет расходов, связанных с производством и реализацией услуг</w:t>
            </w:r>
          </w:p>
        </w:tc>
        <w:tc>
          <w:tcPr>
            <w:tcW w:w="4111" w:type="dxa"/>
            <w:tcBorders>
              <w:top w:val="nil"/>
              <w:left w:val="nil"/>
              <w:bottom w:val="nil"/>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 xml:space="preserve">Санация, замена сетей водоотведения </w:t>
            </w:r>
          </w:p>
        </w:tc>
      </w:tr>
      <w:tr w:rsidR="00C210C9" w:rsidRPr="00611224" w:rsidTr="00270615">
        <w:trPr>
          <w:trHeight w:val="750"/>
        </w:trPr>
        <w:tc>
          <w:tcPr>
            <w:tcW w:w="445" w:type="dxa"/>
            <w:tcBorders>
              <w:top w:val="single" w:sz="8" w:space="0" w:color="auto"/>
              <w:left w:val="single" w:sz="8" w:space="0" w:color="auto"/>
              <w:bottom w:val="nil"/>
              <w:right w:val="single" w:sz="8" w:space="0" w:color="auto"/>
            </w:tcBorders>
            <w:noWrap/>
            <w:vAlign w:val="bottom"/>
          </w:tcPr>
          <w:p w:rsidR="00C210C9" w:rsidRPr="00C210C9" w:rsidRDefault="00C210C9" w:rsidP="00270615">
            <w:pPr>
              <w:spacing w:after="0" w:line="240" w:lineRule="auto"/>
              <w:jc w:val="center"/>
              <w:rPr>
                <w:sz w:val="22"/>
                <w:lang w:eastAsia="ru-RU"/>
              </w:rPr>
            </w:pPr>
            <w:r w:rsidRPr="00C210C9">
              <w:rPr>
                <w:sz w:val="22"/>
                <w:lang w:eastAsia="ru-RU"/>
              </w:rPr>
              <w:t>18</w:t>
            </w:r>
          </w:p>
        </w:tc>
        <w:tc>
          <w:tcPr>
            <w:tcW w:w="4250"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 xml:space="preserve">Капитальный ремонт напорного коллектора КНС – 87  </w:t>
            </w:r>
          </w:p>
        </w:tc>
        <w:tc>
          <w:tcPr>
            <w:tcW w:w="1134"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2 500</w:t>
            </w:r>
          </w:p>
        </w:tc>
        <w:tc>
          <w:tcPr>
            <w:tcW w:w="992"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3"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2"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2 500</w:t>
            </w:r>
          </w:p>
        </w:tc>
        <w:tc>
          <w:tcPr>
            <w:tcW w:w="2268" w:type="dxa"/>
            <w:tcBorders>
              <w:top w:val="single" w:sz="8" w:space="0" w:color="auto"/>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целевые средства администрации города и Сургутского района</w:t>
            </w:r>
          </w:p>
        </w:tc>
        <w:tc>
          <w:tcPr>
            <w:tcW w:w="4111" w:type="dxa"/>
            <w:tcBorders>
              <w:top w:val="single" w:sz="8" w:space="0" w:color="auto"/>
              <w:left w:val="nil"/>
              <w:bottom w:val="single" w:sz="8" w:space="0" w:color="auto"/>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 xml:space="preserve">Санация, замена сетей водоотведения </w:t>
            </w:r>
          </w:p>
        </w:tc>
      </w:tr>
      <w:tr w:rsidR="00C210C9" w:rsidRPr="00611224" w:rsidTr="00270615">
        <w:trPr>
          <w:trHeight w:val="871"/>
        </w:trPr>
        <w:tc>
          <w:tcPr>
            <w:tcW w:w="445" w:type="dxa"/>
            <w:tcBorders>
              <w:top w:val="single" w:sz="8" w:space="0" w:color="auto"/>
              <w:left w:val="single" w:sz="8" w:space="0" w:color="auto"/>
              <w:bottom w:val="nil"/>
              <w:right w:val="single" w:sz="8" w:space="0" w:color="auto"/>
            </w:tcBorders>
            <w:noWrap/>
            <w:vAlign w:val="bottom"/>
          </w:tcPr>
          <w:p w:rsidR="00C210C9" w:rsidRPr="004919F5" w:rsidRDefault="00C210C9" w:rsidP="00270615">
            <w:pPr>
              <w:spacing w:after="0" w:line="240" w:lineRule="auto"/>
              <w:jc w:val="center"/>
              <w:rPr>
                <w:sz w:val="20"/>
                <w:szCs w:val="20"/>
                <w:lang w:eastAsia="ru-RU"/>
              </w:rPr>
            </w:pPr>
            <w:r w:rsidRPr="004919F5">
              <w:rPr>
                <w:sz w:val="20"/>
                <w:szCs w:val="20"/>
                <w:lang w:eastAsia="ru-RU"/>
              </w:rPr>
              <w:t>19</w:t>
            </w:r>
          </w:p>
        </w:tc>
        <w:tc>
          <w:tcPr>
            <w:tcW w:w="4250" w:type="dxa"/>
            <w:tcBorders>
              <w:top w:val="nil"/>
              <w:left w:val="nil"/>
              <w:bottom w:val="nil"/>
              <w:right w:val="single" w:sz="8" w:space="0" w:color="auto"/>
            </w:tcBorders>
            <w:vAlign w:val="bottom"/>
          </w:tcPr>
          <w:p w:rsidR="00C210C9" w:rsidRPr="004919F5" w:rsidRDefault="00C210C9" w:rsidP="00270615">
            <w:pPr>
              <w:spacing w:after="0" w:line="240" w:lineRule="auto"/>
              <w:rPr>
                <w:lang w:eastAsia="ru-RU"/>
              </w:rPr>
            </w:pPr>
            <w:r w:rsidRPr="004919F5">
              <w:rPr>
                <w:lang w:eastAsia="ru-RU"/>
              </w:rPr>
              <w:t xml:space="preserve">Капитальный ремонт напорного коллектора  КНС – 102 </w:t>
            </w:r>
          </w:p>
        </w:tc>
        <w:tc>
          <w:tcPr>
            <w:tcW w:w="1134" w:type="dxa"/>
            <w:tcBorders>
              <w:top w:val="nil"/>
              <w:left w:val="nil"/>
              <w:bottom w:val="nil"/>
              <w:right w:val="single" w:sz="8" w:space="0" w:color="auto"/>
            </w:tcBorders>
            <w:vAlign w:val="bottom"/>
          </w:tcPr>
          <w:p w:rsidR="00C210C9" w:rsidRPr="004919F5" w:rsidRDefault="00C210C9" w:rsidP="00270615">
            <w:pPr>
              <w:spacing w:after="0" w:line="240" w:lineRule="auto"/>
              <w:jc w:val="center"/>
              <w:rPr>
                <w:lang w:eastAsia="ru-RU"/>
              </w:rPr>
            </w:pPr>
            <w:r w:rsidRPr="004919F5">
              <w:rPr>
                <w:lang w:eastAsia="ru-RU"/>
              </w:rPr>
              <w:t>2 500</w:t>
            </w:r>
          </w:p>
        </w:tc>
        <w:tc>
          <w:tcPr>
            <w:tcW w:w="992" w:type="dxa"/>
            <w:tcBorders>
              <w:top w:val="nil"/>
              <w:left w:val="nil"/>
              <w:bottom w:val="nil"/>
              <w:right w:val="single" w:sz="8" w:space="0" w:color="auto"/>
            </w:tcBorders>
            <w:vAlign w:val="bottom"/>
          </w:tcPr>
          <w:p w:rsidR="00C210C9" w:rsidRPr="004919F5" w:rsidRDefault="00C210C9" w:rsidP="00270615">
            <w:pPr>
              <w:spacing w:after="0" w:line="240" w:lineRule="auto"/>
              <w:jc w:val="center"/>
              <w:rPr>
                <w:lang w:eastAsia="ru-RU"/>
              </w:rPr>
            </w:pPr>
            <w:r w:rsidRPr="004919F5">
              <w:rPr>
                <w:lang w:eastAsia="ru-RU"/>
              </w:rPr>
              <w:t>0</w:t>
            </w:r>
          </w:p>
        </w:tc>
        <w:tc>
          <w:tcPr>
            <w:tcW w:w="993" w:type="dxa"/>
            <w:tcBorders>
              <w:top w:val="nil"/>
              <w:left w:val="nil"/>
              <w:bottom w:val="nil"/>
              <w:right w:val="single" w:sz="8" w:space="0" w:color="auto"/>
            </w:tcBorders>
            <w:vAlign w:val="bottom"/>
          </w:tcPr>
          <w:p w:rsidR="00C210C9" w:rsidRPr="004919F5" w:rsidRDefault="00C210C9" w:rsidP="00270615">
            <w:pPr>
              <w:spacing w:after="0" w:line="240" w:lineRule="auto"/>
              <w:jc w:val="center"/>
              <w:rPr>
                <w:lang w:eastAsia="ru-RU"/>
              </w:rPr>
            </w:pPr>
            <w:r w:rsidRPr="004919F5">
              <w:rPr>
                <w:lang w:eastAsia="ru-RU"/>
              </w:rPr>
              <w:t>0</w:t>
            </w:r>
          </w:p>
        </w:tc>
        <w:tc>
          <w:tcPr>
            <w:tcW w:w="992" w:type="dxa"/>
            <w:tcBorders>
              <w:top w:val="nil"/>
              <w:left w:val="nil"/>
              <w:bottom w:val="nil"/>
              <w:right w:val="single" w:sz="8" w:space="0" w:color="auto"/>
            </w:tcBorders>
            <w:vAlign w:val="bottom"/>
          </w:tcPr>
          <w:p w:rsidR="00C210C9" w:rsidRPr="004919F5" w:rsidRDefault="00C210C9" w:rsidP="00270615">
            <w:pPr>
              <w:spacing w:after="0" w:line="240" w:lineRule="auto"/>
              <w:jc w:val="center"/>
              <w:rPr>
                <w:lang w:eastAsia="ru-RU"/>
              </w:rPr>
            </w:pPr>
            <w:r w:rsidRPr="004919F5">
              <w:rPr>
                <w:lang w:eastAsia="ru-RU"/>
              </w:rPr>
              <w:t>2 500</w:t>
            </w:r>
          </w:p>
        </w:tc>
        <w:tc>
          <w:tcPr>
            <w:tcW w:w="2268" w:type="dxa"/>
            <w:tcBorders>
              <w:top w:val="nil"/>
              <w:left w:val="nil"/>
              <w:bottom w:val="nil"/>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целевые средства администрации города и Сургутского района</w:t>
            </w:r>
          </w:p>
        </w:tc>
        <w:tc>
          <w:tcPr>
            <w:tcW w:w="4111" w:type="dxa"/>
            <w:tcBorders>
              <w:top w:val="nil"/>
              <w:left w:val="nil"/>
              <w:bottom w:val="nil"/>
              <w:right w:val="single" w:sz="8" w:space="0" w:color="auto"/>
            </w:tcBorders>
            <w:vAlign w:val="bottom"/>
          </w:tcPr>
          <w:p w:rsidR="00C210C9" w:rsidRPr="004919F5" w:rsidRDefault="00C210C9" w:rsidP="00270615">
            <w:pPr>
              <w:spacing w:after="0" w:line="240" w:lineRule="auto"/>
              <w:rPr>
                <w:sz w:val="18"/>
                <w:szCs w:val="18"/>
                <w:lang w:eastAsia="ru-RU"/>
              </w:rPr>
            </w:pPr>
            <w:r w:rsidRPr="004919F5">
              <w:rPr>
                <w:sz w:val="18"/>
                <w:szCs w:val="18"/>
                <w:lang w:eastAsia="ru-RU"/>
              </w:rPr>
              <w:t xml:space="preserve">Санация, замена сетей водоотведения </w:t>
            </w:r>
          </w:p>
        </w:tc>
      </w:tr>
      <w:tr w:rsidR="00C210C9" w:rsidRPr="00C210C9" w:rsidTr="00270615">
        <w:trPr>
          <w:trHeight w:val="802"/>
        </w:trPr>
        <w:tc>
          <w:tcPr>
            <w:tcW w:w="445" w:type="dxa"/>
            <w:tcBorders>
              <w:top w:val="single" w:sz="8" w:space="0" w:color="auto"/>
              <w:left w:val="single" w:sz="8" w:space="0" w:color="auto"/>
              <w:bottom w:val="single" w:sz="8" w:space="0" w:color="auto"/>
              <w:right w:val="single" w:sz="8" w:space="0" w:color="auto"/>
            </w:tcBorders>
            <w:noWrap/>
            <w:vAlign w:val="bottom"/>
          </w:tcPr>
          <w:p w:rsidR="00C210C9" w:rsidRPr="00C210C9" w:rsidRDefault="00C210C9" w:rsidP="00270615">
            <w:pPr>
              <w:spacing w:after="0" w:line="240" w:lineRule="auto"/>
              <w:jc w:val="center"/>
              <w:rPr>
                <w:sz w:val="22"/>
                <w:lang w:eastAsia="ru-RU"/>
              </w:rPr>
            </w:pPr>
            <w:r w:rsidRPr="00C210C9">
              <w:rPr>
                <w:sz w:val="22"/>
                <w:lang w:eastAsia="ru-RU"/>
              </w:rPr>
              <w:t>20</w:t>
            </w:r>
          </w:p>
        </w:tc>
        <w:tc>
          <w:tcPr>
            <w:tcW w:w="4250"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Реконструкция  самотечного коллектора мкр.№ 6 от ж.д.№ 105 до ГКНС № 1.</w:t>
            </w:r>
          </w:p>
        </w:tc>
        <w:tc>
          <w:tcPr>
            <w:tcW w:w="1134"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8 000</w:t>
            </w:r>
          </w:p>
        </w:tc>
        <w:tc>
          <w:tcPr>
            <w:tcW w:w="992"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3"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2"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8 000</w:t>
            </w:r>
          </w:p>
        </w:tc>
        <w:tc>
          <w:tcPr>
            <w:tcW w:w="2268"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целевые средства администрации города и Сургутского района</w:t>
            </w:r>
          </w:p>
        </w:tc>
        <w:tc>
          <w:tcPr>
            <w:tcW w:w="4111"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 xml:space="preserve">Санация, замена сетей водоотведения </w:t>
            </w:r>
          </w:p>
        </w:tc>
      </w:tr>
      <w:tr w:rsidR="00C210C9" w:rsidRPr="00C210C9" w:rsidTr="00270615">
        <w:trPr>
          <w:trHeight w:val="915"/>
        </w:trPr>
        <w:tc>
          <w:tcPr>
            <w:tcW w:w="445" w:type="dxa"/>
            <w:tcBorders>
              <w:top w:val="single" w:sz="8" w:space="0" w:color="auto"/>
              <w:left w:val="single" w:sz="8" w:space="0" w:color="auto"/>
              <w:bottom w:val="single" w:sz="8" w:space="0" w:color="auto"/>
              <w:right w:val="single" w:sz="8" w:space="0" w:color="auto"/>
            </w:tcBorders>
            <w:noWrap/>
            <w:vAlign w:val="bottom"/>
          </w:tcPr>
          <w:p w:rsidR="00C210C9" w:rsidRPr="00C210C9" w:rsidRDefault="00C210C9" w:rsidP="00270615">
            <w:pPr>
              <w:spacing w:after="0" w:line="240" w:lineRule="auto"/>
              <w:jc w:val="center"/>
              <w:rPr>
                <w:sz w:val="22"/>
                <w:lang w:eastAsia="ru-RU"/>
              </w:rPr>
            </w:pPr>
            <w:r w:rsidRPr="00C210C9">
              <w:rPr>
                <w:sz w:val="22"/>
                <w:lang w:eastAsia="ru-RU"/>
              </w:rPr>
              <w:t>21</w:t>
            </w:r>
          </w:p>
        </w:tc>
        <w:tc>
          <w:tcPr>
            <w:tcW w:w="4250"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Реконструкция системы освещения помещений   КОС-7000 очередь №1: монтаж светодиодных ламп, датчиков движения, реле времени</w:t>
            </w:r>
          </w:p>
        </w:tc>
        <w:tc>
          <w:tcPr>
            <w:tcW w:w="1134"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450</w:t>
            </w:r>
          </w:p>
        </w:tc>
        <w:tc>
          <w:tcPr>
            <w:tcW w:w="992"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3"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2"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450</w:t>
            </w:r>
          </w:p>
        </w:tc>
        <w:tc>
          <w:tcPr>
            <w:tcW w:w="2268"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 xml:space="preserve">Амортизационные отчисления </w:t>
            </w:r>
          </w:p>
        </w:tc>
        <w:tc>
          <w:tcPr>
            <w:tcW w:w="4111"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Модернизация, замена технологического оборудования на более энергоэффективное, экономия электроэнергии</w:t>
            </w:r>
          </w:p>
        </w:tc>
      </w:tr>
      <w:tr w:rsidR="00C210C9" w:rsidRPr="00C210C9" w:rsidTr="00270615">
        <w:trPr>
          <w:trHeight w:val="255"/>
        </w:trPr>
        <w:tc>
          <w:tcPr>
            <w:tcW w:w="445" w:type="dxa"/>
            <w:tcBorders>
              <w:top w:val="single" w:sz="8" w:space="0" w:color="auto"/>
              <w:left w:val="single" w:sz="8" w:space="0" w:color="auto"/>
              <w:bottom w:val="single" w:sz="8" w:space="0" w:color="auto"/>
              <w:right w:val="single" w:sz="8" w:space="0" w:color="auto"/>
            </w:tcBorders>
            <w:shd w:val="clear" w:color="000000" w:fill="DAEEF3"/>
            <w:vAlign w:val="bottom"/>
          </w:tcPr>
          <w:p w:rsidR="00C210C9" w:rsidRPr="00C210C9" w:rsidRDefault="00C210C9" w:rsidP="00270615">
            <w:pPr>
              <w:spacing w:after="0" w:line="240" w:lineRule="auto"/>
              <w:jc w:val="center"/>
              <w:rPr>
                <w:sz w:val="22"/>
                <w:lang w:eastAsia="ru-RU"/>
              </w:rPr>
            </w:pPr>
            <w:r w:rsidRPr="00C210C9">
              <w:rPr>
                <w:sz w:val="22"/>
                <w:lang w:eastAsia="ru-RU"/>
              </w:rPr>
              <w:t>1</w:t>
            </w:r>
          </w:p>
        </w:tc>
        <w:tc>
          <w:tcPr>
            <w:tcW w:w="4250" w:type="dxa"/>
            <w:tcBorders>
              <w:top w:val="single" w:sz="8" w:space="0" w:color="auto"/>
              <w:left w:val="nil"/>
              <w:bottom w:val="single" w:sz="8" w:space="0" w:color="auto"/>
              <w:right w:val="single" w:sz="8" w:space="0" w:color="auto"/>
            </w:tcBorders>
            <w:shd w:val="clear" w:color="000000" w:fill="DAEEF3"/>
            <w:vAlign w:val="bottom"/>
          </w:tcPr>
          <w:p w:rsidR="00C210C9" w:rsidRPr="00C210C9" w:rsidRDefault="00C210C9" w:rsidP="00270615">
            <w:pPr>
              <w:spacing w:after="0" w:line="240" w:lineRule="auto"/>
              <w:jc w:val="center"/>
              <w:rPr>
                <w:sz w:val="22"/>
                <w:lang w:eastAsia="ru-RU"/>
              </w:rPr>
            </w:pPr>
            <w:r w:rsidRPr="00C210C9">
              <w:rPr>
                <w:sz w:val="22"/>
                <w:lang w:eastAsia="ru-RU"/>
              </w:rPr>
              <w:t>2</w:t>
            </w:r>
          </w:p>
        </w:tc>
        <w:tc>
          <w:tcPr>
            <w:tcW w:w="1134" w:type="dxa"/>
            <w:tcBorders>
              <w:top w:val="single" w:sz="8" w:space="0" w:color="auto"/>
              <w:left w:val="nil"/>
              <w:bottom w:val="single" w:sz="8" w:space="0" w:color="auto"/>
              <w:right w:val="single" w:sz="8" w:space="0" w:color="auto"/>
            </w:tcBorders>
            <w:shd w:val="clear" w:color="000000" w:fill="DAEEF3"/>
            <w:vAlign w:val="bottom"/>
          </w:tcPr>
          <w:p w:rsidR="00C210C9" w:rsidRPr="00C210C9" w:rsidRDefault="00C210C9" w:rsidP="00270615">
            <w:pPr>
              <w:spacing w:after="0" w:line="240" w:lineRule="auto"/>
              <w:jc w:val="center"/>
              <w:rPr>
                <w:sz w:val="22"/>
                <w:lang w:eastAsia="ru-RU"/>
              </w:rPr>
            </w:pPr>
            <w:r w:rsidRPr="00C210C9">
              <w:rPr>
                <w:sz w:val="22"/>
                <w:lang w:eastAsia="ru-RU"/>
              </w:rPr>
              <w:t>3</w:t>
            </w:r>
          </w:p>
        </w:tc>
        <w:tc>
          <w:tcPr>
            <w:tcW w:w="992" w:type="dxa"/>
            <w:tcBorders>
              <w:top w:val="single" w:sz="8" w:space="0" w:color="auto"/>
              <w:left w:val="nil"/>
              <w:bottom w:val="single" w:sz="8" w:space="0" w:color="auto"/>
              <w:right w:val="single" w:sz="8" w:space="0" w:color="auto"/>
            </w:tcBorders>
            <w:shd w:val="clear" w:color="000000" w:fill="DAEEF3"/>
            <w:vAlign w:val="bottom"/>
          </w:tcPr>
          <w:p w:rsidR="00C210C9" w:rsidRPr="00C210C9" w:rsidRDefault="00C210C9" w:rsidP="00270615">
            <w:pPr>
              <w:spacing w:after="0" w:line="240" w:lineRule="auto"/>
              <w:jc w:val="center"/>
              <w:rPr>
                <w:sz w:val="22"/>
                <w:lang w:eastAsia="ru-RU"/>
              </w:rPr>
            </w:pPr>
            <w:r w:rsidRPr="00C210C9">
              <w:rPr>
                <w:sz w:val="22"/>
                <w:lang w:eastAsia="ru-RU"/>
              </w:rPr>
              <w:t>4</w:t>
            </w:r>
          </w:p>
        </w:tc>
        <w:tc>
          <w:tcPr>
            <w:tcW w:w="993" w:type="dxa"/>
            <w:tcBorders>
              <w:top w:val="single" w:sz="8" w:space="0" w:color="auto"/>
              <w:left w:val="nil"/>
              <w:bottom w:val="single" w:sz="8" w:space="0" w:color="auto"/>
              <w:right w:val="single" w:sz="8" w:space="0" w:color="auto"/>
            </w:tcBorders>
            <w:shd w:val="clear" w:color="000000" w:fill="DAEEF3"/>
            <w:vAlign w:val="bottom"/>
          </w:tcPr>
          <w:p w:rsidR="00C210C9" w:rsidRPr="00C210C9" w:rsidRDefault="00C210C9" w:rsidP="00270615">
            <w:pPr>
              <w:spacing w:after="0" w:line="240" w:lineRule="auto"/>
              <w:jc w:val="center"/>
              <w:rPr>
                <w:sz w:val="22"/>
                <w:lang w:eastAsia="ru-RU"/>
              </w:rPr>
            </w:pPr>
            <w:r w:rsidRPr="00C210C9">
              <w:rPr>
                <w:sz w:val="22"/>
                <w:lang w:eastAsia="ru-RU"/>
              </w:rPr>
              <w:t>5</w:t>
            </w:r>
          </w:p>
        </w:tc>
        <w:tc>
          <w:tcPr>
            <w:tcW w:w="992" w:type="dxa"/>
            <w:tcBorders>
              <w:top w:val="single" w:sz="8" w:space="0" w:color="auto"/>
              <w:left w:val="nil"/>
              <w:bottom w:val="single" w:sz="8" w:space="0" w:color="auto"/>
              <w:right w:val="single" w:sz="8" w:space="0" w:color="auto"/>
            </w:tcBorders>
            <w:shd w:val="clear" w:color="000000" w:fill="DAEEF3"/>
            <w:vAlign w:val="bottom"/>
          </w:tcPr>
          <w:p w:rsidR="00C210C9" w:rsidRPr="00C210C9" w:rsidRDefault="00C210C9" w:rsidP="00270615">
            <w:pPr>
              <w:spacing w:after="0" w:line="240" w:lineRule="auto"/>
              <w:jc w:val="center"/>
              <w:rPr>
                <w:sz w:val="22"/>
                <w:lang w:eastAsia="ru-RU"/>
              </w:rPr>
            </w:pPr>
            <w:r w:rsidRPr="00C210C9">
              <w:rPr>
                <w:sz w:val="22"/>
                <w:lang w:eastAsia="ru-RU"/>
              </w:rPr>
              <w:t>6</w:t>
            </w:r>
          </w:p>
        </w:tc>
        <w:tc>
          <w:tcPr>
            <w:tcW w:w="2268" w:type="dxa"/>
            <w:tcBorders>
              <w:top w:val="single" w:sz="8" w:space="0" w:color="auto"/>
              <w:left w:val="nil"/>
              <w:bottom w:val="single" w:sz="8" w:space="0" w:color="auto"/>
              <w:right w:val="single" w:sz="8" w:space="0" w:color="auto"/>
            </w:tcBorders>
            <w:shd w:val="clear" w:color="000000" w:fill="DAEEF3"/>
            <w:vAlign w:val="bottom"/>
          </w:tcPr>
          <w:p w:rsidR="00C210C9" w:rsidRPr="00C210C9" w:rsidRDefault="00C210C9" w:rsidP="00270615">
            <w:pPr>
              <w:spacing w:after="0" w:line="240" w:lineRule="auto"/>
              <w:jc w:val="center"/>
              <w:rPr>
                <w:sz w:val="22"/>
                <w:lang w:eastAsia="ru-RU"/>
              </w:rPr>
            </w:pPr>
            <w:r w:rsidRPr="00C210C9">
              <w:rPr>
                <w:sz w:val="22"/>
                <w:lang w:eastAsia="ru-RU"/>
              </w:rPr>
              <w:t>7</w:t>
            </w:r>
          </w:p>
        </w:tc>
        <w:tc>
          <w:tcPr>
            <w:tcW w:w="4111" w:type="dxa"/>
            <w:tcBorders>
              <w:top w:val="single" w:sz="8" w:space="0" w:color="auto"/>
              <w:left w:val="nil"/>
              <w:bottom w:val="single" w:sz="8" w:space="0" w:color="auto"/>
              <w:right w:val="single" w:sz="8" w:space="0" w:color="auto"/>
            </w:tcBorders>
            <w:shd w:val="clear" w:color="000000" w:fill="DAEEF3"/>
            <w:vAlign w:val="bottom"/>
          </w:tcPr>
          <w:p w:rsidR="00C210C9" w:rsidRPr="00C210C9" w:rsidRDefault="00C210C9" w:rsidP="00270615">
            <w:pPr>
              <w:spacing w:after="0" w:line="240" w:lineRule="auto"/>
              <w:jc w:val="center"/>
              <w:rPr>
                <w:sz w:val="22"/>
                <w:lang w:eastAsia="ru-RU"/>
              </w:rPr>
            </w:pPr>
            <w:r w:rsidRPr="00C210C9">
              <w:rPr>
                <w:sz w:val="22"/>
                <w:lang w:eastAsia="ru-RU"/>
              </w:rPr>
              <w:t>8</w:t>
            </w:r>
          </w:p>
        </w:tc>
      </w:tr>
      <w:tr w:rsidR="00C210C9" w:rsidRPr="00C210C9" w:rsidTr="00270615">
        <w:trPr>
          <w:trHeight w:val="847"/>
        </w:trPr>
        <w:tc>
          <w:tcPr>
            <w:tcW w:w="445" w:type="dxa"/>
            <w:tcBorders>
              <w:top w:val="single" w:sz="8" w:space="0" w:color="auto"/>
              <w:left w:val="single" w:sz="8" w:space="0" w:color="auto"/>
              <w:bottom w:val="single" w:sz="8" w:space="0" w:color="auto"/>
              <w:right w:val="single" w:sz="8" w:space="0" w:color="auto"/>
            </w:tcBorders>
            <w:noWrap/>
            <w:vAlign w:val="bottom"/>
          </w:tcPr>
          <w:p w:rsidR="00C210C9" w:rsidRPr="00C210C9" w:rsidRDefault="00C210C9" w:rsidP="00270615">
            <w:pPr>
              <w:spacing w:after="0" w:line="240" w:lineRule="auto"/>
              <w:jc w:val="center"/>
              <w:rPr>
                <w:sz w:val="22"/>
                <w:lang w:eastAsia="ru-RU"/>
              </w:rPr>
            </w:pPr>
            <w:r w:rsidRPr="00C210C9">
              <w:rPr>
                <w:sz w:val="22"/>
                <w:lang w:eastAsia="ru-RU"/>
              </w:rPr>
              <w:t>22</w:t>
            </w:r>
          </w:p>
        </w:tc>
        <w:tc>
          <w:tcPr>
            <w:tcW w:w="4250"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 xml:space="preserve">Энергетическое обследование зданий КОС и КНС </w:t>
            </w:r>
          </w:p>
        </w:tc>
        <w:tc>
          <w:tcPr>
            <w:tcW w:w="1134"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100</w:t>
            </w:r>
          </w:p>
        </w:tc>
        <w:tc>
          <w:tcPr>
            <w:tcW w:w="992"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3"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0</w:t>
            </w:r>
          </w:p>
        </w:tc>
        <w:tc>
          <w:tcPr>
            <w:tcW w:w="992"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jc w:val="center"/>
              <w:rPr>
                <w:sz w:val="22"/>
                <w:lang w:eastAsia="ru-RU"/>
              </w:rPr>
            </w:pPr>
            <w:r w:rsidRPr="00C210C9">
              <w:rPr>
                <w:sz w:val="22"/>
                <w:lang w:eastAsia="ru-RU"/>
              </w:rPr>
              <w:t>100</w:t>
            </w:r>
          </w:p>
        </w:tc>
        <w:tc>
          <w:tcPr>
            <w:tcW w:w="2268"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за счет расходов, связанных с производством и реализацией услуг</w:t>
            </w:r>
          </w:p>
        </w:tc>
        <w:tc>
          <w:tcPr>
            <w:tcW w:w="4111"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Снижение энергопотребления на собственные нужды</w:t>
            </w:r>
          </w:p>
        </w:tc>
      </w:tr>
      <w:tr w:rsidR="00C210C9" w:rsidRPr="00C210C9" w:rsidTr="00270615">
        <w:trPr>
          <w:trHeight w:val="392"/>
        </w:trPr>
        <w:tc>
          <w:tcPr>
            <w:tcW w:w="445" w:type="dxa"/>
            <w:tcBorders>
              <w:top w:val="single" w:sz="8" w:space="0" w:color="auto"/>
              <w:left w:val="single" w:sz="8" w:space="0" w:color="auto"/>
              <w:bottom w:val="single" w:sz="8" w:space="0" w:color="auto"/>
              <w:right w:val="single" w:sz="8" w:space="0" w:color="auto"/>
            </w:tcBorders>
            <w:shd w:val="clear" w:color="000000" w:fill="FFFF00"/>
            <w:noWrap/>
            <w:vAlign w:val="bottom"/>
          </w:tcPr>
          <w:p w:rsidR="00C210C9" w:rsidRPr="00C210C9" w:rsidRDefault="00C210C9" w:rsidP="00270615">
            <w:pPr>
              <w:spacing w:after="0" w:line="240" w:lineRule="auto"/>
              <w:rPr>
                <w:b/>
                <w:bCs/>
                <w:sz w:val="22"/>
                <w:lang w:eastAsia="ru-RU"/>
              </w:rPr>
            </w:pPr>
            <w:r w:rsidRPr="00C210C9">
              <w:rPr>
                <w:b/>
                <w:bCs/>
                <w:sz w:val="22"/>
                <w:lang w:eastAsia="ru-RU"/>
              </w:rPr>
              <w:t> </w:t>
            </w:r>
          </w:p>
        </w:tc>
        <w:tc>
          <w:tcPr>
            <w:tcW w:w="4250" w:type="dxa"/>
            <w:tcBorders>
              <w:top w:val="single" w:sz="8" w:space="0" w:color="auto"/>
              <w:left w:val="nil"/>
              <w:bottom w:val="single" w:sz="8" w:space="0" w:color="auto"/>
              <w:right w:val="single" w:sz="8" w:space="0" w:color="auto"/>
            </w:tcBorders>
            <w:shd w:val="clear" w:color="000000" w:fill="FFFF00"/>
            <w:vAlign w:val="bottom"/>
          </w:tcPr>
          <w:p w:rsidR="00C210C9" w:rsidRPr="00C210C9" w:rsidRDefault="00C210C9" w:rsidP="00270615">
            <w:pPr>
              <w:spacing w:after="0" w:line="240" w:lineRule="auto"/>
              <w:rPr>
                <w:b/>
                <w:bCs/>
                <w:sz w:val="22"/>
                <w:lang w:eastAsia="ru-RU"/>
              </w:rPr>
            </w:pPr>
            <w:r w:rsidRPr="00C210C9">
              <w:rPr>
                <w:b/>
                <w:bCs/>
                <w:sz w:val="22"/>
                <w:lang w:eastAsia="ru-RU"/>
              </w:rPr>
              <w:t>ИТОГО по водоотведению:</w:t>
            </w:r>
          </w:p>
        </w:tc>
        <w:tc>
          <w:tcPr>
            <w:tcW w:w="1134" w:type="dxa"/>
            <w:tcBorders>
              <w:top w:val="single" w:sz="8" w:space="0" w:color="auto"/>
              <w:left w:val="single" w:sz="8" w:space="0" w:color="auto"/>
              <w:bottom w:val="single" w:sz="8" w:space="0" w:color="auto"/>
              <w:right w:val="single" w:sz="8" w:space="0" w:color="auto"/>
            </w:tcBorders>
            <w:shd w:val="clear" w:color="000000" w:fill="FFFF00"/>
            <w:noWrap/>
            <w:vAlign w:val="bottom"/>
          </w:tcPr>
          <w:p w:rsidR="00C210C9" w:rsidRPr="00C210C9" w:rsidRDefault="00C210C9" w:rsidP="00270615">
            <w:pPr>
              <w:spacing w:after="0" w:line="240" w:lineRule="auto"/>
              <w:jc w:val="center"/>
              <w:rPr>
                <w:b/>
                <w:bCs/>
                <w:sz w:val="22"/>
                <w:lang w:eastAsia="ru-RU"/>
              </w:rPr>
            </w:pPr>
            <w:r w:rsidRPr="00C210C9">
              <w:rPr>
                <w:b/>
                <w:bCs/>
                <w:sz w:val="22"/>
                <w:lang w:eastAsia="ru-RU"/>
              </w:rPr>
              <w:t xml:space="preserve">98 350  </w:t>
            </w:r>
          </w:p>
        </w:tc>
        <w:tc>
          <w:tcPr>
            <w:tcW w:w="992" w:type="dxa"/>
            <w:tcBorders>
              <w:top w:val="single" w:sz="8" w:space="0" w:color="auto"/>
              <w:left w:val="nil"/>
              <w:bottom w:val="single" w:sz="8" w:space="0" w:color="auto"/>
              <w:right w:val="single" w:sz="8" w:space="0" w:color="auto"/>
            </w:tcBorders>
            <w:shd w:val="clear" w:color="000000" w:fill="FFFF00"/>
            <w:noWrap/>
            <w:vAlign w:val="bottom"/>
          </w:tcPr>
          <w:p w:rsidR="00C210C9" w:rsidRPr="00C210C9" w:rsidRDefault="00C210C9" w:rsidP="00270615">
            <w:pPr>
              <w:spacing w:after="0" w:line="240" w:lineRule="auto"/>
              <w:jc w:val="center"/>
              <w:rPr>
                <w:b/>
                <w:bCs/>
                <w:sz w:val="22"/>
                <w:lang w:eastAsia="ru-RU"/>
              </w:rPr>
            </w:pPr>
            <w:r w:rsidRPr="00C210C9">
              <w:rPr>
                <w:b/>
                <w:bCs/>
                <w:sz w:val="22"/>
                <w:lang w:eastAsia="ru-RU"/>
              </w:rPr>
              <w:t xml:space="preserve">38 700  </w:t>
            </w:r>
          </w:p>
        </w:tc>
        <w:tc>
          <w:tcPr>
            <w:tcW w:w="993" w:type="dxa"/>
            <w:tcBorders>
              <w:top w:val="single" w:sz="8" w:space="0" w:color="auto"/>
              <w:left w:val="nil"/>
              <w:bottom w:val="single" w:sz="8" w:space="0" w:color="auto"/>
              <w:right w:val="single" w:sz="8" w:space="0" w:color="auto"/>
            </w:tcBorders>
            <w:shd w:val="clear" w:color="000000" w:fill="FFFF00"/>
            <w:noWrap/>
            <w:vAlign w:val="bottom"/>
          </w:tcPr>
          <w:p w:rsidR="00C210C9" w:rsidRPr="00C210C9" w:rsidRDefault="00C210C9" w:rsidP="00270615">
            <w:pPr>
              <w:spacing w:after="0" w:line="240" w:lineRule="auto"/>
              <w:jc w:val="center"/>
              <w:rPr>
                <w:b/>
                <w:bCs/>
                <w:sz w:val="22"/>
                <w:lang w:eastAsia="ru-RU"/>
              </w:rPr>
            </w:pPr>
            <w:r w:rsidRPr="00C210C9">
              <w:rPr>
                <w:b/>
                <w:bCs/>
                <w:sz w:val="22"/>
                <w:lang w:eastAsia="ru-RU"/>
              </w:rPr>
              <w:t xml:space="preserve">23 900  </w:t>
            </w:r>
          </w:p>
        </w:tc>
        <w:tc>
          <w:tcPr>
            <w:tcW w:w="992" w:type="dxa"/>
            <w:tcBorders>
              <w:top w:val="single" w:sz="8" w:space="0" w:color="auto"/>
              <w:left w:val="nil"/>
              <w:bottom w:val="single" w:sz="8" w:space="0" w:color="auto"/>
              <w:right w:val="single" w:sz="8" w:space="0" w:color="auto"/>
            </w:tcBorders>
            <w:shd w:val="clear" w:color="000000" w:fill="FFFF00"/>
            <w:noWrap/>
            <w:vAlign w:val="bottom"/>
          </w:tcPr>
          <w:p w:rsidR="00C210C9" w:rsidRPr="00C210C9" w:rsidRDefault="00C210C9" w:rsidP="00270615">
            <w:pPr>
              <w:spacing w:after="0" w:line="240" w:lineRule="auto"/>
              <w:jc w:val="center"/>
              <w:rPr>
                <w:b/>
                <w:bCs/>
                <w:sz w:val="22"/>
                <w:lang w:eastAsia="ru-RU"/>
              </w:rPr>
            </w:pPr>
            <w:r w:rsidRPr="00C210C9">
              <w:rPr>
                <w:b/>
                <w:bCs/>
                <w:sz w:val="22"/>
                <w:lang w:eastAsia="ru-RU"/>
              </w:rPr>
              <w:t xml:space="preserve">35 750  </w:t>
            </w:r>
          </w:p>
        </w:tc>
        <w:tc>
          <w:tcPr>
            <w:tcW w:w="2268" w:type="dxa"/>
            <w:tcBorders>
              <w:top w:val="single" w:sz="8" w:space="0" w:color="auto"/>
              <w:left w:val="nil"/>
              <w:bottom w:val="single" w:sz="8" w:space="0" w:color="auto"/>
              <w:right w:val="single" w:sz="8" w:space="0" w:color="auto"/>
            </w:tcBorders>
            <w:shd w:val="clear" w:color="000000" w:fill="FFFF00"/>
            <w:noWrap/>
            <w:vAlign w:val="bottom"/>
          </w:tcPr>
          <w:p w:rsidR="00C210C9" w:rsidRPr="00C210C9" w:rsidRDefault="00C210C9" w:rsidP="00270615">
            <w:pPr>
              <w:spacing w:after="0" w:line="240" w:lineRule="auto"/>
              <w:rPr>
                <w:b/>
                <w:bCs/>
                <w:sz w:val="22"/>
                <w:lang w:eastAsia="ru-RU"/>
              </w:rPr>
            </w:pPr>
            <w:r w:rsidRPr="00C210C9">
              <w:rPr>
                <w:b/>
                <w:bCs/>
                <w:sz w:val="22"/>
                <w:lang w:eastAsia="ru-RU"/>
              </w:rPr>
              <w:t> </w:t>
            </w:r>
          </w:p>
        </w:tc>
        <w:tc>
          <w:tcPr>
            <w:tcW w:w="4111" w:type="dxa"/>
            <w:tcBorders>
              <w:top w:val="single" w:sz="8" w:space="0" w:color="auto"/>
              <w:left w:val="nil"/>
              <w:bottom w:val="single" w:sz="8" w:space="0" w:color="auto"/>
              <w:right w:val="single" w:sz="8" w:space="0" w:color="auto"/>
            </w:tcBorders>
            <w:shd w:val="clear" w:color="000000" w:fill="FFFF00"/>
            <w:noWrap/>
            <w:vAlign w:val="bottom"/>
          </w:tcPr>
          <w:p w:rsidR="00C210C9" w:rsidRPr="00C210C9" w:rsidRDefault="00C210C9" w:rsidP="00270615">
            <w:pPr>
              <w:spacing w:after="0" w:line="240" w:lineRule="auto"/>
              <w:rPr>
                <w:b/>
                <w:bCs/>
                <w:sz w:val="22"/>
                <w:lang w:eastAsia="ru-RU"/>
              </w:rPr>
            </w:pPr>
            <w:r w:rsidRPr="00C210C9">
              <w:rPr>
                <w:b/>
                <w:bCs/>
                <w:sz w:val="22"/>
                <w:lang w:eastAsia="ru-RU"/>
              </w:rPr>
              <w:t> </w:t>
            </w:r>
          </w:p>
        </w:tc>
      </w:tr>
      <w:tr w:rsidR="00C210C9" w:rsidRPr="00611224" w:rsidTr="00270615">
        <w:trPr>
          <w:trHeight w:val="270"/>
        </w:trPr>
        <w:tc>
          <w:tcPr>
            <w:tcW w:w="445" w:type="dxa"/>
            <w:tcBorders>
              <w:top w:val="nil"/>
              <w:left w:val="single" w:sz="8" w:space="0" w:color="auto"/>
              <w:bottom w:val="single" w:sz="4" w:space="0" w:color="auto"/>
              <w:right w:val="single" w:sz="8" w:space="0" w:color="auto"/>
            </w:tcBorders>
            <w:noWrap/>
            <w:vAlign w:val="bottom"/>
          </w:tcPr>
          <w:p w:rsidR="00C210C9" w:rsidRPr="004919F5" w:rsidRDefault="00C210C9" w:rsidP="00270615">
            <w:pPr>
              <w:spacing w:after="0" w:line="240" w:lineRule="auto"/>
              <w:rPr>
                <w:sz w:val="20"/>
                <w:szCs w:val="20"/>
                <w:lang w:eastAsia="ru-RU"/>
              </w:rPr>
            </w:pPr>
            <w:r w:rsidRPr="004919F5">
              <w:rPr>
                <w:sz w:val="20"/>
                <w:szCs w:val="20"/>
                <w:lang w:eastAsia="ru-RU"/>
              </w:rPr>
              <w:t> </w:t>
            </w:r>
          </w:p>
        </w:tc>
        <w:tc>
          <w:tcPr>
            <w:tcW w:w="8361" w:type="dxa"/>
            <w:gridSpan w:val="5"/>
            <w:tcBorders>
              <w:top w:val="single" w:sz="8" w:space="0" w:color="auto"/>
              <w:left w:val="nil"/>
              <w:bottom w:val="single" w:sz="4" w:space="0" w:color="auto"/>
              <w:right w:val="single" w:sz="8" w:space="0" w:color="auto"/>
            </w:tcBorders>
            <w:shd w:val="clear" w:color="000000" w:fill="FFFFFF"/>
            <w:vAlign w:val="center"/>
          </w:tcPr>
          <w:p w:rsidR="00C210C9" w:rsidRPr="004919F5" w:rsidRDefault="00C210C9" w:rsidP="00270615">
            <w:pPr>
              <w:spacing w:after="0" w:line="240" w:lineRule="auto"/>
              <w:rPr>
                <w:b/>
                <w:bCs/>
                <w:sz w:val="20"/>
                <w:szCs w:val="20"/>
                <w:lang w:eastAsia="ru-RU"/>
              </w:rPr>
            </w:pPr>
            <w:r w:rsidRPr="004919F5">
              <w:rPr>
                <w:b/>
                <w:bCs/>
                <w:sz w:val="20"/>
                <w:szCs w:val="20"/>
                <w:lang w:eastAsia="ru-RU"/>
              </w:rPr>
              <w:t>в т.ч по источникам финансирования</w:t>
            </w:r>
          </w:p>
        </w:tc>
        <w:tc>
          <w:tcPr>
            <w:tcW w:w="2268" w:type="dxa"/>
            <w:tcBorders>
              <w:top w:val="nil"/>
              <w:left w:val="nil"/>
              <w:bottom w:val="single" w:sz="4" w:space="0" w:color="auto"/>
              <w:right w:val="single" w:sz="8" w:space="0" w:color="auto"/>
            </w:tcBorders>
            <w:noWrap/>
            <w:vAlign w:val="bottom"/>
          </w:tcPr>
          <w:p w:rsidR="00C210C9" w:rsidRPr="004919F5" w:rsidRDefault="00C210C9" w:rsidP="00270615">
            <w:pPr>
              <w:spacing w:after="0" w:line="240" w:lineRule="auto"/>
              <w:rPr>
                <w:sz w:val="20"/>
                <w:szCs w:val="20"/>
                <w:lang w:eastAsia="ru-RU"/>
              </w:rPr>
            </w:pPr>
            <w:r w:rsidRPr="004919F5">
              <w:rPr>
                <w:sz w:val="20"/>
                <w:szCs w:val="20"/>
                <w:lang w:eastAsia="ru-RU"/>
              </w:rPr>
              <w:t> </w:t>
            </w:r>
          </w:p>
        </w:tc>
        <w:tc>
          <w:tcPr>
            <w:tcW w:w="4111" w:type="dxa"/>
            <w:tcBorders>
              <w:top w:val="nil"/>
              <w:left w:val="nil"/>
              <w:bottom w:val="single" w:sz="4" w:space="0" w:color="auto"/>
              <w:right w:val="single" w:sz="8" w:space="0" w:color="auto"/>
            </w:tcBorders>
            <w:noWrap/>
            <w:vAlign w:val="bottom"/>
          </w:tcPr>
          <w:p w:rsidR="00C210C9" w:rsidRPr="004919F5" w:rsidRDefault="00C210C9" w:rsidP="00270615">
            <w:pPr>
              <w:spacing w:after="0" w:line="240" w:lineRule="auto"/>
              <w:rPr>
                <w:sz w:val="20"/>
                <w:szCs w:val="20"/>
                <w:lang w:eastAsia="ru-RU"/>
              </w:rPr>
            </w:pPr>
            <w:r w:rsidRPr="004919F5">
              <w:rPr>
                <w:sz w:val="20"/>
                <w:szCs w:val="20"/>
                <w:lang w:eastAsia="ru-RU"/>
              </w:rPr>
              <w:t> </w:t>
            </w:r>
          </w:p>
        </w:tc>
      </w:tr>
      <w:tr w:rsidR="00C210C9" w:rsidRPr="00611224" w:rsidTr="00270615">
        <w:trPr>
          <w:trHeight w:val="510"/>
        </w:trPr>
        <w:tc>
          <w:tcPr>
            <w:tcW w:w="445" w:type="dxa"/>
            <w:tcBorders>
              <w:top w:val="nil"/>
              <w:left w:val="single" w:sz="8" w:space="0" w:color="auto"/>
              <w:bottom w:val="single" w:sz="4" w:space="0" w:color="auto"/>
              <w:right w:val="single" w:sz="8" w:space="0" w:color="auto"/>
            </w:tcBorders>
            <w:noWrap/>
            <w:vAlign w:val="bottom"/>
          </w:tcPr>
          <w:p w:rsidR="00C210C9" w:rsidRPr="004919F5" w:rsidRDefault="00C210C9" w:rsidP="00270615">
            <w:pPr>
              <w:spacing w:after="0" w:line="240" w:lineRule="auto"/>
              <w:rPr>
                <w:sz w:val="20"/>
                <w:szCs w:val="20"/>
                <w:lang w:eastAsia="ru-RU"/>
              </w:rPr>
            </w:pPr>
            <w:r w:rsidRPr="004919F5">
              <w:rPr>
                <w:sz w:val="20"/>
                <w:szCs w:val="20"/>
                <w:lang w:eastAsia="ru-RU"/>
              </w:rPr>
              <w:t> </w:t>
            </w:r>
          </w:p>
        </w:tc>
        <w:tc>
          <w:tcPr>
            <w:tcW w:w="4250" w:type="dxa"/>
            <w:tcBorders>
              <w:top w:val="nil"/>
              <w:left w:val="nil"/>
              <w:bottom w:val="single" w:sz="4" w:space="0" w:color="auto"/>
              <w:right w:val="single" w:sz="8" w:space="0" w:color="auto"/>
            </w:tcBorders>
            <w:vAlign w:val="bottom"/>
          </w:tcPr>
          <w:p w:rsidR="00C210C9" w:rsidRPr="004919F5" w:rsidRDefault="00C210C9" w:rsidP="00270615">
            <w:pPr>
              <w:spacing w:after="0" w:line="240" w:lineRule="auto"/>
              <w:rPr>
                <w:sz w:val="20"/>
                <w:szCs w:val="20"/>
                <w:lang w:eastAsia="ru-RU"/>
              </w:rPr>
            </w:pPr>
            <w:r w:rsidRPr="004919F5">
              <w:rPr>
                <w:sz w:val="20"/>
                <w:szCs w:val="20"/>
                <w:lang w:eastAsia="ru-RU"/>
              </w:rPr>
              <w:t>Целевые средства администрации города и Сургутского района</w:t>
            </w:r>
          </w:p>
        </w:tc>
        <w:tc>
          <w:tcPr>
            <w:tcW w:w="1134" w:type="dxa"/>
            <w:tcBorders>
              <w:top w:val="nil"/>
              <w:left w:val="nil"/>
              <w:bottom w:val="single" w:sz="4" w:space="0" w:color="auto"/>
              <w:right w:val="single" w:sz="8" w:space="0" w:color="auto"/>
            </w:tcBorders>
            <w:noWrap/>
            <w:vAlign w:val="bottom"/>
          </w:tcPr>
          <w:p w:rsidR="00C210C9" w:rsidRPr="004919F5" w:rsidRDefault="00C210C9" w:rsidP="00270615">
            <w:pPr>
              <w:spacing w:after="0" w:line="240" w:lineRule="auto"/>
              <w:jc w:val="center"/>
              <w:rPr>
                <w:b/>
                <w:bCs/>
                <w:sz w:val="20"/>
                <w:szCs w:val="20"/>
                <w:lang w:eastAsia="ru-RU"/>
              </w:rPr>
            </w:pPr>
            <w:r w:rsidRPr="004919F5">
              <w:rPr>
                <w:b/>
                <w:bCs/>
                <w:sz w:val="20"/>
                <w:szCs w:val="20"/>
                <w:lang w:eastAsia="ru-RU"/>
              </w:rPr>
              <w:t>95 000</w:t>
            </w:r>
          </w:p>
        </w:tc>
        <w:tc>
          <w:tcPr>
            <w:tcW w:w="992" w:type="dxa"/>
            <w:tcBorders>
              <w:top w:val="nil"/>
              <w:left w:val="nil"/>
              <w:bottom w:val="single" w:sz="4" w:space="0" w:color="auto"/>
              <w:right w:val="single" w:sz="8" w:space="0" w:color="auto"/>
            </w:tcBorders>
            <w:noWrap/>
            <w:vAlign w:val="bottom"/>
          </w:tcPr>
          <w:p w:rsidR="00C210C9" w:rsidRPr="004919F5" w:rsidRDefault="00C210C9" w:rsidP="00270615">
            <w:pPr>
              <w:spacing w:after="0" w:line="240" w:lineRule="auto"/>
              <w:jc w:val="center"/>
              <w:rPr>
                <w:b/>
                <w:bCs/>
                <w:sz w:val="20"/>
                <w:szCs w:val="20"/>
                <w:lang w:eastAsia="ru-RU"/>
              </w:rPr>
            </w:pPr>
            <w:r w:rsidRPr="004919F5">
              <w:rPr>
                <w:b/>
                <w:bCs/>
                <w:sz w:val="20"/>
                <w:szCs w:val="20"/>
                <w:lang w:eastAsia="ru-RU"/>
              </w:rPr>
              <w:t>38 000</w:t>
            </w:r>
          </w:p>
        </w:tc>
        <w:tc>
          <w:tcPr>
            <w:tcW w:w="993" w:type="dxa"/>
            <w:tcBorders>
              <w:top w:val="nil"/>
              <w:left w:val="nil"/>
              <w:bottom w:val="single" w:sz="4" w:space="0" w:color="auto"/>
              <w:right w:val="single" w:sz="8" w:space="0" w:color="auto"/>
            </w:tcBorders>
            <w:noWrap/>
            <w:vAlign w:val="bottom"/>
          </w:tcPr>
          <w:p w:rsidR="00C210C9" w:rsidRPr="004919F5" w:rsidRDefault="00C210C9" w:rsidP="00270615">
            <w:pPr>
              <w:spacing w:after="0" w:line="240" w:lineRule="auto"/>
              <w:jc w:val="center"/>
              <w:rPr>
                <w:b/>
                <w:bCs/>
                <w:sz w:val="20"/>
                <w:szCs w:val="20"/>
                <w:lang w:eastAsia="ru-RU"/>
              </w:rPr>
            </w:pPr>
            <w:r w:rsidRPr="004919F5">
              <w:rPr>
                <w:b/>
                <w:bCs/>
                <w:sz w:val="20"/>
                <w:szCs w:val="20"/>
                <w:lang w:eastAsia="ru-RU"/>
              </w:rPr>
              <w:t>23 000</w:t>
            </w:r>
          </w:p>
        </w:tc>
        <w:tc>
          <w:tcPr>
            <w:tcW w:w="992" w:type="dxa"/>
            <w:tcBorders>
              <w:top w:val="nil"/>
              <w:left w:val="nil"/>
              <w:bottom w:val="single" w:sz="4" w:space="0" w:color="auto"/>
              <w:right w:val="single" w:sz="8" w:space="0" w:color="auto"/>
            </w:tcBorders>
            <w:noWrap/>
            <w:vAlign w:val="bottom"/>
          </w:tcPr>
          <w:p w:rsidR="00C210C9" w:rsidRPr="004919F5" w:rsidRDefault="00C210C9" w:rsidP="00270615">
            <w:pPr>
              <w:spacing w:after="0" w:line="240" w:lineRule="auto"/>
              <w:jc w:val="center"/>
              <w:rPr>
                <w:b/>
                <w:bCs/>
                <w:sz w:val="20"/>
                <w:szCs w:val="20"/>
                <w:lang w:eastAsia="ru-RU"/>
              </w:rPr>
            </w:pPr>
            <w:r w:rsidRPr="004919F5">
              <w:rPr>
                <w:b/>
                <w:bCs/>
                <w:sz w:val="20"/>
                <w:szCs w:val="20"/>
                <w:lang w:eastAsia="ru-RU"/>
              </w:rPr>
              <w:t>34 000</w:t>
            </w:r>
          </w:p>
        </w:tc>
        <w:tc>
          <w:tcPr>
            <w:tcW w:w="2268" w:type="dxa"/>
            <w:tcBorders>
              <w:top w:val="nil"/>
              <w:left w:val="nil"/>
              <w:bottom w:val="single" w:sz="4" w:space="0" w:color="auto"/>
              <w:right w:val="single" w:sz="8" w:space="0" w:color="auto"/>
            </w:tcBorders>
            <w:noWrap/>
            <w:vAlign w:val="bottom"/>
          </w:tcPr>
          <w:p w:rsidR="00C210C9" w:rsidRPr="004919F5" w:rsidRDefault="00C210C9" w:rsidP="00270615">
            <w:pPr>
              <w:spacing w:after="0" w:line="240" w:lineRule="auto"/>
              <w:rPr>
                <w:sz w:val="20"/>
                <w:szCs w:val="20"/>
                <w:lang w:eastAsia="ru-RU"/>
              </w:rPr>
            </w:pPr>
            <w:r w:rsidRPr="004919F5">
              <w:rPr>
                <w:sz w:val="20"/>
                <w:szCs w:val="20"/>
                <w:lang w:eastAsia="ru-RU"/>
              </w:rPr>
              <w:t> </w:t>
            </w:r>
          </w:p>
        </w:tc>
        <w:tc>
          <w:tcPr>
            <w:tcW w:w="4111" w:type="dxa"/>
            <w:tcBorders>
              <w:top w:val="nil"/>
              <w:left w:val="nil"/>
              <w:bottom w:val="single" w:sz="4" w:space="0" w:color="auto"/>
              <w:right w:val="single" w:sz="8" w:space="0" w:color="auto"/>
            </w:tcBorders>
            <w:noWrap/>
            <w:vAlign w:val="bottom"/>
          </w:tcPr>
          <w:p w:rsidR="00C210C9" w:rsidRPr="004919F5" w:rsidRDefault="00C210C9" w:rsidP="00270615">
            <w:pPr>
              <w:spacing w:after="0" w:line="240" w:lineRule="auto"/>
              <w:rPr>
                <w:sz w:val="20"/>
                <w:szCs w:val="20"/>
                <w:lang w:eastAsia="ru-RU"/>
              </w:rPr>
            </w:pPr>
            <w:r w:rsidRPr="004919F5">
              <w:rPr>
                <w:sz w:val="20"/>
                <w:szCs w:val="20"/>
                <w:lang w:eastAsia="ru-RU"/>
              </w:rPr>
              <w:t> </w:t>
            </w:r>
          </w:p>
        </w:tc>
      </w:tr>
      <w:tr w:rsidR="00C210C9" w:rsidRPr="00611224" w:rsidTr="00270615">
        <w:trPr>
          <w:trHeight w:val="510"/>
        </w:trPr>
        <w:tc>
          <w:tcPr>
            <w:tcW w:w="445" w:type="dxa"/>
            <w:tcBorders>
              <w:top w:val="nil"/>
              <w:left w:val="single" w:sz="8" w:space="0" w:color="auto"/>
              <w:bottom w:val="single" w:sz="4" w:space="0" w:color="auto"/>
              <w:right w:val="single" w:sz="8" w:space="0" w:color="auto"/>
            </w:tcBorders>
            <w:noWrap/>
            <w:vAlign w:val="bottom"/>
          </w:tcPr>
          <w:p w:rsidR="00C210C9" w:rsidRPr="004919F5" w:rsidRDefault="00C210C9" w:rsidP="00270615">
            <w:pPr>
              <w:spacing w:after="0" w:line="240" w:lineRule="auto"/>
              <w:rPr>
                <w:sz w:val="20"/>
                <w:szCs w:val="20"/>
                <w:lang w:eastAsia="ru-RU"/>
              </w:rPr>
            </w:pPr>
            <w:r w:rsidRPr="004919F5">
              <w:rPr>
                <w:sz w:val="20"/>
                <w:szCs w:val="20"/>
                <w:lang w:eastAsia="ru-RU"/>
              </w:rPr>
              <w:t> </w:t>
            </w:r>
          </w:p>
        </w:tc>
        <w:tc>
          <w:tcPr>
            <w:tcW w:w="4250" w:type="dxa"/>
            <w:tcBorders>
              <w:top w:val="nil"/>
              <w:left w:val="nil"/>
              <w:bottom w:val="single" w:sz="4" w:space="0" w:color="auto"/>
              <w:right w:val="single" w:sz="8" w:space="0" w:color="auto"/>
            </w:tcBorders>
            <w:vAlign w:val="bottom"/>
          </w:tcPr>
          <w:p w:rsidR="00C210C9" w:rsidRPr="004919F5" w:rsidRDefault="00C210C9" w:rsidP="00270615">
            <w:pPr>
              <w:spacing w:after="0" w:line="240" w:lineRule="auto"/>
              <w:rPr>
                <w:sz w:val="20"/>
                <w:szCs w:val="20"/>
                <w:lang w:eastAsia="ru-RU"/>
              </w:rPr>
            </w:pPr>
            <w:r>
              <w:rPr>
                <w:sz w:val="20"/>
                <w:szCs w:val="20"/>
                <w:lang w:eastAsia="ru-RU"/>
              </w:rPr>
              <w:t>за счет расходов связанны</w:t>
            </w:r>
            <w:r w:rsidRPr="004919F5">
              <w:rPr>
                <w:sz w:val="20"/>
                <w:szCs w:val="20"/>
                <w:lang w:eastAsia="ru-RU"/>
              </w:rPr>
              <w:t>е с производством и реализацией услуг</w:t>
            </w:r>
          </w:p>
        </w:tc>
        <w:tc>
          <w:tcPr>
            <w:tcW w:w="1134" w:type="dxa"/>
            <w:tcBorders>
              <w:top w:val="nil"/>
              <w:left w:val="nil"/>
              <w:bottom w:val="single" w:sz="4" w:space="0" w:color="auto"/>
              <w:right w:val="single" w:sz="8" w:space="0" w:color="auto"/>
            </w:tcBorders>
            <w:noWrap/>
            <w:vAlign w:val="bottom"/>
          </w:tcPr>
          <w:p w:rsidR="00C210C9" w:rsidRPr="004919F5" w:rsidRDefault="00C210C9" w:rsidP="00270615">
            <w:pPr>
              <w:spacing w:after="0" w:line="240" w:lineRule="auto"/>
              <w:jc w:val="center"/>
              <w:rPr>
                <w:b/>
                <w:bCs/>
                <w:sz w:val="20"/>
                <w:szCs w:val="20"/>
                <w:lang w:eastAsia="ru-RU"/>
              </w:rPr>
            </w:pPr>
            <w:r w:rsidRPr="004919F5">
              <w:rPr>
                <w:b/>
                <w:bCs/>
                <w:sz w:val="20"/>
                <w:szCs w:val="20"/>
                <w:lang w:eastAsia="ru-RU"/>
              </w:rPr>
              <w:t>2 900</w:t>
            </w:r>
          </w:p>
        </w:tc>
        <w:tc>
          <w:tcPr>
            <w:tcW w:w="992" w:type="dxa"/>
            <w:tcBorders>
              <w:top w:val="nil"/>
              <w:left w:val="nil"/>
              <w:bottom w:val="single" w:sz="4" w:space="0" w:color="auto"/>
              <w:right w:val="single" w:sz="8" w:space="0" w:color="auto"/>
            </w:tcBorders>
            <w:noWrap/>
            <w:vAlign w:val="bottom"/>
          </w:tcPr>
          <w:p w:rsidR="00C210C9" w:rsidRPr="004919F5" w:rsidRDefault="00C210C9" w:rsidP="00270615">
            <w:pPr>
              <w:spacing w:after="0" w:line="240" w:lineRule="auto"/>
              <w:jc w:val="center"/>
              <w:rPr>
                <w:b/>
                <w:bCs/>
                <w:sz w:val="20"/>
                <w:szCs w:val="20"/>
                <w:lang w:eastAsia="ru-RU"/>
              </w:rPr>
            </w:pPr>
            <w:r w:rsidRPr="004919F5">
              <w:rPr>
                <w:b/>
                <w:bCs/>
                <w:sz w:val="20"/>
                <w:szCs w:val="20"/>
                <w:lang w:eastAsia="ru-RU"/>
              </w:rPr>
              <w:t>700</w:t>
            </w:r>
          </w:p>
        </w:tc>
        <w:tc>
          <w:tcPr>
            <w:tcW w:w="993" w:type="dxa"/>
            <w:tcBorders>
              <w:top w:val="nil"/>
              <w:left w:val="nil"/>
              <w:bottom w:val="single" w:sz="4" w:space="0" w:color="auto"/>
              <w:right w:val="single" w:sz="8" w:space="0" w:color="auto"/>
            </w:tcBorders>
            <w:noWrap/>
            <w:vAlign w:val="bottom"/>
          </w:tcPr>
          <w:p w:rsidR="00C210C9" w:rsidRPr="004919F5" w:rsidRDefault="00C210C9" w:rsidP="00270615">
            <w:pPr>
              <w:spacing w:after="0" w:line="240" w:lineRule="auto"/>
              <w:jc w:val="center"/>
              <w:rPr>
                <w:b/>
                <w:bCs/>
                <w:sz w:val="20"/>
                <w:szCs w:val="20"/>
                <w:lang w:eastAsia="ru-RU"/>
              </w:rPr>
            </w:pPr>
            <w:r w:rsidRPr="004919F5">
              <w:rPr>
                <w:b/>
                <w:bCs/>
                <w:sz w:val="20"/>
                <w:szCs w:val="20"/>
                <w:lang w:eastAsia="ru-RU"/>
              </w:rPr>
              <w:t>900</w:t>
            </w:r>
          </w:p>
        </w:tc>
        <w:tc>
          <w:tcPr>
            <w:tcW w:w="992" w:type="dxa"/>
            <w:tcBorders>
              <w:top w:val="nil"/>
              <w:left w:val="nil"/>
              <w:bottom w:val="single" w:sz="4" w:space="0" w:color="auto"/>
              <w:right w:val="single" w:sz="8" w:space="0" w:color="auto"/>
            </w:tcBorders>
            <w:noWrap/>
            <w:vAlign w:val="bottom"/>
          </w:tcPr>
          <w:p w:rsidR="00C210C9" w:rsidRPr="004919F5" w:rsidRDefault="00C210C9" w:rsidP="00270615">
            <w:pPr>
              <w:spacing w:after="0" w:line="240" w:lineRule="auto"/>
              <w:jc w:val="center"/>
              <w:rPr>
                <w:b/>
                <w:bCs/>
                <w:sz w:val="20"/>
                <w:szCs w:val="20"/>
                <w:lang w:eastAsia="ru-RU"/>
              </w:rPr>
            </w:pPr>
            <w:r w:rsidRPr="004919F5">
              <w:rPr>
                <w:b/>
                <w:bCs/>
                <w:sz w:val="20"/>
                <w:szCs w:val="20"/>
                <w:lang w:eastAsia="ru-RU"/>
              </w:rPr>
              <w:t>1 300</w:t>
            </w:r>
          </w:p>
        </w:tc>
        <w:tc>
          <w:tcPr>
            <w:tcW w:w="2268" w:type="dxa"/>
            <w:tcBorders>
              <w:top w:val="nil"/>
              <w:left w:val="nil"/>
              <w:bottom w:val="single" w:sz="4" w:space="0" w:color="auto"/>
              <w:right w:val="single" w:sz="8" w:space="0" w:color="auto"/>
            </w:tcBorders>
            <w:noWrap/>
            <w:vAlign w:val="bottom"/>
          </w:tcPr>
          <w:p w:rsidR="00C210C9" w:rsidRPr="004919F5" w:rsidRDefault="00C210C9" w:rsidP="00270615">
            <w:pPr>
              <w:spacing w:after="0" w:line="240" w:lineRule="auto"/>
              <w:rPr>
                <w:sz w:val="20"/>
                <w:szCs w:val="20"/>
                <w:lang w:eastAsia="ru-RU"/>
              </w:rPr>
            </w:pPr>
            <w:r w:rsidRPr="004919F5">
              <w:rPr>
                <w:sz w:val="20"/>
                <w:szCs w:val="20"/>
                <w:lang w:eastAsia="ru-RU"/>
              </w:rPr>
              <w:t> </w:t>
            </w:r>
          </w:p>
        </w:tc>
        <w:tc>
          <w:tcPr>
            <w:tcW w:w="4111" w:type="dxa"/>
            <w:tcBorders>
              <w:top w:val="nil"/>
              <w:left w:val="nil"/>
              <w:bottom w:val="single" w:sz="4" w:space="0" w:color="auto"/>
              <w:right w:val="single" w:sz="8" w:space="0" w:color="auto"/>
            </w:tcBorders>
            <w:noWrap/>
            <w:vAlign w:val="bottom"/>
          </w:tcPr>
          <w:p w:rsidR="00C210C9" w:rsidRPr="004919F5" w:rsidRDefault="00C210C9" w:rsidP="00270615">
            <w:pPr>
              <w:spacing w:after="0" w:line="240" w:lineRule="auto"/>
              <w:rPr>
                <w:sz w:val="20"/>
                <w:szCs w:val="20"/>
                <w:lang w:eastAsia="ru-RU"/>
              </w:rPr>
            </w:pPr>
            <w:r w:rsidRPr="004919F5">
              <w:rPr>
                <w:sz w:val="20"/>
                <w:szCs w:val="20"/>
                <w:lang w:eastAsia="ru-RU"/>
              </w:rPr>
              <w:t> </w:t>
            </w:r>
          </w:p>
        </w:tc>
      </w:tr>
      <w:tr w:rsidR="00C210C9" w:rsidRPr="00611224" w:rsidTr="00270615">
        <w:trPr>
          <w:trHeight w:val="270"/>
        </w:trPr>
        <w:tc>
          <w:tcPr>
            <w:tcW w:w="445" w:type="dxa"/>
            <w:tcBorders>
              <w:top w:val="nil"/>
              <w:left w:val="single" w:sz="8" w:space="0" w:color="auto"/>
              <w:bottom w:val="single" w:sz="8" w:space="0" w:color="auto"/>
              <w:right w:val="single" w:sz="8" w:space="0" w:color="auto"/>
            </w:tcBorders>
            <w:noWrap/>
            <w:vAlign w:val="bottom"/>
          </w:tcPr>
          <w:p w:rsidR="00C210C9" w:rsidRPr="004919F5" w:rsidRDefault="00C210C9" w:rsidP="00270615">
            <w:pPr>
              <w:spacing w:after="0" w:line="240" w:lineRule="auto"/>
              <w:rPr>
                <w:sz w:val="20"/>
                <w:szCs w:val="20"/>
                <w:lang w:eastAsia="ru-RU"/>
              </w:rPr>
            </w:pPr>
            <w:r w:rsidRPr="004919F5">
              <w:rPr>
                <w:sz w:val="20"/>
                <w:szCs w:val="20"/>
                <w:lang w:eastAsia="ru-RU"/>
              </w:rPr>
              <w:t> </w:t>
            </w:r>
          </w:p>
        </w:tc>
        <w:tc>
          <w:tcPr>
            <w:tcW w:w="4250" w:type="dxa"/>
            <w:tcBorders>
              <w:top w:val="nil"/>
              <w:left w:val="nil"/>
              <w:bottom w:val="single" w:sz="8" w:space="0" w:color="auto"/>
              <w:right w:val="single" w:sz="8" w:space="0" w:color="auto"/>
            </w:tcBorders>
            <w:vAlign w:val="bottom"/>
          </w:tcPr>
          <w:p w:rsidR="00C210C9" w:rsidRPr="004919F5" w:rsidRDefault="00C210C9" w:rsidP="00270615">
            <w:pPr>
              <w:spacing w:after="0" w:line="240" w:lineRule="auto"/>
              <w:rPr>
                <w:sz w:val="20"/>
                <w:szCs w:val="20"/>
                <w:lang w:eastAsia="ru-RU"/>
              </w:rPr>
            </w:pPr>
            <w:r w:rsidRPr="004919F5">
              <w:rPr>
                <w:sz w:val="20"/>
                <w:szCs w:val="20"/>
                <w:lang w:eastAsia="ru-RU"/>
              </w:rPr>
              <w:t>Амортизационные отчисления</w:t>
            </w:r>
          </w:p>
        </w:tc>
        <w:tc>
          <w:tcPr>
            <w:tcW w:w="1134" w:type="dxa"/>
            <w:tcBorders>
              <w:top w:val="nil"/>
              <w:left w:val="nil"/>
              <w:bottom w:val="single" w:sz="8" w:space="0" w:color="auto"/>
              <w:right w:val="single" w:sz="8" w:space="0" w:color="auto"/>
            </w:tcBorders>
            <w:noWrap/>
            <w:vAlign w:val="bottom"/>
          </w:tcPr>
          <w:p w:rsidR="00C210C9" w:rsidRPr="004919F5" w:rsidRDefault="00C210C9" w:rsidP="00270615">
            <w:pPr>
              <w:spacing w:after="0" w:line="240" w:lineRule="auto"/>
              <w:jc w:val="center"/>
              <w:rPr>
                <w:b/>
                <w:bCs/>
                <w:sz w:val="20"/>
                <w:szCs w:val="20"/>
                <w:lang w:eastAsia="ru-RU"/>
              </w:rPr>
            </w:pPr>
            <w:r w:rsidRPr="004919F5">
              <w:rPr>
                <w:b/>
                <w:bCs/>
                <w:sz w:val="20"/>
                <w:szCs w:val="20"/>
                <w:lang w:eastAsia="ru-RU"/>
              </w:rPr>
              <w:t>450</w:t>
            </w:r>
          </w:p>
        </w:tc>
        <w:tc>
          <w:tcPr>
            <w:tcW w:w="992" w:type="dxa"/>
            <w:tcBorders>
              <w:top w:val="nil"/>
              <w:left w:val="nil"/>
              <w:bottom w:val="single" w:sz="8" w:space="0" w:color="auto"/>
              <w:right w:val="single" w:sz="8" w:space="0" w:color="auto"/>
            </w:tcBorders>
            <w:noWrap/>
            <w:vAlign w:val="bottom"/>
          </w:tcPr>
          <w:p w:rsidR="00C210C9" w:rsidRPr="004919F5" w:rsidRDefault="00C210C9" w:rsidP="00270615">
            <w:pPr>
              <w:spacing w:after="0" w:line="240" w:lineRule="auto"/>
              <w:jc w:val="center"/>
              <w:rPr>
                <w:b/>
                <w:bCs/>
                <w:sz w:val="20"/>
                <w:szCs w:val="20"/>
                <w:lang w:eastAsia="ru-RU"/>
              </w:rPr>
            </w:pPr>
            <w:r w:rsidRPr="004919F5">
              <w:rPr>
                <w:b/>
                <w:bCs/>
                <w:sz w:val="20"/>
                <w:szCs w:val="20"/>
                <w:lang w:eastAsia="ru-RU"/>
              </w:rPr>
              <w:t>0</w:t>
            </w:r>
          </w:p>
        </w:tc>
        <w:tc>
          <w:tcPr>
            <w:tcW w:w="993" w:type="dxa"/>
            <w:tcBorders>
              <w:top w:val="nil"/>
              <w:left w:val="nil"/>
              <w:bottom w:val="single" w:sz="8" w:space="0" w:color="auto"/>
              <w:right w:val="single" w:sz="8" w:space="0" w:color="auto"/>
            </w:tcBorders>
            <w:noWrap/>
            <w:vAlign w:val="bottom"/>
          </w:tcPr>
          <w:p w:rsidR="00C210C9" w:rsidRPr="004919F5" w:rsidRDefault="00C210C9" w:rsidP="00270615">
            <w:pPr>
              <w:spacing w:after="0" w:line="240" w:lineRule="auto"/>
              <w:jc w:val="center"/>
              <w:rPr>
                <w:b/>
                <w:bCs/>
                <w:sz w:val="20"/>
                <w:szCs w:val="20"/>
                <w:lang w:eastAsia="ru-RU"/>
              </w:rPr>
            </w:pPr>
            <w:r w:rsidRPr="004919F5">
              <w:rPr>
                <w:b/>
                <w:bCs/>
                <w:sz w:val="20"/>
                <w:szCs w:val="20"/>
                <w:lang w:eastAsia="ru-RU"/>
              </w:rPr>
              <w:t>0</w:t>
            </w:r>
          </w:p>
        </w:tc>
        <w:tc>
          <w:tcPr>
            <w:tcW w:w="992" w:type="dxa"/>
            <w:tcBorders>
              <w:top w:val="nil"/>
              <w:left w:val="nil"/>
              <w:bottom w:val="single" w:sz="8" w:space="0" w:color="auto"/>
              <w:right w:val="single" w:sz="8" w:space="0" w:color="auto"/>
            </w:tcBorders>
            <w:noWrap/>
            <w:vAlign w:val="bottom"/>
          </w:tcPr>
          <w:p w:rsidR="00C210C9" w:rsidRPr="004919F5" w:rsidRDefault="00C210C9" w:rsidP="00270615">
            <w:pPr>
              <w:spacing w:after="0" w:line="240" w:lineRule="auto"/>
              <w:jc w:val="center"/>
              <w:rPr>
                <w:b/>
                <w:bCs/>
                <w:sz w:val="20"/>
                <w:szCs w:val="20"/>
                <w:lang w:eastAsia="ru-RU"/>
              </w:rPr>
            </w:pPr>
            <w:r w:rsidRPr="004919F5">
              <w:rPr>
                <w:b/>
                <w:bCs/>
                <w:sz w:val="20"/>
                <w:szCs w:val="20"/>
                <w:lang w:eastAsia="ru-RU"/>
              </w:rPr>
              <w:t>450</w:t>
            </w:r>
          </w:p>
        </w:tc>
        <w:tc>
          <w:tcPr>
            <w:tcW w:w="2268" w:type="dxa"/>
            <w:tcBorders>
              <w:top w:val="nil"/>
              <w:left w:val="nil"/>
              <w:bottom w:val="single" w:sz="8" w:space="0" w:color="auto"/>
              <w:right w:val="single" w:sz="8" w:space="0" w:color="auto"/>
            </w:tcBorders>
            <w:noWrap/>
            <w:vAlign w:val="bottom"/>
          </w:tcPr>
          <w:p w:rsidR="00C210C9" w:rsidRPr="004919F5" w:rsidRDefault="00C210C9" w:rsidP="00270615">
            <w:pPr>
              <w:spacing w:after="0" w:line="240" w:lineRule="auto"/>
              <w:rPr>
                <w:sz w:val="20"/>
                <w:szCs w:val="20"/>
                <w:lang w:eastAsia="ru-RU"/>
              </w:rPr>
            </w:pPr>
            <w:r w:rsidRPr="004919F5">
              <w:rPr>
                <w:sz w:val="20"/>
                <w:szCs w:val="20"/>
                <w:lang w:eastAsia="ru-RU"/>
              </w:rPr>
              <w:t> </w:t>
            </w:r>
          </w:p>
        </w:tc>
        <w:tc>
          <w:tcPr>
            <w:tcW w:w="4111" w:type="dxa"/>
            <w:tcBorders>
              <w:top w:val="nil"/>
              <w:left w:val="nil"/>
              <w:bottom w:val="single" w:sz="8" w:space="0" w:color="auto"/>
              <w:right w:val="single" w:sz="8" w:space="0" w:color="auto"/>
            </w:tcBorders>
            <w:noWrap/>
            <w:vAlign w:val="bottom"/>
          </w:tcPr>
          <w:p w:rsidR="00C210C9" w:rsidRPr="004919F5" w:rsidRDefault="00C210C9" w:rsidP="00270615">
            <w:pPr>
              <w:spacing w:after="0" w:line="240" w:lineRule="auto"/>
              <w:rPr>
                <w:sz w:val="20"/>
                <w:szCs w:val="20"/>
                <w:lang w:eastAsia="ru-RU"/>
              </w:rPr>
            </w:pPr>
            <w:r w:rsidRPr="004919F5">
              <w:rPr>
                <w:sz w:val="20"/>
                <w:szCs w:val="20"/>
                <w:lang w:eastAsia="ru-RU"/>
              </w:rPr>
              <w:t> </w:t>
            </w:r>
          </w:p>
        </w:tc>
      </w:tr>
    </w:tbl>
    <w:p w:rsidR="00C210C9" w:rsidRDefault="00C210C9" w:rsidP="00C210C9">
      <w:pPr>
        <w:sectPr w:rsidR="00C210C9" w:rsidSect="00C210C9">
          <w:pgSz w:w="16838" w:h="11906" w:orient="landscape"/>
          <w:pgMar w:top="851" w:right="1134" w:bottom="1701" w:left="1134" w:header="709" w:footer="709" w:gutter="0"/>
          <w:cols w:space="708"/>
          <w:docGrid w:linePitch="360"/>
        </w:sectPr>
      </w:pPr>
    </w:p>
    <w:p w:rsidR="00C210C9" w:rsidRPr="000A5ABF" w:rsidRDefault="000A5ABF" w:rsidP="000A5ABF">
      <w:pPr>
        <w:spacing w:after="120"/>
        <w:ind w:firstLine="709"/>
        <w:jc w:val="center"/>
        <w:rPr>
          <w:b/>
          <w:szCs w:val="28"/>
        </w:rPr>
      </w:pPr>
      <w:r>
        <w:rPr>
          <w:b/>
          <w:szCs w:val="28"/>
        </w:rPr>
        <w:t>Мероприятия по энергосбережению в области водоотведения включают следующие направления:</w:t>
      </w:r>
    </w:p>
    <w:p w:rsidR="00C210C9" w:rsidRDefault="00C210C9" w:rsidP="000A5ABF">
      <w:pPr>
        <w:jc w:val="both"/>
        <w:rPr>
          <w:lang w:eastAsia="ru-RU"/>
        </w:rPr>
      </w:pPr>
      <w:r>
        <w:rPr>
          <w:szCs w:val="28"/>
        </w:rPr>
        <w:t xml:space="preserve">1. </w:t>
      </w:r>
      <w:r w:rsidR="000A5ABF">
        <w:t xml:space="preserve">Мероприятие пункта </w:t>
      </w:r>
      <w:r>
        <w:t xml:space="preserve"> 1</w:t>
      </w:r>
      <w:r w:rsidRPr="002361EB">
        <w:rPr>
          <w:lang w:eastAsia="ru-RU"/>
        </w:rPr>
        <w:t xml:space="preserve"> </w:t>
      </w:r>
      <w:r>
        <w:rPr>
          <w:lang w:eastAsia="ru-RU"/>
        </w:rPr>
        <w:t>«</w:t>
      </w:r>
      <w:r w:rsidRPr="004919F5">
        <w:rPr>
          <w:lang w:eastAsia="ru-RU"/>
        </w:rPr>
        <w:t xml:space="preserve">ПИР 2-ой очереди  </w:t>
      </w:r>
      <w:r>
        <w:rPr>
          <w:lang w:eastAsia="ru-RU"/>
        </w:rPr>
        <w:t xml:space="preserve">    КОС – 7000с заменой техноло</w:t>
      </w:r>
      <w:r w:rsidRPr="004919F5">
        <w:rPr>
          <w:lang w:eastAsia="ru-RU"/>
        </w:rPr>
        <w:t>гического оборудования</w:t>
      </w:r>
      <w:r>
        <w:rPr>
          <w:lang w:eastAsia="ru-RU"/>
        </w:rPr>
        <w:t>» направлено на модернизацию объекта, т.к. объект эксплуатируется с 1996 года и все оборудование морально и физически изношено, то необходимо полная замена оборудования  всей технологической схемы. Установка нового оборудования, внедрение новейших систем автоматики производственного процесса позволит оптимизировать процесс очистки стоков и снизить затраты на эксплуатацию объекта.</w:t>
      </w:r>
    </w:p>
    <w:p w:rsidR="00C210C9" w:rsidRDefault="000A5ABF" w:rsidP="000A5ABF">
      <w:pPr>
        <w:jc w:val="both"/>
        <w:rPr>
          <w:lang w:eastAsia="ru-RU"/>
        </w:rPr>
      </w:pPr>
      <w:r>
        <w:rPr>
          <w:lang w:eastAsia="ru-RU"/>
        </w:rPr>
        <w:t xml:space="preserve">2. Мероприятия пунктов </w:t>
      </w:r>
      <w:r w:rsidR="00C210C9">
        <w:rPr>
          <w:lang w:eastAsia="ru-RU"/>
        </w:rPr>
        <w:t xml:space="preserve"> 2,3,4 «</w:t>
      </w:r>
      <w:r w:rsidR="00C210C9" w:rsidRPr="004919F5">
        <w:rPr>
          <w:lang w:eastAsia="ru-RU"/>
        </w:rPr>
        <w:t>Капитальный ремонт РВС № 1</w:t>
      </w:r>
      <w:r w:rsidR="00C210C9">
        <w:rPr>
          <w:lang w:eastAsia="ru-RU"/>
        </w:rPr>
        <w:t>,2,3</w:t>
      </w:r>
      <w:r w:rsidR="00C210C9" w:rsidRPr="004919F5">
        <w:rPr>
          <w:lang w:eastAsia="ru-RU"/>
        </w:rPr>
        <w:t xml:space="preserve"> на первой очереди КОС – 7000</w:t>
      </w:r>
      <w:r w:rsidR="00C210C9">
        <w:rPr>
          <w:lang w:eastAsia="ru-RU"/>
        </w:rPr>
        <w:t>» необходимо выполнить для повышения надежности и качества процесса очистки сточных вод, поступающих объект, а значит и повышения качества услуги.</w:t>
      </w:r>
    </w:p>
    <w:p w:rsidR="00C210C9" w:rsidRDefault="000A5ABF" w:rsidP="000A5ABF">
      <w:pPr>
        <w:jc w:val="both"/>
        <w:rPr>
          <w:szCs w:val="28"/>
        </w:rPr>
      </w:pPr>
      <w:r>
        <w:rPr>
          <w:lang w:eastAsia="ru-RU"/>
        </w:rPr>
        <w:t xml:space="preserve">3. Мероприятия пунктов </w:t>
      </w:r>
      <w:r w:rsidR="00C210C9">
        <w:rPr>
          <w:lang w:eastAsia="ru-RU"/>
        </w:rPr>
        <w:t xml:space="preserve"> 5,8,9,10,11 «</w:t>
      </w:r>
      <w:r w:rsidR="00C210C9" w:rsidRPr="004919F5">
        <w:rPr>
          <w:lang w:eastAsia="ru-RU"/>
        </w:rPr>
        <w:t>Капитальный ремонт ГКНС – 1 на 1 очереди КОС – 7000</w:t>
      </w:r>
      <w:r w:rsidR="00C210C9">
        <w:rPr>
          <w:lang w:eastAsia="ru-RU"/>
        </w:rPr>
        <w:t>», «</w:t>
      </w:r>
      <w:r w:rsidR="00C210C9" w:rsidRPr="004919F5">
        <w:rPr>
          <w:lang w:eastAsia="ru-RU"/>
        </w:rPr>
        <w:t>Капитальный ремонт  КНС – 97</w:t>
      </w:r>
      <w:r w:rsidR="00C210C9">
        <w:rPr>
          <w:lang w:eastAsia="ru-RU"/>
        </w:rPr>
        <w:t>,141,79,</w:t>
      </w:r>
      <w:r>
        <w:rPr>
          <w:lang w:eastAsia="ru-RU"/>
        </w:rPr>
        <w:t xml:space="preserve"> </w:t>
      </w:r>
      <w:r w:rsidR="00C210C9">
        <w:rPr>
          <w:lang w:eastAsia="ru-RU"/>
        </w:rPr>
        <w:t>ГКНС-2»</w:t>
      </w:r>
      <w:r w:rsidR="00C210C9" w:rsidRPr="00A27816">
        <w:rPr>
          <w:szCs w:val="28"/>
        </w:rPr>
        <w:t xml:space="preserve"> </w:t>
      </w:r>
      <w:r w:rsidR="00C210C9">
        <w:rPr>
          <w:szCs w:val="28"/>
        </w:rPr>
        <w:t xml:space="preserve">- </w:t>
      </w:r>
      <w:r w:rsidR="00C210C9" w:rsidRPr="00A27816">
        <w:rPr>
          <w:szCs w:val="28"/>
        </w:rPr>
        <w:t>выполнение этих мероприятий направлено</w:t>
      </w:r>
      <w:r w:rsidR="00C210C9">
        <w:rPr>
          <w:szCs w:val="28"/>
        </w:rPr>
        <w:t xml:space="preserve"> на повышение степени надежности работы оборудования и предоставления качественной услуги.</w:t>
      </w:r>
    </w:p>
    <w:p w:rsidR="00C210C9" w:rsidRDefault="000A5ABF" w:rsidP="000A5ABF">
      <w:pPr>
        <w:jc w:val="both"/>
        <w:rPr>
          <w:szCs w:val="28"/>
        </w:rPr>
      </w:pPr>
      <w:r>
        <w:rPr>
          <w:szCs w:val="28"/>
        </w:rPr>
        <w:t xml:space="preserve">4. Мероприятия пунктов </w:t>
      </w:r>
      <w:r w:rsidR="00C210C9">
        <w:rPr>
          <w:szCs w:val="28"/>
        </w:rPr>
        <w:t xml:space="preserve">  6,7 «</w:t>
      </w:r>
      <w:r w:rsidR="00C210C9" w:rsidRPr="004919F5">
        <w:rPr>
          <w:lang w:eastAsia="ru-RU"/>
        </w:rPr>
        <w:t>Реконструкция КНС – 84</w:t>
      </w:r>
      <w:r w:rsidR="00C210C9">
        <w:rPr>
          <w:lang w:eastAsia="ru-RU"/>
        </w:rPr>
        <w:t>», «Реконструкция КНС-81»</w:t>
      </w:r>
      <w:r w:rsidR="00C210C9" w:rsidRPr="00A27816">
        <w:rPr>
          <w:szCs w:val="28"/>
        </w:rPr>
        <w:t xml:space="preserve"> </w:t>
      </w:r>
      <w:r w:rsidR="00C210C9">
        <w:rPr>
          <w:szCs w:val="28"/>
        </w:rPr>
        <w:t>направлены на снижение потребления</w:t>
      </w:r>
      <w:r w:rsidR="00C210C9" w:rsidRPr="00A27816">
        <w:rPr>
          <w:szCs w:val="28"/>
        </w:rPr>
        <w:t xml:space="preserve"> электроэнергии за счет более современных электродвигателей насосов, которые позволят получать необходимые параметры насоса при меньших затратах электроэнергии, так же на новые насосы планируется установить приводы частотного регулирования (ЧРП), что позволит дополнительно снизить потреблен</w:t>
      </w:r>
      <w:r w:rsidR="00C210C9">
        <w:rPr>
          <w:szCs w:val="28"/>
        </w:rPr>
        <w:t>ие электроэнергии</w:t>
      </w:r>
      <w:r w:rsidR="00C210C9" w:rsidRPr="00A27816">
        <w:rPr>
          <w:szCs w:val="28"/>
        </w:rPr>
        <w:t>.</w:t>
      </w:r>
    </w:p>
    <w:p w:rsidR="00C210C9" w:rsidRDefault="000A5ABF" w:rsidP="000A5ABF">
      <w:pPr>
        <w:jc w:val="both"/>
        <w:rPr>
          <w:szCs w:val="28"/>
        </w:rPr>
      </w:pPr>
      <w:r>
        <w:rPr>
          <w:szCs w:val="28"/>
        </w:rPr>
        <w:t xml:space="preserve">5. Пунктами </w:t>
      </w:r>
      <w:r w:rsidR="00C210C9">
        <w:rPr>
          <w:szCs w:val="28"/>
        </w:rPr>
        <w:t xml:space="preserve"> 12,13,14,15,16,17,18,1,209 Мероприятий предусмотрено выполнение работ по капитальному ремонту и реконструкции  участков канализационных сетей. Данный вид мероприятий направлен на предотвращение изливов и загрязнения фекальными стоками  территории микрорайонов города, т.е. качество предоставляемой услуги. </w:t>
      </w:r>
    </w:p>
    <w:p w:rsidR="00C210C9" w:rsidRDefault="00C210C9" w:rsidP="000A5ABF">
      <w:pPr>
        <w:jc w:val="both"/>
        <w:rPr>
          <w:szCs w:val="28"/>
        </w:rPr>
      </w:pPr>
      <w:r>
        <w:rPr>
          <w:szCs w:val="28"/>
        </w:rPr>
        <w:t xml:space="preserve">6. </w:t>
      </w:r>
      <w:r w:rsidR="000A5ABF">
        <w:rPr>
          <w:lang w:eastAsia="ru-RU"/>
        </w:rPr>
        <w:t xml:space="preserve">Мероприятие пункта </w:t>
      </w:r>
      <w:r>
        <w:rPr>
          <w:lang w:eastAsia="ru-RU"/>
        </w:rPr>
        <w:t>22  «</w:t>
      </w:r>
      <w:r w:rsidRPr="00731393">
        <w:rPr>
          <w:lang w:eastAsia="ru-RU"/>
        </w:rPr>
        <w:t>Энергетическое обследование зданий</w:t>
      </w:r>
      <w:r>
        <w:rPr>
          <w:lang w:eastAsia="ru-RU"/>
        </w:rPr>
        <w:t xml:space="preserve">» </w:t>
      </w:r>
      <w:r>
        <w:rPr>
          <w:szCs w:val="28"/>
        </w:rPr>
        <w:t xml:space="preserve">Данное мероприятие </w:t>
      </w:r>
      <w:r w:rsidRPr="00723559">
        <w:rPr>
          <w:szCs w:val="28"/>
        </w:rPr>
        <w:t>нацелено на выявление объектов, с</w:t>
      </w:r>
      <w:r>
        <w:rPr>
          <w:szCs w:val="28"/>
        </w:rPr>
        <w:t>о</w:t>
      </w:r>
      <w:r w:rsidRPr="00723559">
        <w:rPr>
          <w:szCs w:val="28"/>
        </w:rPr>
        <w:t xml:space="preserve"> сверхнормативными потерями энергетических ресурсов и формированию мероприятий по их устранению. Конечным результатом энергетического обследования является энергопаспорт объекта и составленный на основе обследования отчет.</w:t>
      </w:r>
    </w:p>
    <w:p w:rsidR="00C210C9" w:rsidRDefault="00C210C9" w:rsidP="000A5ABF">
      <w:pPr>
        <w:jc w:val="both"/>
        <w:rPr>
          <w:lang w:eastAsia="ru-RU"/>
        </w:rPr>
      </w:pPr>
      <w:r w:rsidRPr="004A3407">
        <w:rPr>
          <w:lang w:eastAsia="ru-RU"/>
        </w:rPr>
        <w:t xml:space="preserve">7. </w:t>
      </w:r>
      <w:r w:rsidR="000A5ABF">
        <w:rPr>
          <w:lang w:eastAsia="ru-RU"/>
        </w:rPr>
        <w:t xml:space="preserve">Мероприятие пункта </w:t>
      </w:r>
      <w:r>
        <w:rPr>
          <w:lang w:eastAsia="ru-RU"/>
        </w:rPr>
        <w:t xml:space="preserve"> 21  «</w:t>
      </w:r>
      <w:r w:rsidRPr="004A3407">
        <w:rPr>
          <w:lang w:eastAsia="ru-RU"/>
        </w:rPr>
        <w:t>Реконструкция системы освещения помещений   КОС-7000 очередь №1: монтаж светодиодных ламп, датчиков движения,</w:t>
      </w:r>
      <w:r w:rsidRPr="00B2104D">
        <w:rPr>
          <w:lang w:eastAsia="ru-RU"/>
        </w:rPr>
        <w:t xml:space="preserve"> </w:t>
      </w:r>
      <w:r w:rsidRPr="004A3407">
        <w:rPr>
          <w:lang w:eastAsia="ru-RU"/>
        </w:rPr>
        <w:t>реле времени</w:t>
      </w:r>
      <w:r>
        <w:rPr>
          <w:lang w:eastAsia="ru-RU"/>
        </w:rPr>
        <w:t xml:space="preserve">» </w:t>
      </w:r>
      <w:r w:rsidRPr="00194B5A">
        <w:rPr>
          <w:lang w:eastAsia="ru-RU"/>
        </w:rPr>
        <w:t>выполнение данного мероприятия необходимо</w:t>
      </w:r>
      <w:r>
        <w:rPr>
          <w:lang w:eastAsia="ru-RU"/>
        </w:rPr>
        <w:t xml:space="preserve"> </w:t>
      </w:r>
      <w:r w:rsidRPr="00194B5A">
        <w:rPr>
          <w:lang w:eastAsia="ru-RU"/>
        </w:rPr>
        <w:t xml:space="preserve">так как светодиодные лампы имеют следующие преимущества над лампами накаливания: большой срок службы </w:t>
      </w:r>
      <w:r w:rsidRPr="00AD3FE4">
        <w:rPr>
          <w:lang w:eastAsia="ru-RU"/>
        </w:rPr>
        <w:t>до 10 лет (или от 10 000 до 100 000 часов);</w:t>
      </w:r>
      <w:r w:rsidRPr="00194B5A">
        <w:rPr>
          <w:lang w:eastAsia="ru-RU"/>
        </w:rPr>
        <w:t xml:space="preserve"> </w:t>
      </w:r>
      <w:r w:rsidRPr="00AD3FE4">
        <w:rPr>
          <w:lang w:eastAsia="ru-RU"/>
        </w:rPr>
        <w:t>низкое энергопотребление;</w:t>
      </w:r>
      <w:r w:rsidRPr="00194B5A">
        <w:rPr>
          <w:lang w:eastAsia="ru-RU"/>
        </w:rPr>
        <w:t xml:space="preserve"> </w:t>
      </w:r>
      <w:r w:rsidRPr="00AD3FE4">
        <w:rPr>
          <w:lang w:eastAsia="ru-RU"/>
        </w:rPr>
        <w:t>устойчивость к вибрации и механическим ударам;</w:t>
      </w:r>
      <w:r w:rsidRPr="00194B5A">
        <w:rPr>
          <w:lang w:eastAsia="ru-RU"/>
        </w:rPr>
        <w:t xml:space="preserve"> </w:t>
      </w:r>
      <w:r w:rsidRPr="00AD3FE4">
        <w:rPr>
          <w:lang w:eastAsia="ru-RU"/>
        </w:rPr>
        <w:t>безотказная работа в различных климатических условиях при температуре от - 60 до +60°С;</w:t>
      </w:r>
      <w:r w:rsidRPr="00194B5A">
        <w:rPr>
          <w:lang w:eastAsia="ru-RU"/>
        </w:rPr>
        <w:t xml:space="preserve"> </w:t>
      </w:r>
      <w:r w:rsidRPr="00AD3FE4">
        <w:rPr>
          <w:lang w:eastAsia="ru-RU"/>
        </w:rPr>
        <w:t>светодиодные лампы изготавливаются на любое напряжение, соответственно, нет необходимости установки дополнительных балластных резисторов;</w:t>
      </w:r>
      <w:r w:rsidRPr="00194B5A">
        <w:rPr>
          <w:lang w:eastAsia="ru-RU"/>
        </w:rPr>
        <w:t xml:space="preserve"> </w:t>
      </w:r>
      <w:r w:rsidRPr="00AD3FE4">
        <w:rPr>
          <w:lang w:eastAsia="ru-RU"/>
        </w:rPr>
        <w:t>светодиод излучает в узкой части спектра, обладает "чистым цветом", что важно в свет</w:t>
      </w:r>
      <w:r w:rsidRPr="00194B5A">
        <w:rPr>
          <w:lang w:eastAsia="ru-RU"/>
        </w:rPr>
        <w:t>овом дизайне.</w:t>
      </w:r>
      <w:r>
        <w:rPr>
          <w:lang w:eastAsia="ru-RU"/>
        </w:rPr>
        <w:t xml:space="preserve"> А при установке автоматического включения ламп (</w:t>
      </w:r>
      <w:r w:rsidRPr="00731393">
        <w:rPr>
          <w:lang w:eastAsia="ru-RU"/>
        </w:rPr>
        <w:t>датчиков движения, реле времени</w:t>
      </w:r>
      <w:r>
        <w:rPr>
          <w:lang w:eastAsia="ru-RU"/>
        </w:rPr>
        <w:t>) позволит исключить необоснованное потребление электроэнергии на выработку света.</w:t>
      </w:r>
    </w:p>
    <w:p w:rsidR="00C210C9" w:rsidRPr="00EF278E" w:rsidRDefault="000A5ABF" w:rsidP="000A5ABF">
      <w:pPr>
        <w:jc w:val="both"/>
        <w:rPr>
          <w:lang w:eastAsia="ru-RU"/>
        </w:rPr>
      </w:pPr>
      <w:r>
        <w:rPr>
          <w:lang w:eastAsia="ru-RU"/>
        </w:rPr>
        <w:t>8.  Мероприятие пункта</w:t>
      </w:r>
      <w:r w:rsidR="00C210C9">
        <w:rPr>
          <w:lang w:eastAsia="ru-RU"/>
        </w:rPr>
        <w:t xml:space="preserve"> 6,7 «</w:t>
      </w:r>
      <w:r w:rsidR="00C210C9" w:rsidRPr="004919F5">
        <w:rPr>
          <w:lang w:eastAsia="ru-RU"/>
        </w:rPr>
        <w:t>Реконструкция КНС</w:t>
      </w:r>
      <w:r>
        <w:rPr>
          <w:lang w:eastAsia="ru-RU"/>
        </w:rPr>
        <w:t>»</w:t>
      </w:r>
      <w:r w:rsidR="00C210C9">
        <w:rPr>
          <w:lang w:eastAsia="ru-RU"/>
        </w:rPr>
        <w:t>,</w:t>
      </w:r>
      <w:r>
        <w:rPr>
          <w:lang w:eastAsia="ru-RU"/>
        </w:rPr>
        <w:t xml:space="preserve"> </w:t>
      </w:r>
      <w:r w:rsidR="00C210C9">
        <w:rPr>
          <w:lang w:eastAsia="ru-RU"/>
        </w:rPr>
        <w:t>9,10,11 «</w:t>
      </w:r>
      <w:r w:rsidR="00C210C9" w:rsidRPr="004919F5">
        <w:rPr>
          <w:lang w:eastAsia="ru-RU"/>
        </w:rPr>
        <w:t>Капитальный ремонт</w:t>
      </w:r>
      <w:r w:rsidR="00C210C9">
        <w:rPr>
          <w:lang w:eastAsia="ru-RU"/>
        </w:rPr>
        <w:t>».</w:t>
      </w:r>
      <w:r w:rsidR="00195CE5">
        <w:rPr>
          <w:lang w:eastAsia="ru-RU"/>
        </w:rPr>
        <w:t xml:space="preserve"> </w:t>
      </w:r>
      <w:r w:rsidR="00C210C9">
        <w:rPr>
          <w:lang w:eastAsia="ru-RU"/>
        </w:rPr>
        <w:t>Данное мероприятие позволит о</w:t>
      </w:r>
      <w:r w:rsidR="00C210C9" w:rsidRPr="00EF278E">
        <w:rPr>
          <w:lang w:eastAsia="ru-RU"/>
        </w:rPr>
        <w:t>птимизи</w:t>
      </w:r>
      <w:r w:rsidR="00C210C9">
        <w:rPr>
          <w:lang w:eastAsia="ru-RU"/>
        </w:rPr>
        <w:t>ровать</w:t>
      </w:r>
      <w:r w:rsidR="00C210C9" w:rsidRPr="00EF278E">
        <w:rPr>
          <w:lang w:eastAsia="ru-RU"/>
        </w:rPr>
        <w:t xml:space="preserve"> режим работы </w:t>
      </w:r>
      <w:r w:rsidR="00C210C9">
        <w:rPr>
          <w:lang w:eastAsia="ru-RU"/>
        </w:rPr>
        <w:t>электрооборудование</w:t>
      </w:r>
      <w:r w:rsidR="00C210C9" w:rsidRPr="00EF278E">
        <w:rPr>
          <w:lang w:eastAsia="ru-RU"/>
        </w:rPr>
        <w:t>, основног</w:t>
      </w:r>
      <w:r w:rsidR="00C210C9">
        <w:rPr>
          <w:lang w:eastAsia="ru-RU"/>
        </w:rPr>
        <w:t xml:space="preserve">о технологического оборудования, </w:t>
      </w:r>
      <w:r w:rsidR="00C210C9" w:rsidRPr="00A27816">
        <w:rPr>
          <w:szCs w:val="28"/>
        </w:rPr>
        <w:t>что позволит снизить потреблен</w:t>
      </w:r>
      <w:r w:rsidR="00C210C9">
        <w:rPr>
          <w:szCs w:val="28"/>
        </w:rPr>
        <w:t>ие электроэнергии.</w:t>
      </w:r>
    </w:p>
    <w:p w:rsidR="004320FF" w:rsidRDefault="004320FF" w:rsidP="004320FF"/>
    <w:p w:rsidR="000A5ABF" w:rsidRDefault="000A5ABF" w:rsidP="000A5ABF">
      <w:pPr>
        <w:jc w:val="both"/>
        <w:rPr>
          <w:szCs w:val="28"/>
        </w:rPr>
      </w:pPr>
      <w:r>
        <w:rPr>
          <w:szCs w:val="28"/>
        </w:rPr>
        <w:t xml:space="preserve">В целом на реализацию мероприятий по энергосбережению на Водоотведение за период 2015-2017 г.г. необходимо </w:t>
      </w:r>
      <w:r w:rsidR="001A6F09">
        <w:rPr>
          <w:szCs w:val="28"/>
        </w:rPr>
        <w:t>98350</w:t>
      </w:r>
      <w:r>
        <w:rPr>
          <w:szCs w:val="28"/>
        </w:rPr>
        <w:t xml:space="preserve"> тыс.рублей, в том числе целевых средств – </w:t>
      </w:r>
      <w:r w:rsidR="001A6F09">
        <w:rPr>
          <w:szCs w:val="28"/>
        </w:rPr>
        <w:t>95000</w:t>
      </w:r>
      <w:r>
        <w:rPr>
          <w:szCs w:val="28"/>
        </w:rPr>
        <w:t xml:space="preserve"> тыс.руб., собственных средств – </w:t>
      </w:r>
      <w:r w:rsidR="001A6F09">
        <w:rPr>
          <w:szCs w:val="28"/>
        </w:rPr>
        <w:t>2900</w:t>
      </w:r>
      <w:r>
        <w:rPr>
          <w:szCs w:val="28"/>
        </w:rPr>
        <w:t xml:space="preserve"> тыс.руб., амортизационных отчислений – </w:t>
      </w:r>
      <w:r w:rsidR="001A6F09">
        <w:rPr>
          <w:szCs w:val="28"/>
        </w:rPr>
        <w:t>4</w:t>
      </w:r>
      <w:r>
        <w:rPr>
          <w:szCs w:val="28"/>
        </w:rPr>
        <w:t xml:space="preserve">50 тыс.руб., </w:t>
      </w:r>
      <w:r w:rsidRPr="00442D8C">
        <w:rPr>
          <w:szCs w:val="28"/>
        </w:rPr>
        <w:t xml:space="preserve">см. таблицу </w:t>
      </w:r>
      <w:r>
        <w:rPr>
          <w:szCs w:val="28"/>
        </w:rPr>
        <w:t>2</w:t>
      </w:r>
      <w:r w:rsidR="00D261BA">
        <w:rPr>
          <w:szCs w:val="28"/>
        </w:rPr>
        <w:t>4</w:t>
      </w:r>
      <w:r>
        <w:rPr>
          <w:szCs w:val="28"/>
        </w:rPr>
        <w:t>.</w:t>
      </w:r>
    </w:p>
    <w:p w:rsidR="000A5ABF" w:rsidRPr="000A5ABF" w:rsidRDefault="000A5ABF" w:rsidP="000A5ABF">
      <w:pPr>
        <w:jc w:val="both"/>
        <w:rPr>
          <w:sz w:val="22"/>
        </w:rPr>
      </w:pPr>
      <w:r w:rsidRPr="000A5ABF">
        <w:rPr>
          <w:sz w:val="22"/>
        </w:rPr>
        <w:t xml:space="preserve">Таблица </w:t>
      </w:r>
      <w:r w:rsidR="00D261BA">
        <w:rPr>
          <w:sz w:val="22"/>
        </w:rPr>
        <w:t>24</w:t>
      </w:r>
      <w:r w:rsidRPr="000A5ABF">
        <w:rPr>
          <w:sz w:val="22"/>
        </w:rPr>
        <w:t>. Сводная таблица по источникам финансирования мероприятий по энергосбережению на Водо</w:t>
      </w:r>
      <w:r w:rsidR="00D261BA">
        <w:rPr>
          <w:sz w:val="22"/>
        </w:rPr>
        <w:t>отведение</w:t>
      </w:r>
      <w:r w:rsidRPr="000A5ABF">
        <w:rPr>
          <w:sz w:val="22"/>
        </w:rPr>
        <w:t xml:space="preserve"> за период 2015-2017 г.г.</w:t>
      </w:r>
    </w:p>
    <w:tbl>
      <w:tblPr>
        <w:tblW w:w="10031" w:type="dxa"/>
        <w:tblInd w:w="-459" w:type="dxa"/>
        <w:tblLook w:val="04A0"/>
      </w:tblPr>
      <w:tblGrid>
        <w:gridCol w:w="547"/>
        <w:gridCol w:w="2430"/>
        <w:gridCol w:w="1843"/>
        <w:gridCol w:w="1701"/>
        <w:gridCol w:w="1701"/>
        <w:gridCol w:w="1809"/>
      </w:tblGrid>
      <w:tr w:rsidR="000A5ABF" w:rsidRPr="00F64CB1" w:rsidTr="000A5ABF">
        <w:trPr>
          <w:trHeight w:val="475"/>
        </w:trPr>
        <w:tc>
          <w:tcPr>
            <w:tcW w:w="547"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0A5ABF" w:rsidRPr="00F64CB1" w:rsidRDefault="000A5ABF" w:rsidP="000A5ABF">
            <w:pPr>
              <w:spacing w:after="0" w:line="240" w:lineRule="auto"/>
              <w:jc w:val="center"/>
              <w:rPr>
                <w:rFonts w:eastAsia="Times New Roman"/>
                <w:sz w:val="18"/>
                <w:szCs w:val="18"/>
                <w:lang w:eastAsia="ru-RU"/>
              </w:rPr>
            </w:pPr>
            <w:r w:rsidRPr="00F64CB1">
              <w:rPr>
                <w:rFonts w:eastAsia="Times New Roman"/>
                <w:sz w:val="18"/>
                <w:szCs w:val="18"/>
                <w:lang w:eastAsia="ru-RU"/>
              </w:rPr>
              <w:t>№ п/п</w:t>
            </w:r>
          </w:p>
        </w:tc>
        <w:tc>
          <w:tcPr>
            <w:tcW w:w="2430" w:type="dxa"/>
            <w:vMerge w:val="restart"/>
            <w:tcBorders>
              <w:top w:val="single" w:sz="8" w:space="0" w:color="auto"/>
              <w:left w:val="single" w:sz="8" w:space="0" w:color="auto"/>
              <w:bottom w:val="single" w:sz="8" w:space="0" w:color="000000"/>
              <w:right w:val="single" w:sz="8" w:space="0" w:color="auto"/>
            </w:tcBorders>
            <w:shd w:val="clear" w:color="000000" w:fill="FFFFFF"/>
            <w:vAlign w:val="center"/>
          </w:tcPr>
          <w:p w:rsidR="000A5ABF" w:rsidRPr="00F64CB1" w:rsidRDefault="000A5ABF" w:rsidP="000A5ABF">
            <w:pPr>
              <w:spacing w:after="0" w:line="240" w:lineRule="auto"/>
              <w:rPr>
                <w:rFonts w:eastAsia="Times New Roman"/>
                <w:sz w:val="18"/>
                <w:szCs w:val="18"/>
                <w:lang w:eastAsia="ru-RU"/>
              </w:rPr>
            </w:pPr>
            <w:r w:rsidRPr="00F64CB1">
              <w:rPr>
                <w:rFonts w:eastAsia="Times New Roman"/>
                <w:sz w:val="18"/>
                <w:szCs w:val="18"/>
                <w:lang w:eastAsia="ru-RU"/>
              </w:rPr>
              <w:t xml:space="preserve">Наименование </w:t>
            </w:r>
            <w:r>
              <w:rPr>
                <w:rFonts w:eastAsia="Times New Roman"/>
                <w:sz w:val="18"/>
                <w:szCs w:val="18"/>
                <w:lang w:eastAsia="ru-RU"/>
              </w:rPr>
              <w:t>источника</w:t>
            </w:r>
          </w:p>
        </w:tc>
        <w:tc>
          <w:tcPr>
            <w:tcW w:w="1843" w:type="dxa"/>
            <w:vMerge w:val="restart"/>
            <w:tcBorders>
              <w:top w:val="single" w:sz="8" w:space="0" w:color="auto"/>
              <w:left w:val="single" w:sz="8" w:space="0" w:color="auto"/>
              <w:bottom w:val="single" w:sz="8" w:space="0" w:color="000000"/>
              <w:right w:val="single" w:sz="8" w:space="0" w:color="auto"/>
            </w:tcBorders>
            <w:shd w:val="clear" w:color="000000" w:fill="FFFFFF"/>
            <w:vAlign w:val="bottom"/>
          </w:tcPr>
          <w:p w:rsidR="000A5ABF" w:rsidRPr="00F64CB1" w:rsidRDefault="000A5ABF" w:rsidP="000A5ABF">
            <w:pPr>
              <w:spacing w:after="0" w:line="240" w:lineRule="auto"/>
              <w:jc w:val="center"/>
              <w:rPr>
                <w:rFonts w:eastAsia="Times New Roman"/>
                <w:sz w:val="18"/>
                <w:szCs w:val="18"/>
                <w:lang w:eastAsia="ru-RU"/>
              </w:rPr>
            </w:pPr>
            <w:r w:rsidRPr="00F64CB1">
              <w:rPr>
                <w:rFonts w:eastAsia="Times New Roman"/>
                <w:sz w:val="18"/>
                <w:szCs w:val="18"/>
                <w:lang w:eastAsia="ru-RU"/>
              </w:rPr>
              <w:t>Всего, тыс. руб.</w:t>
            </w:r>
          </w:p>
        </w:tc>
        <w:tc>
          <w:tcPr>
            <w:tcW w:w="5211" w:type="dxa"/>
            <w:gridSpan w:val="3"/>
            <w:tcBorders>
              <w:top w:val="single" w:sz="8" w:space="0" w:color="auto"/>
              <w:left w:val="nil"/>
              <w:bottom w:val="single" w:sz="8" w:space="0" w:color="auto"/>
              <w:right w:val="single" w:sz="8" w:space="0" w:color="000000"/>
            </w:tcBorders>
            <w:shd w:val="clear" w:color="000000" w:fill="FFFFFF"/>
            <w:noWrap/>
            <w:vAlign w:val="bottom"/>
          </w:tcPr>
          <w:p w:rsidR="000A5ABF" w:rsidRPr="00F64CB1" w:rsidRDefault="000A5ABF" w:rsidP="000A5ABF">
            <w:pPr>
              <w:spacing w:after="0" w:line="240" w:lineRule="auto"/>
              <w:jc w:val="center"/>
              <w:rPr>
                <w:rFonts w:eastAsia="Times New Roman"/>
                <w:sz w:val="18"/>
                <w:szCs w:val="18"/>
                <w:lang w:eastAsia="ru-RU"/>
              </w:rPr>
            </w:pPr>
            <w:r w:rsidRPr="00F64CB1">
              <w:rPr>
                <w:rFonts w:eastAsia="Times New Roman"/>
                <w:sz w:val="18"/>
                <w:szCs w:val="18"/>
                <w:lang w:eastAsia="ru-RU"/>
              </w:rPr>
              <w:t>в том числе по годам:</w:t>
            </w:r>
          </w:p>
        </w:tc>
      </w:tr>
      <w:tr w:rsidR="000A5ABF" w:rsidRPr="00F64CB1" w:rsidTr="000A5ABF">
        <w:trPr>
          <w:trHeight w:val="141"/>
        </w:trPr>
        <w:tc>
          <w:tcPr>
            <w:tcW w:w="547" w:type="dxa"/>
            <w:vMerge/>
            <w:tcBorders>
              <w:top w:val="single" w:sz="8" w:space="0" w:color="auto"/>
              <w:left w:val="single" w:sz="8" w:space="0" w:color="auto"/>
              <w:bottom w:val="single" w:sz="8" w:space="0" w:color="000000"/>
              <w:right w:val="single" w:sz="8" w:space="0" w:color="auto"/>
            </w:tcBorders>
            <w:vAlign w:val="center"/>
          </w:tcPr>
          <w:p w:rsidR="000A5ABF" w:rsidRPr="00F64CB1" w:rsidRDefault="000A5ABF" w:rsidP="000A5ABF">
            <w:pPr>
              <w:spacing w:after="0" w:line="240" w:lineRule="auto"/>
              <w:rPr>
                <w:rFonts w:eastAsia="Times New Roman"/>
                <w:sz w:val="18"/>
                <w:szCs w:val="18"/>
                <w:lang w:eastAsia="ru-RU"/>
              </w:rPr>
            </w:pPr>
          </w:p>
        </w:tc>
        <w:tc>
          <w:tcPr>
            <w:tcW w:w="2430" w:type="dxa"/>
            <w:vMerge/>
            <w:tcBorders>
              <w:top w:val="single" w:sz="8" w:space="0" w:color="auto"/>
              <w:left w:val="single" w:sz="8" w:space="0" w:color="auto"/>
              <w:bottom w:val="single" w:sz="8" w:space="0" w:color="000000"/>
              <w:right w:val="single" w:sz="8" w:space="0" w:color="auto"/>
            </w:tcBorders>
            <w:vAlign w:val="center"/>
          </w:tcPr>
          <w:p w:rsidR="000A5ABF" w:rsidRPr="00F64CB1" w:rsidRDefault="000A5ABF" w:rsidP="000A5ABF">
            <w:pPr>
              <w:spacing w:after="0" w:line="240" w:lineRule="auto"/>
              <w:rPr>
                <w:rFonts w:eastAsia="Times New Roman"/>
                <w:sz w:val="18"/>
                <w:szCs w:val="18"/>
                <w:lang w:eastAsia="ru-RU"/>
              </w:rPr>
            </w:pPr>
          </w:p>
        </w:tc>
        <w:tc>
          <w:tcPr>
            <w:tcW w:w="1843" w:type="dxa"/>
            <w:vMerge/>
            <w:tcBorders>
              <w:top w:val="single" w:sz="8" w:space="0" w:color="auto"/>
              <w:left w:val="single" w:sz="8" w:space="0" w:color="auto"/>
              <w:bottom w:val="single" w:sz="8" w:space="0" w:color="000000"/>
              <w:right w:val="single" w:sz="8" w:space="0" w:color="auto"/>
            </w:tcBorders>
            <w:vAlign w:val="center"/>
          </w:tcPr>
          <w:p w:rsidR="000A5ABF" w:rsidRPr="00F64CB1" w:rsidRDefault="000A5ABF" w:rsidP="000A5ABF">
            <w:pPr>
              <w:spacing w:after="0" w:line="240" w:lineRule="auto"/>
              <w:rPr>
                <w:rFonts w:eastAsia="Times New Roman"/>
                <w:sz w:val="18"/>
                <w:szCs w:val="18"/>
                <w:lang w:eastAsia="ru-RU"/>
              </w:rPr>
            </w:pPr>
          </w:p>
        </w:tc>
        <w:tc>
          <w:tcPr>
            <w:tcW w:w="1701" w:type="dxa"/>
            <w:tcBorders>
              <w:top w:val="nil"/>
              <w:left w:val="nil"/>
              <w:bottom w:val="single" w:sz="8" w:space="0" w:color="auto"/>
              <w:right w:val="single" w:sz="8" w:space="0" w:color="auto"/>
            </w:tcBorders>
            <w:shd w:val="clear" w:color="000000" w:fill="FFFFFF"/>
            <w:vAlign w:val="bottom"/>
          </w:tcPr>
          <w:p w:rsidR="000A5ABF" w:rsidRPr="00F64CB1" w:rsidRDefault="000A5ABF" w:rsidP="000A5ABF">
            <w:pPr>
              <w:spacing w:after="0" w:line="240" w:lineRule="auto"/>
              <w:jc w:val="center"/>
              <w:rPr>
                <w:rFonts w:eastAsia="Times New Roman"/>
                <w:sz w:val="18"/>
                <w:szCs w:val="18"/>
                <w:lang w:eastAsia="ru-RU"/>
              </w:rPr>
            </w:pPr>
            <w:r w:rsidRPr="00F64CB1">
              <w:rPr>
                <w:rFonts w:eastAsia="Times New Roman"/>
                <w:sz w:val="18"/>
                <w:szCs w:val="18"/>
                <w:lang w:eastAsia="ru-RU"/>
              </w:rPr>
              <w:t>2015</w:t>
            </w:r>
          </w:p>
        </w:tc>
        <w:tc>
          <w:tcPr>
            <w:tcW w:w="1701" w:type="dxa"/>
            <w:tcBorders>
              <w:top w:val="nil"/>
              <w:left w:val="nil"/>
              <w:bottom w:val="single" w:sz="8" w:space="0" w:color="auto"/>
              <w:right w:val="single" w:sz="8" w:space="0" w:color="auto"/>
            </w:tcBorders>
            <w:shd w:val="clear" w:color="000000" w:fill="FFFFFF"/>
            <w:vAlign w:val="bottom"/>
          </w:tcPr>
          <w:p w:rsidR="000A5ABF" w:rsidRPr="00F64CB1" w:rsidRDefault="000A5ABF" w:rsidP="000A5ABF">
            <w:pPr>
              <w:spacing w:after="0" w:line="240" w:lineRule="auto"/>
              <w:jc w:val="center"/>
              <w:rPr>
                <w:rFonts w:eastAsia="Times New Roman"/>
                <w:sz w:val="18"/>
                <w:szCs w:val="18"/>
                <w:lang w:eastAsia="ru-RU"/>
              </w:rPr>
            </w:pPr>
            <w:r w:rsidRPr="00F64CB1">
              <w:rPr>
                <w:rFonts w:eastAsia="Times New Roman"/>
                <w:sz w:val="18"/>
                <w:szCs w:val="18"/>
                <w:lang w:eastAsia="ru-RU"/>
              </w:rPr>
              <w:t>2016</w:t>
            </w:r>
          </w:p>
        </w:tc>
        <w:tc>
          <w:tcPr>
            <w:tcW w:w="1809" w:type="dxa"/>
            <w:tcBorders>
              <w:top w:val="nil"/>
              <w:left w:val="nil"/>
              <w:bottom w:val="single" w:sz="8" w:space="0" w:color="auto"/>
              <w:right w:val="single" w:sz="8" w:space="0" w:color="auto"/>
            </w:tcBorders>
            <w:shd w:val="clear" w:color="000000" w:fill="FFFFFF"/>
            <w:vAlign w:val="bottom"/>
          </w:tcPr>
          <w:p w:rsidR="000A5ABF" w:rsidRPr="00F64CB1" w:rsidRDefault="000A5ABF" w:rsidP="000A5ABF">
            <w:pPr>
              <w:spacing w:after="0" w:line="240" w:lineRule="auto"/>
              <w:jc w:val="center"/>
              <w:rPr>
                <w:rFonts w:eastAsia="Times New Roman"/>
                <w:sz w:val="18"/>
                <w:szCs w:val="18"/>
                <w:lang w:eastAsia="ru-RU"/>
              </w:rPr>
            </w:pPr>
            <w:r w:rsidRPr="00F64CB1">
              <w:rPr>
                <w:rFonts w:eastAsia="Times New Roman"/>
                <w:sz w:val="18"/>
                <w:szCs w:val="18"/>
                <w:lang w:eastAsia="ru-RU"/>
              </w:rPr>
              <w:t>2017</w:t>
            </w:r>
          </w:p>
        </w:tc>
      </w:tr>
      <w:tr w:rsidR="000A5ABF" w:rsidRPr="00F64CB1" w:rsidTr="000A5ABF">
        <w:trPr>
          <w:trHeight w:val="255"/>
        </w:trPr>
        <w:tc>
          <w:tcPr>
            <w:tcW w:w="547" w:type="dxa"/>
            <w:tcBorders>
              <w:top w:val="nil"/>
              <w:left w:val="single" w:sz="8" w:space="0" w:color="auto"/>
              <w:bottom w:val="single" w:sz="8" w:space="0" w:color="auto"/>
              <w:right w:val="single" w:sz="8" w:space="0" w:color="auto"/>
            </w:tcBorders>
            <w:shd w:val="clear" w:color="000000" w:fill="FFFFFF"/>
            <w:vAlign w:val="bottom"/>
          </w:tcPr>
          <w:p w:rsidR="000A5ABF" w:rsidRPr="00F64CB1" w:rsidRDefault="000A5ABF" w:rsidP="000A5ABF">
            <w:pPr>
              <w:spacing w:after="0" w:line="240" w:lineRule="auto"/>
              <w:jc w:val="center"/>
              <w:rPr>
                <w:rFonts w:eastAsia="Times New Roman"/>
                <w:sz w:val="18"/>
                <w:szCs w:val="18"/>
                <w:lang w:eastAsia="ru-RU"/>
              </w:rPr>
            </w:pPr>
            <w:r w:rsidRPr="00F64CB1">
              <w:rPr>
                <w:rFonts w:eastAsia="Times New Roman"/>
                <w:sz w:val="18"/>
                <w:szCs w:val="18"/>
                <w:lang w:eastAsia="ru-RU"/>
              </w:rPr>
              <w:t>1</w:t>
            </w:r>
          </w:p>
        </w:tc>
        <w:tc>
          <w:tcPr>
            <w:tcW w:w="2430" w:type="dxa"/>
            <w:tcBorders>
              <w:top w:val="nil"/>
              <w:left w:val="nil"/>
              <w:bottom w:val="single" w:sz="8" w:space="0" w:color="auto"/>
              <w:right w:val="single" w:sz="8" w:space="0" w:color="auto"/>
            </w:tcBorders>
            <w:shd w:val="clear" w:color="000000" w:fill="FFFFFF"/>
            <w:vAlign w:val="center"/>
          </w:tcPr>
          <w:p w:rsidR="000A5ABF" w:rsidRPr="00F64CB1" w:rsidRDefault="000A5ABF" w:rsidP="000A5ABF">
            <w:pPr>
              <w:spacing w:after="0" w:line="240" w:lineRule="auto"/>
              <w:jc w:val="center"/>
              <w:rPr>
                <w:rFonts w:eastAsia="Times New Roman"/>
                <w:b/>
                <w:bCs/>
                <w:sz w:val="18"/>
                <w:szCs w:val="18"/>
                <w:lang w:eastAsia="ru-RU"/>
              </w:rPr>
            </w:pPr>
            <w:r w:rsidRPr="00F64CB1">
              <w:rPr>
                <w:rFonts w:eastAsia="Times New Roman"/>
                <w:b/>
                <w:bCs/>
                <w:sz w:val="18"/>
                <w:szCs w:val="18"/>
                <w:lang w:eastAsia="ru-RU"/>
              </w:rPr>
              <w:t>2</w:t>
            </w:r>
          </w:p>
        </w:tc>
        <w:tc>
          <w:tcPr>
            <w:tcW w:w="1843" w:type="dxa"/>
            <w:tcBorders>
              <w:top w:val="nil"/>
              <w:left w:val="nil"/>
              <w:bottom w:val="single" w:sz="8" w:space="0" w:color="auto"/>
              <w:right w:val="single" w:sz="8" w:space="0" w:color="auto"/>
            </w:tcBorders>
            <w:shd w:val="clear" w:color="000000" w:fill="FFFFFF"/>
            <w:vAlign w:val="bottom"/>
          </w:tcPr>
          <w:p w:rsidR="000A5ABF" w:rsidRPr="00F64CB1" w:rsidRDefault="000A5ABF" w:rsidP="000A5ABF">
            <w:pPr>
              <w:spacing w:after="0" w:line="240" w:lineRule="auto"/>
              <w:jc w:val="center"/>
              <w:rPr>
                <w:rFonts w:eastAsia="Times New Roman"/>
                <w:sz w:val="18"/>
                <w:szCs w:val="18"/>
                <w:lang w:eastAsia="ru-RU"/>
              </w:rPr>
            </w:pPr>
            <w:r w:rsidRPr="00F64CB1">
              <w:rPr>
                <w:rFonts w:eastAsia="Times New Roman"/>
                <w:sz w:val="18"/>
                <w:szCs w:val="18"/>
                <w:lang w:eastAsia="ru-RU"/>
              </w:rPr>
              <w:t>5</w:t>
            </w:r>
          </w:p>
        </w:tc>
        <w:tc>
          <w:tcPr>
            <w:tcW w:w="1701" w:type="dxa"/>
            <w:tcBorders>
              <w:top w:val="nil"/>
              <w:left w:val="nil"/>
              <w:bottom w:val="single" w:sz="8" w:space="0" w:color="auto"/>
              <w:right w:val="single" w:sz="8" w:space="0" w:color="auto"/>
            </w:tcBorders>
            <w:shd w:val="clear" w:color="000000" w:fill="FFFFFF"/>
            <w:vAlign w:val="bottom"/>
          </w:tcPr>
          <w:p w:rsidR="000A5ABF" w:rsidRPr="00F64CB1" w:rsidRDefault="000A5ABF" w:rsidP="000A5ABF">
            <w:pPr>
              <w:spacing w:after="0" w:line="240" w:lineRule="auto"/>
              <w:jc w:val="center"/>
              <w:rPr>
                <w:rFonts w:eastAsia="Times New Roman"/>
                <w:sz w:val="18"/>
                <w:szCs w:val="18"/>
                <w:lang w:eastAsia="ru-RU"/>
              </w:rPr>
            </w:pPr>
            <w:r w:rsidRPr="00F64CB1">
              <w:rPr>
                <w:rFonts w:eastAsia="Times New Roman"/>
                <w:sz w:val="18"/>
                <w:szCs w:val="18"/>
                <w:lang w:eastAsia="ru-RU"/>
              </w:rPr>
              <w:t>6</w:t>
            </w:r>
          </w:p>
        </w:tc>
        <w:tc>
          <w:tcPr>
            <w:tcW w:w="1701" w:type="dxa"/>
            <w:tcBorders>
              <w:top w:val="nil"/>
              <w:left w:val="nil"/>
              <w:bottom w:val="single" w:sz="8" w:space="0" w:color="auto"/>
              <w:right w:val="single" w:sz="8" w:space="0" w:color="auto"/>
            </w:tcBorders>
            <w:shd w:val="clear" w:color="000000" w:fill="FFFFFF"/>
            <w:vAlign w:val="bottom"/>
          </w:tcPr>
          <w:p w:rsidR="000A5ABF" w:rsidRPr="00F64CB1" w:rsidRDefault="000A5ABF" w:rsidP="000A5ABF">
            <w:pPr>
              <w:spacing w:after="0" w:line="240" w:lineRule="auto"/>
              <w:jc w:val="center"/>
              <w:rPr>
                <w:rFonts w:eastAsia="Times New Roman"/>
                <w:sz w:val="18"/>
                <w:szCs w:val="18"/>
                <w:lang w:eastAsia="ru-RU"/>
              </w:rPr>
            </w:pPr>
            <w:r w:rsidRPr="00F64CB1">
              <w:rPr>
                <w:rFonts w:eastAsia="Times New Roman"/>
                <w:sz w:val="18"/>
                <w:szCs w:val="18"/>
                <w:lang w:eastAsia="ru-RU"/>
              </w:rPr>
              <w:t>7</w:t>
            </w:r>
          </w:p>
        </w:tc>
        <w:tc>
          <w:tcPr>
            <w:tcW w:w="1809" w:type="dxa"/>
            <w:tcBorders>
              <w:top w:val="nil"/>
              <w:left w:val="nil"/>
              <w:bottom w:val="single" w:sz="8" w:space="0" w:color="auto"/>
              <w:right w:val="single" w:sz="8" w:space="0" w:color="auto"/>
            </w:tcBorders>
            <w:shd w:val="clear" w:color="000000" w:fill="FFFFFF"/>
            <w:vAlign w:val="bottom"/>
          </w:tcPr>
          <w:p w:rsidR="000A5ABF" w:rsidRPr="00F64CB1" w:rsidRDefault="000A5ABF" w:rsidP="000A5ABF">
            <w:pPr>
              <w:spacing w:after="0" w:line="240" w:lineRule="auto"/>
              <w:jc w:val="center"/>
              <w:rPr>
                <w:rFonts w:eastAsia="Times New Roman"/>
                <w:sz w:val="18"/>
                <w:szCs w:val="18"/>
                <w:lang w:eastAsia="ru-RU"/>
              </w:rPr>
            </w:pPr>
            <w:r w:rsidRPr="00F64CB1">
              <w:rPr>
                <w:rFonts w:eastAsia="Times New Roman"/>
                <w:sz w:val="18"/>
                <w:szCs w:val="18"/>
                <w:lang w:eastAsia="ru-RU"/>
              </w:rPr>
              <w:t>8</w:t>
            </w:r>
          </w:p>
        </w:tc>
      </w:tr>
      <w:tr w:rsidR="000A5ABF" w:rsidRPr="00F64CB1" w:rsidTr="000A5ABF">
        <w:trPr>
          <w:trHeight w:val="1060"/>
        </w:trPr>
        <w:tc>
          <w:tcPr>
            <w:tcW w:w="547" w:type="dxa"/>
            <w:tcBorders>
              <w:top w:val="nil"/>
              <w:left w:val="single" w:sz="8" w:space="0" w:color="auto"/>
              <w:bottom w:val="single" w:sz="8" w:space="0" w:color="auto"/>
              <w:right w:val="single" w:sz="8" w:space="0" w:color="auto"/>
            </w:tcBorders>
            <w:shd w:val="clear" w:color="000000" w:fill="FFFFFF"/>
            <w:noWrap/>
            <w:vAlign w:val="bottom"/>
          </w:tcPr>
          <w:p w:rsidR="000A5ABF" w:rsidRPr="00F64CB1" w:rsidRDefault="000A5ABF" w:rsidP="000A5ABF">
            <w:pPr>
              <w:spacing w:after="0" w:line="240" w:lineRule="auto"/>
              <w:rPr>
                <w:rFonts w:eastAsia="Times New Roman"/>
                <w:b/>
                <w:bCs/>
                <w:sz w:val="20"/>
                <w:szCs w:val="20"/>
                <w:lang w:eastAsia="ru-RU"/>
              </w:rPr>
            </w:pPr>
            <w:r w:rsidRPr="00F64CB1">
              <w:rPr>
                <w:rFonts w:eastAsia="Times New Roman"/>
                <w:b/>
                <w:bCs/>
                <w:sz w:val="20"/>
                <w:szCs w:val="20"/>
                <w:lang w:eastAsia="ru-RU"/>
              </w:rPr>
              <w:t> </w:t>
            </w:r>
          </w:p>
        </w:tc>
        <w:tc>
          <w:tcPr>
            <w:tcW w:w="2430" w:type="dxa"/>
            <w:tcBorders>
              <w:top w:val="nil"/>
              <w:left w:val="nil"/>
              <w:bottom w:val="single" w:sz="8" w:space="0" w:color="auto"/>
              <w:right w:val="single" w:sz="8" w:space="0" w:color="auto"/>
            </w:tcBorders>
            <w:shd w:val="clear" w:color="000000" w:fill="FFFFFF"/>
            <w:vAlign w:val="center"/>
          </w:tcPr>
          <w:p w:rsidR="000A5ABF" w:rsidRPr="00F64CB1" w:rsidRDefault="000A5ABF" w:rsidP="000A5ABF">
            <w:pPr>
              <w:spacing w:after="0" w:line="240" w:lineRule="auto"/>
              <w:rPr>
                <w:rFonts w:eastAsia="Times New Roman"/>
                <w:b/>
                <w:bCs/>
                <w:sz w:val="20"/>
                <w:szCs w:val="20"/>
                <w:lang w:eastAsia="ru-RU"/>
              </w:rPr>
            </w:pPr>
            <w:r w:rsidRPr="00F64CB1">
              <w:rPr>
                <w:rFonts w:eastAsia="Times New Roman"/>
                <w:b/>
                <w:bCs/>
                <w:sz w:val="20"/>
                <w:szCs w:val="20"/>
                <w:lang w:eastAsia="ru-RU"/>
              </w:rPr>
              <w:t xml:space="preserve">ИТОГО </w:t>
            </w:r>
            <w:r>
              <w:rPr>
                <w:rFonts w:eastAsia="Times New Roman"/>
                <w:b/>
                <w:bCs/>
                <w:sz w:val="20"/>
                <w:szCs w:val="20"/>
                <w:lang w:eastAsia="ru-RU"/>
              </w:rPr>
              <w:t xml:space="preserve"> расходов  на мероприятия по энергосбережению </w:t>
            </w:r>
            <w:r w:rsidRPr="00F64CB1">
              <w:rPr>
                <w:rFonts w:eastAsia="Times New Roman"/>
                <w:b/>
                <w:bCs/>
                <w:sz w:val="20"/>
                <w:szCs w:val="20"/>
                <w:lang w:eastAsia="ru-RU"/>
              </w:rPr>
              <w:t xml:space="preserve">по </w:t>
            </w:r>
            <w:r>
              <w:rPr>
                <w:rFonts w:eastAsia="Times New Roman"/>
                <w:b/>
                <w:bCs/>
                <w:sz w:val="20"/>
                <w:szCs w:val="20"/>
                <w:lang w:eastAsia="ru-RU"/>
              </w:rPr>
              <w:t>ВОДООТВЕДЕНИЮ</w:t>
            </w:r>
          </w:p>
        </w:tc>
        <w:tc>
          <w:tcPr>
            <w:tcW w:w="1843" w:type="dxa"/>
            <w:tcBorders>
              <w:top w:val="nil"/>
              <w:left w:val="single" w:sz="8" w:space="0" w:color="auto"/>
              <w:bottom w:val="single" w:sz="8" w:space="0" w:color="auto"/>
              <w:right w:val="single" w:sz="4" w:space="0" w:color="auto"/>
            </w:tcBorders>
            <w:shd w:val="clear" w:color="000000" w:fill="FFFFFF"/>
            <w:noWrap/>
            <w:vAlign w:val="bottom"/>
          </w:tcPr>
          <w:p w:rsidR="000A5ABF" w:rsidRPr="00F64CB1" w:rsidRDefault="000A5ABF" w:rsidP="000A5ABF">
            <w:pPr>
              <w:spacing w:after="0" w:line="240" w:lineRule="auto"/>
              <w:jc w:val="center"/>
              <w:rPr>
                <w:rFonts w:eastAsia="Times New Roman"/>
                <w:b/>
                <w:bCs/>
                <w:sz w:val="20"/>
                <w:szCs w:val="20"/>
                <w:lang w:eastAsia="ru-RU"/>
              </w:rPr>
            </w:pPr>
            <w:r>
              <w:rPr>
                <w:rFonts w:eastAsia="Times New Roman"/>
                <w:b/>
                <w:bCs/>
                <w:sz w:val="20"/>
                <w:szCs w:val="20"/>
                <w:lang w:eastAsia="ru-RU"/>
              </w:rPr>
              <w:t>98350</w:t>
            </w:r>
          </w:p>
        </w:tc>
        <w:tc>
          <w:tcPr>
            <w:tcW w:w="1701" w:type="dxa"/>
            <w:tcBorders>
              <w:top w:val="nil"/>
              <w:left w:val="single" w:sz="8" w:space="0" w:color="auto"/>
              <w:bottom w:val="single" w:sz="8" w:space="0" w:color="auto"/>
              <w:right w:val="single" w:sz="4" w:space="0" w:color="auto"/>
            </w:tcBorders>
            <w:shd w:val="clear" w:color="000000" w:fill="FFFFFF"/>
            <w:noWrap/>
            <w:vAlign w:val="bottom"/>
          </w:tcPr>
          <w:p w:rsidR="000A5ABF" w:rsidRPr="00F64CB1" w:rsidRDefault="000A5ABF" w:rsidP="000A5ABF">
            <w:pPr>
              <w:spacing w:after="0" w:line="240" w:lineRule="auto"/>
              <w:jc w:val="center"/>
              <w:rPr>
                <w:rFonts w:eastAsia="Times New Roman"/>
                <w:b/>
                <w:bCs/>
                <w:sz w:val="20"/>
                <w:szCs w:val="20"/>
                <w:lang w:eastAsia="ru-RU"/>
              </w:rPr>
            </w:pPr>
            <w:r>
              <w:rPr>
                <w:rFonts w:eastAsia="Times New Roman"/>
                <w:b/>
                <w:bCs/>
                <w:sz w:val="20"/>
                <w:szCs w:val="20"/>
                <w:lang w:eastAsia="ru-RU"/>
              </w:rPr>
              <w:t>38700</w:t>
            </w:r>
            <w:r w:rsidRPr="00F64CB1">
              <w:rPr>
                <w:rFonts w:eastAsia="Times New Roman"/>
                <w:b/>
                <w:bCs/>
                <w:sz w:val="20"/>
                <w:szCs w:val="20"/>
                <w:lang w:eastAsia="ru-RU"/>
              </w:rPr>
              <w:t xml:space="preserve"> </w:t>
            </w:r>
          </w:p>
        </w:tc>
        <w:tc>
          <w:tcPr>
            <w:tcW w:w="1701" w:type="dxa"/>
            <w:tcBorders>
              <w:top w:val="nil"/>
              <w:left w:val="single" w:sz="8" w:space="0" w:color="auto"/>
              <w:bottom w:val="single" w:sz="8" w:space="0" w:color="auto"/>
              <w:right w:val="single" w:sz="4" w:space="0" w:color="auto"/>
            </w:tcBorders>
            <w:shd w:val="clear" w:color="000000" w:fill="FFFFFF"/>
            <w:noWrap/>
            <w:vAlign w:val="bottom"/>
          </w:tcPr>
          <w:p w:rsidR="000A5ABF" w:rsidRPr="00F64CB1" w:rsidRDefault="000A5ABF" w:rsidP="000A5ABF">
            <w:pPr>
              <w:spacing w:after="0" w:line="240" w:lineRule="auto"/>
              <w:jc w:val="center"/>
              <w:rPr>
                <w:rFonts w:eastAsia="Times New Roman"/>
                <w:b/>
                <w:bCs/>
                <w:sz w:val="20"/>
                <w:szCs w:val="20"/>
                <w:lang w:eastAsia="ru-RU"/>
              </w:rPr>
            </w:pPr>
            <w:r>
              <w:rPr>
                <w:rFonts w:eastAsia="Times New Roman"/>
                <w:b/>
                <w:bCs/>
                <w:sz w:val="20"/>
                <w:szCs w:val="20"/>
                <w:lang w:eastAsia="ru-RU"/>
              </w:rPr>
              <w:t>23900</w:t>
            </w:r>
          </w:p>
        </w:tc>
        <w:tc>
          <w:tcPr>
            <w:tcW w:w="1809" w:type="dxa"/>
            <w:tcBorders>
              <w:top w:val="nil"/>
              <w:left w:val="single" w:sz="8" w:space="0" w:color="auto"/>
              <w:bottom w:val="single" w:sz="8" w:space="0" w:color="auto"/>
              <w:right w:val="single" w:sz="4" w:space="0" w:color="auto"/>
            </w:tcBorders>
            <w:shd w:val="clear" w:color="000000" w:fill="FFFFFF"/>
            <w:noWrap/>
            <w:vAlign w:val="bottom"/>
          </w:tcPr>
          <w:p w:rsidR="000A5ABF" w:rsidRPr="00F64CB1" w:rsidRDefault="000A5ABF" w:rsidP="000A5ABF">
            <w:pPr>
              <w:spacing w:after="0" w:line="240" w:lineRule="auto"/>
              <w:jc w:val="center"/>
              <w:rPr>
                <w:rFonts w:eastAsia="Times New Roman"/>
                <w:b/>
                <w:bCs/>
                <w:sz w:val="20"/>
                <w:szCs w:val="20"/>
                <w:lang w:eastAsia="ru-RU"/>
              </w:rPr>
            </w:pPr>
            <w:r>
              <w:rPr>
                <w:rFonts w:eastAsia="Times New Roman"/>
                <w:b/>
                <w:bCs/>
                <w:sz w:val="20"/>
                <w:szCs w:val="20"/>
                <w:lang w:eastAsia="ru-RU"/>
              </w:rPr>
              <w:t>35750</w:t>
            </w:r>
          </w:p>
        </w:tc>
      </w:tr>
      <w:tr w:rsidR="000A5ABF" w:rsidRPr="00F64CB1" w:rsidTr="000A5ABF">
        <w:trPr>
          <w:trHeight w:val="510"/>
        </w:trPr>
        <w:tc>
          <w:tcPr>
            <w:tcW w:w="547" w:type="dxa"/>
            <w:tcBorders>
              <w:top w:val="nil"/>
              <w:left w:val="single" w:sz="4" w:space="0" w:color="auto"/>
              <w:bottom w:val="single" w:sz="4" w:space="0" w:color="auto"/>
              <w:right w:val="nil"/>
            </w:tcBorders>
            <w:shd w:val="clear" w:color="auto" w:fill="auto"/>
            <w:noWrap/>
            <w:vAlign w:val="bottom"/>
          </w:tcPr>
          <w:p w:rsidR="000A5ABF" w:rsidRPr="00F64CB1" w:rsidRDefault="000A5ABF" w:rsidP="000A5ABF">
            <w:pPr>
              <w:spacing w:after="0" w:line="240" w:lineRule="auto"/>
              <w:rPr>
                <w:rFonts w:eastAsia="Times New Roman"/>
                <w:b/>
                <w:bCs/>
                <w:sz w:val="20"/>
                <w:szCs w:val="20"/>
                <w:lang w:eastAsia="ru-RU"/>
              </w:rPr>
            </w:pPr>
            <w:r w:rsidRPr="00F64CB1">
              <w:rPr>
                <w:rFonts w:eastAsia="Times New Roman"/>
                <w:b/>
                <w:bCs/>
                <w:sz w:val="20"/>
                <w:szCs w:val="20"/>
                <w:lang w:eastAsia="ru-RU"/>
              </w:rPr>
              <w:t> </w:t>
            </w:r>
          </w:p>
        </w:tc>
        <w:tc>
          <w:tcPr>
            <w:tcW w:w="2430" w:type="dxa"/>
            <w:tcBorders>
              <w:top w:val="nil"/>
              <w:left w:val="single" w:sz="8" w:space="0" w:color="auto"/>
              <w:bottom w:val="nil"/>
              <w:right w:val="single" w:sz="8" w:space="0" w:color="auto"/>
            </w:tcBorders>
            <w:shd w:val="clear" w:color="auto" w:fill="auto"/>
            <w:vAlign w:val="bottom"/>
          </w:tcPr>
          <w:p w:rsidR="000A5ABF" w:rsidRPr="00F64CB1" w:rsidRDefault="000A5ABF" w:rsidP="000A5ABF">
            <w:pPr>
              <w:spacing w:after="0" w:line="240" w:lineRule="auto"/>
              <w:rPr>
                <w:rFonts w:eastAsia="Times New Roman"/>
                <w:sz w:val="20"/>
                <w:szCs w:val="20"/>
                <w:lang w:eastAsia="ru-RU"/>
              </w:rPr>
            </w:pPr>
            <w:r w:rsidRPr="00F64CB1">
              <w:rPr>
                <w:rFonts w:eastAsia="Times New Roman"/>
                <w:sz w:val="20"/>
                <w:szCs w:val="20"/>
                <w:lang w:eastAsia="ru-RU"/>
              </w:rPr>
              <w:t>Целевые средства администрации города и Сургутского района</w:t>
            </w:r>
          </w:p>
        </w:tc>
        <w:tc>
          <w:tcPr>
            <w:tcW w:w="1843" w:type="dxa"/>
            <w:tcBorders>
              <w:top w:val="nil"/>
              <w:left w:val="single" w:sz="8" w:space="0" w:color="auto"/>
              <w:bottom w:val="single" w:sz="4" w:space="0" w:color="auto"/>
              <w:right w:val="nil"/>
            </w:tcBorders>
            <w:shd w:val="clear" w:color="auto" w:fill="auto"/>
            <w:noWrap/>
            <w:vAlign w:val="bottom"/>
          </w:tcPr>
          <w:p w:rsidR="000A5ABF" w:rsidRPr="00F64CB1" w:rsidRDefault="000A5ABF" w:rsidP="000A5ABF">
            <w:pPr>
              <w:spacing w:after="0" w:line="240" w:lineRule="auto"/>
              <w:jc w:val="center"/>
              <w:rPr>
                <w:rFonts w:eastAsia="Times New Roman"/>
                <w:b/>
                <w:bCs/>
                <w:sz w:val="20"/>
                <w:szCs w:val="20"/>
                <w:lang w:eastAsia="ru-RU"/>
              </w:rPr>
            </w:pPr>
            <w:r>
              <w:rPr>
                <w:rFonts w:eastAsia="Times New Roman"/>
                <w:b/>
                <w:bCs/>
                <w:sz w:val="20"/>
                <w:szCs w:val="20"/>
                <w:lang w:eastAsia="ru-RU"/>
              </w:rPr>
              <w:t>95000</w:t>
            </w:r>
          </w:p>
        </w:tc>
        <w:tc>
          <w:tcPr>
            <w:tcW w:w="1701" w:type="dxa"/>
            <w:tcBorders>
              <w:top w:val="nil"/>
              <w:left w:val="single" w:sz="8" w:space="0" w:color="auto"/>
              <w:bottom w:val="nil"/>
              <w:right w:val="nil"/>
            </w:tcBorders>
            <w:shd w:val="clear" w:color="auto" w:fill="auto"/>
            <w:noWrap/>
            <w:vAlign w:val="bottom"/>
          </w:tcPr>
          <w:p w:rsidR="000A5ABF" w:rsidRPr="00F64CB1" w:rsidRDefault="000A5ABF" w:rsidP="000A5ABF">
            <w:pPr>
              <w:spacing w:after="0" w:line="240" w:lineRule="auto"/>
              <w:jc w:val="center"/>
              <w:rPr>
                <w:rFonts w:eastAsia="Times New Roman"/>
                <w:b/>
                <w:bCs/>
                <w:sz w:val="20"/>
                <w:szCs w:val="20"/>
                <w:lang w:eastAsia="ru-RU"/>
              </w:rPr>
            </w:pPr>
            <w:r>
              <w:rPr>
                <w:rFonts w:eastAsia="Times New Roman"/>
                <w:b/>
                <w:bCs/>
                <w:sz w:val="20"/>
                <w:szCs w:val="20"/>
                <w:lang w:eastAsia="ru-RU"/>
              </w:rPr>
              <w:t>38000</w:t>
            </w:r>
          </w:p>
        </w:tc>
        <w:tc>
          <w:tcPr>
            <w:tcW w:w="1701" w:type="dxa"/>
            <w:tcBorders>
              <w:top w:val="nil"/>
              <w:left w:val="single" w:sz="8" w:space="0" w:color="auto"/>
              <w:bottom w:val="nil"/>
              <w:right w:val="single" w:sz="8" w:space="0" w:color="auto"/>
            </w:tcBorders>
            <w:shd w:val="clear" w:color="auto" w:fill="auto"/>
            <w:noWrap/>
            <w:vAlign w:val="bottom"/>
          </w:tcPr>
          <w:p w:rsidR="000A5ABF" w:rsidRPr="00F64CB1" w:rsidRDefault="000A5ABF" w:rsidP="000A5ABF">
            <w:pPr>
              <w:spacing w:after="0" w:line="240" w:lineRule="auto"/>
              <w:jc w:val="center"/>
              <w:rPr>
                <w:rFonts w:eastAsia="Times New Roman"/>
                <w:b/>
                <w:bCs/>
                <w:sz w:val="20"/>
                <w:szCs w:val="20"/>
                <w:lang w:eastAsia="ru-RU"/>
              </w:rPr>
            </w:pPr>
            <w:r>
              <w:rPr>
                <w:rFonts w:eastAsia="Times New Roman"/>
                <w:b/>
                <w:bCs/>
                <w:sz w:val="20"/>
                <w:szCs w:val="20"/>
                <w:lang w:eastAsia="ru-RU"/>
              </w:rPr>
              <w:t>23000</w:t>
            </w:r>
          </w:p>
        </w:tc>
        <w:tc>
          <w:tcPr>
            <w:tcW w:w="1809" w:type="dxa"/>
            <w:tcBorders>
              <w:top w:val="nil"/>
              <w:left w:val="nil"/>
              <w:bottom w:val="nil"/>
              <w:right w:val="single" w:sz="8" w:space="0" w:color="auto"/>
            </w:tcBorders>
            <w:shd w:val="clear" w:color="auto" w:fill="auto"/>
            <w:noWrap/>
            <w:vAlign w:val="bottom"/>
          </w:tcPr>
          <w:p w:rsidR="000A5ABF" w:rsidRPr="00F64CB1" w:rsidRDefault="000A5ABF" w:rsidP="000A5ABF">
            <w:pPr>
              <w:spacing w:after="0" w:line="240" w:lineRule="auto"/>
              <w:jc w:val="center"/>
              <w:rPr>
                <w:rFonts w:eastAsia="Times New Roman"/>
                <w:b/>
                <w:bCs/>
                <w:sz w:val="20"/>
                <w:szCs w:val="20"/>
                <w:lang w:eastAsia="ru-RU"/>
              </w:rPr>
            </w:pPr>
            <w:r>
              <w:rPr>
                <w:rFonts w:eastAsia="Times New Roman"/>
                <w:b/>
                <w:bCs/>
                <w:sz w:val="20"/>
                <w:szCs w:val="20"/>
                <w:lang w:eastAsia="ru-RU"/>
              </w:rPr>
              <w:t>34000</w:t>
            </w:r>
          </w:p>
        </w:tc>
      </w:tr>
      <w:tr w:rsidR="000A5ABF" w:rsidRPr="00F64CB1" w:rsidTr="000A5ABF">
        <w:trPr>
          <w:trHeight w:val="765"/>
        </w:trPr>
        <w:tc>
          <w:tcPr>
            <w:tcW w:w="547" w:type="dxa"/>
            <w:tcBorders>
              <w:top w:val="nil"/>
              <w:left w:val="single" w:sz="8" w:space="0" w:color="auto"/>
              <w:bottom w:val="single" w:sz="4" w:space="0" w:color="auto"/>
              <w:right w:val="nil"/>
            </w:tcBorders>
            <w:shd w:val="clear" w:color="auto" w:fill="auto"/>
            <w:noWrap/>
            <w:vAlign w:val="bottom"/>
          </w:tcPr>
          <w:p w:rsidR="000A5ABF" w:rsidRPr="00F64CB1" w:rsidRDefault="000A5ABF" w:rsidP="000A5ABF">
            <w:pPr>
              <w:spacing w:after="0" w:line="240" w:lineRule="auto"/>
              <w:rPr>
                <w:rFonts w:eastAsia="Times New Roman"/>
                <w:b/>
                <w:bCs/>
                <w:sz w:val="20"/>
                <w:szCs w:val="20"/>
                <w:lang w:eastAsia="ru-RU"/>
              </w:rPr>
            </w:pPr>
            <w:r w:rsidRPr="00F64CB1">
              <w:rPr>
                <w:rFonts w:eastAsia="Times New Roman"/>
                <w:b/>
                <w:bCs/>
                <w:sz w:val="20"/>
                <w:szCs w:val="20"/>
                <w:lang w:eastAsia="ru-RU"/>
              </w:rPr>
              <w:t> </w:t>
            </w:r>
          </w:p>
        </w:tc>
        <w:tc>
          <w:tcPr>
            <w:tcW w:w="2430" w:type="dxa"/>
            <w:tcBorders>
              <w:top w:val="single" w:sz="4" w:space="0" w:color="auto"/>
              <w:left w:val="single" w:sz="8" w:space="0" w:color="auto"/>
              <w:bottom w:val="single" w:sz="4" w:space="0" w:color="auto"/>
              <w:right w:val="single" w:sz="8" w:space="0" w:color="auto"/>
            </w:tcBorders>
            <w:shd w:val="clear" w:color="auto" w:fill="auto"/>
            <w:vAlign w:val="bottom"/>
          </w:tcPr>
          <w:p w:rsidR="000A5ABF" w:rsidRPr="00F64CB1" w:rsidRDefault="000A5ABF" w:rsidP="000A5ABF">
            <w:pPr>
              <w:spacing w:after="0" w:line="240" w:lineRule="auto"/>
              <w:rPr>
                <w:rFonts w:eastAsia="Times New Roman"/>
                <w:sz w:val="20"/>
                <w:szCs w:val="20"/>
                <w:lang w:eastAsia="ru-RU"/>
              </w:rPr>
            </w:pPr>
            <w:r>
              <w:rPr>
                <w:rFonts w:eastAsia="Times New Roman"/>
                <w:sz w:val="20"/>
                <w:szCs w:val="20"/>
                <w:lang w:eastAsia="ru-RU"/>
              </w:rPr>
              <w:t>За счет расходов связанных</w:t>
            </w:r>
            <w:r w:rsidRPr="00F64CB1">
              <w:rPr>
                <w:rFonts w:eastAsia="Times New Roman"/>
                <w:sz w:val="20"/>
                <w:szCs w:val="20"/>
                <w:lang w:eastAsia="ru-RU"/>
              </w:rPr>
              <w:t xml:space="preserve"> с производ</w:t>
            </w:r>
            <w:r>
              <w:rPr>
                <w:rFonts w:eastAsia="Times New Roman"/>
                <w:sz w:val="20"/>
                <w:szCs w:val="20"/>
                <w:lang w:eastAsia="ru-RU"/>
              </w:rPr>
              <w:t>-ством и реализац.</w:t>
            </w:r>
            <w:r w:rsidRPr="00F64CB1">
              <w:rPr>
                <w:rFonts w:eastAsia="Times New Roman"/>
                <w:sz w:val="20"/>
                <w:szCs w:val="20"/>
                <w:lang w:eastAsia="ru-RU"/>
              </w:rPr>
              <w:t xml:space="preserve"> услуг</w:t>
            </w:r>
          </w:p>
        </w:tc>
        <w:tc>
          <w:tcPr>
            <w:tcW w:w="1843" w:type="dxa"/>
            <w:tcBorders>
              <w:top w:val="nil"/>
              <w:left w:val="single" w:sz="8" w:space="0" w:color="auto"/>
              <w:bottom w:val="single" w:sz="4" w:space="0" w:color="auto"/>
              <w:right w:val="nil"/>
            </w:tcBorders>
            <w:shd w:val="clear" w:color="auto" w:fill="auto"/>
            <w:noWrap/>
            <w:vAlign w:val="bottom"/>
          </w:tcPr>
          <w:p w:rsidR="000A5ABF" w:rsidRPr="00F64CB1" w:rsidRDefault="000A5ABF" w:rsidP="000A5ABF">
            <w:pPr>
              <w:spacing w:after="0" w:line="240" w:lineRule="auto"/>
              <w:jc w:val="center"/>
              <w:rPr>
                <w:rFonts w:eastAsia="Times New Roman"/>
                <w:b/>
                <w:bCs/>
                <w:sz w:val="20"/>
                <w:szCs w:val="20"/>
                <w:lang w:eastAsia="ru-RU"/>
              </w:rPr>
            </w:pPr>
            <w:r>
              <w:rPr>
                <w:rFonts w:eastAsia="Times New Roman"/>
                <w:b/>
                <w:bCs/>
                <w:sz w:val="20"/>
                <w:szCs w:val="20"/>
                <w:lang w:eastAsia="ru-RU"/>
              </w:rPr>
              <w:t>2900</w:t>
            </w:r>
          </w:p>
        </w:tc>
        <w:tc>
          <w:tcPr>
            <w:tcW w:w="1701" w:type="dxa"/>
            <w:tcBorders>
              <w:top w:val="single" w:sz="4" w:space="0" w:color="auto"/>
              <w:left w:val="single" w:sz="8" w:space="0" w:color="auto"/>
              <w:bottom w:val="single" w:sz="4" w:space="0" w:color="auto"/>
              <w:right w:val="nil"/>
            </w:tcBorders>
            <w:shd w:val="clear" w:color="auto" w:fill="auto"/>
            <w:noWrap/>
            <w:vAlign w:val="bottom"/>
          </w:tcPr>
          <w:p w:rsidR="000A5ABF" w:rsidRPr="00F64CB1" w:rsidRDefault="000A5ABF" w:rsidP="000A5ABF">
            <w:pPr>
              <w:spacing w:after="0" w:line="240" w:lineRule="auto"/>
              <w:jc w:val="center"/>
              <w:rPr>
                <w:rFonts w:eastAsia="Times New Roman"/>
                <w:b/>
                <w:bCs/>
                <w:sz w:val="20"/>
                <w:szCs w:val="20"/>
                <w:lang w:eastAsia="ru-RU"/>
              </w:rPr>
            </w:pPr>
            <w:r>
              <w:rPr>
                <w:rFonts w:eastAsia="Times New Roman"/>
                <w:b/>
                <w:bCs/>
                <w:sz w:val="20"/>
                <w:szCs w:val="20"/>
                <w:lang w:eastAsia="ru-RU"/>
              </w:rPr>
              <w:t>700</w:t>
            </w:r>
          </w:p>
        </w:tc>
        <w:tc>
          <w:tcPr>
            <w:tcW w:w="1701" w:type="dxa"/>
            <w:tcBorders>
              <w:top w:val="single" w:sz="4" w:space="0" w:color="auto"/>
              <w:left w:val="single" w:sz="8" w:space="0" w:color="auto"/>
              <w:bottom w:val="single" w:sz="4" w:space="0" w:color="auto"/>
              <w:right w:val="single" w:sz="8" w:space="0" w:color="auto"/>
            </w:tcBorders>
            <w:shd w:val="clear" w:color="auto" w:fill="auto"/>
            <w:noWrap/>
            <w:vAlign w:val="bottom"/>
          </w:tcPr>
          <w:p w:rsidR="000A5ABF" w:rsidRPr="00F64CB1" w:rsidRDefault="000A5ABF" w:rsidP="000A5ABF">
            <w:pPr>
              <w:spacing w:after="0" w:line="240" w:lineRule="auto"/>
              <w:jc w:val="center"/>
              <w:rPr>
                <w:rFonts w:eastAsia="Times New Roman"/>
                <w:b/>
                <w:bCs/>
                <w:sz w:val="20"/>
                <w:szCs w:val="20"/>
                <w:lang w:eastAsia="ru-RU"/>
              </w:rPr>
            </w:pPr>
            <w:r>
              <w:rPr>
                <w:rFonts w:eastAsia="Times New Roman"/>
                <w:b/>
                <w:bCs/>
                <w:sz w:val="20"/>
                <w:szCs w:val="20"/>
                <w:lang w:eastAsia="ru-RU"/>
              </w:rPr>
              <w:t>900</w:t>
            </w:r>
          </w:p>
        </w:tc>
        <w:tc>
          <w:tcPr>
            <w:tcW w:w="1809" w:type="dxa"/>
            <w:tcBorders>
              <w:top w:val="single" w:sz="4" w:space="0" w:color="auto"/>
              <w:left w:val="nil"/>
              <w:bottom w:val="single" w:sz="4" w:space="0" w:color="auto"/>
              <w:right w:val="single" w:sz="8" w:space="0" w:color="auto"/>
            </w:tcBorders>
            <w:shd w:val="clear" w:color="auto" w:fill="auto"/>
            <w:noWrap/>
            <w:vAlign w:val="bottom"/>
          </w:tcPr>
          <w:p w:rsidR="000A5ABF" w:rsidRPr="00F64CB1" w:rsidRDefault="000A5ABF" w:rsidP="000A5ABF">
            <w:pPr>
              <w:spacing w:after="0" w:line="240" w:lineRule="auto"/>
              <w:jc w:val="center"/>
              <w:rPr>
                <w:rFonts w:eastAsia="Times New Roman"/>
                <w:b/>
                <w:bCs/>
                <w:sz w:val="20"/>
                <w:szCs w:val="20"/>
                <w:lang w:eastAsia="ru-RU"/>
              </w:rPr>
            </w:pPr>
            <w:r>
              <w:rPr>
                <w:rFonts w:eastAsia="Times New Roman"/>
                <w:b/>
                <w:bCs/>
                <w:sz w:val="20"/>
                <w:szCs w:val="20"/>
                <w:lang w:eastAsia="ru-RU"/>
              </w:rPr>
              <w:t>1300</w:t>
            </w:r>
          </w:p>
        </w:tc>
      </w:tr>
      <w:tr w:rsidR="000A5ABF" w:rsidRPr="00F64CB1" w:rsidTr="000A5ABF">
        <w:trPr>
          <w:trHeight w:val="510"/>
        </w:trPr>
        <w:tc>
          <w:tcPr>
            <w:tcW w:w="547" w:type="dxa"/>
            <w:tcBorders>
              <w:top w:val="nil"/>
              <w:left w:val="single" w:sz="8" w:space="0" w:color="auto"/>
              <w:bottom w:val="single" w:sz="8" w:space="0" w:color="auto"/>
              <w:right w:val="nil"/>
            </w:tcBorders>
            <w:shd w:val="clear" w:color="auto" w:fill="auto"/>
            <w:noWrap/>
            <w:vAlign w:val="bottom"/>
          </w:tcPr>
          <w:p w:rsidR="000A5ABF" w:rsidRPr="00F64CB1" w:rsidRDefault="000A5ABF" w:rsidP="000A5ABF">
            <w:pPr>
              <w:spacing w:after="0" w:line="240" w:lineRule="auto"/>
              <w:rPr>
                <w:rFonts w:eastAsia="Times New Roman"/>
                <w:sz w:val="20"/>
                <w:szCs w:val="20"/>
                <w:lang w:eastAsia="ru-RU"/>
              </w:rPr>
            </w:pPr>
            <w:r w:rsidRPr="00F64CB1">
              <w:rPr>
                <w:rFonts w:eastAsia="Times New Roman"/>
                <w:sz w:val="20"/>
                <w:szCs w:val="20"/>
                <w:lang w:eastAsia="ru-RU"/>
              </w:rPr>
              <w:t> </w:t>
            </w:r>
          </w:p>
        </w:tc>
        <w:tc>
          <w:tcPr>
            <w:tcW w:w="2430" w:type="dxa"/>
            <w:tcBorders>
              <w:top w:val="nil"/>
              <w:left w:val="single" w:sz="8" w:space="0" w:color="auto"/>
              <w:bottom w:val="single" w:sz="8" w:space="0" w:color="auto"/>
              <w:right w:val="single" w:sz="8" w:space="0" w:color="auto"/>
            </w:tcBorders>
            <w:shd w:val="clear" w:color="auto" w:fill="auto"/>
            <w:vAlign w:val="bottom"/>
          </w:tcPr>
          <w:p w:rsidR="000A5ABF" w:rsidRPr="00F64CB1" w:rsidRDefault="000A5ABF" w:rsidP="000A5ABF">
            <w:pPr>
              <w:spacing w:after="0" w:line="240" w:lineRule="auto"/>
              <w:rPr>
                <w:rFonts w:eastAsia="Times New Roman"/>
                <w:sz w:val="20"/>
                <w:szCs w:val="20"/>
                <w:lang w:eastAsia="ru-RU"/>
              </w:rPr>
            </w:pPr>
            <w:r w:rsidRPr="00F64CB1">
              <w:rPr>
                <w:rFonts w:eastAsia="Times New Roman"/>
                <w:sz w:val="20"/>
                <w:szCs w:val="20"/>
                <w:lang w:eastAsia="ru-RU"/>
              </w:rPr>
              <w:t>Амортизационные отчисления</w:t>
            </w:r>
          </w:p>
        </w:tc>
        <w:tc>
          <w:tcPr>
            <w:tcW w:w="1843" w:type="dxa"/>
            <w:tcBorders>
              <w:top w:val="nil"/>
              <w:left w:val="single" w:sz="8" w:space="0" w:color="auto"/>
              <w:bottom w:val="single" w:sz="8" w:space="0" w:color="auto"/>
              <w:right w:val="nil"/>
            </w:tcBorders>
            <w:shd w:val="clear" w:color="auto" w:fill="auto"/>
            <w:noWrap/>
            <w:vAlign w:val="bottom"/>
          </w:tcPr>
          <w:p w:rsidR="000A5ABF" w:rsidRPr="00F64CB1" w:rsidRDefault="000A5ABF" w:rsidP="000A5ABF">
            <w:pPr>
              <w:spacing w:after="0" w:line="240" w:lineRule="auto"/>
              <w:jc w:val="center"/>
              <w:rPr>
                <w:rFonts w:eastAsia="Times New Roman"/>
                <w:b/>
                <w:bCs/>
                <w:sz w:val="20"/>
                <w:szCs w:val="20"/>
                <w:lang w:eastAsia="ru-RU"/>
              </w:rPr>
            </w:pPr>
            <w:r>
              <w:rPr>
                <w:rFonts w:eastAsia="Times New Roman"/>
                <w:b/>
                <w:bCs/>
                <w:sz w:val="20"/>
                <w:szCs w:val="20"/>
                <w:lang w:eastAsia="ru-RU"/>
              </w:rPr>
              <w:t>450</w:t>
            </w:r>
          </w:p>
        </w:tc>
        <w:tc>
          <w:tcPr>
            <w:tcW w:w="1701" w:type="dxa"/>
            <w:tcBorders>
              <w:top w:val="nil"/>
              <w:left w:val="single" w:sz="8" w:space="0" w:color="auto"/>
              <w:bottom w:val="single" w:sz="8" w:space="0" w:color="auto"/>
              <w:right w:val="nil"/>
            </w:tcBorders>
            <w:shd w:val="clear" w:color="auto" w:fill="auto"/>
            <w:noWrap/>
            <w:vAlign w:val="bottom"/>
          </w:tcPr>
          <w:p w:rsidR="000A5ABF" w:rsidRPr="00F64CB1" w:rsidRDefault="000A5ABF" w:rsidP="000A5ABF">
            <w:pPr>
              <w:spacing w:after="0" w:line="240" w:lineRule="auto"/>
              <w:jc w:val="center"/>
              <w:rPr>
                <w:rFonts w:eastAsia="Times New Roman"/>
                <w:b/>
                <w:bCs/>
                <w:sz w:val="20"/>
                <w:szCs w:val="20"/>
                <w:lang w:eastAsia="ru-RU"/>
              </w:rPr>
            </w:pPr>
            <w:r>
              <w:rPr>
                <w:rFonts w:eastAsia="Times New Roman"/>
                <w:b/>
                <w:bCs/>
                <w:sz w:val="20"/>
                <w:szCs w:val="20"/>
                <w:lang w:eastAsia="ru-RU"/>
              </w:rPr>
              <w:t>0</w:t>
            </w:r>
          </w:p>
        </w:tc>
        <w:tc>
          <w:tcPr>
            <w:tcW w:w="1701" w:type="dxa"/>
            <w:tcBorders>
              <w:top w:val="nil"/>
              <w:left w:val="single" w:sz="8" w:space="0" w:color="auto"/>
              <w:bottom w:val="single" w:sz="8" w:space="0" w:color="auto"/>
              <w:right w:val="single" w:sz="8" w:space="0" w:color="auto"/>
            </w:tcBorders>
            <w:shd w:val="clear" w:color="auto" w:fill="auto"/>
            <w:noWrap/>
            <w:vAlign w:val="bottom"/>
          </w:tcPr>
          <w:p w:rsidR="000A5ABF" w:rsidRPr="00F64CB1" w:rsidRDefault="000A5ABF" w:rsidP="000A5ABF">
            <w:pPr>
              <w:spacing w:after="0" w:line="240" w:lineRule="auto"/>
              <w:jc w:val="center"/>
              <w:rPr>
                <w:rFonts w:eastAsia="Times New Roman"/>
                <w:b/>
                <w:bCs/>
                <w:sz w:val="20"/>
                <w:szCs w:val="20"/>
                <w:lang w:eastAsia="ru-RU"/>
              </w:rPr>
            </w:pPr>
            <w:r>
              <w:rPr>
                <w:rFonts w:eastAsia="Times New Roman"/>
                <w:b/>
                <w:bCs/>
                <w:sz w:val="20"/>
                <w:szCs w:val="20"/>
                <w:lang w:eastAsia="ru-RU"/>
              </w:rPr>
              <w:t>0</w:t>
            </w:r>
          </w:p>
        </w:tc>
        <w:tc>
          <w:tcPr>
            <w:tcW w:w="1809" w:type="dxa"/>
            <w:tcBorders>
              <w:top w:val="nil"/>
              <w:left w:val="nil"/>
              <w:bottom w:val="single" w:sz="8" w:space="0" w:color="auto"/>
              <w:right w:val="single" w:sz="8" w:space="0" w:color="auto"/>
            </w:tcBorders>
            <w:shd w:val="clear" w:color="auto" w:fill="auto"/>
            <w:noWrap/>
            <w:vAlign w:val="bottom"/>
          </w:tcPr>
          <w:p w:rsidR="000A5ABF" w:rsidRPr="00F64CB1" w:rsidRDefault="000A5ABF" w:rsidP="000A5ABF">
            <w:pPr>
              <w:spacing w:after="0" w:line="240" w:lineRule="auto"/>
              <w:jc w:val="center"/>
              <w:rPr>
                <w:rFonts w:eastAsia="Times New Roman"/>
                <w:b/>
                <w:bCs/>
                <w:sz w:val="20"/>
                <w:szCs w:val="20"/>
                <w:lang w:eastAsia="ru-RU"/>
              </w:rPr>
            </w:pPr>
            <w:r>
              <w:rPr>
                <w:rFonts w:eastAsia="Times New Roman"/>
                <w:b/>
                <w:bCs/>
                <w:sz w:val="20"/>
                <w:szCs w:val="20"/>
                <w:lang w:eastAsia="ru-RU"/>
              </w:rPr>
              <w:t>450</w:t>
            </w:r>
          </w:p>
        </w:tc>
      </w:tr>
    </w:tbl>
    <w:p w:rsidR="006D4F2E" w:rsidRDefault="006D4F2E" w:rsidP="00B21166">
      <w:pPr>
        <w:ind w:firstLine="709"/>
        <w:jc w:val="both"/>
        <w:rPr>
          <w:b/>
          <w:color w:val="FF0000"/>
          <w:szCs w:val="28"/>
          <w:u w:val="single"/>
        </w:rPr>
      </w:pPr>
    </w:p>
    <w:p w:rsidR="00C210C9" w:rsidRDefault="00C210C9" w:rsidP="00270615">
      <w:pPr>
        <w:spacing w:after="0" w:line="240" w:lineRule="auto"/>
        <w:rPr>
          <w:sz w:val="20"/>
          <w:szCs w:val="20"/>
          <w:lang w:eastAsia="ru-RU"/>
        </w:rPr>
        <w:sectPr w:rsidR="00C210C9" w:rsidSect="00F15912">
          <w:pgSz w:w="11906" w:h="16838"/>
          <w:pgMar w:top="1134" w:right="849" w:bottom="1134" w:left="1701" w:header="709" w:footer="709" w:gutter="0"/>
          <w:cols w:space="708"/>
          <w:docGrid w:linePitch="360"/>
        </w:sectPr>
      </w:pPr>
    </w:p>
    <w:tbl>
      <w:tblPr>
        <w:tblW w:w="15185" w:type="dxa"/>
        <w:tblInd w:w="91" w:type="dxa"/>
        <w:tblLayout w:type="fixed"/>
        <w:tblLook w:val="00A0"/>
      </w:tblPr>
      <w:tblGrid>
        <w:gridCol w:w="460"/>
        <w:gridCol w:w="3243"/>
        <w:gridCol w:w="992"/>
        <w:gridCol w:w="974"/>
        <w:gridCol w:w="1000"/>
        <w:gridCol w:w="1000"/>
        <w:gridCol w:w="1000"/>
        <w:gridCol w:w="1340"/>
        <w:gridCol w:w="1080"/>
        <w:gridCol w:w="1080"/>
        <w:gridCol w:w="1080"/>
        <w:gridCol w:w="1936"/>
      </w:tblGrid>
      <w:tr w:rsidR="00C210C9" w:rsidRPr="000A5ABF" w:rsidTr="00270615">
        <w:trPr>
          <w:trHeight w:val="263"/>
        </w:trPr>
        <w:tc>
          <w:tcPr>
            <w:tcW w:w="15185" w:type="dxa"/>
            <w:gridSpan w:val="12"/>
            <w:tcBorders>
              <w:bottom w:val="single" w:sz="8" w:space="0" w:color="auto"/>
            </w:tcBorders>
            <w:shd w:val="clear" w:color="000000" w:fill="auto"/>
            <w:vAlign w:val="bottom"/>
          </w:tcPr>
          <w:p w:rsidR="00C210C9" w:rsidRPr="000A5ABF" w:rsidRDefault="00D261BA" w:rsidP="00270615">
            <w:pPr>
              <w:spacing w:after="0" w:line="240" w:lineRule="auto"/>
              <w:rPr>
                <w:sz w:val="24"/>
                <w:szCs w:val="24"/>
                <w:lang w:eastAsia="ru-RU"/>
              </w:rPr>
            </w:pPr>
            <w:r>
              <w:rPr>
                <w:sz w:val="24"/>
                <w:szCs w:val="24"/>
                <w:lang w:eastAsia="ru-RU"/>
              </w:rPr>
              <w:t>Таблица 25</w:t>
            </w:r>
            <w:r w:rsidR="00C210C9" w:rsidRPr="000A5ABF">
              <w:rPr>
                <w:sz w:val="24"/>
                <w:szCs w:val="24"/>
                <w:lang w:eastAsia="ru-RU"/>
              </w:rPr>
              <w:t>. Экономический эффект от внедренных мероприятий по ВОДООТВЕДЕНИЮ за 2015-</w:t>
            </w:r>
            <w:smartTag w:uri="urn:schemas-microsoft-com:office:smarttags" w:element="metricconverter">
              <w:smartTagPr>
                <w:attr w:name="ProductID" w:val="2017 г"/>
              </w:smartTagPr>
              <w:r w:rsidR="00C210C9" w:rsidRPr="000A5ABF">
                <w:rPr>
                  <w:sz w:val="24"/>
                  <w:szCs w:val="24"/>
                  <w:lang w:eastAsia="ru-RU"/>
                </w:rPr>
                <w:t>2017 г</w:t>
              </w:r>
            </w:smartTag>
            <w:r w:rsidR="00C210C9" w:rsidRPr="000A5ABF">
              <w:rPr>
                <w:sz w:val="24"/>
                <w:szCs w:val="24"/>
                <w:lang w:eastAsia="ru-RU"/>
              </w:rPr>
              <w:t>.г.</w:t>
            </w:r>
          </w:p>
        </w:tc>
      </w:tr>
      <w:tr w:rsidR="00C210C9" w:rsidRPr="00611224" w:rsidTr="00270615">
        <w:trPr>
          <w:trHeight w:val="252"/>
        </w:trPr>
        <w:tc>
          <w:tcPr>
            <w:tcW w:w="460" w:type="dxa"/>
            <w:vMerge w:val="restart"/>
            <w:tcBorders>
              <w:top w:val="single" w:sz="8" w:space="0" w:color="auto"/>
              <w:left w:val="single" w:sz="8" w:space="0" w:color="auto"/>
              <w:bottom w:val="single" w:sz="8" w:space="0" w:color="000000"/>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 п/п</w:t>
            </w:r>
          </w:p>
        </w:tc>
        <w:tc>
          <w:tcPr>
            <w:tcW w:w="3243" w:type="dxa"/>
            <w:vMerge w:val="restart"/>
            <w:tcBorders>
              <w:top w:val="single" w:sz="8" w:space="0" w:color="auto"/>
              <w:left w:val="single" w:sz="8" w:space="0" w:color="auto"/>
              <w:bottom w:val="single" w:sz="8" w:space="0" w:color="000000"/>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Наименование мероприятия</w:t>
            </w:r>
          </w:p>
        </w:tc>
        <w:tc>
          <w:tcPr>
            <w:tcW w:w="992" w:type="dxa"/>
            <w:vMerge w:val="restart"/>
            <w:tcBorders>
              <w:top w:val="single" w:sz="8" w:space="0" w:color="auto"/>
              <w:left w:val="single" w:sz="8" w:space="0" w:color="auto"/>
              <w:bottom w:val="single" w:sz="8" w:space="0" w:color="000000"/>
              <w:right w:val="single" w:sz="8" w:space="0" w:color="auto"/>
            </w:tcBorders>
            <w:shd w:val="clear" w:color="auto" w:fill="DAEEF3"/>
            <w:vAlign w:val="bottom"/>
          </w:tcPr>
          <w:p w:rsidR="00C210C9" w:rsidRDefault="00C210C9" w:rsidP="00270615">
            <w:pPr>
              <w:spacing w:after="0" w:line="240" w:lineRule="auto"/>
              <w:jc w:val="center"/>
              <w:rPr>
                <w:sz w:val="16"/>
                <w:szCs w:val="16"/>
                <w:lang w:eastAsia="ru-RU"/>
              </w:rPr>
            </w:pPr>
            <w:r w:rsidRPr="00940E58">
              <w:rPr>
                <w:sz w:val="16"/>
                <w:szCs w:val="16"/>
                <w:lang w:eastAsia="ru-RU"/>
              </w:rPr>
              <w:t>Вид съэконом</w:t>
            </w:r>
          </w:p>
          <w:p w:rsidR="00C210C9" w:rsidRPr="00940E58" w:rsidRDefault="00C210C9" w:rsidP="00270615">
            <w:pPr>
              <w:spacing w:after="0" w:line="240" w:lineRule="auto"/>
              <w:jc w:val="center"/>
              <w:rPr>
                <w:sz w:val="16"/>
                <w:szCs w:val="16"/>
                <w:lang w:eastAsia="ru-RU"/>
              </w:rPr>
            </w:pPr>
            <w:r w:rsidRPr="00940E58">
              <w:rPr>
                <w:sz w:val="16"/>
                <w:szCs w:val="16"/>
                <w:lang w:eastAsia="ru-RU"/>
              </w:rPr>
              <w:t xml:space="preserve">ленного ресурса </w:t>
            </w:r>
          </w:p>
        </w:tc>
        <w:tc>
          <w:tcPr>
            <w:tcW w:w="974" w:type="dxa"/>
            <w:tcBorders>
              <w:top w:val="single" w:sz="8" w:space="0" w:color="auto"/>
              <w:left w:val="nil"/>
              <w:bottom w:val="nil"/>
              <w:right w:val="single" w:sz="8" w:space="0" w:color="auto"/>
            </w:tcBorders>
            <w:shd w:val="clear" w:color="auto" w:fill="DAEEF3"/>
            <w:noWrap/>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Кол-во</w:t>
            </w:r>
          </w:p>
        </w:tc>
        <w:tc>
          <w:tcPr>
            <w:tcW w:w="3000" w:type="dxa"/>
            <w:gridSpan w:val="3"/>
            <w:tcBorders>
              <w:top w:val="single" w:sz="8" w:space="0" w:color="auto"/>
              <w:left w:val="nil"/>
              <w:bottom w:val="single" w:sz="8" w:space="0" w:color="auto"/>
              <w:right w:val="single" w:sz="8" w:space="0" w:color="000000"/>
            </w:tcBorders>
            <w:shd w:val="clear" w:color="auto" w:fill="DAEEF3"/>
            <w:noWrap/>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в том числе по годам:</w:t>
            </w:r>
          </w:p>
        </w:tc>
        <w:tc>
          <w:tcPr>
            <w:tcW w:w="1340" w:type="dxa"/>
            <w:vMerge w:val="restart"/>
            <w:tcBorders>
              <w:top w:val="single" w:sz="8" w:space="0" w:color="auto"/>
              <w:left w:val="single" w:sz="8" w:space="0" w:color="auto"/>
              <w:bottom w:val="single" w:sz="8" w:space="0" w:color="000000"/>
              <w:right w:val="single" w:sz="8" w:space="0" w:color="auto"/>
            </w:tcBorders>
            <w:shd w:val="clear" w:color="auto" w:fill="DAEEF3"/>
            <w:vAlign w:val="center"/>
          </w:tcPr>
          <w:p w:rsidR="00C210C9" w:rsidRPr="00940E58" w:rsidRDefault="00C210C9" w:rsidP="00270615">
            <w:pPr>
              <w:spacing w:after="0" w:line="240" w:lineRule="auto"/>
              <w:jc w:val="center"/>
              <w:rPr>
                <w:sz w:val="16"/>
                <w:szCs w:val="16"/>
                <w:lang w:eastAsia="ru-RU"/>
              </w:rPr>
            </w:pPr>
            <w:r w:rsidRPr="00940E58">
              <w:rPr>
                <w:sz w:val="16"/>
                <w:szCs w:val="16"/>
                <w:lang w:eastAsia="ru-RU"/>
              </w:rPr>
              <w:t>Экономический эффект, тыс. руб./год</w:t>
            </w:r>
          </w:p>
        </w:tc>
        <w:tc>
          <w:tcPr>
            <w:tcW w:w="3240" w:type="dxa"/>
            <w:gridSpan w:val="3"/>
            <w:tcBorders>
              <w:top w:val="single" w:sz="8" w:space="0" w:color="auto"/>
              <w:left w:val="nil"/>
              <w:bottom w:val="single" w:sz="8" w:space="0" w:color="auto"/>
              <w:right w:val="single" w:sz="8" w:space="0" w:color="000000"/>
            </w:tcBorders>
            <w:shd w:val="clear" w:color="auto" w:fill="DAEEF3"/>
            <w:noWrap/>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в том числе по годам:</w:t>
            </w:r>
          </w:p>
        </w:tc>
        <w:tc>
          <w:tcPr>
            <w:tcW w:w="1936" w:type="dxa"/>
            <w:vMerge w:val="restart"/>
            <w:tcBorders>
              <w:top w:val="single" w:sz="8" w:space="0" w:color="auto"/>
              <w:left w:val="single" w:sz="8" w:space="0" w:color="auto"/>
              <w:bottom w:val="single" w:sz="8" w:space="0" w:color="000000"/>
              <w:right w:val="single" w:sz="8" w:space="0" w:color="auto"/>
            </w:tcBorders>
            <w:shd w:val="clear" w:color="auto" w:fill="DAEEF3"/>
            <w:vAlign w:val="center"/>
          </w:tcPr>
          <w:p w:rsidR="00C210C9" w:rsidRPr="00940E58" w:rsidRDefault="00C210C9" w:rsidP="00270615">
            <w:pPr>
              <w:spacing w:after="0" w:line="240" w:lineRule="auto"/>
              <w:jc w:val="center"/>
              <w:rPr>
                <w:sz w:val="16"/>
                <w:szCs w:val="16"/>
                <w:lang w:eastAsia="ru-RU"/>
              </w:rPr>
            </w:pPr>
            <w:r w:rsidRPr="00940E58">
              <w:rPr>
                <w:sz w:val="16"/>
                <w:szCs w:val="16"/>
                <w:lang w:eastAsia="ru-RU"/>
              </w:rPr>
              <w:t>Примечание</w:t>
            </w:r>
          </w:p>
        </w:tc>
      </w:tr>
      <w:tr w:rsidR="00C210C9" w:rsidRPr="00611224" w:rsidTr="00270615">
        <w:trPr>
          <w:trHeight w:val="270"/>
        </w:trPr>
        <w:tc>
          <w:tcPr>
            <w:tcW w:w="460" w:type="dxa"/>
            <w:vMerge/>
            <w:tcBorders>
              <w:top w:val="single" w:sz="8" w:space="0" w:color="auto"/>
              <w:left w:val="single" w:sz="8" w:space="0" w:color="auto"/>
              <w:bottom w:val="single" w:sz="8" w:space="0" w:color="000000"/>
              <w:right w:val="single" w:sz="8" w:space="0" w:color="auto"/>
            </w:tcBorders>
            <w:shd w:val="clear" w:color="auto" w:fill="DAEEF3"/>
            <w:vAlign w:val="center"/>
          </w:tcPr>
          <w:p w:rsidR="00C210C9" w:rsidRPr="00940E58" w:rsidRDefault="00C210C9" w:rsidP="00270615">
            <w:pPr>
              <w:spacing w:after="0" w:line="240" w:lineRule="auto"/>
              <w:rPr>
                <w:sz w:val="18"/>
                <w:szCs w:val="18"/>
                <w:lang w:eastAsia="ru-RU"/>
              </w:rPr>
            </w:pPr>
          </w:p>
        </w:tc>
        <w:tc>
          <w:tcPr>
            <w:tcW w:w="3243" w:type="dxa"/>
            <w:vMerge/>
            <w:tcBorders>
              <w:top w:val="single" w:sz="8" w:space="0" w:color="auto"/>
              <w:left w:val="single" w:sz="8" w:space="0" w:color="auto"/>
              <w:bottom w:val="single" w:sz="8" w:space="0" w:color="000000"/>
              <w:right w:val="single" w:sz="8" w:space="0" w:color="auto"/>
            </w:tcBorders>
            <w:shd w:val="clear" w:color="auto" w:fill="DAEEF3"/>
            <w:vAlign w:val="center"/>
          </w:tcPr>
          <w:p w:rsidR="00C210C9" w:rsidRPr="00940E58" w:rsidRDefault="00C210C9" w:rsidP="00270615">
            <w:pPr>
              <w:spacing w:after="0" w:line="240" w:lineRule="auto"/>
              <w:rPr>
                <w:sz w:val="18"/>
                <w:szCs w:val="18"/>
                <w:lang w:eastAsia="ru-RU"/>
              </w:rPr>
            </w:pPr>
          </w:p>
        </w:tc>
        <w:tc>
          <w:tcPr>
            <w:tcW w:w="992" w:type="dxa"/>
            <w:vMerge/>
            <w:tcBorders>
              <w:top w:val="single" w:sz="8" w:space="0" w:color="auto"/>
              <w:left w:val="single" w:sz="8" w:space="0" w:color="auto"/>
              <w:bottom w:val="single" w:sz="8" w:space="0" w:color="000000"/>
              <w:right w:val="single" w:sz="8" w:space="0" w:color="auto"/>
            </w:tcBorders>
            <w:shd w:val="clear" w:color="auto" w:fill="DAEEF3"/>
            <w:vAlign w:val="center"/>
          </w:tcPr>
          <w:p w:rsidR="00C210C9" w:rsidRPr="00940E58" w:rsidRDefault="00C210C9" w:rsidP="00270615">
            <w:pPr>
              <w:spacing w:after="0" w:line="240" w:lineRule="auto"/>
              <w:rPr>
                <w:sz w:val="16"/>
                <w:szCs w:val="16"/>
                <w:lang w:eastAsia="ru-RU"/>
              </w:rPr>
            </w:pPr>
          </w:p>
        </w:tc>
        <w:tc>
          <w:tcPr>
            <w:tcW w:w="974" w:type="dxa"/>
            <w:tcBorders>
              <w:top w:val="nil"/>
              <w:left w:val="nil"/>
              <w:bottom w:val="single" w:sz="8" w:space="0" w:color="auto"/>
              <w:right w:val="single" w:sz="8" w:space="0" w:color="auto"/>
            </w:tcBorders>
            <w:shd w:val="clear" w:color="auto" w:fill="DAEEF3"/>
            <w:noWrap/>
            <w:vAlign w:val="bottom"/>
          </w:tcPr>
          <w:p w:rsidR="00C210C9" w:rsidRDefault="00C210C9" w:rsidP="00270615">
            <w:pPr>
              <w:spacing w:after="0" w:line="240" w:lineRule="auto"/>
              <w:jc w:val="center"/>
              <w:rPr>
                <w:sz w:val="18"/>
                <w:szCs w:val="18"/>
                <w:lang w:eastAsia="ru-RU"/>
              </w:rPr>
            </w:pPr>
            <w:r w:rsidRPr="00940E58">
              <w:rPr>
                <w:sz w:val="18"/>
                <w:szCs w:val="18"/>
                <w:lang w:eastAsia="ru-RU"/>
              </w:rPr>
              <w:t>тыс.</w:t>
            </w:r>
          </w:p>
          <w:p w:rsidR="00C210C9" w:rsidRPr="00940E58" w:rsidRDefault="00C210C9" w:rsidP="00270615">
            <w:pPr>
              <w:spacing w:after="0" w:line="240" w:lineRule="auto"/>
              <w:jc w:val="center"/>
              <w:rPr>
                <w:sz w:val="18"/>
                <w:szCs w:val="18"/>
                <w:lang w:eastAsia="ru-RU"/>
              </w:rPr>
            </w:pPr>
            <w:r w:rsidRPr="00940E58">
              <w:rPr>
                <w:sz w:val="18"/>
                <w:szCs w:val="18"/>
                <w:lang w:eastAsia="ru-RU"/>
              </w:rPr>
              <w:t>кВт./ч.</w:t>
            </w:r>
          </w:p>
        </w:tc>
        <w:tc>
          <w:tcPr>
            <w:tcW w:w="1000" w:type="dxa"/>
            <w:tcBorders>
              <w:top w:val="nil"/>
              <w:left w:val="nil"/>
              <w:bottom w:val="single" w:sz="8" w:space="0" w:color="auto"/>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2015</w:t>
            </w:r>
          </w:p>
        </w:tc>
        <w:tc>
          <w:tcPr>
            <w:tcW w:w="1000" w:type="dxa"/>
            <w:tcBorders>
              <w:top w:val="nil"/>
              <w:left w:val="nil"/>
              <w:bottom w:val="single" w:sz="8" w:space="0" w:color="auto"/>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2016</w:t>
            </w:r>
          </w:p>
        </w:tc>
        <w:tc>
          <w:tcPr>
            <w:tcW w:w="1000" w:type="dxa"/>
            <w:tcBorders>
              <w:top w:val="nil"/>
              <w:left w:val="nil"/>
              <w:bottom w:val="single" w:sz="8" w:space="0" w:color="auto"/>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2017</w:t>
            </w:r>
          </w:p>
        </w:tc>
        <w:tc>
          <w:tcPr>
            <w:tcW w:w="1340" w:type="dxa"/>
            <w:vMerge/>
            <w:tcBorders>
              <w:top w:val="single" w:sz="8" w:space="0" w:color="auto"/>
              <w:left w:val="single" w:sz="8" w:space="0" w:color="auto"/>
              <w:bottom w:val="single" w:sz="8" w:space="0" w:color="000000"/>
              <w:right w:val="single" w:sz="8" w:space="0" w:color="auto"/>
            </w:tcBorders>
            <w:shd w:val="clear" w:color="auto" w:fill="DAEEF3"/>
            <w:vAlign w:val="center"/>
          </w:tcPr>
          <w:p w:rsidR="00C210C9" w:rsidRPr="00940E58" w:rsidRDefault="00C210C9" w:rsidP="00270615">
            <w:pPr>
              <w:spacing w:after="0" w:line="240" w:lineRule="auto"/>
              <w:rPr>
                <w:sz w:val="16"/>
                <w:szCs w:val="16"/>
                <w:lang w:eastAsia="ru-RU"/>
              </w:rPr>
            </w:pPr>
          </w:p>
        </w:tc>
        <w:tc>
          <w:tcPr>
            <w:tcW w:w="1080" w:type="dxa"/>
            <w:tcBorders>
              <w:top w:val="nil"/>
              <w:left w:val="nil"/>
              <w:bottom w:val="single" w:sz="8" w:space="0" w:color="auto"/>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2015</w:t>
            </w:r>
          </w:p>
        </w:tc>
        <w:tc>
          <w:tcPr>
            <w:tcW w:w="1080" w:type="dxa"/>
            <w:tcBorders>
              <w:top w:val="nil"/>
              <w:left w:val="nil"/>
              <w:bottom w:val="single" w:sz="8" w:space="0" w:color="auto"/>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2016</w:t>
            </w:r>
          </w:p>
        </w:tc>
        <w:tc>
          <w:tcPr>
            <w:tcW w:w="1080" w:type="dxa"/>
            <w:tcBorders>
              <w:top w:val="nil"/>
              <w:left w:val="nil"/>
              <w:bottom w:val="single" w:sz="8" w:space="0" w:color="auto"/>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2017</w:t>
            </w:r>
          </w:p>
        </w:tc>
        <w:tc>
          <w:tcPr>
            <w:tcW w:w="1936" w:type="dxa"/>
            <w:vMerge/>
            <w:tcBorders>
              <w:top w:val="single" w:sz="8" w:space="0" w:color="auto"/>
              <w:left w:val="single" w:sz="8" w:space="0" w:color="auto"/>
              <w:bottom w:val="single" w:sz="8" w:space="0" w:color="000000"/>
              <w:right w:val="single" w:sz="8" w:space="0" w:color="auto"/>
            </w:tcBorders>
            <w:shd w:val="clear" w:color="auto" w:fill="DAEEF3"/>
            <w:vAlign w:val="center"/>
          </w:tcPr>
          <w:p w:rsidR="00C210C9" w:rsidRPr="00940E58" w:rsidRDefault="00C210C9" w:rsidP="00270615">
            <w:pPr>
              <w:spacing w:after="0" w:line="240" w:lineRule="auto"/>
              <w:rPr>
                <w:sz w:val="16"/>
                <w:szCs w:val="16"/>
                <w:lang w:eastAsia="ru-RU"/>
              </w:rPr>
            </w:pPr>
          </w:p>
        </w:tc>
      </w:tr>
      <w:tr w:rsidR="00C210C9" w:rsidRPr="00611224" w:rsidTr="00270615">
        <w:trPr>
          <w:trHeight w:val="255"/>
        </w:trPr>
        <w:tc>
          <w:tcPr>
            <w:tcW w:w="460" w:type="dxa"/>
            <w:tcBorders>
              <w:top w:val="nil"/>
              <w:left w:val="single" w:sz="8" w:space="0" w:color="auto"/>
              <w:bottom w:val="single" w:sz="8" w:space="0" w:color="auto"/>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1</w:t>
            </w:r>
          </w:p>
        </w:tc>
        <w:tc>
          <w:tcPr>
            <w:tcW w:w="3243" w:type="dxa"/>
            <w:tcBorders>
              <w:top w:val="nil"/>
              <w:left w:val="nil"/>
              <w:bottom w:val="single" w:sz="8" w:space="0" w:color="auto"/>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2</w:t>
            </w:r>
          </w:p>
        </w:tc>
        <w:tc>
          <w:tcPr>
            <w:tcW w:w="992" w:type="dxa"/>
            <w:tcBorders>
              <w:top w:val="nil"/>
              <w:left w:val="nil"/>
              <w:bottom w:val="single" w:sz="8" w:space="0" w:color="auto"/>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11</w:t>
            </w:r>
          </w:p>
        </w:tc>
        <w:tc>
          <w:tcPr>
            <w:tcW w:w="974" w:type="dxa"/>
            <w:tcBorders>
              <w:top w:val="nil"/>
              <w:left w:val="nil"/>
              <w:bottom w:val="single" w:sz="8" w:space="0" w:color="auto"/>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12</w:t>
            </w:r>
          </w:p>
        </w:tc>
        <w:tc>
          <w:tcPr>
            <w:tcW w:w="1000" w:type="dxa"/>
            <w:tcBorders>
              <w:top w:val="nil"/>
              <w:left w:val="nil"/>
              <w:bottom w:val="single" w:sz="8" w:space="0" w:color="auto"/>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13</w:t>
            </w:r>
          </w:p>
        </w:tc>
        <w:tc>
          <w:tcPr>
            <w:tcW w:w="1000" w:type="dxa"/>
            <w:tcBorders>
              <w:top w:val="nil"/>
              <w:left w:val="nil"/>
              <w:bottom w:val="single" w:sz="8" w:space="0" w:color="auto"/>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14</w:t>
            </w:r>
          </w:p>
        </w:tc>
        <w:tc>
          <w:tcPr>
            <w:tcW w:w="1000" w:type="dxa"/>
            <w:tcBorders>
              <w:top w:val="nil"/>
              <w:left w:val="nil"/>
              <w:bottom w:val="single" w:sz="8" w:space="0" w:color="auto"/>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15</w:t>
            </w:r>
          </w:p>
        </w:tc>
        <w:tc>
          <w:tcPr>
            <w:tcW w:w="1340" w:type="dxa"/>
            <w:tcBorders>
              <w:top w:val="nil"/>
              <w:left w:val="nil"/>
              <w:bottom w:val="single" w:sz="8" w:space="0" w:color="auto"/>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16</w:t>
            </w:r>
          </w:p>
        </w:tc>
        <w:tc>
          <w:tcPr>
            <w:tcW w:w="1080" w:type="dxa"/>
            <w:tcBorders>
              <w:top w:val="nil"/>
              <w:left w:val="nil"/>
              <w:bottom w:val="single" w:sz="8" w:space="0" w:color="auto"/>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17</w:t>
            </w:r>
          </w:p>
        </w:tc>
        <w:tc>
          <w:tcPr>
            <w:tcW w:w="1080" w:type="dxa"/>
            <w:tcBorders>
              <w:top w:val="nil"/>
              <w:left w:val="nil"/>
              <w:bottom w:val="single" w:sz="8" w:space="0" w:color="auto"/>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18</w:t>
            </w:r>
          </w:p>
        </w:tc>
        <w:tc>
          <w:tcPr>
            <w:tcW w:w="1080" w:type="dxa"/>
            <w:tcBorders>
              <w:top w:val="nil"/>
              <w:left w:val="nil"/>
              <w:bottom w:val="single" w:sz="8" w:space="0" w:color="auto"/>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19</w:t>
            </w:r>
          </w:p>
        </w:tc>
        <w:tc>
          <w:tcPr>
            <w:tcW w:w="1936" w:type="dxa"/>
            <w:tcBorders>
              <w:top w:val="nil"/>
              <w:left w:val="nil"/>
              <w:bottom w:val="single" w:sz="8" w:space="0" w:color="auto"/>
              <w:right w:val="single" w:sz="8" w:space="0" w:color="auto"/>
            </w:tcBorders>
            <w:shd w:val="clear" w:color="auto" w:fill="DAEEF3"/>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20</w:t>
            </w:r>
          </w:p>
        </w:tc>
      </w:tr>
      <w:tr w:rsidR="00C210C9" w:rsidRPr="00611224" w:rsidTr="00270615">
        <w:trPr>
          <w:trHeight w:val="270"/>
        </w:trPr>
        <w:tc>
          <w:tcPr>
            <w:tcW w:w="460" w:type="dxa"/>
            <w:tcBorders>
              <w:top w:val="nil"/>
              <w:left w:val="single" w:sz="8" w:space="0" w:color="auto"/>
              <w:bottom w:val="nil"/>
              <w:right w:val="single" w:sz="8" w:space="0" w:color="auto"/>
            </w:tcBorders>
            <w:shd w:val="clear" w:color="000000" w:fill="92D050"/>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 </w:t>
            </w:r>
          </w:p>
        </w:tc>
        <w:tc>
          <w:tcPr>
            <w:tcW w:w="8209" w:type="dxa"/>
            <w:gridSpan w:val="6"/>
            <w:tcBorders>
              <w:top w:val="nil"/>
              <w:left w:val="nil"/>
              <w:bottom w:val="single" w:sz="8" w:space="0" w:color="auto"/>
              <w:right w:val="single" w:sz="8" w:space="0" w:color="auto"/>
            </w:tcBorders>
            <w:shd w:val="clear" w:color="000000" w:fill="92D050"/>
            <w:vAlign w:val="bottom"/>
          </w:tcPr>
          <w:p w:rsidR="00C210C9" w:rsidRPr="00940E58" w:rsidRDefault="00C210C9" w:rsidP="00270615">
            <w:pPr>
              <w:spacing w:after="0" w:line="240" w:lineRule="auto"/>
              <w:rPr>
                <w:sz w:val="20"/>
                <w:szCs w:val="20"/>
                <w:lang w:eastAsia="ru-RU"/>
              </w:rPr>
            </w:pPr>
            <w:r w:rsidRPr="00940E58">
              <w:rPr>
                <w:sz w:val="20"/>
                <w:szCs w:val="20"/>
                <w:lang w:eastAsia="ru-RU"/>
              </w:rPr>
              <w:t xml:space="preserve">Цена эл.энергии </w:t>
            </w:r>
            <w:smartTag w:uri="urn:schemas-microsoft-com:office:smarttags" w:element="metricconverter">
              <w:smartTagPr>
                <w:attr w:name="ProductID" w:val="2014 г"/>
              </w:smartTagPr>
              <w:r w:rsidRPr="00940E58">
                <w:rPr>
                  <w:sz w:val="20"/>
                  <w:szCs w:val="20"/>
                  <w:lang w:eastAsia="ru-RU"/>
                </w:rPr>
                <w:t>2014 г</w:t>
              </w:r>
            </w:smartTag>
            <w:r w:rsidRPr="00940E58">
              <w:rPr>
                <w:sz w:val="20"/>
                <w:szCs w:val="20"/>
                <w:lang w:eastAsia="ru-RU"/>
              </w:rPr>
              <w:t>. (утв.в тарифах) руб./кВт.ч</w:t>
            </w:r>
          </w:p>
        </w:tc>
        <w:tc>
          <w:tcPr>
            <w:tcW w:w="1340" w:type="dxa"/>
            <w:tcBorders>
              <w:top w:val="nil"/>
              <w:left w:val="nil"/>
              <w:bottom w:val="single" w:sz="8" w:space="0" w:color="auto"/>
              <w:right w:val="single" w:sz="8" w:space="0" w:color="auto"/>
            </w:tcBorders>
            <w:shd w:val="clear" w:color="000000" w:fill="92D050"/>
            <w:vAlign w:val="bottom"/>
          </w:tcPr>
          <w:p w:rsidR="00C210C9" w:rsidRPr="0059237E" w:rsidRDefault="00C210C9" w:rsidP="00270615">
            <w:pPr>
              <w:spacing w:after="0" w:line="240" w:lineRule="auto"/>
              <w:jc w:val="center"/>
              <w:rPr>
                <w:sz w:val="20"/>
                <w:szCs w:val="20"/>
                <w:lang w:eastAsia="ru-RU"/>
              </w:rPr>
            </w:pPr>
            <w:r w:rsidRPr="0059237E">
              <w:rPr>
                <w:sz w:val="20"/>
                <w:szCs w:val="20"/>
                <w:lang w:eastAsia="ru-RU"/>
              </w:rPr>
              <w:t>3,43</w:t>
            </w:r>
          </w:p>
        </w:tc>
        <w:tc>
          <w:tcPr>
            <w:tcW w:w="1080" w:type="dxa"/>
            <w:tcBorders>
              <w:top w:val="nil"/>
              <w:left w:val="nil"/>
              <w:bottom w:val="single" w:sz="8" w:space="0" w:color="auto"/>
              <w:right w:val="single" w:sz="8" w:space="0" w:color="auto"/>
            </w:tcBorders>
            <w:shd w:val="clear" w:color="000000" w:fill="92D050"/>
            <w:vAlign w:val="bottom"/>
          </w:tcPr>
          <w:p w:rsidR="00C210C9" w:rsidRPr="0059237E" w:rsidRDefault="00C210C9" w:rsidP="00270615">
            <w:pPr>
              <w:spacing w:after="0" w:line="240" w:lineRule="auto"/>
              <w:jc w:val="center"/>
              <w:rPr>
                <w:sz w:val="20"/>
                <w:szCs w:val="20"/>
                <w:lang w:eastAsia="ru-RU"/>
              </w:rPr>
            </w:pPr>
            <w:r w:rsidRPr="0059237E">
              <w:rPr>
                <w:sz w:val="20"/>
                <w:szCs w:val="20"/>
                <w:lang w:eastAsia="ru-RU"/>
              </w:rPr>
              <w:t>3,71469</w:t>
            </w:r>
          </w:p>
        </w:tc>
        <w:tc>
          <w:tcPr>
            <w:tcW w:w="1080" w:type="dxa"/>
            <w:tcBorders>
              <w:top w:val="nil"/>
              <w:left w:val="nil"/>
              <w:bottom w:val="single" w:sz="8" w:space="0" w:color="auto"/>
              <w:right w:val="single" w:sz="8" w:space="0" w:color="auto"/>
            </w:tcBorders>
            <w:shd w:val="clear" w:color="000000" w:fill="92D050"/>
            <w:vAlign w:val="bottom"/>
          </w:tcPr>
          <w:p w:rsidR="00C210C9" w:rsidRPr="0059237E" w:rsidRDefault="00C210C9" w:rsidP="00270615">
            <w:pPr>
              <w:spacing w:after="0" w:line="240" w:lineRule="auto"/>
              <w:jc w:val="center"/>
              <w:rPr>
                <w:sz w:val="20"/>
                <w:szCs w:val="20"/>
                <w:lang w:eastAsia="ru-RU"/>
              </w:rPr>
            </w:pPr>
            <w:r w:rsidRPr="0059237E">
              <w:rPr>
                <w:sz w:val="20"/>
                <w:szCs w:val="20"/>
                <w:lang w:eastAsia="ru-RU"/>
              </w:rPr>
              <w:t>4,02672</w:t>
            </w:r>
          </w:p>
        </w:tc>
        <w:tc>
          <w:tcPr>
            <w:tcW w:w="1080" w:type="dxa"/>
            <w:tcBorders>
              <w:top w:val="nil"/>
              <w:left w:val="nil"/>
              <w:bottom w:val="single" w:sz="8" w:space="0" w:color="auto"/>
              <w:right w:val="single" w:sz="8" w:space="0" w:color="auto"/>
            </w:tcBorders>
            <w:shd w:val="clear" w:color="000000" w:fill="92D050"/>
            <w:vAlign w:val="bottom"/>
          </w:tcPr>
          <w:p w:rsidR="00C210C9" w:rsidRPr="0059237E" w:rsidRDefault="00C210C9" w:rsidP="00270615">
            <w:pPr>
              <w:spacing w:after="0" w:line="240" w:lineRule="auto"/>
              <w:jc w:val="center"/>
              <w:rPr>
                <w:sz w:val="20"/>
                <w:szCs w:val="20"/>
                <w:lang w:eastAsia="ru-RU"/>
              </w:rPr>
            </w:pPr>
            <w:r w:rsidRPr="0059237E">
              <w:rPr>
                <w:sz w:val="20"/>
                <w:szCs w:val="20"/>
                <w:lang w:eastAsia="ru-RU"/>
              </w:rPr>
              <w:t>4,36496</w:t>
            </w:r>
          </w:p>
        </w:tc>
        <w:tc>
          <w:tcPr>
            <w:tcW w:w="1936" w:type="dxa"/>
            <w:tcBorders>
              <w:top w:val="nil"/>
              <w:left w:val="nil"/>
              <w:bottom w:val="nil"/>
              <w:right w:val="single" w:sz="8" w:space="0" w:color="auto"/>
            </w:tcBorders>
            <w:shd w:val="clear" w:color="000000" w:fill="92D050"/>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 </w:t>
            </w:r>
          </w:p>
        </w:tc>
      </w:tr>
      <w:tr w:rsidR="00C210C9" w:rsidRPr="00611224" w:rsidTr="00270615">
        <w:trPr>
          <w:trHeight w:val="270"/>
        </w:trPr>
        <w:tc>
          <w:tcPr>
            <w:tcW w:w="460" w:type="dxa"/>
            <w:tcBorders>
              <w:top w:val="single" w:sz="8" w:space="0" w:color="auto"/>
              <w:left w:val="single" w:sz="8" w:space="0" w:color="auto"/>
              <w:bottom w:val="nil"/>
              <w:right w:val="single" w:sz="8" w:space="0" w:color="auto"/>
            </w:tcBorders>
            <w:shd w:val="clear" w:color="000000" w:fill="92D050"/>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 </w:t>
            </w:r>
          </w:p>
        </w:tc>
        <w:tc>
          <w:tcPr>
            <w:tcW w:w="8209" w:type="dxa"/>
            <w:gridSpan w:val="6"/>
            <w:tcBorders>
              <w:top w:val="nil"/>
              <w:left w:val="nil"/>
              <w:bottom w:val="single" w:sz="8" w:space="0" w:color="auto"/>
              <w:right w:val="single" w:sz="8" w:space="0" w:color="auto"/>
            </w:tcBorders>
            <w:shd w:val="clear" w:color="000000" w:fill="92D050"/>
            <w:vAlign w:val="bottom"/>
          </w:tcPr>
          <w:p w:rsidR="00C210C9" w:rsidRPr="00940E58" w:rsidRDefault="00C210C9" w:rsidP="00270615">
            <w:pPr>
              <w:spacing w:after="0" w:line="240" w:lineRule="auto"/>
              <w:rPr>
                <w:sz w:val="20"/>
                <w:szCs w:val="20"/>
                <w:lang w:eastAsia="ru-RU"/>
              </w:rPr>
            </w:pPr>
            <w:r w:rsidRPr="00940E58">
              <w:rPr>
                <w:sz w:val="20"/>
                <w:szCs w:val="20"/>
                <w:lang w:eastAsia="ru-RU"/>
              </w:rPr>
              <w:t>Прогноз роста цен, %</w:t>
            </w:r>
            <w:r w:rsidRPr="00940E58">
              <w:rPr>
                <w:sz w:val="18"/>
                <w:szCs w:val="18"/>
                <w:lang w:eastAsia="ru-RU"/>
              </w:rPr>
              <w:t> </w:t>
            </w:r>
          </w:p>
        </w:tc>
        <w:tc>
          <w:tcPr>
            <w:tcW w:w="1340" w:type="dxa"/>
            <w:tcBorders>
              <w:top w:val="nil"/>
              <w:left w:val="nil"/>
              <w:bottom w:val="single" w:sz="8" w:space="0" w:color="auto"/>
              <w:right w:val="single" w:sz="8" w:space="0" w:color="auto"/>
            </w:tcBorders>
            <w:shd w:val="clear" w:color="000000" w:fill="92D050"/>
            <w:vAlign w:val="bottom"/>
          </w:tcPr>
          <w:p w:rsidR="00C210C9" w:rsidRPr="0059237E" w:rsidRDefault="00C210C9" w:rsidP="00270615">
            <w:pPr>
              <w:spacing w:after="0" w:line="240" w:lineRule="auto"/>
              <w:jc w:val="center"/>
              <w:rPr>
                <w:sz w:val="20"/>
                <w:szCs w:val="20"/>
                <w:lang w:eastAsia="ru-RU"/>
              </w:rPr>
            </w:pPr>
            <w:r w:rsidRPr="0059237E">
              <w:rPr>
                <w:sz w:val="20"/>
                <w:szCs w:val="20"/>
                <w:lang w:eastAsia="ru-RU"/>
              </w:rPr>
              <w:t> </w:t>
            </w:r>
          </w:p>
        </w:tc>
        <w:tc>
          <w:tcPr>
            <w:tcW w:w="1080" w:type="dxa"/>
            <w:tcBorders>
              <w:top w:val="nil"/>
              <w:left w:val="nil"/>
              <w:bottom w:val="single" w:sz="8" w:space="0" w:color="auto"/>
              <w:right w:val="single" w:sz="8" w:space="0" w:color="auto"/>
            </w:tcBorders>
            <w:shd w:val="clear" w:color="000000" w:fill="92D050"/>
            <w:vAlign w:val="bottom"/>
          </w:tcPr>
          <w:p w:rsidR="00C210C9" w:rsidRPr="0059237E" w:rsidRDefault="00C210C9" w:rsidP="00270615">
            <w:pPr>
              <w:spacing w:after="0" w:line="240" w:lineRule="auto"/>
              <w:jc w:val="center"/>
              <w:rPr>
                <w:sz w:val="20"/>
                <w:szCs w:val="20"/>
                <w:lang w:eastAsia="ru-RU"/>
              </w:rPr>
            </w:pPr>
            <w:r w:rsidRPr="0059237E">
              <w:rPr>
                <w:sz w:val="20"/>
                <w:szCs w:val="20"/>
                <w:lang w:eastAsia="ru-RU"/>
              </w:rPr>
              <w:t>108,3</w:t>
            </w:r>
          </w:p>
        </w:tc>
        <w:tc>
          <w:tcPr>
            <w:tcW w:w="1080" w:type="dxa"/>
            <w:tcBorders>
              <w:top w:val="nil"/>
              <w:left w:val="nil"/>
              <w:bottom w:val="single" w:sz="8" w:space="0" w:color="auto"/>
              <w:right w:val="single" w:sz="8" w:space="0" w:color="auto"/>
            </w:tcBorders>
            <w:shd w:val="clear" w:color="000000" w:fill="92D050"/>
            <w:vAlign w:val="bottom"/>
          </w:tcPr>
          <w:p w:rsidR="00C210C9" w:rsidRPr="0059237E" w:rsidRDefault="00C210C9" w:rsidP="00270615">
            <w:pPr>
              <w:spacing w:after="0" w:line="240" w:lineRule="auto"/>
              <w:jc w:val="center"/>
              <w:rPr>
                <w:sz w:val="20"/>
                <w:szCs w:val="20"/>
                <w:lang w:eastAsia="ru-RU"/>
              </w:rPr>
            </w:pPr>
            <w:r w:rsidRPr="0059237E">
              <w:rPr>
                <w:sz w:val="20"/>
                <w:szCs w:val="20"/>
                <w:lang w:eastAsia="ru-RU"/>
              </w:rPr>
              <w:t>108,4</w:t>
            </w:r>
          </w:p>
        </w:tc>
        <w:tc>
          <w:tcPr>
            <w:tcW w:w="1080" w:type="dxa"/>
            <w:tcBorders>
              <w:top w:val="nil"/>
              <w:left w:val="nil"/>
              <w:bottom w:val="single" w:sz="8" w:space="0" w:color="auto"/>
              <w:right w:val="single" w:sz="8" w:space="0" w:color="auto"/>
            </w:tcBorders>
            <w:shd w:val="clear" w:color="000000" w:fill="92D050"/>
            <w:vAlign w:val="bottom"/>
          </w:tcPr>
          <w:p w:rsidR="00C210C9" w:rsidRPr="0059237E" w:rsidRDefault="00C210C9" w:rsidP="00270615">
            <w:pPr>
              <w:spacing w:after="0" w:line="240" w:lineRule="auto"/>
              <w:jc w:val="center"/>
              <w:rPr>
                <w:sz w:val="20"/>
                <w:szCs w:val="20"/>
                <w:lang w:eastAsia="ru-RU"/>
              </w:rPr>
            </w:pPr>
            <w:r w:rsidRPr="0059237E">
              <w:rPr>
                <w:sz w:val="20"/>
                <w:szCs w:val="20"/>
                <w:lang w:eastAsia="ru-RU"/>
              </w:rPr>
              <w:t>108,4</w:t>
            </w:r>
          </w:p>
        </w:tc>
        <w:tc>
          <w:tcPr>
            <w:tcW w:w="1936" w:type="dxa"/>
            <w:tcBorders>
              <w:top w:val="single" w:sz="8" w:space="0" w:color="auto"/>
              <w:left w:val="nil"/>
              <w:bottom w:val="single" w:sz="8" w:space="0" w:color="auto"/>
              <w:right w:val="single" w:sz="8" w:space="0" w:color="auto"/>
            </w:tcBorders>
            <w:shd w:val="clear" w:color="000000" w:fill="92D050"/>
            <w:vAlign w:val="bottom"/>
          </w:tcPr>
          <w:p w:rsidR="00C210C9" w:rsidRPr="00940E58" w:rsidRDefault="00C210C9" w:rsidP="00270615">
            <w:pPr>
              <w:spacing w:after="0" w:line="240" w:lineRule="auto"/>
              <w:jc w:val="center"/>
              <w:rPr>
                <w:sz w:val="18"/>
                <w:szCs w:val="18"/>
                <w:lang w:eastAsia="ru-RU"/>
              </w:rPr>
            </w:pPr>
            <w:r w:rsidRPr="00940E58">
              <w:rPr>
                <w:sz w:val="18"/>
                <w:szCs w:val="18"/>
                <w:lang w:eastAsia="ru-RU"/>
              </w:rPr>
              <w:t> </w:t>
            </w:r>
          </w:p>
        </w:tc>
      </w:tr>
      <w:tr w:rsidR="00C210C9" w:rsidRPr="00611224" w:rsidTr="00270615">
        <w:trPr>
          <w:trHeight w:val="771"/>
        </w:trPr>
        <w:tc>
          <w:tcPr>
            <w:tcW w:w="460" w:type="dxa"/>
            <w:tcBorders>
              <w:top w:val="single" w:sz="8" w:space="0" w:color="auto"/>
              <w:left w:val="single" w:sz="8" w:space="0" w:color="auto"/>
              <w:bottom w:val="nil"/>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1</w:t>
            </w:r>
          </w:p>
        </w:tc>
        <w:tc>
          <w:tcPr>
            <w:tcW w:w="3243"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rPr>
                <w:sz w:val="22"/>
                <w:lang w:eastAsia="ru-RU"/>
              </w:rPr>
            </w:pPr>
            <w:r w:rsidRPr="00C210C9">
              <w:rPr>
                <w:sz w:val="22"/>
                <w:lang w:eastAsia="ru-RU"/>
              </w:rPr>
              <w:t xml:space="preserve">ПИР 2-ой очереди      КОС – 7000с заменой </w:t>
            </w:r>
            <w:r>
              <w:rPr>
                <w:sz w:val="22"/>
                <w:lang w:eastAsia="ru-RU"/>
              </w:rPr>
              <w:t>техноло</w:t>
            </w:r>
            <w:r w:rsidRPr="00C210C9">
              <w:rPr>
                <w:sz w:val="22"/>
                <w:lang w:eastAsia="ru-RU"/>
              </w:rPr>
              <w:t>гичес</w:t>
            </w:r>
            <w:r>
              <w:rPr>
                <w:sz w:val="22"/>
                <w:lang w:eastAsia="ru-RU"/>
              </w:rPr>
              <w:t>-</w:t>
            </w:r>
            <w:r w:rsidRPr="00C210C9">
              <w:rPr>
                <w:sz w:val="22"/>
                <w:lang w:eastAsia="ru-RU"/>
              </w:rPr>
              <w:t>кого оборудования.</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w:t>
            </w:r>
          </w:p>
        </w:tc>
        <w:tc>
          <w:tcPr>
            <w:tcW w:w="1080" w:type="dxa"/>
            <w:tcBorders>
              <w:top w:val="nil"/>
              <w:left w:val="nil"/>
              <w:bottom w:val="nil"/>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nil"/>
              <w:left w:val="nil"/>
              <w:bottom w:val="nil"/>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nil"/>
              <w:left w:val="nil"/>
              <w:bottom w:val="nil"/>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936" w:type="dxa"/>
            <w:tcBorders>
              <w:top w:val="nil"/>
              <w:left w:val="nil"/>
              <w:bottom w:val="single" w:sz="8" w:space="0" w:color="auto"/>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270615">
        <w:trPr>
          <w:trHeight w:val="413"/>
        </w:trPr>
        <w:tc>
          <w:tcPr>
            <w:tcW w:w="460" w:type="dxa"/>
            <w:tcBorders>
              <w:top w:val="single" w:sz="8" w:space="0" w:color="auto"/>
              <w:left w:val="single" w:sz="8" w:space="0" w:color="auto"/>
              <w:bottom w:val="nil"/>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2</w:t>
            </w:r>
          </w:p>
        </w:tc>
        <w:tc>
          <w:tcPr>
            <w:tcW w:w="324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Капитальный ремонт РВС № 1 на первой очереди КОС – 7000</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936" w:type="dxa"/>
            <w:tcBorders>
              <w:top w:val="nil"/>
              <w:left w:val="nil"/>
              <w:bottom w:val="nil"/>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270615">
        <w:trPr>
          <w:trHeight w:val="535"/>
        </w:trPr>
        <w:tc>
          <w:tcPr>
            <w:tcW w:w="460" w:type="dxa"/>
            <w:tcBorders>
              <w:top w:val="single" w:sz="8" w:space="0" w:color="auto"/>
              <w:left w:val="single" w:sz="8" w:space="0" w:color="auto"/>
              <w:bottom w:val="nil"/>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3</w:t>
            </w:r>
          </w:p>
        </w:tc>
        <w:tc>
          <w:tcPr>
            <w:tcW w:w="324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Капитальный ремонт РВС № 2 на первой очереди КОС – 7000</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936" w:type="dxa"/>
            <w:tcBorders>
              <w:top w:val="single" w:sz="8" w:space="0" w:color="auto"/>
              <w:left w:val="nil"/>
              <w:bottom w:val="single" w:sz="8" w:space="0" w:color="auto"/>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270615">
        <w:trPr>
          <w:trHeight w:val="387"/>
        </w:trPr>
        <w:tc>
          <w:tcPr>
            <w:tcW w:w="460" w:type="dxa"/>
            <w:tcBorders>
              <w:top w:val="single" w:sz="8" w:space="0" w:color="auto"/>
              <w:left w:val="single" w:sz="8" w:space="0" w:color="auto"/>
              <w:bottom w:val="nil"/>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4</w:t>
            </w:r>
          </w:p>
        </w:tc>
        <w:tc>
          <w:tcPr>
            <w:tcW w:w="324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Капитальный ремонт РВС № 3 на первой очереди КОС – 7000</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80" w:type="dxa"/>
            <w:tcBorders>
              <w:top w:val="nil"/>
              <w:left w:val="nil"/>
              <w:bottom w:val="nil"/>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nil"/>
              <w:left w:val="nil"/>
              <w:bottom w:val="nil"/>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nil"/>
              <w:left w:val="nil"/>
              <w:bottom w:val="nil"/>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936" w:type="dxa"/>
            <w:tcBorders>
              <w:top w:val="nil"/>
              <w:left w:val="nil"/>
              <w:bottom w:val="nil"/>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270615">
        <w:trPr>
          <w:trHeight w:val="537"/>
        </w:trPr>
        <w:tc>
          <w:tcPr>
            <w:tcW w:w="460" w:type="dxa"/>
            <w:tcBorders>
              <w:top w:val="single" w:sz="8" w:space="0" w:color="auto"/>
              <w:left w:val="single" w:sz="8" w:space="0" w:color="auto"/>
              <w:bottom w:val="nil"/>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5</w:t>
            </w:r>
          </w:p>
        </w:tc>
        <w:tc>
          <w:tcPr>
            <w:tcW w:w="3243" w:type="dxa"/>
            <w:tcBorders>
              <w:top w:val="nil"/>
              <w:left w:val="nil"/>
              <w:bottom w:val="nil"/>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Капитальный ремонт ГКНС – 1 на 1 очереди КОС – 7000.</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936" w:type="dxa"/>
            <w:tcBorders>
              <w:top w:val="single" w:sz="8" w:space="0" w:color="auto"/>
              <w:left w:val="nil"/>
              <w:bottom w:val="single" w:sz="8" w:space="0" w:color="auto"/>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C210C9">
        <w:trPr>
          <w:trHeight w:val="565"/>
        </w:trPr>
        <w:tc>
          <w:tcPr>
            <w:tcW w:w="460" w:type="dxa"/>
            <w:tcBorders>
              <w:top w:val="single" w:sz="8" w:space="0" w:color="auto"/>
              <w:left w:val="single" w:sz="8" w:space="0" w:color="auto"/>
              <w:bottom w:val="nil"/>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6</w:t>
            </w:r>
          </w:p>
        </w:tc>
        <w:tc>
          <w:tcPr>
            <w:tcW w:w="3243"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Реконструкция КНС – 84</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электро</w:t>
            </w:r>
          </w:p>
          <w:p w:rsidR="00C210C9" w:rsidRPr="00C210C9" w:rsidRDefault="00C210C9" w:rsidP="00270615">
            <w:pPr>
              <w:spacing w:after="0" w:line="240" w:lineRule="auto"/>
              <w:jc w:val="center"/>
              <w:rPr>
                <w:sz w:val="22"/>
                <w:lang w:eastAsia="ru-RU"/>
              </w:rPr>
            </w:pPr>
            <w:r w:rsidRPr="00C210C9">
              <w:rPr>
                <w:sz w:val="22"/>
                <w:lang w:eastAsia="ru-RU"/>
              </w:rPr>
              <w:t>энергия</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4,40</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1,47</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2,93</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4,40</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17,76</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5,46</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11,34</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17,76</w:t>
            </w:r>
          </w:p>
        </w:tc>
        <w:tc>
          <w:tcPr>
            <w:tcW w:w="1936" w:type="dxa"/>
            <w:tcBorders>
              <w:top w:val="nil"/>
              <w:left w:val="nil"/>
              <w:bottom w:val="single" w:sz="8" w:space="0" w:color="auto"/>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C210C9">
        <w:trPr>
          <w:trHeight w:val="574"/>
        </w:trPr>
        <w:tc>
          <w:tcPr>
            <w:tcW w:w="460" w:type="dxa"/>
            <w:tcBorders>
              <w:top w:val="single" w:sz="8" w:space="0" w:color="auto"/>
              <w:left w:val="single" w:sz="8" w:space="0" w:color="auto"/>
              <w:bottom w:val="nil"/>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7</w:t>
            </w:r>
          </w:p>
        </w:tc>
        <w:tc>
          <w:tcPr>
            <w:tcW w:w="324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Реконструкция КНС – 81</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электро</w:t>
            </w:r>
          </w:p>
          <w:p w:rsidR="00C210C9" w:rsidRPr="00C210C9" w:rsidRDefault="00C210C9" w:rsidP="00270615">
            <w:pPr>
              <w:spacing w:after="0" w:line="240" w:lineRule="auto"/>
              <w:jc w:val="center"/>
              <w:rPr>
                <w:sz w:val="22"/>
                <w:lang w:eastAsia="ru-RU"/>
              </w:rPr>
            </w:pPr>
            <w:r w:rsidRPr="00C210C9">
              <w:rPr>
                <w:sz w:val="22"/>
                <w:lang w:eastAsia="ru-RU"/>
              </w:rPr>
              <w:t>энергия</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4,20</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1,40</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2,80</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4,20</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16,95</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5,20</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10,84</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16,95</w:t>
            </w:r>
          </w:p>
        </w:tc>
        <w:tc>
          <w:tcPr>
            <w:tcW w:w="1936" w:type="dxa"/>
            <w:tcBorders>
              <w:top w:val="nil"/>
              <w:left w:val="nil"/>
              <w:bottom w:val="nil"/>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C210C9">
        <w:trPr>
          <w:trHeight w:val="511"/>
        </w:trPr>
        <w:tc>
          <w:tcPr>
            <w:tcW w:w="460" w:type="dxa"/>
            <w:tcBorders>
              <w:top w:val="single" w:sz="8" w:space="0" w:color="auto"/>
              <w:left w:val="single" w:sz="8" w:space="0" w:color="auto"/>
              <w:bottom w:val="nil"/>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8</w:t>
            </w:r>
          </w:p>
        </w:tc>
        <w:tc>
          <w:tcPr>
            <w:tcW w:w="324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 xml:space="preserve">Капитальный ремонт  КНС – 97 </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электро</w:t>
            </w:r>
          </w:p>
          <w:p w:rsidR="00C210C9" w:rsidRPr="00C210C9" w:rsidRDefault="00C210C9" w:rsidP="00270615">
            <w:pPr>
              <w:spacing w:after="0" w:line="240" w:lineRule="auto"/>
              <w:jc w:val="center"/>
              <w:rPr>
                <w:sz w:val="22"/>
                <w:lang w:eastAsia="ru-RU"/>
              </w:rPr>
            </w:pPr>
            <w:r w:rsidRPr="00C210C9">
              <w:rPr>
                <w:sz w:val="22"/>
                <w:lang w:eastAsia="ru-RU"/>
              </w:rPr>
              <w:t>энергия</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4,60</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0,00</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2,30</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4,60</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19,30</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0,00</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9,26</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19,30</w:t>
            </w:r>
          </w:p>
        </w:tc>
        <w:tc>
          <w:tcPr>
            <w:tcW w:w="1936" w:type="dxa"/>
            <w:tcBorders>
              <w:top w:val="single" w:sz="8" w:space="0" w:color="auto"/>
              <w:left w:val="nil"/>
              <w:bottom w:val="single" w:sz="8" w:space="0" w:color="auto"/>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270615">
        <w:trPr>
          <w:trHeight w:val="385"/>
        </w:trPr>
        <w:tc>
          <w:tcPr>
            <w:tcW w:w="460" w:type="dxa"/>
            <w:tcBorders>
              <w:top w:val="single" w:sz="8" w:space="0" w:color="auto"/>
              <w:left w:val="single" w:sz="8" w:space="0" w:color="auto"/>
              <w:bottom w:val="nil"/>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9</w:t>
            </w:r>
          </w:p>
        </w:tc>
        <w:tc>
          <w:tcPr>
            <w:tcW w:w="324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 xml:space="preserve">Капитальный ремонт  КНС – 141 </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электро</w:t>
            </w:r>
          </w:p>
          <w:p w:rsidR="00C210C9" w:rsidRPr="00C210C9" w:rsidRDefault="00C210C9" w:rsidP="00270615">
            <w:pPr>
              <w:spacing w:after="0" w:line="240" w:lineRule="auto"/>
              <w:jc w:val="center"/>
              <w:rPr>
                <w:sz w:val="22"/>
                <w:lang w:eastAsia="ru-RU"/>
              </w:rPr>
            </w:pPr>
            <w:r w:rsidRPr="00C210C9">
              <w:rPr>
                <w:sz w:val="22"/>
                <w:lang w:eastAsia="ru-RU"/>
              </w:rPr>
              <w:t>энергия</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4,30</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0,00</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0,00</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4,30</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18,77</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0,00</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0,00</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18,77</w:t>
            </w:r>
          </w:p>
        </w:tc>
        <w:tc>
          <w:tcPr>
            <w:tcW w:w="1936" w:type="dxa"/>
            <w:tcBorders>
              <w:top w:val="nil"/>
              <w:left w:val="nil"/>
              <w:bottom w:val="single" w:sz="8" w:space="0" w:color="auto"/>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C210C9">
        <w:trPr>
          <w:trHeight w:val="498"/>
        </w:trPr>
        <w:tc>
          <w:tcPr>
            <w:tcW w:w="460" w:type="dxa"/>
            <w:tcBorders>
              <w:top w:val="single" w:sz="8" w:space="0" w:color="auto"/>
              <w:left w:val="single" w:sz="8" w:space="0" w:color="auto"/>
              <w:bottom w:val="nil"/>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10</w:t>
            </w:r>
          </w:p>
        </w:tc>
        <w:tc>
          <w:tcPr>
            <w:tcW w:w="324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 xml:space="preserve">Капитальный ремонт  ГКНС – 2 </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электроэнергия</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8,20</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0,00</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4,10</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8,20</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34,41</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0,00</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16,51</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34,41</w:t>
            </w:r>
          </w:p>
        </w:tc>
        <w:tc>
          <w:tcPr>
            <w:tcW w:w="1936" w:type="dxa"/>
            <w:tcBorders>
              <w:top w:val="nil"/>
              <w:left w:val="nil"/>
              <w:bottom w:val="single" w:sz="8" w:space="0" w:color="auto"/>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C210C9">
        <w:trPr>
          <w:trHeight w:val="506"/>
        </w:trPr>
        <w:tc>
          <w:tcPr>
            <w:tcW w:w="460" w:type="dxa"/>
            <w:tcBorders>
              <w:top w:val="single" w:sz="8" w:space="0" w:color="auto"/>
              <w:left w:val="single" w:sz="8" w:space="0" w:color="auto"/>
              <w:bottom w:val="single" w:sz="8" w:space="0" w:color="auto"/>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11</w:t>
            </w:r>
          </w:p>
        </w:tc>
        <w:tc>
          <w:tcPr>
            <w:tcW w:w="324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 xml:space="preserve">Капитальный ремонт  КНС – 79 </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электроэнергия</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4,30</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0,00</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0,00</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4,30</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18,77</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0,00</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0,00</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18,77</w:t>
            </w:r>
          </w:p>
        </w:tc>
        <w:tc>
          <w:tcPr>
            <w:tcW w:w="1936" w:type="dxa"/>
            <w:tcBorders>
              <w:top w:val="nil"/>
              <w:left w:val="nil"/>
              <w:bottom w:val="single" w:sz="8" w:space="0" w:color="auto"/>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270615">
        <w:trPr>
          <w:trHeight w:val="637"/>
        </w:trPr>
        <w:tc>
          <w:tcPr>
            <w:tcW w:w="460" w:type="dxa"/>
            <w:tcBorders>
              <w:top w:val="single" w:sz="8" w:space="0" w:color="auto"/>
              <w:left w:val="single" w:sz="8" w:space="0" w:color="auto"/>
              <w:bottom w:val="single" w:sz="8" w:space="0" w:color="auto"/>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12</w:t>
            </w:r>
          </w:p>
        </w:tc>
        <w:tc>
          <w:tcPr>
            <w:tcW w:w="3243"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Капитальный ремонт самотеч</w:t>
            </w:r>
            <w:r w:rsidR="000A5ABF">
              <w:rPr>
                <w:sz w:val="22"/>
                <w:lang w:eastAsia="ru-RU"/>
              </w:rPr>
              <w:t>-ного коллектора мкр. № 7д.</w:t>
            </w:r>
            <w:r w:rsidRPr="00C210C9">
              <w:rPr>
                <w:sz w:val="22"/>
                <w:lang w:eastAsia="ru-RU"/>
              </w:rPr>
              <w:t xml:space="preserve"> 21 </w:t>
            </w:r>
          </w:p>
        </w:tc>
        <w:tc>
          <w:tcPr>
            <w:tcW w:w="992"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974"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0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34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936" w:type="dxa"/>
            <w:tcBorders>
              <w:top w:val="single" w:sz="8" w:space="0" w:color="auto"/>
              <w:left w:val="nil"/>
              <w:bottom w:val="single" w:sz="8" w:space="0" w:color="auto"/>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270615">
        <w:trPr>
          <w:trHeight w:val="706"/>
        </w:trPr>
        <w:tc>
          <w:tcPr>
            <w:tcW w:w="460" w:type="dxa"/>
            <w:tcBorders>
              <w:top w:val="single" w:sz="8" w:space="0" w:color="auto"/>
              <w:left w:val="single" w:sz="8" w:space="0" w:color="auto"/>
              <w:bottom w:val="nil"/>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13</w:t>
            </w:r>
          </w:p>
        </w:tc>
        <w:tc>
          <w:tcPr>
            <w:tcW w:w="3243"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Капитальный ремонт самотечного коллектора ул. Набережная 10.</w:t>
            </w:r>
          </w:p>
        </w:tc>
        <w:tc>
          <w:tcPr>
            <w:tcW w:w="992"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974"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0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34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80" w:type="dxa"/>
            <w:tcBorders>
              <w:top w:val="single" w:sz="8" w:space="0" w:color="auto"/>
              <w:left w:val="nil"/>
              <w:bottom w:val="nil"/>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single" w:sz="8" w:space="0" w:color="auto"/>
              <w:left w:val="nil"/>
              <w:bottom w:val="nil"/>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single" w:sz="8" w:space="0" w:color="auto"/>
              <w:left w:val="nil"/>
              <w:bottom w:val="nil"/>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936" w:type="dxa"/>
            <w:tcBorders>
              <w:top w:val="single" w:sz="8" w:space="0" w:color="auto"/>
              <w:left w:val="nil"/>
              <w:bottom w:val="nil"/>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270615">
        <w:trPr>
          <w:trHeight w:val="476"/>
        </w:trPr>
        <w:tc>
          <w:tcPr>
            <w:tcW w:w="460" w:type="dxa"/>
            <w:tcBorders>
              <w:top w:val="single" w:sz="8" w:space="0" w:color="auto"/>
              <w:left w:val="single" w:sz="8" w:space="0" w:color="auto"/>
              <w:bottom w:val="nil"/>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14</w:t>
            </w:r>
          </w:p>
        </w:tc>
        <w:tc>
          <w:tcPr>
            <w:tcW w:w="324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Капитальный ремонт самотеч. коллектора  мкр.№3 дом 59</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936" w:type="dxa"/>
            <w:tcBorders>
              <w:top w:val="single" w:sz="8" w:space="0" w:color="auto"/>
              <w:left w:val="nil"/>
              <w:bottom w:val="single" w:sz="8" w:space="0" w:color="auto"/>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270615">
        <w:trPr>
          <w:trHeight w:val="483"/>
        </w:trPr>
        <w:tc>
          <w:tcPr>
            <w:tcW w:w="460" w:type="dxa"/>
            <w:tcBorders>
              <w:top w:val="single" w:sz="8" w:space="0" w:color="auto"/>
              <w:left w:val="single" w:sz="8" w:space="0" w:color="auto"/>
              <w:bottom w:val="nil"/>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15</w:t>
            </w:r>
          </w:p>
        </w:tc>
        <w:tc>
          <w:tcPr>
            <w:tcW w:w="324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 xml:space="preserve">Капитальный ремонт самотеч. коллектора мкр.№3 дом 58 </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936" w:type="dxa"/>
            <w:tcBorders>
              <w:top w:val="nil"/>
              <w:left w:val="nil"/>
              <w:bottom w:val="single" w:sz="8" w:space="0" w:color="auto"/>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270615">
        <w:trPr>
          <w:trHeight w:val="477"/>
        </w:trPr>
        <w:tc>
          <w:tcPr>
            <w:tcW w:w="460" w:type="dxa"/>
            <w:tcBorders>
              <w:top w:val="single" w:sz="8" w:space="0" w:color="auto"/>
              <w:left w:val="single" w:sz="8" w:space="0" w:color="auto"/>
              <w:bottom w:val="nil"/>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16</w:t>
            </w:r>
          </w:p>
        </w:tc>
        <w:tc>
          <w:tcPr>
            <w:tcW w:w="3243" w:type="dxa"/>
            <w:tcBorders>
              <w:top w:val="nil"/>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Капитальный ремонт самотеч. коллектора мкр.№3 дом 61</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80" w:type="dxa"/>
            <w:tcBorders>
              <w:top w:val="nil"/>
              <w:left w:val="nil"/>
              <w:bottom w:val="nil"/>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nil"/>
              <w:left w:val="nil"/>
              <w:bottom w:val="nil"/>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nil"/>
              <w:left w:val="nil"/>
              <w:bottom w:val="nil"/>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936" w:type="dxa"/>
            <w:tcBorders>
              <w:top w:val="nil"/>
              <w:left w:val="nil"/>
              <w:bottom w:val="nil"/>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270615">
        <w:trPr>
          <w:trHeight w:val="564"/>
        </w:trPr>
        <w:tc>
          <w:tcPr>
            <w:tcW w:w="460" w:type="dxa"/>
            <w:tcBorders>
              <w:top w:val="single" w:sz="8" w:space="0" w:color="auto"/>
              <w:left w:val="single" w:sz="8" w:space="0" w:color="auto"/>
              <w:bottom w:val="nil"/>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17</w:t>
            </w:r>
          </w:p>
        </w:tc>
        <w:tc>
          <w:tcPr>
            <w:tcW w:w="3243" w:type="dxa"/>
            <w:tcBorders>
              <w:top w:val="nil"/>
              <w:left w:val="nil"/>
              <w:bottom w:val="nil"/>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Капитальный ремонт самотеч. коллектора мкр. № 6  дом 33</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936" w:type="dxa"/>
            <w:tcBorders>
              <w:top w:val="single" w:sz="8" w:space="0" w:color="auto"/>
              <w:left w:val="nil"/>
              <w:bottom w:val="single" w:sz="8" w:space="0" w:color="auto"/>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270615">
        <w:trPr>
          <w:trHeight w:val="546"/>
        </w:trPr>
        <w:tc>
          <w:tcPr>
            <w:tcW w:w="460" w:type="dxa"/>
            <w:tcBorders>
              <w:top w:val="single" w:sz="8" w:space="0" w:color="auto"/>
              <w:left w:val="single" w:sz="8" w:space="0" w:color="auto"/>
              <w:bottom w:val="nil"/>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18</w:t>
            </w:r>
          </w:p>
        </w:tc>
        <w:tc>
          <w:tcPr>
            <w:tcW w:w="3243"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 xml:space="preserve">Капитальный ремонт напорн. коллектора КНС – 87  </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80" w:type="dxa"/>
            <w:tcBorders>
              <w:top w:val="nil"/>
              <w:left w:val="nil"/>
              <w:bottom w:val="nil"/>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nil"/>
              <w:left w:val="nil"/>
              <w:bottom w:val="nil"/>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nil"/>
              <w:left w:val="nil"/>
              <w:bottom w:val="nil"/>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936" w:type="dxa"/>
            <w:tcBorders>
              <w:top w:val="nil"/>
              <w:left w:val="nil"/>
              <w:bottom w:val="nil"/>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270615">
        <w:trPr>
          <w:trHeight w:val="540"/>
        </w:trPr>
        <w:tc>
          <w:tcPr>
            <w:tcW w:w="460" w:type="dxa"/>
            <w:tcBorders>
              <w:top w:val="single" w:sz="8" w:space="0" w:color="auto"/>
              <w:left w:val="single" w:sz="8" w:space="0" w:color="auto"/>
              <w:bottom w:val="nil"/>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19</w:t>
            </w:r>
          </w:p>
        </w:tc>
        <w:tc>
          <w:tcPr>
            <w:tcW w:w="3243" w:type="dxa"/>
            <w:tcBorders>
              <w:top w:val="nil"/>
              <w:left w:val="nil"/>
              <w:bottom w:val="nil"/>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 xml:space="preserve">Капитальный ремонт напорн. коллектора  КНС – 102 </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936" w:type="dxa"/>
            <w:tcBorders>
              <w:top w:val="single" w:sz="8" w:space="0" w:color="auto"/>
              <w:left w:val="nil"/>
              <w:bottom w:val="single" w:sz="8" w:space="0" w:color="auto"/>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270615">
        <w:trPr>
          <w:trHeight w:val="750"/>
        </w:trPr>
        <w:tc>
          <w:tcPr>
            <w:tcW w:w="460" w:type="dxa"/>
            <w:tcBorders>
              <w:top w:val="single" w:sz="8" w:space="0" w:color="auto"/>
              <w:left w:val="single" w:sz="8" w:space="0" w:color="auto"/>
              <w:bottom w:val="nil"/>
              <w:right w:val="single" w:sz="8" w:space="0" w:color="auto"/>
            </w:tcBorders>
            <w:noWrap/>
            <w:vAlign w:val="bottom"/>
          </w:tcPr>
          <w:p w:rsidR="00C210C9" w:rsidRPr="00940E58" w:rsidRDefault="00C210C9" w:rsidP="00270615">
            <w:pPr>
              <w:spacing w:after="0" w:line="240" w:lineRule="auto"/>
              <w:jc w:val="center"/>
              <w:rPr>
                <w:sz w:val="20"/>
                <w:szCs w:val="20"/>
                <w:lang w:eastAsia="ru-RU"/>
              </w:rPr>
            </w:pPr>
            <w:r w:rsidRPr="00940E58">
              <w:rPr>
                <w:sz w:val="20"/>
                <w:szCs w:val="20"/>
                <w:lang w:eastAsia="ru-RU"/>
              </w:rPr>
              <w:t>20</w:t>
            </w:r>
          </w:p>
        </w:tc>
        <w:tc>
          <w:tcPr>
            <w:tcW w:w="3243"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Реконструкция  самотечного коллектора мкр.№ 6 от ж.д.№ 105 до ГКНС № 1.</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80" w:type="dxa"/>
            <w:tcBorders>
              <w:top w:val="nil"/>
              <w:left w:val="nil"/>
              <w:bottom w:val="nil"/>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nil"/>
              <w:left w:val="nil"/>
              <w:bottom w:val="nil"/>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nil"/>
              <w:left w:val="nil"/>
              <w:bottom w:val="nil"/>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936" w:type="dxa"/>
            <w:tcBorders>
              <w:top w:val="nil"/>
              <w:left w:val="nil"/>
              <w:bottom w:val="nil"/>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Повышение надежности и безаварийности работы оборудования</w:t>
            </w:r>
          </w:p>
        </w:tc>
      </w:tr>
      <w:tr w:rsidR="00C210C9" w:rsidRPr="00611224" w:rsidTr="00270615">
        <w:trPr>
          <w:trHeight w:val="915"/>
        </w:trPr>
        <w:tc>
          <w:tcPr>
            <w:tcW w:w="460" w:type="dxa"/>
            <w:tcBorders>
              <w:top w:val="single" w:sz="8" w:space="0" w:color="auto"/>
              <w:left w:val="single" w:sz="8" w:space="0" w:color="auto"/>
              <w:bottom w:val="nil"/>
              <w:right w:val="single" w:sz="8" w:space="0" w:color="auto"/>
            </w:tcBorders>
            <w:noWrap/>
            <w:vAlign w:val="bottom"/>
          </w:tcPr>
          <w:p w:rsidR="00C210C9" w:rsidRPr="00C210C9" w:rsidRDefault="00C210C9" w:rsidP="00270615">
            <w:pPr>
              <w:spacing w:after="0" w:line="240" w:lineRule="auto"/>
              <w:jc w:val="center"/>
              <w:rPr>
                <w:sz w:val="22"/>
                <w:lang w:eastAsia="ru-RU"/>
              </w:rPr>
            </w:pPr>
            <w:r w:rsidRPr="00C210C9">
              <w:rPr>
                <w:sz w:val="22"/>
                <w:lang w:eastAsia="ru-RU"/>
              </w:rPr>
              <w:t>21</w:t>
            </w:r>
          </w:p>
        </w:tc>
        <w:tc>
          <w:tcPr>
            <w:tcW w:w="3243" w:type="dxa"/>
            <w:tcBorders>
              <w:top w:val="nil"/>
              <w:left w:val="nil"/>
              <w:bottom w:val="nil"/>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Реконструкция системы освещения помещений   КОС-7000 очередь №1: монтаж светодиодных ламп, датчиков движения, реле времени</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электро</w:t>
            </w:r>
          </w:p>
          <w:p w:rsidR="00C210C9" w:rsidRPr="00C210C9" w:rsidRDefault="00C210C9" w:rsidP="00270615">
            <w:pPr>
              <w:spacing w:after="0" w:line="240" w:lineRule="auto"/>
              <w:jc w:val="center"/>
              <w:rPr>
                <w:sz w:val="22"/>
                <w:lang w:eastAsia="ru-RU"/>
              </w:rPr>
            </w:pPr>
            <w:r w:rsidRPr="00C210C9">
              <w:rPr>
                <w:sz w:val="22"/>
                <w:lang w:eastAsia="ru-RU"/>
              </w:rPr>
              <w:t>энергия</w:t>
            </w:r>
          </w:p>
        </w:tc>
        <w:tc>
          <w:tcPr>
            <w:tcW w:w="974" w:type="dxa"/>
            <w:tcBorders>
              <w:top w:val="nil"/>
              <w:left w:val="nil"/>
              <w:bottom w:val="single" w:sz="8" w:space="0" w:color="auto"/>
              <w:right w:val="nil"/>
            </w:tcBorders>
            <w:vAlign w:val="center"/>
          </w:tcPr>
          <w:p w:rsidR="00C210C9" w:rsidRPr="00C210C9" w:rsidRDefault="00C210C9" w:rsidP="00270615">
            <w:pPr>
              <w:spacing w:after="0" w:line="240" w:lineRule="auto"/>
              <w:jc w:val="center"/>
              <w:rPr>
                <w:sz w:val="22"/>
                <w:lang w:eastAsia="ru-RU"/>
              </w:rPr>
            </w:pPr>
            <w:r w:rsidRPr="00C210C9">
              <w:rPr>
                <w:sz w:val="22"/>
                <w:lang w:eastAsia="ru-RU"/>
              </w:rPr>
              <w:t>34,886</w:t>
            </w:r>
          </w:p>
        </w:tc>
        <w:tc>
          <w:tcPr>
            <w:tcW w:w="1000" w:type="dxa"/>
            <w:tcBorders>
              <w:top w:val="nil"/>
              <w:left w:val="single" w:sz="8" w:space="0" w:color="auto"/>
              <w:bottom w:val="single" w:sz="8" w:space="0" w:color="auto"/>
              <w:right w:val="nil"/>
            </w:tcBorders>
            <w:vAlign w:val="center"/>
          </w:tcPr>
          <w:p w:rsidR="00C210C9" w:rsidRPr="00C210C9" w:rsidRDefault="00C210C9" w:rsidP="00270615">
            <w:pPr>
              <w:spacing w:after="0" w:line="240" w:lineRule="auto"/>
              <w:jc w:val="center"/>
              <w:rPr>
                <w:sz w:val="22"/>
                <w:lang w:eastAsia="ru-RU"/>
              </w:rPr>
            </w:pPr>
            <w:r w:rsidRPr="00C210C9">
              <w:rPr>
                <w:sz w:val="22"/>
                <w:lang w:eastAsia="ru-RU"/>
              </w:rPr>
              <w:t>0,000</w:t>
            </w:r>
          </w:p>
        </w:tc>
        <w:tc>
          <w:tcPr>
            <w:tcW w:w="1000" w:type="dxa"/>
            <w:tcBorders>
              <w:top w:val="nil"/>
              <w:left w:val="single" w:sz="8" w:space="0" w:color="auto"/>
              <w:bottom w:val="single" w:sz="8" w:space="0" w:color="auto"/>
              <w:right w:val="nil"/>
            </w:tcBorders>
            <w:vAlign w:val="center"/>
          </w:tcPr>
          <w:p w:rsidR="00C210C9" w:rsidRPr="00C210C9" w:rsidRDefault="00C210C9" w:rsidP="00270615">
            <w:pPr>
              <w:spacing w:after="0" w:line="240" w:lineRule="auto"/>
              <w:jc w:val="center"/>
              <w:rPr>
                <w:sz w:val="22"/>
                <w:lang w:eastAsia="ru-RU"/>
              </w:rPr>
            </w:pPr>
            <w:r w:rsidRPr="00C210C9">
              <w:rPr>
                <w:sz w:val="22"/>
                <w:lang w:eastAsia="ru-RU"/>
              </w:rPr>
              <w:t>0,000</w:t>
            </w:r>
          </w:p>
        </w:tc>
        <w:tc>
          <w:tcPr>
            <w:tcW w:w="1000" w:type="dxa"/>
            <w:tcBorders>
              <w:top w:val="nil"/>
              <w:left w:val="single" w:sz="8" w:space="0" w:color="auto"/>
              <w:bottom w:val="single" w:sz="8" w:space="0" w:color="auto"/>
              <w:right w:val="nil"/>
            </w:tcBorders>
            <w:vAlign w:val="center"/>
          </w:tcPr>
          <w:p w:rsidR="00C210C9" w:rsidRPr="00C210C9" w:rsidRDefault="00C210C9" w:rsidP="00270615">
            <w:pPr>
              <w:spacing w:after="0" w:line="240" w:lineRule="auto"/>
              <w:jc w:val="center"/>
              <w:rPr>
                <w:sz w:val="22"/>
                <w:lang w:eastAsia="ru-RU"/>
              </w:rPr>
            </w:pPr>
            <w:r w:rsidRPr="00C210C9">
              <w:rPr>
                <w:sz w:val="22"/>
                <w:lang w:eastAsia="ru-RU"/>
              </w:rPr>
              <w:t>34,886</w:t>
            </w:r>
          </w:p>
        </w:tc>
        <w:tc>
          <w:tcPr>
            <w:tcW w:w="1340" w:type="dxa"/>
            <w:tcBorders>
              <w:top w:val="nil"/>
              <w:left w:val="single" w:sz="8" w:space="0" w:color="auto"/>
              <w:bottom w:val="single" w:sz="8" w:space="0" w:color="auto"/>
              <w:right w:val="single" w:sz="8" w:space="0" w:color="auto"/>
            </w:tcBorders>
            <w:noWrap/>
            <w:vAlign w:val="center"/>
          </w:tcPr>
          <w:p w:rsidR="00C210C9" w:rsidRPr="00C210C9" w:rsidRDefault="00C210C9" w:rsidP="00270615">
            <w:pPr>
              <w:spacing w:after="0" w:line="240" w:lineRule="auto"/>
              <w:jc w:val="right"/>
              <w:rPr>
                <w:sz w:val="22"/>
                <w:lang w:eastAsia="ru-RU"/>
              </w:rPr>
            </w:pPr>
            <w:r w:rsidRPr="00C210C9">
              <w:rPr>
                <w:sz w:val="22"/>
                <w:lang w:eastAsia="ru-RU"/>
              </w:rPr>
              <w:t>152,28</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0,00</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0,00</w:t>
            </w:r>
          </w:p>
        </w:tc>
        <w:tc>
          <w:tcPr>
            <w:tcW w:w="1080" w:type="dxa"/>
            <w:tcBorders>
              <w:top w:val="single" w:sz="8" w:space="0" w:color="auto"/>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152,28</w:t>
            </w:r>
          </w:p>
        </w:tc>
        <w:tc>
          <w:tcPr>
            <w:tcW w:w="1936" w:type="dxa"/>
            <w:tcBorders>
              <w:top w:val="single" w:sz="8" w:space="0" w:color="auto"/>
              <w:left w:val="nil"/>
              <w:bottom w:val="single" w:sz="8" w:space="0" w:color="auto"/>
              <w:right w:val="single" w:sz="8" w:space="0" w:color="auto"/>
            </w:tcBorders>
            <w:noWrap/>
            <w:vAlign w:val="bottom"/>
          </w:tcPr>
          <w:p w:rsidR="00C210C9" w:rsidRPr="00940E58" w:rsidRDefault="00C210C9" w:rsidP="00270615">
            <w:pPr>
              <w:spacing w:after="0" w:line="240" w:lineRule="auto"/>
              <w:rPr>
                <w:sz w:val="16"/>
                <w:szCs w:val="16"/>
                <w:lang w:eastAsia="ru-RU"/>
              </w:rPr>
            </w:pPr>
            <w:r w:rsidRPr="00940E58">
              <w:rPr>
                <w:sz w:val="16"/>
                <w:szCs w:val="16"/>
                <w:lang w:eastAsia="ru-RU"/>
              </w:rPr>
              <w:t> </w:t>
            </w:r>
          </w:p>
        </w:tc>
      </w:tr>
      <w:tr w:rsidR="00C210C9" w:rsidRPr="00611224" w:rsidTr="00270615">
        <w:trPr>
          <w:trHeight w:val="990"/>
        </w:trPr>
        <w:tc>
          <w:tcPr>
            <w:tcW w:w="460" w:type="dxa"/>
            <w:tcBorders>
              <w:top w:val="single" w:sz="8" w:space="0" w:color="auto"/>
              <w:left w:val="single" w:sz="8" w:space="0" w:color="auto"/>
              <w:bottom w:val="nil"/>
              <w:right w:val="single" w:sz="8" w:space="0" w:color="auto"/>
            </w:tcBorders>
            <w:noWrap/>
            <w:vAlign w:val="bottom"/>
          </w:tcPr>
          <w:p w:rsidR="00C210C9" w:rsidRPr="00C210C9" w:rsidRDefault="00C210C9" w:rsidP="00270615">
            <w:pPr>
              <w:spacing w:after="0" w:line="240" w:lineRule="auto"/>
              <w:jc w:val="center"/>
              <w:rPr>
                <w:sz w:val="22"/>
                <w:lang w:eastAsia="ru-RU"/>
              </w:rPr>
            </w:pPr>
            <w:r w:rsidRPr="00C210C9">
              <w:rPr>
                <w:sz w:val="22"/>
                <w:lang w:eastAsia="ru-RU"/>
              </w:rPr>
              <w:t>22</w:t>
            </w:r>
          </w:p>
        </w:tc>
        <w:tc>
          <w:tcPr>
            <w:tcW w:w="3243" w:type="dxa"/>
            <w:tcBorders>
              <w:top w:val="single" w:sz="8" w:space="0" w:color="auto"/>
              <w:left w:val="nil"/>
              <w:bottom w:val="single" w:sz="8" w:space="0" w:color="auto"/>
              <w:right w:val="single" w:sz="8" w:space="0" w:color="auto"/>
            </w:tcBorders>
            <w:vAlign w:val="bottom"/>
          </w:tcPr>
          <w:p w:rsidR="00C210C9" w:rsidRPr="00C210C9" w:rsidRDefault="00C210C9" w:rsidP="00270615">
            <w:pPr>
              <w:spacing w:after="0" w:line="240" w:lineRule="auto"/>
              <w:rPr>
                <w:sz w:val="22"/>
                <w:lang w:eastAsia="ru-RU"/>
              </w:rPr>
            </w:pPr>
            <w:r w:rsidRPr="00C210C9">
              <w:rPr>
                <w:sz w:val="22"/>
                <w:lang w:eastAsia="ru-RU"/>
              </w:rPr>
              <w:t xml:space="preserve">Энергетическое обследование зданий КОС и КНС </w:t>
            </w:r>
          </w:p>
        </w:tc>
        <w:tc>
          <w:tcPr>
            <w:tcW w:w="992"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974"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0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34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xml:space="preserve"> -</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080" w:type="dxa"/>
            <w:tcBorders>
              <w:top w:val="nil"/>
              <w:left w:val="nil"/>
              <w:bottom w:val="single" w:sz="8" w:space="0" w:color="auto"/>
              <w:right w:val="single" w:sz="8" w:space="0" w:color="auto"/>
            </w:tcBorders>
            <w:vAlign w:val="center"/>
          </w:tcPr>
          <w:p w:rsidR="00C210C9" w:rsidRPr="00C210C9" w:rsidRDefault="00C210C9" w:rsidP="00270615">
            <w:pPr>
              <w:spacing w:after="0" w:line="240" w:lineRule="auto"/>
              <w:jc w:val="center"/>
              <w:rPr>
                <w:sz w:val="22"/>
                <w:lang w:eastAsia="ru-RU"/>
              </w:rPr>
            </w:pPr>
            <w:r w:rsidRPr="00C210C9">
              <w:rPr>
                <w:sz w:val="22"/>
                <w:lang w:eastAsia="ru-RU"/>
              </w:rPr>
              <w:t> </w:t>
            </w:r>
          </w:p>
        </w:tc>
        <w:tc>
          <w:tcPr>
            <w:tcW w:w="1936" w:type="dxa"/>
            <w:tcBorders>
              <w:top w:val="nil"/>
              <w:left w:val="nil"/>
              <w:bottom w:val="single" w:sz="8" w:space="0" w:color="auto"/>
              <w:right w:val="single" w:sz="8" w:space="0" w:color="auto"/>
            </w:tcBorders>
            <w:vAlign w:val="center"/>
          </w:tcPr>
          <w:p w:rsidR="00C210C9" w:rsidRPr="00940E58" w:rsidRDefault="00C210C9" w:rsidP="00270615">
            <w:pPr>
              <w:spacing w:after="0" w:line="240" w:lineRule="auto"/>
              <w:rPr>
                <w:sz w:val="16"/>
                <w:szCs w:val="16"/>
                <w:lang w:eastAsia="ru-RU"/>
              </w:rPr>
            </w:pPr>
            <w:r w:rsidRPr="00940E58">
              <w:rPr>
                <w:sz w:val="16"/>
                <w:szCs w:val="16"/>
                <w:lang w:eastAsia="ru-RU"/>
              </w:rPr>
              <w:t>Мероприятие направ</w:t>
            </w:r>
            <w:r>
              <w:rPr>
                <w:sz w:val="16"/>
                <w:szCs w:val="16"/>
                <w:lang w:eastAsia="ru-RU"/>
              </w:rPr>
              <w:t>-</w:t>
            </w:r>
            <w:r w:rsidRPr="00940E58">
              <w:rPr>
                <w:sz w:val="16"/>
                <w:szCs w:val="16"/>
                <w:lang w:eastAsia="ru-RU"/>
              </w:rPr>
              <w:t>лено на выявление объектов со сверхнор</w:t>
            </w:r>
            <w:r>
              <w:rPr>
                <w:sz w:val="16"/>
                <w:szCs w:val="16"/>
                <w:lang w:eastAsia="ru-RU"/>
              </w:rPr>
              <w:t>-</w:t>
            </w:r>
            <w:r w:rsidRPr="00940E58">
              <w:rPr>
                <w:sz w:val="16"/>
                <w:szCs w:val="16"/>
                <w:lang w:eastAsia="ru-RU"/>
              </w:rPr>
              <w:t>м</w:t>
            </w:r>
            <w:r>
              <w:rPr>
                <w:sz w:val="16"/>
                <w:szCs w:val="16"/>
                <w:lang w:eastAsia="ru-RU"/>
              </w:rPr>
              <w:t>ативными потерями энергетич.</w:t>
            </w:r>
            <w:r w:rsidRPr="00940E58">
              <w:rPr>
                <w:sz w:val="16"/>
                <w:szCs w:val="16"/>
                <w:lang w:eastAsia="ru-RU"/>
              </w:rPr>
              <w:t xml:space="preserve"> ресурсов.</w:t>
            </w:r>
          </w:p>
        </w:tc>
      </w:tr>
      <w:tr w:rsidR="00C210C9" w:rsidRPr="00611224" w:rsidTr="00270615">
        <w:trPr>
          <w:trHeight w:val="342"/>
        </w:trPr>
        <w:tc>
          <w:tcPr>
            <w:tcW w:w="460" w:type="dxa"/>
            <w:tcBorders>
              <w:top w:val="single" w:sz="8" w:space="0" w:color="auto"/>
              <w:left w:val="single" w:sz="8" w:space="0" w:color="auto"/>
              <w:bottom w:val="single" w:sz="8" w:space="0" w:color="auto"/>
              <w:right w:val="single" w:sz="8" w:space="0" w:color="auto"/>
            </w:tcBorders>
            <w:shd w:val="clear" w:color="000000" w:fill="FFFF00"/>
            <w:noWrap/>
            <w:vAlign w:val="bottom"/>
          </w:tcPr>
          <w:p w:rsidR="00C210C9" w:rsidRPr="00C210C9" w:rsidRDefault="00C210C9" w:rsidP="00270615">
            <w:pPr>
              <w:spacing w:after="0" w:line="240" w:lineRule="auto"/>
              <w:rPr>
                <w:b/>
                <w:bCs/>
                <w:sz w:val="22"/>
                <w:lang w:eastAsia="ru-RU"/>
              </w:rPr>
            </w:pPr>
            <w:r w:rsidRPr="00C210C9">
              <w:rPr>
                <w:b/>
                <w:bCs/>
                <w:sz w:val="22"/>
                <w:lang w:eastAsia="ru-RU"/>
              </w:rPr>
              <w:t> </w:t>
            </w:r>
          </w:p>
        </w:tc>
        <w:tc>
          <w:tcPr>
            <w:tcW w:w="3243" w:type="dxa"/>
            <w:tcBorders>
              <w:top w:val="nil"/>
              <w:left w:val="nil"/>
              <w:bottom w:val="single" w:sz="8" w:space="0" w:color="auto"/>
              <w:right w:val="single" w:sz="8" w:space="0" w:color="auto"/>
            </w:tcBorders>
            <w:shd w:val="clear" w:color="000000" w:fill="FFFF00"/>
            <w:vAlign w:val="bottom"/>
          </w:tcPr>
          <w:p w:rsidR="00C210C9" w:rsidRPr="00C210C9" w:rsidRDefault="00C210C9" w:rsidP="00270615">
            <w:pPr>
              <w:spacing w:after="0" w:line="240" w:lineRule="auto"/>
              <w:rPr>
                <w:b/>
                <w:bCs/>
                <w:sz w:val="22"/>
                <w:lang w:eastAsia="ru-RU"/>
              </w:rPr>
            </w:pPr>
            <w:r w:rsidRPr="00C210C9">
              <w:rPr>
                <w:b/>
                <w:bCs/>
                <w:sz w:val="22"/>
                <w:lang w:eastAsia="ru-RU"/>
              </w:rPr>
              <w:t>ИТОГО по водоотведению:</w:t>
            </w:r>
          </w:p>
        </w:tc>
        <w:tc>
          <w:tcPr>
            <w:tcW w:w="992" w:type="dxa"/>
            <w:tcBorders>
              <w:top w:val="nil"/>
              <w:left w:val="single" w:sz="8" w:space="0" w:color="auto"/>
              <w:bottom w:val="single" w:sz="8" w:space="0" w:color="auto"/>
              <w:right w:val="single" w:sz="8" w:space="0" w:color="auto"/>
            </w:tcBorders>
            <w:shd w:val="clear" w:color="000000" w:fill="FFFF00"/>
            <w:vAlign w:val="center"/>
          </w:tcPr>
          <w:p w:rsidR="00C210C9" w:rsidRPr="00C210C9" w:rsidRDefault="00C210C9" w:rsidP="00270615">
            <w:pPr>
              <w:spacing w:after="0" w:line="240" w:lineRule="auto"/>
              <w:rPr>
                <w:b/>
                <w:bCs/>
                <w:sz w:val="22"/>
                <w:lang w:eastAsia="ru-RU"/>
              </w:rPr>
            </w:pPr>
          </w:p>
        </w:tc>
        <w:tc>
          <w:tcPr>
            <w:tcW w:w="974" w:type="dxa"/>
            <w:tcBorders>
              <w:top w:val="nil"/>
              <w:left w:val="nil"/>
              <w:bottom w:val="single" w:sz="8" w:space="0" w:color="auto"/>
              <w:right w:val="nil"/>
            </w:tcBorders>
            <w:shd w:val="clear" w:color="000000" w:fill="FFFF00"/>
            <w:noWrap/>
            <w:vAlign w:val="bottom"/>
          </w:tcPr>
          <w:p w:rsidR="00C210C9" w:rsidRPr="00C210C9" w:rsidRDefault="00C210C9" w:rsidP="00270615">
            <w:pPr>
              <w:spacing w:after="0" w:line="240" w:lineRule="auto"/>
              <w:jc w:val="right"/>
              <w:rPr>
                <w:b/>
                <w:bCs/>
                <w:sz w:val="22"/>
                <w:lang w:eastAsia="ru-RU"/>
              </w:rPr>
            </w:pPr>
            <w:r w:rsidRPr="00C210C9">
              <w:rPr>
                <w:b/>
                <w:bCs/>
                <w:sz w:val="22"/>
                <w:lang w:eastAsia="ru-RU"/>
              </w:rPr>
              <w:t>64,89</w:t>
            </w:r>
          </w:p>
        </w:tc>
        <w:tc>
          <w:tcPr>
            <w:tcW w:w="1000" w:type="dxa"/>
            <w:tcBorders>
              <w:top w:val="nil"/>
              <w:left w:val="single" w:sz="8" w:space="0" w:color="auto"/>
              <w:bottom w:val="single" w:sz="8" w:space="0" w:color="auto"/>
              <w:right w:val="nil"/>
            </w:tcBorders>
            <w:shd w:val="clear" w:color="000000" w:fill="FFFF00"/>
            <w:noWrap/>
            <w:vAlign w:val="bottom"/>
          </w:tcPr>
          <w:p w:rsidR="00C210C9" w:rsidRPr="00C210C9" w:rsidRDefault="00C210C9" w:rsidP="00270615">
            <w:pPr>
              <w:spacing w:after="0" w:line="240" w:lineRule="auto"/>
              <w:jc w:val="right"/>
              <w:rPr>
                <w:b/>
                <w:bCs/>
                <w:sz w:val="22"/>
                <w:lang w:eastAsia="ru-RU"/>
              </w:rPr>
            </w:pPr>
            <w:r w:rsidRPr="00C210C9">
              <w:rPr>
                <w:b/>
                <w:bCs/>
                <w:sz w:val="22"/>
                <w:lang w:eastAsia="ru-RU"/>
              </w:rPr>
              <w:t>2,87</w:t>
            </w:r>
          </w:p>
        </w:tc>
        <w:tc>
          <w:tcPr>
            <w:tcW w:w="1000" w:type="dxa"/>
            <w:tcBorders>
              <w:top w:val="nil"/>
              <w:left w:val="single" w:sz="8" w:space="0" w:color="auto"/>
              <w:bottom w:val="single" w:sz="8" w:space="0" w:color="auto"/>
              <w:right w:val="nil"/>
            </w:tcBorders>
            <w:shd w:val="clear" w:color="000000" w:fill="FFFF00"/>
            <w:noWrap/>
            <w:vAlign w:val="bottom"/>
          </w:tcPr>
          <w:p w:rsidR="00C210C9" w:rsidRPr="00C210C9" w:rsidRDefault="00C210C9" w:rsidP="00270615">
            <w:pPr>
              <w:spacing w:after="0" w:line="240" w:lineRule="auto"/>
              <w:jc w:val="right"/>
              <w:rPr>
                <w:b/>
                <w:bCs/>
                <w:sz w:val="22"/>
                <w:lang w:eastAsia="ru-RU"/>
              </w:rPr>
            </w:pPr>
            <w:r w:rsidRPr="00C210C9">
              <w:rPr>
                <w:b/>
                <w:bCs/>
                <w:sz w:val="22"/>
                <w:lang w:eastAsia="ru-RU"/>
              </w:rPr>
              <w:t>12,13</w:t>
            </w:r>
          </w:p>
        </w:tc>
        <w:tc>
          <w:tcPr>
            <w:tcW w:w="1000" w:type="dxa"/>
            <w:tcBorders>
              <w:top w:val="nil"/>
              <w:left w:val="single" w:sz="8" w:space="0" w:color="auto"/>
              <w:bottom w:val="single" w:sz="8" w:space="0" w:color="auto"/>
              <w:right w:val="nil"/>
            </w:tcBorders>
            <w:shd w:val="clear" w:color="000000" w:fill="FFFF00"/>
            <w:noWrap/>
            <w:vAlign w:val="bottom"/>
          </w:tcPr>
          <w:p w:rsidR="00C210C9" w:rsidRPr="00C210C9" w:rsidRDefault="00C210C9" w:rsidP="00270615">
            <w:pPr>
              <w:spacing w:after="0" w:line="240" w:lineRule="auto"/>
              <w:jc w:val="right"/>
              <w:rPr>
                <w:b/>
                <w:bCs/>
                <w:sz w:val="22"/>
                <w:lang w:eastAsia="ru-RU"/>
              </w:rPr>
            </w:pPr>
            <w:r w:rsidRPr="00C210C9">
              <w:rPr>
                <w:b/>
                <w:bCs/>
                <w:sz w:val="22"/>
                <w:lang w:eastAsia="ru-RU"/>
              </w:rPr>
              <w:t>64,89</w:t>
            </w:r>
          </w:p>
        </w:tc>
        <w:tc>
          <w:tcPr>
            <w:tcW w:w="1340" w:type="dxa"/>
            <w:tcBorders>
              <w:top w:val="nil"/>
              <w:left w:val="single" w:sz="8" w:space="0" w:color="auto"/>
              <w:bottom w:val="single" w:sz="8" w:space="0" w:color="auto"/>
              <w:right w:val="nil"/>
            </w:tcBorders>
            <w:shd w:val="clear" w:color="000000" w:fill="FFFF00"/>
            <w:noWrap/>
            <w:vAlign w:val="bottom"/>
          </w:tcPr>
          <w:p w:rsidR="00C210C9" w:rsidRPr="00C210C9" w:rsidRDefault="00C210C9" w:rsidP="00270615">
            <w:pPr>
              <w:spacing w:after="0" w:line="240" w:lineRule="auto"/>
              <w:jc w:val="right"/>
              <w:rPr>
                <w:b/>
                <w:bCs/>
                <w:sz w:val="22"/>
                <w:lang w:eastAsia="ru-RU"/>
              </w:rPr>
            </w:pPr>
            <w:r w:rsidRPr="00C210C9">
              <w:rPr>
                <w:b/>
                <w:bCs/>
                <w:sz w:val="22"/>
                <w:lang w:eastAsia="ru-RU"/>
              </w:rPr>
              <w:t>278,23</w:t>
            </w:r>
          </w:p>
        </w:tc>
        <w:tc>
          <w:tcPr>
            <w:tcW w:w="1080" w:type="dxa"/>
            <w:tcBorders>
              <w:top w:val="nil"/>
              <w:left w:val="single" w:sz="8" w:space="0" w:color="auto"/>
              <w:bottom w:val="single" w:sz="8" w:space="0" w:color="auto"/>
              <w:right w:val="nil"/>
            </w:tcBorders>
            <w:shd w:val="clear" w:color="000000" w:fill="FFFF00"/>
            <w:noWrap/>
            <w:vAlign w:val="bottom"/>
          </w:tcPr>
          <w:p w:rsidR="00C210C9" w:rsidRPr="00C210C9" w:rsidRDefault="00C210C9" w:rsidP="00270615">
            <w:pPr>
              <w:spacing w:after="0" w:line="240" w:lineRule="auto"/>
              <w:jc w:val="right"/>
              <w:rPr>
                <w:b/>
                <w:bCs/>
                <w:sz w:val="22"/>
                <w:lang w:eastAsia="ru-RU"/>
              </w:rPr>
            </w:pPr>
            <w:r w:rsidRPr="00C210C9">
              <w:rPr>
                <w:b/>
                <w:bCs/>
                <w:sz w:val="22"/>
                <w:lang w:eastAsia="ru-RU"/>
              </w:rPr>
              <w:t>10,66</w:t>
            </w:r>
          </w:p>
        </w:tc>
        <w:tc>
          <w:tcPr>
            <w:tcW w:w="1080" w:type="dxa"/>
            <w:tcBorders>
              <w:top w:val="nil"/>
              <w:left w:val="single" w:sz="8" w:space="0" w:color="auto"/>
              <w:bottom w:val="single" w:sz="8" w:space="0" w:color="auto"/>
              <w:right w:val="nil"/>
            </w:tcBorders>
            <w:shd w:val="clear" w:color="000000" w:fill="FFFF00"/>
            <w:noWrap/>
            <w:vAlign w:val="bottom"/>
          </w:tcPr>
          <w:p w:rsidR="00C210C9" w:rsidRPr="00C210C9" w:rsidRDefault="00C210C9" w:rsidP="00270615">
            <w:pPr>
              <w:spacing w:after="0" w:line="240" w:lineRule="auto"/>
              <w:jc w:val="right"/>
              <w:rPr>
                <w:b/>
                <w:bCs/>
                <w:sz w:val="22"/>
                <w:lang w:eastAsia="ru-RU"/>
              </w:rPr>
            </w:pPr>
            <w:r w:rsidRPr="00C210C9">
              <w:rPr>
                <w:b/>
                <w:bCs/>
                <w:sz w:val="22"/>
                <w:lang w:eastAsia="ru-RU"/>
              </w:rPr>
              <w:t>47,95</w:t>
            </w:r>
          </w:p>
        </w:tc>
        <w:tc>
          <w:tcPr>
            <w:tcW w:w="1080" w:type="dxa"/>
            <w:tcBorders>
              <w:top w:val="nil"/>
              <w:left w:val="single" w:sz="8" w:space="0" w:color="auto"/>
              <w:bottom w:val="single" w:sz="8" w:space="0" w:color="auto"/>
              <w:right w:val="nil"/>
            </w:tcBorders>
            <w:shd w:val="clear" w:color="000000" w:fill="FFFF00"/>
            <w:noWrap/>
            <w:vAlign w:val="bottom"/>
          </w:tcPr>
          <w:p w:rsidR="00C210C9" w:rsidRPr="00C210C9" w:rsidRDefault="00C210C9" w:rsidP="00270615">
            <w:pPr>
              <w:spacing w:after="0" w:line="240" w:lineRule="auto"/>
              <w:jc w:val="right"/>
              <w:rPr>
                <w:b/>
                <w:bCs/>
                <w:sz w:val="22"/>
                <w:lang w:eastAsia="ru-RU"/>
              </w:rPr>
            </w:pPr>
            <w:r w:rsidRPr="00C210C9">
              <w:rPr>
                <w:b/>
                <w:bCs/>
                <w:sz w:val="22"/>
                <w:lang w:eastAsia="ru-RU"/>
              </w:rPr>
              <w:t>278,23</w:t>
            </w:r>
          </w:p>
        </w:tc>
        <w:tc>
          <w:tcPr>
            <w:tcW w:w="1936" w:type="dxa"/>
            <w:tcBorders>
              <w:top w:val="nil"/>
              <w:left w:val="single" w:sz="8" w:space="0" w:color="auto"/>
              <w:bottom w:val="single" w:sz="8" w:space="0" w:color="auto"/>
              <w:right w:val="single" w:sz="8" w:space="0" w:color="auto"/>
            </w:tcBorders>
            <w:shd w:val="clear" w:color="000000" w:fill="FFFF00"/>
            <w:noWrap/>
            <w:vAlign w:val="bottom"/>
          </w:tcPr>
          <w:p w:rsidR="00C210C9" w:rsidRPr="00940E58" w:rsidRDefault="00C210C9" w:rsidP="00270615">
            <w:pPr>
              <w:spacing w:after="0" w:line="240" w:lineRule="auto"/>
              <w:rPr>
                <w:sz w:val="16"/>
                <w:szCs w:val="16"/>
                <w:lang w:eastAsia="ru-RU"/>
              </w:rPr>
            </w:pPr>
            <w:r w:rsidRPr="00940E58">
              <w:rPr>
                <w:sz w:val="16"/>
                <w:szCs w:val="16"/>
                <w:lang w:eastAsia="ru-RU"/>
              </w:rPr>
              <w:t> </w:t>
            </w:r>
          </w:p>
        </w:tc>
      </w:tr>
      <w:tr w:rsidR="00C210C9" w:rsidRPr="00611224" w:rsidTr="00270615">
        <w:trPr>
          <w:trHeight w:val="510"/>
        </w:trPr>
        <w:tc>
          <w:tcPr>
            <w:tcW w:w="460" w:type="dxa"/>
            <w:tcBorders>
              <w:top w:val="nil"/>
              <w:left w:val="single" w:sz="8" w:space="0" w:color="auto"/>
              <w:bottom w:val="single" w:sz="4" w:space="0" w:color="auto"/>
              <w:right w:val="single" w:sz="8" w:space="0" w:color="auto"/>
            </w:tcBorders>
            <w:noWrap/>
            <w:vAlign w:val="bottom"/>
          </w:tcPr>
          <w:p w:rsidR="00C210C9" w:rsidRPr="00940E58" w:rsidRDefault="00C210C9" w:rsidP="00270615">
            <w:pPr>
              <w:spacing w:after="0" w:line="240" w:lineRule="auto"/>
              <w:rPr>
                <w:sz w:val="20"/>
                <w:szCs w:val="20"/>
                <w:lang w:eastAsia="ru-RU"/>
              </w:rPr>
            </w:pPr>
            <w:r w:rsidRPr="00940E58">
              <w:rPr>
                <w:sz w:val="20"/>
                <w:szCs w:val="20"/>
                <w:lang w:eastAsia="ru-RU"/>
              </w:rPr>
              <w:t> </w:t>
            </w:r>
          </w:p>
        </w:tc>
        <w:tc>
          <w:tcPr>
            <w:tcW w:w="3243" w:type="dxa"/>
            <w:tcBorders>
              <w:top w:val="nil"/>
              <w:left w:val="nil"/>
              <w:bottom w:val="single" w:sz="4" w:space="0" w:color="auto"/>
              <w:right w:val="single" w:sz="8" w:space="0" w:color="auto"/>
            </w:tcBorders>
            <w:vAlign w:val="bottom"/>
          </w:tcPr>
          <w:p w:rsidR="00C210C9" w:rsidRPr="00940E58" w:rsidRDefault="00C210C9" w:rsidP="00270615">
            <w:pPr>
              <w:spacing w:after="0" w:line="240" w:lineRule="auto"/>
              <w:rPr>
                <w:sz w:val="20"/>
                <w:szCs w:val="20"/>
                <w:lang w:eastAsia="ru-RU"/>
              </w:rPr>
            </w:pPr>
            <w:r w:rsidRPr="00940E58">
              <w:rPr>
                <w:b/>
                <w:bCs/>
                <w:sz w:val="20"/>
                <w:szCs w:val="20"/>
                <w:lang w:eastAsia="ru-RU"/>
              </w:rPr>
              <w:t xml:space="preserve">в т.ч по </w:t>
            </w:r>
            <w:r>
              <w:rPr>
                <w:b/>
                <w:bCs/>
                <w:sz w:val="20"/>
                <w:szCs w:val="20"/>
                <w:lang w:eastAsia="ru-RU"/>
              </w:rPr>
              <w:t>видам энергоисточников</w:t>
            </w:r>
          </w:p>
        </w:tc>
        <w:tc>
          <w:tcPr>
            <w:tcW w:w="992" w:type="dxa"/>
            <w:tcBorders>
              <w:top w:val="nil"/>
              <w:left w:val="nil"/>
              <w:bottom w:val="single" w:sz="4" w:space="0" w:color="auto"/>
              <w:right w:val="single" w:sz="8" w:space="0" w:color="auto"/>
            </w:tcBorders>
            <w:vAlign w:val="bottom"/>
          </w:tcPr>
          <w:p w:rsidR="00C210C9" w:rsidRDefault="00C210C9" w:rsidP="00270615">
            <w:pPr>
              <w:spacing w:after="0" w:line="240" w:lineRule="auto"/>
              <w:rPr>
                <w:sz w:val="20"/>
                <w:szCs w:val="20"/>
                <w:lang w:eastAsia="ru-RU"/>
              </w:rPr>
            </w:pPr>
            <w:r>
              <w:rPr>
                <w:sz w:val="20"/>
                <w:szCs w:val="20"/>
                <w:lang w:eastAsia="ru-RU"/>
              </w:rPr>
              <w:t>электро</w:t>
            </w:r>
          </w:p>
          <w:p w:rsidR="00C210C9" w:rsidRPr="00940E58" w:rsidRDefault="00C210C9" w:rsidP="00270615">
            <w:pPr>
              <w:spacing w:after="0" w:line="240" w:lineRule="auto"/>
              <w:rPr>
                <w:sz w:val="20"/>
                <w:szCs w:val="20"/>
                <w:lang w:eastAsia="ru-RU"/>
              </w:rPr>
            </w:pPr>
            <w:r w:rsidRPr="00940E58">
              <w:rPr>
                <w:sz w:val="20"/>
                <w:szCs w:val="20"/>
                <w:lang w:eastAsia="ru-RU"/>
              </w:rPr>
              <w:t>энергия</w:t>
            </w:r>
          </w:p>
        </w:tc>
        <w:tc>
          <w:tcPr>
            <w:tcW w:w="974" w:type="dxa"/>
            <w:tcBorders>
              <w:top w:val="nil"/>
              <w:left w:val="nil"/>
              <w:bottom w:val="single" w:sz="4" w:space="0" w:color="auto"/>
              <w:right w:val="single" w:sz="8" w:space="0" w:color="auto"/>
            </w:tcBorders>
            <w:noWrap/>
            <w:vAlign w:val="bottom"/>
          </w:tcPr>
          <w:p w:rsidR="00C210C9" w:rsidRPr="00940E58" w:rsidRDefault="00C210C9" w:rsidP="00270615">
            <w:pPr>
              <w:spacing w:after="0" w:line="240" w:lineRule="auto"/>
              <w:jc w:val="right"/>
              <w:rPr>
                <w:b/>
                <w:bCs/>
                <w:sz w:val="20"/>
                <w:szCs w:val="20"/>
                <w:lang w:eastAsia="ru-RU"/>
              </w:rPr>
            </w:pPr>
            <w:r w:rsidRPr="00940E58">
              <w:rPr>
                <w:b/>
                <w:bCs/>
                <w:sz w:val="20"/>
                <w:szCs w:val="20"/>
                <w:lang w:eastAsia="ru-RU"/>
              </w:rPr>
              <w:t>64,89</w:t>
            </w:r>
          </w:p>
        </w:tc>
        <w:tc>
          <w:tcPr>
            <w:tcW w:w="1000" w:type="dxa"/>
            <w:tcBorders>
              <w:top w:val="nil"/>
              <w:left w:val="nil"/>
              <w:bottom w:val="single" w:sz="4" w:space="0" w:color="auto"/>
              <w:right w:val="single" w:sz="8" w:space="0" w:color="auto"/>
            </w:tcBorders>
            <w:noWrap/>
            <w:vAlign w:val="bottom"/>
          </w:tcPr>
          <w:p w:rsidR="00C210C9" w:rsidRPr="00940E58" w:rsidRDefault="00C210C9" w:rsidP="00270615">
            <w:pPr>
              <w:spacing w:after="0" w:line="240" w:lineRule="auto"/>
              <w:jc w:val="right"/>
              <w:rPr>
                <w:b/>
                <w:bCs/>
                <w:sz w:val="20"/>
                <w:szCs w:val="20"/>
                <w:lang w:eastAsia="ru-RU"/>
              </w:rPr>
            </w:pPr>
            <w:r w:rsidRPr="00940E58">
              <w:rPr>
                <w:b/>
                <w:bCs/>
                <w:sz w:val="20"/>
                <w:szCs w:val="20"/>
                <w:lang w:eastAsia="ru-RU"/>
              </w:rPr>
              <w:t>2,87</w:t>
            </w:r>
          </w:p>
        </w:tc>
        <w:tc>
          <w:tcPr>
            <w:tcW w:w="1000" w:type="dxa"/>
            <w:tcBorders>
              <w:top w:val="nil"/>
              <w:left w:val="nil"/>
              <w:bottom w:val="single" w:sz="4" w:space="0" w:color="auto"/>
              <w:right w:val="single" w:sz="8" w:space="0" w:color="auto"/>
            </w:tcBorders>
            <w:noWrap/>
            <w:vAlign w:val="bottom"/>
          </w:tcPr>
          <w:p w:rsidR="00C210C9" w:rsidRPr="00940E58" w:rsidRDefault="00C210C9" w:rsidP="00270615">
            <w:pPr>
              <w:spacing w:after="0" w:line="240" w:lineRule="auto"/>
              <w:jc w:val="center"/>
              <w:rPr>
                <w:b/>
                <w:bCs/>
                <w:sz w:val="20"/>
                <w:szCs w:val="20"/>
                <w:lang w:eastAsia="ru-RU"/>
              </w:rPr>
            </w:pPr>
            <w:r w:rsidRPr="00940E58">
              <w:rPr>
                <w:b/>
                <w:bCs/>
                <w:sz w:val="20"/>
                <w:szCs w:val="20"/>
                <w:lang w:eastAsia="ru-RU"/>
              </w:rPr>
              <w:t>12,13</w:t>
            </w:r>
          </w:p>
        </w:tc>
        <w:tc>
          <w:tcPr>
            <w:tcW w:w="1000" w:type="dxa"/>
            <w:tcBorders>
              <w:top w:val="nil"/>
              <w:left w:val="nil"/>
              <w:bottom w:val="single" w:sz="4" w:space="0" w:color="auto"/>
              <w:right w:val="single" w:sz="8" w:space="0" w:color="auto"/>
            </w:tcBorders>
            <w:noWrap/>
            <w:vAlign w:val="bottom"/>
          </w:tcPr>
          <w:p w:rsidR="00C210C9" w:rsidRPr="00940E58" w:rsidRDefault="00C210C9" w:rsidP="00270615">
            <w:pPr>
              <w:spacing w:after="0" w:line="240" w:lineRule="auto"/>
              <w:jc w:val="center"/>
              <w:rPr>
                <w:b/>
                <w:bCs/>
                <w:sz w:val="20"/>
                <w:szCs w:val="20"/>
                <w:lang w:eastAsia="ru-RU"/>
              </w:rPr>
            </w:pPr>
            <w:r w:rsidRPr="00940E58">
              <w:rPr>
                <w:b/>
                <w:bCs/>
                <w:sz w:val="20"/>
                <w:szCs w:val="20"/>
                <w:lang w:eastAsia="ru-RU"/>
              </w:rPr>
              <w:t>64,89</w:t>
            </w:r>
          </w:p>
        </w:tc>
        <w:tc>
          <w:tcPr>
            <w:tcW w:w="1340" w:type="dxa"/>
            <w:tcBorders>
              <w:top w:val="nil"/>
              <w:left w:val="nil"/>
              <w:bottom w:val="single" w:sz="4" w:space="0" w:color="auto"/>
              <w:right w:val="single" w:sz="8" w:space="0" w:color="auto"/>
            </w:tcBorders>
            <w:noWrap/>
            <w:vAlign w:val="bottom"/>
          </w:tcPr>
          <w:p w:rsidR="00C210C9" w:rsidRPr="00940E58" w:rsidRDefault="00C210C9" w:rsidP="00270615">
            <w:pPr>
              <w:spacing w:after="0" w:line="240" w:lineRule="auto"/>
              <w:jc w:val="center"/>
              <w:rPr>
                <w:b/>
                <w:bCs/>
                <w:sz w:val="20"/>
                <w:szCs w:val="20"/>
                <w:lang w:eastAsia="ru-RU"/>
              </w:rPr>
            </w:pPr>
            <w:r w:rsidRPr="00940E58">
              <w:rPr>
                <w:b/>
                <w:bCs/>
                <w:sz w:val="20"/>
                <w:szCs w:val="20"/>
                <w:lang w:eastAsia="ru-RU"/>
              </w:rPr>
              <w:t>278,23</w:t>
            </w:r>
          </w:p>
        </w:tc>
        <w:tc>
          <w:tcPr>
            <w:tcW w:w="1080" w:type="dxa"/>
            <w:tcBorders>
              <w:top w:val="nil"/>
              <w:left w:val="nil"/>
              <w:bottom w:val="single" w:sz="4" w:space="0" w:color="auto"/>
              <w:right w:val="single" w:sz="8" w:space="0" w:color="auto"/>
            </w:tcBorders>
            <w:noWrap/>
            <w:vAlign w:val="bottom"/>
          </w:tcPr>
          <w:p w:rsidR="00C210C9" w:rsidRPr="00940E58" w:rsidRDefault="00C210C9" w:rsidP="00270615">
            <w:pPr>
              <w:spacing w:after="0" w:line="240" w:lineRule="auto"/>
              <w:jc w:val="center"/>
              <w:rPr>
                <w:b/>
                <w:bCs/>
                <w:sz w:val="20"/>
                <w:szCs w:val="20"/>
                <w:lang w:eastAsia="ru-RU"/>
              </w:rPr>
            </w:pPr>
            <w:r w:rsidRPr="00940E58">
              <w:rPr>
                <w:b/>
                <w:bCs/>
                <w:sz w:val="20"/>
                <w:szCs w:val="20"/>
                <w:lang w:eastAsia="ru-RU"/>
              </w:rPr>
              <w:t>10,66</w:t>
            </w:r>
          </w:p>
        </w:tc>
        <w:tc>
          <w:tcPr>
            <w:tcW w:w="1080" w:type="dxa"/>
            <w:tcBorders>
              <w:top w:val="nil"/>
              <w:left w:val="nil"/>
              <w:bottom w:val="single" w:sz="4" w:space="0" w:color="auto"/>
              <w:right w:val="single" w:sz="8" w:space="0" w:color="auto"/>
            </w:tcBorders>
            <w:noWrap/>
            <w:vAlign w:val="bottom"/>
          </w:tcPr>
          <w:p w:rsidR="00C210C9" w:rsidRPr="00940E58" w:rsidRDefault="00C210C9" w:rsidP="00270615">
            <w:pPr>
              <w:spacing w:after="0" w:line="240" w:lineRule="auto"/>
              <w:jc w:val="center"/>
              <w:rPr>
                <w:b/>
                <w:bCs/>
                <w:sz w:val="20"/>
                <w:szCs w:val="20"/>
                <w:lang w:eastAsia="ru-RU"/>
              </w:rPr>
            </w:pPr>
            <w:r w:rsidRPr="00940E58">
              <w:rPr>
                <w:b/>
                <w:bCs/>
                <w:sz w:val="20"/>
                <w:szCs w:val="20"/>
                <w:lang w:eastAsia="ru-RU"/>
              </w:rPr>
              <w:t>47,95</w:t>
            </w:r>
          </w:p>
        </w:tc>
        <w:tc>
          <w:tcPr>
            <w:tcW w:w="1080" w:type="dxa"/>
            <w:tcBorders>
              <w:top w:val="nil"/>
              <w:left w:val="nil"/>
              <w:bottom w:val="single" w:sz="4" w:space="0" w:color="auto"/>
              <w:right w:val="single" w:sz="8" w:space="0" w:color="auto"/>
            </w:tcBorders>
            <w:noWrap/>
            <w:vAlign w:val="bottom"/>
          </w:tcPr>
          <w:p w:rsidR="00C210C9" w:rsidRPr="00940E58" w:rsidRDefault="00C210C9" w:rsidP="00270615">
            <w:pPr>
              <w:spacing w:after="0" w:line="240" w:lineRule="auto"/>
              <w:jc w:val="center"/>
              <w:rPr>
                <w:b/>
                <w:bCs/>
                <w:sz w:val="20"/>
                <w:szCs w:val="20"/>
                <w:lang w:eastAsia="ru-RU"/>
              </w:rPr>
            </w:pPr>
            <w:r w:rsidRPr="00940E58">
              <w:rPr>
                <w:b/>
                <w:bCs/>
                <w:sz w:val="20"/>
                <w:szCs w:val="20"/>
                <w:lang w:eastAsia="ru-RU"/>
              </w:rPr>
              <w:t>278,23</w:t>
            </w:r>
          </w:p>
        </w:tc>
        <w:tc>
          <w:tcPr>
            <w:tcW w:w="1936" w:type="dxa"/>
            <w:tcBorders>
              <w:top w:val="nil"/>
              <w:left w:val="nil"/>
              <w:bottom w:val="single" w:sz="4" w:space="0" w:color="auto"/>
              <w:right w:val="single" w:sz="8" w:space="0" w:color="auto"/>
            </w:tcBorders>
            <w:noWrap/>
            <w:vAlign w:val="bottom"/>
          </w:tcPr>
          <w:p w:rsidR="00C210C9" w:rsidRPr="00940E58" w:rsidRDefault="00C210C9" w:rsidP="00270615">
            <w:pPr>
              <w:spacing w:after="0" w:line="240" w:lineRule="auto"/>
              <w:rPr>
                <w:sz w:val="16"/>
                <w:szCs w:val="16"/>
                <w:lang w:eastAsia="ru-RU"/>
              </w:rPr>
            </w:pPr>
            <w:r w:rsidRPr="00940E58">
              <w:rPr>
                <w:sz w:val="16"/>
                <w:szCs w:val="16"/>
                <w:lang w:eastAsia="ru-RU"/>
              </w:rPr>
              <w:t> </w:t>
            </w:r>
          </w:p>
        </w:tc>
      </w:tr>
    </w:tbl>
    <w:p w:rsidR="00C210C9" w:rsidRDefault="00C210C9" w:rsidP="00C210C9">
      <w:pPr>
        <w:sectPr w:rsidR="00C210C9" w:rsidSect="00C210C9">
          <w:pgSz w:w="16838" w:h="11906" w:orient="landscape"/>
          <w:pgMar w:top="851" w:right="1134" w:bottom="1701" w:left="1134" w:header="709" w:footer="709" w:gutter="0"/>
          <w:cols w:space="708"/>
          <w:docGrid w:linePitch="360"/>
        </w:sectPr>
      </w:pPr>
    </w:p>
    <w:p w:rsidR="00C210C9" w:rsidRDefault="00C210C9" w:rsidP="00C210C9"/>
    <w:p w:rsidR="00C210C9" w:rsidRPr="00630B66" w:rsidRDefault="00C210C9" w:rsidP="00C210C9">
      <w:pPr>
        <w:spacing w:after="0"/>
        <w:rPr>
          <w:szCs w:val="28"/>
        </w:rPr>
      </w:pPr>
      <w:r w:rsidRPr="000A5ABF">
        <w:rPr>
          <w:szCs w:val="28"/>
        </w:rPr>
        <w:t xml:space="preserve">Таблица </w:t>
      </w:r>
      <w:r w:rsidR="00D261BA">
        <w:rPr>
          <w:szCs w:val="28"/>
        </w:rPr>
        <w:t>26</w:t>
      </w:r>
      <w:r w:rsidRPr="000A5ABF">
        <w:rPr>
          <w:szCs w:val="28"/>
        </w:rPr>
        <w:t>.</w:t>
      </w:r>
      <w:r w:rsidRPr="00630B66">
        <w:rPr>
          <w:szCs w:val="28"/>
        </w:rPr>
        <w:t xml:space="preserve"> Расчет общего экономического эффекта от всех мероприятий </w:t>
      </w:r>
    </w:p>
    <w:p w:rsidR="00C210C9" w:rsidRPr="00630B66" w:rsidRDefault="00C210C9" w:rsidP="00C210C9">
      <w:pPr>
        <w:spacing w:after="0"/>
        <w:rPr>
          <w:szCs w:val="28"/>
        </w:rPr>
      </w:pPr>
      <w:r w:rsidRPr="00630B66">
        <w:rPr>
          <w:szCs w:val="28"/>
        </w:rPr>
        <w:t>планируемых осуществить в 2015-2017 годах на КОС и КНС</w:t>
      </w:r>
    </w:p>
    <w:tbl>
      <w:tblPr>
        <w:tblW w:w="4738" w:type="pct"/>
        <w:tblLayout w:type="fixed"/>
        <w:tblLook w:val="00A0"/>
      </w:tblPr>
      <w:tblGrid>
        <w:gridCol w:w="3512"/>
        <w:gridCol w:w="1698"/>
        <w:gridCol w:w="1276"/>
        <w:gridCol w:w="1278"/>
        <w:gridCol w:w="1842"/>
      </w:tblGrid>
      <w:tr w:rsidR="00C210C9" w:rsidRPr="00611224" w:rsidTr="00C210C9">
        <w:trPr>
          <w:trHeight w:val="20"/>
        </w:trPr>
        <w:tc>
          <w:tcPr>
            <w:tcW w:w="1828" w:type="pct"/>
            <w:tcBorders>
              <w:top w:val="single" w:sz="4" w:space="0" w:color="auto"/>
              <w:left w:val="single" w:sz="4" w:space="0" w:color="auto"/>
              <w:bottom w:val="single" w:sz="4" w:space="0" w:color="auto"/>
              <w:right w:val="single" w:sz="4" w:space="0" w:color="auto"/>
            </w:tcBorders>
            <w:shd w:val="clear" w:color="000000" w:fill="B7DEE8"/>
            <w:vAlign w:val="center"/>
          </w:tcPr>
          <w:p w:rsidR="00C210C9" w:rsidRPr="00611224" w:rsidRDefault="00C210C9" w:rsidP="00270615">
            <w:pPr>
              <w:spacing w:after="0" w:line="240" w:lineRule="auto"/>
              <w:jc w:val="center"/>
              <w:rPr>
                <w:sz w:val="24"/>
                <w:szCs w:val="24"/>
                <w:lang w:eastAsia="ru-RU"/>
              </w:rPr>
            </w:pPr>
            <w:r w:rsidRPr="00611224">
              <w:rPr>
                <w:sz w:val="24"/>
                <w:szCs w:val="24"/>
                <w:lang w:eastAsia="ru-RU"/>
              </w:rPr>
              <w:t>Наименование</w:t>
            </w:r>
          </w:p>
        </w:tc>
        <w:tc>
          <w:tcPr>
            <w:tcW w:w="884" w:type="pct"/>
            <w:tcBorders>
              <w:top w:val="single" w:sz="4" w:space="0" w:color="auto"/>
              <w:left w:val="nil"/>
              <w:bottom w:val="single" w:sz="4" w:space="0" w:color="auto"/>
              <w:right w:val="single" w:sz="4" w:space="0" w:color="auto"/>
            </w:tcBorders>
            <w:shd w:val="clear" w:color="000000" w:fill="B7DEE8"/>
            <w:vAlign w:val="center"/>
          </w:tcPr>
          <w:p w:rsidR="00C210C9" w:rsidRPr="00611224" w:rsidRDefault="00C210C9" w:rsidP="00270615">
            <w:pPr>
              <w:spacing w:after="0" w:line="240" w:lineRule="auto"/>
              <w:jc w:val="center"/>
              <w:rPr>
                <w:sz w:val="24"/>
                <w:szCs w:val="24"/>
                <w:lang w:eastAsia="ru-RU"/>
              </w:rPr>
            </w:pPr>
            <w:r w:rsidRPr="00611224">
              <w:rPr>
                <w:sz w:val="24"/>
                <w:szCs w:val="24"/>
                <w:lang w:eastAsia="ru-RU"/>
              </w:rPr>
              <w:t>Единица измерения</w:t>
            </w:r>
          </w:p>
        </w:tc>
        <w:tc>
          <w:tcPr>
            <w:tcW w:w="664" w:type="pct"/>
            <w:tcBorders>
              <w:top w:val="single" w:sz="4" w:space="0" w:color="auto"/>
              <w:left w:val="nil"/>
              <w:bottom w:val="single" w:sz="4" w:space="0" w:color="auto"/>
              <w:right w:val="single" w:sz="4" w:space="0" w:color="auto"/>
            </w:tcBorders>
            <w:shd w:val="clear" w:color="000000" w:fill="B7DEE8"/>
            <w:vAlign w:val="center"/>
          </w:tcPr>
          <w:p w:rsidR="00C210C9" w:rsidRPr="00611224" w:rsidRDefault="00C210C9" w:rsidP="00270615">
            <w:pPr>
              <w:spacing w:after="0" w:line="240" w:lineRule="auto"/>
              <w:jc w:val="center"/>
              <w:rPr>
                <w:sz w:val="24"/>
                <w:szCs w:val="24"/>
                <w:lang w:eastAsia="ru-RU"/>
              </w:rPr>
            </w:pPr>
            <w:smartTag w:uri="urn:schemas-microsoft-com:office:smarttags" w:element="metricconverter">
              <w:smartTagPr>
                <w:attr w:name="ProductID" w:val="2015 г"/>
              </w:smartTagPr>
              <w:r w:rsidRPr="00611224">
                <w:rPr>
                  <w:sz w:val="24"/>
                  <w:szCs w:val="24"/>
                  <w:lang w:eastAsia="ru-RU"/>
                </w:rPr>
                <w:t>2015 г</w:t>
              </w:r>
            </w:smartTag>
            <w:r w:rsidRPr="00611224">
              <w:rPr>
                <w:sz w:val="24"/>
                <w:szCs w:val="24"/>
                <w:lang w:eastAsia="ru-RU"/>
              </w:rPr>
              <w:t>.</w:t>
            </w:r>
          </w:p>
        </w:tc>
        <w:tc>
          <w:tcPr>
            <w:tcW w:w="665" w:type="pct"/>
            <w:tcBorders>
              <w:top w:val="single" w:sz="4" w:space="0" w:color="auto"/>
              <w:left w:val="nil"/>
              <w:bottom w:val="single" w:sz="4" w:space="0" w:color="auto"/>
              <w:right w:val="single" w:sz="4" w:space="0" w:color="auto"/>
            </w:tcBorders>
            <w:shd w:val="clear" w:color="000000" w:fill="B7DEE8"/>
            <w:vAlign w:val="center"/>
          </w:tcPr>
          <w:p w:rsidR="00C210C9" w:rsidRPr="00611224" w:rsidRDefault="00C210C9" w:rsidP="00270615">
            <w:pPr>
              <w:spacing w:after="0" w:line="240" w:lineRule="auto"/>
              <w:jc w:val="center"/>
              <w:rPr>
                <w:sz w:val="24"/>
                <w:szCs w:val="24"/>
                <w:lang w:eastAsia="ru-RU"/>
              </w:rPr>
            </w:pPr>
            <w:smartTag w:uri="urn:schemas-microsoft-com:office:smarttags" w:element="metricconverter">
              <w:smartTagPr>
                <w:attr w:name="ProductID" w:val="2016 г"/>
              </w:smartTagPr>
              <w:r w:rsidRPr="00611224">
                <w:rPr>
                  <w:sz w:val="24"/>
                  <w:szCs w:val="24"/>
                  <w:lang w:eastAsia="ru-RU"/>
                </w:rPr>
                <w:t>2016 г</w:t>
              </w:r>
            </w:smartTag>
            <w:r w:rsidRPr="00611224">
              <w:rPr>
                <w:sz w:val="24"/>
                <w:szCs w:val="24"/>
                <w:lang w:eastAsia="ru-RU"/>
              </w:rPr>
              <w:t>.</w:t>
            </w:r>
          </w:p>
        </w:tc>
        <w:tc>
          <w:tcPr>
            <w:tcW w:w="959" w:type="pct"/>
            <w:tcBorders>
              <w:top w:val="single" w:sz="4" w:space="0" w:color="auto"/>
              <w:left w:val="nil"/>
              <w:bottom w:val="single" w:sz="4" w:space="0" w:color="auto"/>
              <w:right w:val="single" w:sz="4" w:space="0" w:color="auto"/>
            </w:tcBorders>
            <w:shd w:val="clear" w:color="000000" w:fill="B7DEE8"/>
            <w:vAlign w:val="center"/>
          </w:tcPr>
          <w:p w:rsidR="00C210C9" w:rsidRPr="00611224" w:rsidRDefault="00C210C9" w:rsidP="00270615">
            <w:pPr>
              <w:spacing w:after="0" w:line="240" w:lineRule="auto"/>
              <w:jc w:val="center"/>
              <w:rPr>
                <w:sz w:val="24"/>
                <w:szCs w:val="24"/>
                <w:lang w:eastAsia="ru-RU"/>
              </w:rPr>
            </w:pPr>
            <w:smartTag w:uri="urn:schemas-microsoft-com:office:smarttags" w:element="metricconverter">
              <w:smartTagPr>
                <w:attr w:name="ProductID" w:val="2017 г"/>
              </w:smartTagPr>
              <w:r w:rsidRPr="00611224">
                <w:rPr>
                  <w:sz w:val="24"/>
                  <w:szCs w:val="24"/>
                  <w:lang w:eastAsia="ru-RU"/>
                </w:rPr>
                <w:t>2017 г</w:t>
              </w:r>
            </w:smartTag>
            <w:r w:rsidRPr="00611224">
              <w:rPr>
                <w:sz w:val="24"/>
                <w:szCs w:val="24"/>
                <w:lang w:eastAsia="ru-RU"/>
              </w:rPr>
              <w:t>.</w:t>
            </w:r>
          </w:p>
        </w:tc>
      </w:tr>
      <w:tr w:rsidR="00C210C9" w:rsidRPr="00611224" w:rsidTr="00C210C9">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DE9D9"/>
            <w:vAlign w:val="center"/>
          </w:tcPr>
          <w:p w:rsidR="00C210C9" w:rsidRPr="00611224" w:rsidRDefault="00C210C9" w:rsidP="00270615">
            <w:pPr>
              <w:spacing w:after="0" w:line="240" w:lineRule="auto"/>
              <w:rPr>
                <w:sz w:val="24"/>
                <w:szCs w:val="24"/>
                <w:lang w:eastAsia="ru-RU"/>
              </w:rPr>
            </w:pPr>
            <w:r w:rsidRPr="00611224">
              <w:rPr>
                <w:sz w:val="24"/>
                <w:szCs w:val="24"/>
                <w:lang w:eastAsia="ru-RU"/>
              </w:rPr>
              <w:t xml:space="preserve">Затраты на осуществление мероприятий на объектах КОС и КНС </w:t>
            </w:r>
          </w:p>
          <w:p w:rsidR="00C210C9" w:rsidRPr="00611224" w:rsidRDefault="00C210C9" w:rsidP="00270615">
            <w:pPr>
              <w:spacing w:after="0" w:line="240" w:lineRule="auto"/>
              <w:rPr>
                <w:sz w:val="24"/>
                <w:szCs w:val="24"/>
                <w:lang w:eastAsia="ru-RU"/>
              </w:rPr>
            </w:pPr>
            <w:r w:rsidRPr="00611224">
              <w:rPr>
                <w:sz w:val="24"/>
                <w:szCs w:val="24"/>
                <w:lang w:eastAsia="ru-RU"/>
              </w:rPr>
              <w:t xml:space="preserve"> (нарастающим итогом)</w:t>
            </w:r>
          </w:p>
        </w:tc>
      </w:tr>
      <w:tr w:rsidR="00C210C9" w:rsidRPr="00611224" w:rsidTr="00C210C9">
        <w:trPr>
          <w:trHeight w:val="20"/>
        </w:trPr>
        <w:tc>
          <w:tcPr>
            <w:tcW w:w="1828" w:type="pct"/>
            <w:tcBorders>
              <w:top w:val="nil"/>
              <w:left w:val="single" w:sz="4" w:space="0" w:color="auto"/>
              <w:bottom w:val="single" w:sz="4" w:space="0" w:color="auto"/>
              <w:right w:val="single" w:sz="4" w:space="0" w:color="auto"/>
            </w:tcBorders>
            <w:vAlign w:val="center"/>
          </w:tcPr>
          <w:p w:rsidR="00C210C9" w:rsidRPr="00611224" w:rsidRDefault="00C210C9" w:rsidP="00270615">
            <w:pPr>
              <w:spacing w:after="0" w:line="240" w:lineRule="auto"/>
              <w:rPr>
                <w:sz w:val="24"/>
                <w:szCs w:val="24"/>
                <w:lang w:eastAsia="ru-RU"/>
              </w:rPr>
            </w:pPr>
            <w:r w:rsidRPr="00611224">
              <w:rPr>
                <w:sz w:val="24"/>
                <w:szCs w:val="24"/>
                <w:lang w:eastAsia="ru-RU"/>
              </w:rPr>
              <w:t>Планируемые мероприятия на объектах ВОС, КОС и КНС</w:t>
            </w:r>
          </w:p>
        </w:tc>
        <w:tc>
          <w:tcPr>
            <w:tcW w:w="884" w:type="pct"/>
            <w:tcBorders>
              <w:top w:val="nil"/>
              <w:left w:val="nil"/>
              <w:bottom w:val="single" w:sz="4" w:space="0" w:color="auto"/>
              <w:right w:val="single" w:sz="4" w:space="0" w:color="auto"/>
            </w:tcBorders>
            <w:vAlign w:val="center"/>
          </w:tcPr>
          <w:p w:rsidR="00C210C9" w:rsidRPr="00611224" w:rsidRDefault="00C210C9" w:rsidP="00270615">
            <w:pPr>
              <w:spacing w:after="0" w:line="240" w:lineRule="auto"/>
              <w:jc w:val="center"/>
              <w:rPr>
                <w:sz w:val="24"/>
                <w:szCs w:val="24"/>
                <w:lang w:eastAsia="ru-RU"/>
              </w:rPr>
            </w:pPr>
            <w:r w:rsidRPr="00611224">
              <w:rPr>
                <w:sz w:val="24"/>
                <w:szCs w:val="24"/>
                <w:lang w:eastAsia="ru-RU"/>
              </w:rPr>
              <w:t>тыс. руб.</w:t>
            </w:r>
          </w:p>
        </w:tc>
        <w:tc>
          <w:tcPr>
            <w:tcW w:w="664" w:type="pct"/>
            <w:tcBorders>
              <w:top w:val="nil"/>
              <w:left w:val="nil"/>
              <w:bottom w:val="single" w:sz="4" w:space="0" w:color="auto"/>
              <w:right w:val="single" w:sz="4" w:space="0" w:color="auto"/>
            </w:tcBorders>
            <w:noWrap/>
            <w:vAlign w:val="center"/>
          </w:tcPr>
          <w:p w:rsidR="00C210C9" w:rsidRPr="00611224" w:rsidRDefault="00C210C9" w:rsidP="00270615">
            <w:pPr>
              <w:spacing w:after="0" w:line="240" w:lineRule="auto"/>
              <w:jc w:val="center"/>
              <w:rPr>
                <w:sz w:val="24"/>
                <w:szCs w:val="24"/>
                <w:lang w:eastAsia="ru-RU"/>
              </w:rPr>
            </w:pPr>
            <w:r w:rsidRPr="00611224">
              <w:rPr>
                <w:sz w:val="24"/>
                <w:szCs w:val="24"/>
                <w:lang w:eastAsia="ru-RU"/>
              </w:rPr>
              <w:t>38700,00</w:t>
            </w:r>
          </w:p>
        </w:tc>
        <w:tc>
          <w:tcPr>
            <w:tcW w:w="665" w:type="pct"/>
            <w:tcBorders>
              <w:top w:val="nil"/>
              <w:left w:val="nil"/>
              <w:bottom w:val="single" w:sz="4" w:space="0" w:color="auto"/>
              <w:right w:val="single" w:sz="4" w:space="0" w:color="auto"/>
            </w:tcBorders>
            <w:noWrap/>
            <w:vAlign w:val="center"/>
          </w:tcPr>
          <w:p w:rsidR="00C210C9" w:rsidRPr="00611224" w:rsidRDefault="00C210C9" w:rsidP="00270615">
            <w:pPr>
              <w:spacing w:after="0" w:line="240" w:lineRule="auto"/>
              <w:jc w:val="center"/>
              <w:rPr>
                <w:sz w:val="24"/>
                <w:szCs w:val="24"/>
                <w:lang w:eastAsia="ru-RU"/>
              </w:rPr>
            </w:pPr>
            <w:r w:rsidRPr="00611224">
              <w:rPr>
                <w:sz w:val="24"/>
                <w:szCs w:val="24"/>
                <w:lang w:eastAsia="ru-RU"/>
              </w:rPr>
              <w:t>62600,00</w:t>
            </w:r>
          </w:p>
        </w:tc>
        <w:tc>
          <w:tcPr>
            <w:tcW w:w="959" w:type="pct"/>
            <w:tcBorders>
              <w:top w:val="nil"/>
              <w:left w:val="nil"/>
              <w:bottom w:val="single" w:sz="4" w:space="0" w:color="auto"/>
              <w:right w:val="single" w:sz="4" w:space="0" w:color="auto"/>
            </w:tcBorders>
            <w:noWrap/>
            <w:vAlign w:val="center"/>
          </w:tcPr>
          <w:p w:rsidR="00C210C9" w:rsidRPr="00611224" w:rsidRDefault="00C210C9" w:rsidP="00270615">
            <w:pPr>
              <w:spacing w:after="0" w:line="240" w:lineRule="auto"/>
              <w:jc w:val="center"/>
              <w:rPr>
                <w:sz w:val="24"/>
                <w:szCs w:val="24"/>
                <w:lang w:eastAsia="ru-RU"/>
              </w:rPr>
            </w:pPr>
            <w:r w:rsidRPr="00611224">
              <w:rPr>
                <w:sz w:val="24"/>
                <w:szCs w:val="24"/>
                <w:lang w:eastAsia="ru-RU"/>
              </w:rPr>
              <w:t>98350,00</w:t>
            </w:r>
          </w:p>
        </w:tc>
      </w:tr>
      <w:tr w:rsidR="00C210C9" w:rsidRPr="00611224" w:rsidTr="00C210C9">
        <w:trPr>
          <w:trHeight w:val="20"/>
        </w:trPr>
        <w:tc>
          <w:tcPr>
            <w:tcW w:w="5000" w:type="pct"/>
            <w:gridSpan w:val="5"/>
            <w:tcBorders>
              <w:top w:val="single" w:sz="4" w:space="0" w:color="auto"/>
              <w:left w:val="single" w:sz="4" w:space="0" w:color="auto"/>
              <w:bottom w:val="single" w:sz="4" w:space="0" w:color="auto"/>
              <w:right w:val="single" w:sz="4" w:space="0" w:color="auto"/>
            </w:tcBorders>
            <w:shd w:val="clear" w:color="000000" w:fill="FDE9D9"/>
            <w:noWrap/>
            <w:vAlign w:val="center"/>
          </w:tcPr>
          <w:p w:rsidR="00C210C9" w:rsidRPr="00611224" w:rsidRDefault="00C210C9" w:rsidP="00270615">
            <w:pPr>
              <w:spacing w:after="0" w:line="240" w:lineRule="auto"/>
              <w:rPr>
                <w:sz w:val="24"/>
                <w:szCs w:val="24"/>
                <w:lang w:eastAsia="ru-RU"/>
              </w:rPr>
            </w:pPr>
            <w:r w:rsidRPr="00611224">
              <w:rPr>
                <w:sz w:val="24"/>
                <w:szCs w:val="24"/>
                <w:lang w:eastAsia="ru-RU"/>
              </w:rPr>
              <w:t>Экономия электроэнергии (нарастающим итогом)</w:t>
            </w:r>
          </w:p>
        </w:tc>
      </w:tr>
      <w:tr w:rsidR="00C210C9" w:rsidRPr="00611224" w:rsidTr="00C210C9">
        <w:trPr>
          <w:trHeight w:val="20"/>
        </w:trPr>
        <w:tc>
          <w:tcPr>
            <w:tcW w:w="1828" w:type="pct"/>
            <w:vMerge w:val="restart"/>
            <w:tcBorders>
              <w:top w:val="nil"/>
              <w:left w:val="single" w:sz="4" w:space="0" w:color="auto"/>
              <w:bottom w:val="single" w:sz="4" w:space="0" w:color="auto"/>
              <w:right w:val="single" w:sz="4" w:space="0" w:color="auto"/>
            </w:tcBorders>
            <w:vAlign w:val="center"/>
          </w:tcPr>
          <w:p w:rsidR="00C210C9" w:rsidRPr="00611224" w:rsidRDefault="00C210C9" w:rsidP="00270615">
            <w:pPr>
              <w:spacing w:after="0" w:line="240" w:lineRule="auto"/>
              <w:rPr>
                <w:sz w:val="24"/>
                <w:szCs w:val="24"/>
                <w:lang w:eastAsia="ru-RU"/>
              </w:rPr>
            </w:pPr>
            <w:r w:rsidRPr="00611224">
              <w:rPr>
                <w:sz w:val="24"/>
                <w:szCs w:val="24"/>
                <w:lang w:eastAsia="ru-RU"/>
              </w:rPr>
              <w:t>Электроэнергия</w:t>
            </w:r>
          </w:p>
        </w:tc>
        <w:tc>
          <w:tcPr>
            <w:tcW w:w="884" w:type="pct"/>
            <w:tcBorders>
              <w:top w:val="nil"/>
              <w:left w:val="nil"/>
              <w:bottom w:val="single" w:sz="4" w:space="0" w:color="auto"/>
              <w:right w:val="single" w:sz="4" w:space="0" w:color="auto"/>
            </w:tcBorders>
            <w:vAlign w:val="center"/>
          </w:tcPr>
          <w:p w:rsidR="00C210C9" w:rsidRPr="00611224" w:rsidRDefault="00C210C9" w:rsidP="00270615">
            <w:pPr>
              <w:spacing w:after="0" w:line="240" w:lineRule="auto"/>
              <w:jc w:val="center"/>
              <w:rPr>
                <w:sz w:val="24"/>
                <w:szCs w:val="24"/>
                <w:lang w:eastAsia="ru-RU"/>
              </w:rPr>
            </w:pPr>
            <w:r w:rsidRPr="00611224">
              <w:rPr>
                <w:sz w:val="24"/>
                <w:szCs w:val="24"/>
                <w:lang w:eastAsia="ru-RU"/>
              </w:rPr>
              <w:t>тыс. кВт.ч.</w:t>
            </w:r>
          </w:p>
        </w:tc>
        <w:tc>
          <w:tcPr>
            <w:tcW w:w="664" w:type="pct"/>
            <w:tcBorders>
              <w:top w:val="nil"/>
              <w:left w:val="nil"/>
              <w:bottom w:val="single" w:sz="4" w:space="0" w:color="auto"/>
              <w:right w:val="single" w:sz="4" w:space="0" w:color="auto"/>
            </w:tcBorders>
            <w:vAlign w:val="center"/>
          </w:tcPr>
          <w:p w:rsidR="00C210C9" w:rsidRPr="00611224" w:rsidRDefault="00C210C9" w:rsidP="00270615">
            <w:pPr>
              <w:spacing w:after="0" w:line="240" w:lineRule="auto"/>
              <w:jc w:val="center"/>
              <w:rPr>
                <w:sz w:val="24"/>
                <w:szCs w:val="24"/>
                <w:lang w:eastAsia="ru-RU"/>
              </w:rPr>
            </w:pPr>
            <w:r w:rsidRPr="00611224">
              <w:rPr>
                <w:sz w:val="24"/>
                <w:szCs w:val="24"/>
                <w:lang w:eastAsia="ru-RU"/>
              </w:rPr>
              <w:t>2,87</w:t>
            </w:r>
          </w:p>
        </w:tc>
        <w:tc>
          <w:tcPr>
            <w:tcW w:w="665" w:type="pct"/>
            <w:tcBorders>
              <w:top w:val="nil"/>
              <w:left w:val="nil"/>
              <w:bottom w:val="single" w:sz="4" w:space="0" w:color="auto"/>
              <w:right w:val="single" w:sz="4" w:space="0" w:color="auto"/>
            </w:tcBorders>
            <w:vAlign w:val="center"/>
          </w:tcPr>
          <w:p w:rsidR="00C210C9" w:rsidRPr="00611224" w:rsidRDefault="00C210C9" w:rsidP="00270615">
            <w:pPr>
              <w:spacing w:after="0" w:line="240" w:lineRule="auto"/>
              <w:jc w:val="center"/>
              <w:rPr>
                <w:sz w:val="24"/>
                <w:szCs w:val="24"/>
                <w:lang w:eastAsia="ru-RU"/>
              </w:rPr>
            </w:pPr>
            <w:r w:rsidRPr="00611224">
              <w:rPr>
                <w:sz w:val="24"/>
                <w:szCs w:val="24"/>
                <w:lang w:eastAsia="ru-RU"/>
              </w:rPr>
              <w:t>12,13</w:t>
            </w:r>
          </w:p>
        </w:tc>
        <w:tc>
          <w:tcPr>
            <w:tcW w:w="959" w:type="pct"/>
            <w:tcBorders>
              <w:top w:val="nil"/>
              <w:left w:val="nil"/>
              <w:bottom w:val="single" w:sz="4" w:space="0" w:color="auto"/>
              <w:right w:val="single" w:sz="4" w:space="0" w:color="auto"/>
            </w:tcBorders>
            <w:vAlign w:val="center"/>
          </w:tcPr>
          <w:p w:rsidR="00C210C9" w:rsidRPr="00611224" w:rsidRDefault="00C210C9" w:rsidP="00270615">
            <w:pPr>
              <w:spacing w:after="0" w:line="240" w:lineRule="auto"/>
              <w:jc w:val="center"/>
              <w:rPr>
                <w:sz w:val="24"/>
                <w:szCs w:val="24"/>
                <w:lang w:eastAsia="ru-RU"/>
              </w:rPr>
            </w:pPr>
            <w:r w:rsidRPr="00611224">
              <w:rPr>
                <w:sz w:val="24"/>
                <w:szCs w:val="24"/>
                <w:lang w:eastAsia="ru-RU"/>
              </w:rPr>
              <w:t>64,89</w:t>
            </w:r>
          </w:p>
        </w:tc>
      </w:tr>
      <w:tr w:rsidR="00C210C9" w:rsidRPr="00611224" w:rsidTr="00C210C9">
        <w:trPr>
          <w:trHeight w:val="20"/>
        </w:trPr>
        <w:tc>
          <w:tcPr>
            <w:tcW w:w="1828" w:type="pct"/>
            <w:vMerge/>
            <w:tcBorders>
              <w:top w:val="nil"/>
              <w:left w:val="single" w:sz="4" w:space="0" w:color="auto"/>
              <w:bottom w:val="single" w:sz="4" w:space="0" w:color="auto"/>
              <w:right w:val="single" w:sz="4" w:space="0" w:color="auto"/>
            </w:tcBorders>
            <w:vAlign w:val="center"/>
          </w:tcPr>
          <w:p w:rsidR="00C210C9" w:rsidRPr="00611224" w:rsidRDefault="00C210C9" w:rsidP="00270615">
            <w:pPr>
              <w:spacing w:after="0" w:line="240" w:lineRule="auto"/>
              <w:rPr>
                <w:sz w:val="24"/>
                <w:szCs w:val="24"/>
                <w:lang w:eastAsia="ru-RU"/>
              </w:rPr>
            </w:pPr>
          </w:p>
        </w:tc>
        <w:tc>
          <w:tcPr>
            <w:tcW w:w="884" w:type="pct"/>
            <w:tcBorders>
              <w:top w:val="nil"/>
              <w:left w:val="nil"/>
              <w:bottom w:val="single" w:sz="4" w:space="0" w:color="auto"/>
              <w:right w:val="single" w:sz="4" w:space="0" w:color="auto"/>
            </w:tcBorders>
            <w:vAlign w:val="center"/>
          </w:tcPr>
          <w:p w:rsidR="00C210C9" w:rsidRPr="00611224" w:rsidRDefault="00C210C9" w:rsidP="00270615">
            <w:pPr>
              <w:spacing w:after="0" w:line="240" w:lineRule="auto"/>
              <w:jc w:val="center"/>
              <w:rPr>
                <w:b/>
                <w:sz w:val="24"/>
                <w:szCs w:val="24"/>
                <w:lang w:eastAsia="ru-RU"/>
              </w:rPr>
            </w:pPr>
            <w:r w:rsidRPr="00611224">
              <w:rPr>
                <w:b/>
                <w:sz w:val="24"/>
                <w:szCs w:val="24"/>
                <w:lang w:eastAsia="ru-RU"/>
              </w:rPr>
              <w:t>тыс. руб.</w:t>
            </w:r>
          </w:p>
        </w:tc>
        <w:tc>
          <w:tcPr>
            <w:tcW w:w="664" w:type="pct"/>
            <w:tcBorders>
              <w:top w:val="nil"/>
              <w:left w:val="nil"/>
              <w:bottom w:val="single" w:sz="4" w:space="0" w:color="auto"/>
              <w:right w:val="single" w:sz="4" w:space="0" w:color="auto"/>
            </w:tcBorders>
            <w:vAlign w:val="center"/>
          </w:tcPr>
          <w:p w:rsidR="00C210C9" w:rsidRPr="00611224" w:rsidRDefault="00C210C9" w:rsidP="00270615">
            <w:pPr>
              <w:spacing w:after="0" w:line="240" w:lineRule="auto"/>
              <w:jc w:val="center"/>
              <w:rPr>
                <w:b/>
                <w:sz w:val="24"/>
                <w:szCs w:val="24"/>
                <w:lang w:eastAsia="ru-RU"/>
              </w:rPr>
            </w:pPr>
            <w:r w:rsidRPr="00611224">
              <w:rPr>
                <w:b/>
                <w:sz w:val="24"/>
                <w:szCs w:val="24"/>
                <w:lang w:eastAsia="ru-RU"/>
              </w:rPr>
              <w:t>10,66</w:t>
            </w:r>
          </w:p>
        </w:tc>
        <w:tc>
          <w:tcPr>
            <w:tcW w:w="665" w:type="pct"/>
            <w:tcBorders>
              <w:top w:val="nil"/>
              <w:left w:val="nil"/>
              <w:bottom w:val="single" w:sz="4" w:space="0" w:color="auto"/>
              <w:right w:val="single" w:sz="4" w:space="0" w:color="auto"/>
            </w:tcBorders>
            <w:vAlign w:val="center"/>
          </w:tcPr>
          <w:p w:rsidR="00C210C9" w:rsidRPr="00611224" w:rsidRDefault="00C210C9" w:rsidP="00270615">
            <w:pPr>
              <w:spacing w:after="0" w:line="240" w:lineRule="auto"/>
              <w:jc w:val="center"/>
              <w:rPr>
                <w:b/>
                <w:sz w:val="24"/>
                <w:szCs w:val="24"/>
                <w:lang w:eastAsia="ru-RU"/>
              </w:rPr>
            </w:pPr>
            <w:r w:rsidRPr="00611224">
              <w:rPr>
                <w:b/>
                <w:sz w:val="24"/>
                <w:szCs w:val="24"/>
                <w:lang w:eastAsia="ru-RU"/>
              </w:rPr>
              <w:t>47,95</w:t>
            </w:r>
          </w:p>
        </w:tc>
        <w:tc>
          <w:tcPr>
            <w:tcW w:w="959" w:type="pct"/>
            <w:tcBorders>
              <w:top w:val="nil"/>
              <w:left w:val="nil"/>
              <w:bottom w:val="single" w:sz="4" w:space="0" w:color="auto"/>
              <w:right w:val="single" w:sz="4" w:space="0" w:color="auto"/>
            </w:tcBorders>
            <w:vAlign w:val="center"/>
          </w:tcPr>
          <w:p w:rsidR="00C210C9" w:rsidRPr="00611224" w:rsidRDefault="00C210C9" w:rsidP="00270615">
            <w:pPr>
              <w:spacing w:after="0" w:line="240" w:lineRule="auto"/>
              <w:jc w:val="center"/>
              <w:rPr>
                <w:b/>
                <w:sz w:val="24"/>
                <w:szCs w:val="24"/>
                <w:lang w:eastAsia="ru-RU"/>
              </w:rPr>
            </w:pPr>
            <w:r w:rsidRPr="00611224">
              <w:rPr>
                <w:b/>
                <w:sz w:val="24"/>
                <w:szCs w:val="24"/>
                <w:lang w:eastAsia="ru-RU"/>
              </w:rPr>
              <w:t>278,23</w:t>
            </w:r>
          </w:p>
        </w:tc>
      </w:tr>
    </w:tbl>
    <w:p w:rsidR="000A5ABF" w:rsidRPr="00730789" w:rsidRDefault="000A5ABF" w:rsidP="00C210C9">
      <w:pPr>
        <w:rPr>
          <w:color w:val="FF0000"/>
          <w:szCs w:val="28"/>
        </w:rPr>
      </w:pPr>
    </w:p>
    <w:p w:rsidR="00C210C9" w:rsidRDefault="00C210C9" w:rsidP="00C210C9">
      <w:pPr>
        <w:jc w:val="center"/>
        <w:rPr>
          <w:color w:val="FF0000"/>
          <w:szCs w:val="28"/>
        </w:rPr>
      </w:pPr>
      <w:r w:rsidRPr="00611224">
        <w:rPr>
          <w:noProof/>
          <w:color w:val="FF0000"/>
          <w:szCs w:val="28"/>
          <w:lang w:eastAsia="ru-RU"/>
        </w:rPr>
        <w:object w:dxaOrig="7557" w:dyaOrig="3314">
          <v:shape id="_x0000_i1043" type="#_x0000_t75" style="width:378pt;height:165.75pt" o:ole="">
            <v:imagedata r:id="rId55" o:title=""/>
            <o:lock v:ext="edit" aspectratio="f"/>
          </v:shape>
          <o:OLEObject Type="Embed" ProgID="Excel.Sheet.8" ShapeID="_x0000_i1043" DrawAspect="Content" ObjectID="_1552458328" r:id="rId56"/>
        </w:object>
      </w:r>
    </w:p>
    <w:p w:rsidR="00C210C9" w:rsidRDefault="00C210C9" w:rsidP="00C210C9">
      <w:pPr>
        <w:jc w:val="center"/>
        <w:rPr>
          <w:szCs w:val="28"/>
        </w:rPr>
      </w:pPr>
      <w:r w:rsidRPr="0027449D">
        <w:rPr>
          <w:szCs w:val="28"/>
        </w:rPr>
        <w:t xml:space="preserve">Диаграмма </w:t>
      </w:r>
      <w:r w:rsidR="000A5ABF">
        <w:rPr>
          <w:szCs w:val="28"/>
        </w:rPr>
        <w:t>7</w:t>
      </w:r>
      <w:r w:rsidRPr="0027449D">
        <w:rPr>
          <w:szCs w:val="28"/>
        </w:rPr>
        <w:t>. Экономический эффект от всех мероприятий планируемых осуществить в 201</w:t>
      </w:r>
      <w:r>
        <w:rPr>
          <w:szCs w:val="28"/>
        </w:rPr>
        <w:t>5</w:t>
      </w:r>
      <w:r w:rsidRPr="0027449D">
        <w:rPr>
          <w:szCs w:val="28"/>
        </w:rPr>
        <w:t>-201</w:t>
      </w:r>
      <w:r>
        <w:rPr>
          <w:szCs w:val="28"/>
        </w:rPr>
        <w:t xml:space="preserve">7 годах на объектах </w:t>
      </w:r>
      <w:r w:rsidRPr="0027449D">
        <w:rPr>
          <w:szCs w:val="28"/>
        </w:rPr>
        <w:t>КОС и КНС</w:t>
      </w:r>
    </w:p>
    <w:p w:rsidR="001A6F09" w:rsidRDefault="001A6F09" w:rsidP="001A6F09">
      <w:pPr>
        <w:jc w:val="both"/>
        <w:rPr>
          <w:szCs w:val="28"/>
        </w:rPr>
      </w:pPr>
    </w:p>
    <w:p w:rsidR="001A6F09" w:rsidRDefault="001A6F09" w:rsidP="001A6F09">
      <w:pPr>
        <w:jc w:val="both"/>
        <w:rPr>
          <w:szCs w:val="28"/>
        </w:rPr>
      </w:pPr>
      <w:r w:rsidRPr="00F56A22">
        <w:rPr>
          <w:szCs w:val="28"/>
        </w:rPr>
        <w:t xml:space="preserve">Как видно из расчетов в таблице </w:t>
      </w:r>
      <w:r>
        <w:rPr>
          <w:szCs w:val="28"/>
        </w:rPr>
        <w:t>26</w:t>
      </w:r>
      <w:r w:rsidRPr="00F56A22">
        <w:rPr>
          <w:szCs w:val="28"/>
        </w:rPr>
        <w:t xml:space="preserve">, общие затраты на осуществление всех мероприятий </w:t>
      </w:r>
      <w:r w:rsidRPr="00750A01">
        <w:rPr>
          <w:szCs w:val="28"/>
        </w:rPr>
        <w:t xml:space="preserve">на объектах </w:t>
      </w:r>
      <w:r w:rsidRPr="00630B66">
        <w:rPr>
          <w:szCs w:val="28"/>
        </w:rPr>
        <w:t>КОС и КНС</w:t>
      </w:r>
      <w:r w:rsidRPr="00F56A22">
        <w:rPr>
          <w:szCs w:val="28"/>
        </w:rPr>
        <w:t xml:space="preserve"> составляют </w:t>
      </w:r>
      <w:r>
        <w:rPr>
          <w:szCs w:val="28"/>
        </w:rPr>
        <w:t>98350</w:t>
      </w:r>
      <w:r w:rsidRPr="00F56A22">
        <w:rPr>
          <w:szCs w:val="28"/>
        </w:rPr>
        <w:t xml:space="preserve"> тыс. руб., экономия электроэнергии нарастающим итогом за период с 2015 года по 2017 год достигнет </w:t>
      </w:r>
      <w:r>
        <w:rPr>
          <w:rFonts w:eastAsia="Times New Roman"/>
          <w:szCs w:val="28"/>
          <w:lang w:eastAsia="ru-RU"/>
        </w:rPr>
        <w:t>64,89</w:t>
      </w:r>
      <w:r w:rsidRPr="00F56A22">
        <w:rPr>
          <w:rFonts w:eastAsia="Times New Roman"/>
          <w:szCs w:val="28"/>
          <w:lang w:eastAsia="ru-RU"/>
        </w:rPr>
        <w:t xml:space="preserve"> </w:t>
      </w:r>
      <w:r w:rsidRPr="00F56A22">
        <w:rPr>
          <w:szCs w:val="28"/>
        </w:rPr>
        <w:t>тыс. кВт.</w:t>
      </w:r>
      <w:r>
        <w:rPr>
          <w:szCs w:val="28"/>
        </w:rPr>
        <w:t>ч. Ч</w:t>
      </w:r>
      <w:r w:rsidRPr="00F56A22">
        <w:rPr>
          <w:szCs w:val="28"/>
        </w:rPr>
        <w:t xml:space="preserve">то в денежном эквиваленте, с учетом ежегодного увеличения </w:t>
      </w:r>
      <w:r>
        <w:rPr>
          <w:szCs w:val="28"/>
        </w:rPr>
        <w:t>тарифов  на электроэнергию</w:t>
      </w:r>
      <w:r w:rsidRPr="00F56A22">
        <w:rPr>
          <w:szCs w:val="28"/>
        </w:rPr>
        <w:t xml:space="preserve">,  составит </w:t>
      </w:r>
      <w:r w:rsidRPr="00F56A22">
        <w:rPr>
          <w:rFonts w:eastAsia="Times New Roman"/>
          <w:bCs/>
          <w:szCs w:val="24"/>
          <w:lang w:eastAsia="ru-RU"/>
        </w:rPr>
        <w:t xml:space="preserve">в общей сумме </w:t>
      </w:r>
      <w:r>
        <w:rPr>
          <w:rFonts w:eastAsia="Times New Roman"/>
          <w:bCs/>
          <w:szCs w:val="24"/>
          <w:lang w:eastAsia="ru-RU"/>
        </w:rPr>
        <w:t>278,23</w:t>
      </w:r>
      <w:r w:rsidRPr="00F56A22">
        <w:rPr>
          <w:rFonts w:eastAsia="Times New Roman"/>
          <w:bCs/>
          <w:szCs w:val="24"/>
          <w:lang w:eastAsia="ru-RU"/>
        </w:rPr>
        <w:t xml:space="preserve">  </w:t>
      </w:r>
      <w:r>
        <w:rPr>
          <w:szCs w:val="28"/>
        </w:rPr>
        <w:t xml:space="preserve">тыс. руб. </w:t>
      </w:r>
    </w:p>
    <w:p w:rsidR="001A6F09" w:rsidRPr="001A6F09" w:rsidRDefault="001A6F09" w:rsidP="001A6F09">
      <w:pPr>
        <w:ind w:firstLine="708"/>
        <w:jc w:val="both"/>
        <w:rPr>
          <w:szCs w:val="28"/>
        </w:rPr>
      </w:pPr>
      <w:r w:rsidRPr="001A6F09">
        <w:rPr>
          <w:szCs w:val="28"/>
        </w:rPr>
        <w:t>Из диаграмм 6 и 7 можно видеть, что окупаемость планируемых мероприятий за период реализации программы не происходит, что говорит о высокозатратности запланированных мероприятий. Осуществление указанных мероприятий приведет к улучшению надежности водоснабжения и водоотведения потребителей.</w:t>
      </w:r>
    </w:p>
    <w:p w:rsidR="001A6F09" w:rsidRPr="004B28FD" w:rsidRDefault="001A6F09" w:rsidP="001A6F09">
      <w:pPr>
        <w:jc w:val="both"/>
        <w:rPr>
          <w:szCs w:val="28"/>
        </w:rPr>
        <w:sectPr w:rsidR="001A6F09" w:rsidRPr="004B28FD" w:rsidSect="00270615">
          <w:pgSz w:w="11906" w:h="16838"/>
          <w:pgMar w:top="1134" w:right="1134" w:bottom="851" w:left="851" w:header="709" w:footer="709" w:gutter="0"/>
          <w:cols w:space="708"/>
          <w:docGrid w:linePitch="360"/>
        </w:sectPr>
      </w:pPr>
    </w:p>
    <w:p w:rsidR="001A6F09" w:rsidRPr="00732389" w:rsidRDefault="001A6F09" w:rsidP="001A6F09">
      <w:r w:rsidRPr="00732389">
        <w:t xml:space="preserve">Таблица </w:t>
      </w:r>
      <w:r>
        <w:t>27</w:t>
      </w:r>
      <w:r w:rsidRPr="00732389">
        <w:t>. Свод финансовых потребностей и экономии энергетических ресурсов по областям при осуществлении программы</w:t>
      </w:r>
    </w:p>
    <w:tbl>
      <w:tblPr>
        <w:tblW w:w="9498" w:type="dxa"/>
        <w:tblInd w:w="-176" w:type="dxa"/>
        <w:tblLayout w:type="fixed"/>
        <w:tblLook w:val="00A0"/>
      </w:tblPr>
      <w:tblGrid>
        <w:gridCol w:w="4112"/>
        <w:gridCol w:w="1559"/>
        <w:gridCol w:w="1276"/>
        <w:gridCol w:w="1275"/>
        <w:gridCol w:w="1276"/>
      </w:tblGrid>
      <w:tr w:rsidR="001A6F09" w:rsidRPr="00611224" w:rsidTr="001A6F09">
        <w:trPr>
          <w:trHeight w:val="20"/>
        </w:trPr>
        <w:tc>
          <w:tcPr>
            <w:tcW w:w="4112" w:type="dxa"/>
            <w:tcBorders>
              <w:top w:val="single" w:sz="4" w:space="0" w:color="auto"/>
              <w:left w:val="single" w:sz="4" w:space="0" w:color="auto"/>
              <w:bottom w:val="single" w:sz="4" w:space="0" w:color="auto"/>
              <w:right w:val="single" w:sz="4" w:space="0" w:color="auto"/>
            </w:tcBorders>
            <w:shd w:val="clear" w:color="000000" w:fill="B6DDE8"/>
            <w:vAlign w:val="center"/>
          </w:tcPr>
          <w:p w:rsidR="001A6F09" w:rsidRPr="00611224" w:rsidRDefault="001A6F09" w:rsidP="001A6F09">
            <w:pPr>
              <w:spacing w:after="0" w:line="240" w:lineRule="auto"/>
              <w:jc w:val="center"/>
              <w:rPr>
                <w:lang w:eastAsia="ru-RU"/>
              </w:rPr>
            </w:pPr>
            <w:r w:rsidRPr="00611224">
              <w:rPr>
                <w:lang w:eastAsia="ru-RU"/>
              </w:rPr>
              <w:t>Наименование</w:t>
            </w:r>
          </w:p>
        </w:tc>
        <w:tc>
          <w:tcPr>
            <w:tcW w:w="1559" w:type="dxa"/>
            <w:tcBorders>
              <w:top w:val="single" w:sz="4" w:space="0" w:color="auto"/>
              <w:left w:val="nil"/>
              <w:bottom w:val="single" w:sz="4" w:space="0" w:color="auto"/>
              <w:right w:val="single" w:sz="4" w:space="0" w:color="auto"/>
            </w:tcBorders>
            <w:shd w:val="clear" w:color="000000" w:fill="B6DDE8"/>
            <w:vAlign w:val="center"/>
          </w:tcPr>
          <w:p w:rsidR="001A6F09" w:rsidRPr="00611224" w:rsidRDefault="001A6F09" w:rsidP="001A6F09">
            <w:pPr>
              <w:spacing w:after="0" w:line="240" w:lineRule="auto"/>
              <w:jc w:val="center"/>
              <w:rPr>
                <w:lang w:eastAsia="ru-RU"/>
              </w:rPr>
            </w:pPr>
            <w:r w:rsidRPr="00611224">
              <w:rPr>
                <w:lang w:eastAsia="ru-RU"/>
              </w:rPr>
              <w:t>Единица измерения</w:t>
            </w:r>
          </w:p>
        </w:tc>
        <w:tc>
          <w:tcPr>
            <w:tcW w:w="1276" w:type="dxa"/>
            <w:tcBorders>
              <w:top w:val="single" w:sz="4" w:space="0" w:color="auto"/>
              <w:left w:val="nil"/>
              <w:bottom w:val="single" w:sz="4" w:space="0" w:color="auto"/>
              <w:right w:val="single" w:sz="4" w:space="0" w:color="auto"/>
            </w:tcBorders>
            <w:shd w:val="clear" w:color="000000" w:fill="B6DDE8"/>
            <w:vAlign w:val="center"/>
          </w:tcPr>
          <w:p w:rsidR="001A6F09" w:rsidRPr="00611224" w:rsidRDefault="001A6F09" w:rsidP="001A6F09">
            <w:pPr>
              <w:spacing w:after="0" w:line="240" w:lineRule="auto"/>
              <w:jc w:val="center"/>
              <w:rPr>
                <w:lang w:eastAsia="ru-RU"/>
              </w:rPr>
            </w:pPr>
            <w:smartTag w:uri="urn:schemas-microsoft-com:office:smarttags" w:element="metricconverter">
              <w:smartTagPr>
                <w:attr w:name="ProductID" w:val="2015 г"/>
              </w:smartTagPr>
              <w:r w:rsidRPr="00611224">
                <w:rPr>
                  <w:lang w:eastAsia="ru-RU"/>
                </w:rPr>
                <w:t>2015 г</w:t>
              </w:r>
            </w:smartTag>
            <w:r w:rsidRPr="00611224">
              <w:rPr>
                <w:lang w:eastAsia="ru-RU"/>
              </w:rPr>
              <w:t>.</w:t>
            </w:r>
          </w:p>
        </w:tc>
        <w:tc>
          <w:tcPr>
            <w:tcW w:w="1275" w:type="dxa"/>
            <w:tcBorders>
              <w:top w:val="single" w:sz="4" w:space="0" w:color="auto"/>
              <w:left w:val="nil"/>
              <w:bottom w:val="single" w:sz="4" w:space="0" w:color="auto"/>
              <w:right w:val="single" w:sz="4" w:space="0" w:color="auto"/>
            </w:tcBorders>
            <w:shd w:val="clear" w:color="000000" w:fill="B6DDE8"/>
            <w:vAlign w:val="center"/>
          </w:tcPr>
          <w:p w:rsidR="001A6F09" w:rsidRPr="00611224" w:rsidRDefault="001A6F09" w:rsidP="001A6F09">
            <w:pPr>
              <w:spacing w:after="0" w:line="240" w:lineRule="auto"/>
              <w:jc w:val="center"/>
              <w:rPr>
                <w:lang w:eastAsia="ru-RU"/>
              </w:rPr>
            </w:pPr>
            <w:smartTag w:uri="urn:schemas-microsoft-com:office:smarttags" w:element="metricconverter">
              <w:smartTagPr>
                <w:attr w:name="ProductID" w:val="2016 г"/>
              </w:smartTagPr>
              <w:r w:rsidRPr="00611224">
                <w:rPr>
                  <w:lang w:eastAsia="ru-RU"/>
                </w:rPr>
                <w:t>2016 г</w:t>
              </w:r>
            </w:smartTag>
            <w:r w:rsidRPr="00611224">
              <w:rPr>
                <w:lang w:eastAsia="ru-RU"/>
              </w:rPr>
              <w:t>.</w:t>
            </w:r>
          </w:p>
        </w:tc>
        <w:tc>
          <w:tcPr>
            <w:tcW w:w="1276" w:type="dxa"/>
            <w:tcBorders>
              <w:top w:val="single" w:sz="4" w:space="0" w:color="auto"/>
              <w:left w:val="nil"/>
              <w:bottom w:val="single" w:sz="4" w:space="0" w:color="auto"/>
              <w:right w:val="single" w:sz="4" w:space="0" w:color="auto"/>
            </w:tcBorders>
            <w:shd w:val="clear" w:color="000000" w:fill="B6DDE8"/>
            <w:vAlign w:val="center"/>
          </w:tcPr>
          <w:p w:rsidR="001A6F09" w:rsidRPr="00611224" w:rsidRDefault="001A6F09" w:rsidP="001A6F09">
            <w:pPr>
              <w:spacing w:after="0" w:line="240" w:lineRule="auto"/>
              <w:jc w:val="center"/>
              <w:rPr>
                <w:lang w:eastAsia="ru-RU"/>
              </w:rPr>
            </w:pPr>
            <w:smartTag w:uri="urn:schemas-microsoft-com:office:smarttags" w:element="metricconverter">
              <w:smartTagPr>
                <w:attr w:name="ProductID" w:val="2017 г"/>
              </w:smartTagPr>
              <w:r w:rsidRPr="00611224">
                <w:rPr>
                  <w:lang w:eastAsia="ru-RU"/>
                </w:rPr>
                <w:t>2017 г</w:t>
              </w:r>
            </w:smartTag>
            <w:r w:rsidRPr="00611224">
              <w:rPr>
                <w:lang w:eastAsia="ru-RU"/>
              </w:rPr>
              <w:t>.</w:t>
            </w:r>
          </w:p>
        </w:tc>
      </w:tr>
      <w:tr w:rsidR="001A6F09" w:rsidRPr="00611224" w:rsidTr="001A6F09">
        <w:trPr>
          <w:trHeight w:val="20"/>
        </w:trPr>
        <w:tc>
          <w:tcPr>
            <w:tcW w:w="9498" w:type="dxa"/>
            <w:gridSpan w:val="5"/>
            <w:tcBorders>
              <w:top w:val="single" w:sz="4" w:space="0" w:color="auto"/>
              <w:left w:val="single" w:sz="4" w:space="0" w:color="auto"/>
              <w:bottom w:val="single" w:sz="4" w:space="0" w:color="auto"/>
              <w:right w:val="single" w:sz="4" w:space="0" w:color="000000"/>
            </w:tcBorders>
            <w:shd w:val="clear" w:color="000000" w:fill="FDE9D9"/>
            <w:noWrap/>
            <w:vAlign w:val="bottom"/>
          </w:tcPr>
          <w:p w:rsidR="001A6F09" w:rsidRPr="00611224" w:rsidRDefault="001A6F09" w:rsidP="001A6F09">
            <w:pPr>
              <w:spacing w:after="0" w:line="240" w:lineRule="auto"/>
              <w:jc w:val="center"/>
              <w:rPr>
                <w:lang w:eastAsia="ru-RU"/>
              </w:rPr>
            </w:pPr>
            <w:r w:rsidRPr="00611224">
              <w:rPr>
                <w:lang w:eastAsia="ru-RU"/>
              </w:rPr>
              <w:t>Производство и передача тепла</w:t>
            </w:r>
          </w:p>
        </w:tc>
      </w:tr>
      <w:tr w:rsidR="001A6F09" w:rsidRPr="00611224" w:rsidTr="001A6F09">
        <w:trPr>
          <w:trHeight w:val="20"/>
        </w:trPr>
        <w:tc>
          <w:tcPr>
            <w:tcW w:w="4112" w:type="dxa"/>
            <w:tcBorders>
              <w:top w:val="nil"/>
              <w:left w:val="single" w:sz="4" w:space="0" w:color="auto"/>
              <w:bottom w:val="single" w:sz="4" w:space="0" w:color="auto"/>
              <w:right w:val="single" w:sz="4" w:space="0" w:color="auto"/>
            </w:tcBorders>
            <w:vAlign w:val="center"/>
          </w:tcPr>
          <w:p w:rsidR="001A6F09" w:rsidRPr="00270615" w:rsidRDefault="001A6F09" w:rsidP="001A6F09">
            <w:pPr>
              <w:spacing w:after="0" w:line="240" w:lineRule="auto"/>
              <w:rPr>
                <w:sz w:val="22"/>
                <w:lang w:eastAsia="ru-RU"/>
              </w:rPr>
            </w:pPr>
            <w:r w:rsidRPr="00270615">
              <w:rPr>
                <w:sz w:val="22"/>
                <w:lang w:eastAsia="ru-RU"/>
              </w:rPr>
              <w:t>Затраты на все мероприятия в области производства и передачи тепла (нарастающим итогом)</w:t>
            </w:r>
          </w:p>
        </w:tc>
        <w:tc>
          <w:tcPr>
            <w:tcW w:w="1559"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тыс. руб.</w:t>
            </w:r>
          </w:p>
        </w:tc>
        <w:tc>
          <w:tcPr>
            <w:tcW w:w="1276"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76460,00</w:t>
            </w:r>
          </w:p>
        </w:tc>
        <w:tc>
          <w:tcPr>
            <w:tcW w:w="1275"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162930,00</w:t>
            </w:r>
          </w:p>
        </w:tc>
        <w:tc>
          <w:tcPr>
            <w:tcW w:w="1276"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285740,00</w:t>
            </w:r>
          </w:p>
        </w:tc>
      </w:tr>
      <w:tr w:rsidR="001A6F09" w:rsidRPr="00611224" w:rsidTr="001A6F09">
        <w:trPr>
          <w:trHeight w:val="20"/>
        </w:trPr>
        <w:tc>
          <w:tcPr>
            <w:tcW w:w="411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A6F09" w:rsidRPr="00270615" w:rsidRDefault="001A6F09" w:rsidP="001A6F09">
            <w:pPr>
              <w:spacing w:after="0" w:line="240" w:lineRule="auto"/>
              <w:rPr>
                <w:sz w:val="22"/>
                <w:lang w:eastAsia="ru-RU"/>
              </w:rPr>
            </w:pPr>
            <w:r w:rsidRPr="00270615">
              <w:rPr>
                <w:sz w:val="22"/>
                <w:lang w:eastAsia="ru-RU"/>
              </w:rPr>
              <w:t>Экономия электроэнергии в результате проведения мероприятий в области производства и передачи тепла (нарастающим итогом)</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тыс. кВт.ч.</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427,43</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1136,62</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2804,88</w:t>
            </w:r>
          </w:p>
        </w:tc>
      </w:tr>
      <w:tr w:rsidR="001A6F09" w:rsidRPr="00611224" w:rsidTr="001A6F09">
        <w:trPr>
          <w:trHeight w:val="20"/>
        </w:trPr>
        <w:tc>
          <w:tcPr>
            <w:tcW w:w="4112" w:type="dxa"/>
            <w:vMerge/>
            <w:tcBorders>
              <w:top w:val="single" w:sz="4" w:space="0" w:color="auto"/>
              <w:left w:val="single" w:sz="4" w:space="0" w:color="auto"/>
              <w:bottom w:val="single" w:sz="4" w:space="0" w:color="auto"/>
              <w:right w:val="single" w:sz="4" w:space="0" w:color="auto"/>
            </w:tcBorders>
            <w:shd w:val="clear" w:color="auto" w:fill="auto"/>
            <w:vAlign w:val="center"/>
          </w:tcPr>
          <w:p w:rsidR="001A6F09" w:rsidRPr="00270615" w:rsidRDefault="001A6F09" w:rsidP="001A6F09">
            <w:pPr>
              <w:spacing w:after="0" w:line="240" w:lineRule="auto"/>
              <w:rPr>
                <w:sz w:val="22"/>
                <w:lang w:eastAsia="ru-RU"/>
              </w:rPr>
            </w:pP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тыс. руб.</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1587,77</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4443,48</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11725,35</w:t>
            </w:r>
          </w:p>
        </w:tc>
      </w:tr>
      <w:tr w:rsidR="001A6F09" w:rsidRPr="00611224" w:rsidTr="001A6F09">
        <w:trPr>
          <w:trHeight w:val="20"/>
        </w:trPr>
        <w:tc>
          <w:tcPr>
            <w:tcW w:w="4112" w:type="dxa"/>
            <w:vMerge w:val="restart"/>
            <w:tcBorders>
              <w:top w:val="nil"/>
              <w:left w:val="single" w:sz="4" w:space="0" w:color="auto"/>
              <w:bottom w:val="single" w:sz="4" w:space="0" w:color="auto"/>
              <w:right w:val="single" w:sz="4" w:space="0" w:color="auto"/>
            </w:tcBorders>
            <w:vAlign w:val="center"/>
          </w:tcPr>
          <w:p w:rsidR="001A6F09" w:rsidRPr="00270615" w:rsidRDefault="001A6F09" w:rsidP="001A6F09">
            <w:pPr>
              <w:spacing w:after="0" w:line="240" w:lineRule="auto"/>
              <w:rPr>
                <w:sz w:val="22"/>
                <w:lang w:eastAsia="ru-RU"/>
              </w:rPr>
            </w:pPr>
            <w:r w:rsidRPr="00270615">
              <w:rPr>
                <w:sz w:val="22"/>
                <w:lang w:eastAsia="ru-RU"/>
              </w:rPr>
              <w:t>Экономия газа в результате проведения мероприятий в области производства и передачи тепла (нарастающим итогом)</w:t>
            </w:r>
          </w:p>
        </w:tc>
        <w:tc>
          <w:tcPr>
            <w:tcW w:w="1559"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тыс. м3</w:t>
            </w:r>
          </w:p>
        </w:tc>
        <w:tc>
          <w:tcPr>
            <w:tcW w:w="1276"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484,91</w:t>
            </w:r>
          </w:p>
        </w:tc>
        <w:tc>
          <w:tcPr>
            <w:tcW w:w="1275"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1705,76</w:t>
            </w:r>
          </w:p>
        </w:tc>
        <w:tc>
          <w:tcPr>
            <w:tcW w:w="1276"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2878,76</w:t>
            </w:r>
          </w:p>
        </w:tc>
      </w:tr>
      <w:tr w:rsidR="001A6F09" w:rsidRPr="00611224" w:rsidTr="001A6F09">
        <w:trPr>
          <w:trHeight w:val="20"/>
        </w:trPr>
        <w:tc>
          <w:tcPr>
            <w:tcW w:w="4112" w:type="dxa"/>
            <w:vMerge/>
            <w:tcBorders>
              <w:top w:val="nil"/>
              <w:left w:val="single" w:sz="4" w:space="0" w:color="auto"/>
              <w:bottom w:val="single" w:sz="4" w:space="0" w:color="auto"/>
              <w:right w:val="single" w:sz="4" w:space="0" w:color="auto"/>
            </w:tcBorders>
            <w:vAlign w:val="center"/>
          </w:tcPr>
          <w:p w:rsidR="001A6F09" w:rsidRPr="00270615" w:rsidRDefault="001A6F09" w:rsidP="001A6F09">
            <w:pPr>
              <w:spacing w:after="0" w:line="240" w:lineRule="auto"/>
              <w:rPr>
                <w:sz w:val="22"/>
                <w:lang w:eastAsia="ru-RU"/>
              </w:rPr>
            </w:pPr>
          </w:p>
        </w:tc>
        <w:tc>
          <w:tcPr>
            <w:tcW w:w="1559"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тыс. руб.</w:t>
            </w:r>
          </w:p>
        </w:tc>
        <w:tc>
          <w:tcPr>
            <w:tcW w:w="1276"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1415,67</w:t>
            </w:r>
          </w:p>
        </w:tc>
        <w:tc>
          <w:tcPr>
            <w:tcW w:w="1275"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5154,52</w:t>
            </w:r>
          </w:p>
        </w:tc>
        <w:tc>
          <w:tcPr>
            <w:tcW w:w="1276"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8922,87</w:t>
            </w:r>
          </w:p>
        </w:tc>
      </w:tr>
      <w:tr w:rsidR="001A6F09" w:rsidRPr="00611224" w:rsidTr="001A6F09">
        <w:trPr>
          <w:trHeight w:val="297"/>
        </w:trPr>
        <w:tc>
          <w:tcPr>
            <w:tcW w:w="4112" w:type="dxa"/>
            <w:vMerge/>
            <w:tcBorders>
              <w:top w:val="nil"/>
              <w:left w:val="single" w:sz="4" w:space="0" w:color="auto"/>
              <w:bottom w:val="single" w:sz="4" w:space="0" w:color="auto"/>
              <w:right w:val="single" w:sz="4" w:space="0" w:color="auto"/>
            </w:tcBorders>
            <w:vAlign w:val="center"/>
          </w:tcPr>
          <w:p w:rsidR="001A6F09" w:rsidRPr="00270615" w:rsidRDefault="001A6F09" w:rsidP="001A6F09">
            <w:pPr>
              <w:spacing w:after="0" w:line="240" w:lineRule="auto"/>
              <w:rPr>
                <w:sz w:val="22"/>
                <w:lang w:eastAsia="ru-RU"/>
              </w:rPr>
            </w:pPr>
          </w:p>
        </w:tc>
        <w:tc>
          <w:tcPr>
            <w:tcW w:w="1559"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 xml:space="preserve">Всего </w:t>
            </w:r>
          </w:p>
          <w:p w:rsidR="001A6F09" w:rsidRPr="00270615" w:rsidRDefault="001A6F09" w:rsidP="001A6F09">
            <w:pPr>
              <w:spacing w:after="0" w:line="240" w:lineRule="auto"/>
              <w:jc w:val="center"/>
              <w:rPr>
                <w:sz w:val="22"/>
                <w:lang w:eastAsia="ru-RU"/>
              </w:rPr>
            </w:pPr>
            <w:r w:rsidRPr="00270615">
              <w:rPr>
                <w:sz w:val="22"/>
                <w:lang w:eastAsia="ru-RU"/>
              </w:rPr>
              <w:t>тыс. руб.</w:t>
            </w:r>
          </w:p>
        </w:tc>
        <w:tc>
          <w:tcPr>
            <w:tcW w:w="1276"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b/>
                <w:sz w:val="22"/>
                <w:lang w:eastAsia="ru-RU"/>
              </w:rPr>
            </w:pPr>
            <w:r w:rsidRPr="00270615">
              <w:rPr>
                <w:b/>
                <w:sz w:val="22"/>
                <w:lang w:eastAsia="ru-RU"/>
              </w:rPr>
              <w:t>3003,44</w:t>
            </w:r>
          </w:p>
        </w:tc>
        <w:tc>
          <w:tcPr>
            <w:tcW w:w="1275"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b/>
                <w:sz w:val="22"/>
                <w:lang w:eastAsia="ru-RU"/>
              </w:rPr>
            </w:pPr>
            <w:r w:rsidRPr="00270615">
              <w:rPr>
                <w:b/>
                <w:sz w:val="22"/>
                <w:lang w:eastAsia="ru-RU"/>
              </w:rPr>
              <w:t>9598,00</w:t>
            </w:r>
          </w:p>
        </w:tc>
        <w:tc>
          <w:tcPr>
            <w:tcW w:w="1276"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b/>
                <w:sz w:val="22"/>
                <w:lang w:eastAsia="ru-RU"/>
              </w:rPr>
            </w:pPr>
            <w:r w:rsidRPr="00270615">
              <w:rPr>
                <w:b/>
                <w:sz w:val="22"/>
                <w:lang w:eastAsia="ru-RU"/>
              </w:rPr>
              <w:t>20648,22</w:t>
            </w:r>
          </w:p>
        </w:tc>
      </w:tr>
      <w:tr w:rsidR="001A6F09" w:rsidRPr="00611224" w:rsidTr="001A6F09">
        <w:trPr>
          <w:trHeight w:val="20"/>
        </w:trPr>
        <w:tc>
          <w:tcPr>
            <w:tcW w:w="9498" w:type="dxa"/>
            <w:gridSpan w:val="5"/>
            <w:tcBorders>
              <w:top w:val="single" w:sz="4" w:space="0" w:color="auto"/>
              <w:left w:val="single" w:sz="4" w:space="0" w:color="auto"/>
              <w:bottom w:val="single" w:sz="4" w:space="0" w:color="auto"/>
              <w:right w:val="single" w:sz="4" w:space="0" w:color="000000"/>
            </w:tcBorders>
            <w:shd w:val="clear" w:color="000000" w:fill="FDE9D9"/>
            <w:noWrap/>
            <w:vAlign w:val="bottom"/>
          </w:tcPr>
          <w:p w:rsidR="001A6F09" w:rsidRPr="00270615" w:rsidRDefault="001A6F09" w:rsidP="001A6F09">
            <w:pPr>
              <w:spacing w:after="0" w:line="240" w:lineRule="auto"/>
              <w:jc w:val="center"/>
              <w:rPr>
                <w:sz w:val="22"/>
                <w:lang w:eastAsia="ru-RU"/>
              </w:rPr>
            </w:pPr>
            <w:r w:rsidRPr="00270615">
              <w:rPr>
                <w:sz w:val="22"/>
                <w:lang w:eastAsia="ru-RU"/>
              </w:rPr>
              <w:t>Водоснабжение</w:t>
            </w:r>
          </w:p>
        </w:tc>
      </w:tr>
      <w:tr w:rsidR="001A6F09" w:rsidRPr="00611224" w:rsidTr="001A6F09">
        <w:trPr>
          <w:trHeight w:val="20"/>
        </w:trPr>
        <w:tc>
          <w:tcPr>
            <w:tcW w:w="4112" w:type="dxa"/>
            <w:tcBorders>
              <w:top w:val="nil"/>
              <w:left w:val="single" w:sz="4" w:space="0" w:color="auto"/>
              <w:bottom w:val="single" w:sz="4" w:space="0" w:color="auto"/>
              <w:right w:val="single" w:sz="4" w:space="0" w:color="auto"/>
            </w:tcBorders>
            <w:vAlign w:val="center"/>
          </w:tcPr>
          <w:p w:rsidR="001A6F09" w:rsidRPr="00270615" w:rsidRDefault="001A6F09" w:rsidP="001A6F09">
            <w:pPr>
              <w:spacing w:after="0" w:line="240" w:lineRule="auto"/>
              <w:rPr>
                <w:sz w:val="22"/>
                <w:lang w:eastAsia="ru-RU"/>
              </w:rPr>
            </w:pPr>
            <w:r w:rsidRPr="00270615">
              <w:rPr>
                <w:sz w:val="22"/>
                <w:lang w:eastAsia="ru-RU"/>
              </w:rPr>
              <w:t xml:space="preserve">Затраты на все мероприятия в области водоснабжения (нарастающим итогом) </w:t>
            </w:r>
          </w:p>
        </w:tc>
        <w:tc>
          <w:tcPr>
            <w:tcW w:w="1559"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тыс. руб.</w:t>
            </w:r>
          </w:p>
        </w:tc>
        <w:tc>
          <w:tcPr>
            <w:tcW w:w="1276"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2500</w:t>
            </w:r>
          </w:p>
        </w:tc>
        <w:tc>
          <w:tcPr>
            <w:tcW w:w="1275"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11050</w:t>
            </w:r>
          </w:p>
        </w:tc>
        <w:tc>
          <w:tcPr>
            <w:tcW w:w="1276"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21150</w:t>
            </w:r>
          </w:p>
        </w:tc>
      </w:tr>
      <w:tr w:rsidR="001A6F09" w:rsidRPr="00611224" w:rsidTr="001A6F09">
        <w:trPr>
          <w:trHeight w:val="20"/>
        </w:trPr>
        <w:tc>
          <w:tcPr>
            <w:tcW w:w="411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A6F09" w:rsidRPr="00270615" w:rsidRDefault="001A6F09" w:rsidP="001A6F09">
            <w:pPr>
              <w:spacing w:after="0" w:line="240" w:lineRule="auto"/>
              <w:rPr>
                <w:sz w:val="22"/>
                <w:lang w:eastAsia="ru-RU"/>
              </w:rPr>
            </w:pPr>
            <w:r w:rsidRPr="00270615">
              <w:rPr>
                <w:sz w:val="22"/>
                <w:lang w:eastAsia="ru-RU"/>
              </w:rPr>
              <w:t>Экономия электроэнергии в результате проведения мероприятий в области водоснабжения (нарастающим итогом)</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тыс. кВт.ч.</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24,50</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87,14</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190,24</w:t>
            </w:r>
          </w:p>
        </w:tc>
      </w:tr>
      <w:tr w:rsidR="001A6F09" w:rsidRPr="00611224" w:rsidTr="001A6F09">
        <w:trPr>
          <w:trHeight w:val="20"/>
        </w:trPr>
        <w:tc>
          <w:tcPr>
            <w:tcW w:w="4112" w:type="dxa"/>
            <w:vMerge/>
            <w:tcBorders>
              <w:top w:val="single" w:sz="4" w:space="0" w:color="auto"/>
              <w:left w:val="single" w:sz="4" w:space="0" w:color="auto"/>
              <w:bottom w:val="single" w:sz="4" w:space="0" w:color="auto"/>
              <w:right w:val="single" w:sz="4" w:space="0" w:color="auto"/>
            </w:tcBorders>
            <w:shd w:val="clear" w:color="auto" w:fill="auto"/>
            <w:vAlign w:val="center"/>
          </w:tcPr>
          <w:p w:rsidR="001A6F09" w:rsidRPr="00270615" w:rsidRDefault="001A6F09" w:rsidP="001A6F09">
            <w:pPr>
              <w:spacing w:after="0" w:line="240" w:lineRule="auto"/>
              <w:rPr>
                <w:sz w:val="22"/>
                <w:lang w:eastAsia="ru-RU"/>
              </w:rPr>
            </w:pP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тыс. руб.</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b/>
                <w:sz w:val="22"/>
                <w:lang w:eastAsia="ru-RU"/>
              </w:rPr>
            </w:pPr>
            <w:r w:rsidRPr="00270615">
              <w:rPr>
                <w:b/>
                <w:sz w:val="22"/>
                <w:lang w:eastAsia="ru-RU"/>
              </w:rPr>
              <w:t>91,01</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b/>
                <w:sz w:val="22"/>
                <w:lang w:eastAsia="ru-RU"/>
              </w:rPr>
            </w:pPr>
            <w:r w:rsidRPr="00270615">
              <w:rPr>
                <w:b/>
                <w:sz w:val="22"/>
                <w:lang w:eastAsia="ru-RU"/>
              </w:rPr>
              <w:t>343,24</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b/>
                <w:sz w:val="22"/>
                <w:lang w:eastAsia="ru-RU"/>
              </w:rPr>
            </w:pPr>
            <w:r w:rsidRPr="00270615">
              <w:rPr>
                <w:b/>
                <w:sz w:val="22"/>
                <w:lang w:eastAsia="ru-RU"/>
              </w:rPr>
              <w:t>793,27</w:t>
            </w:r>
          </w:p>
        </w:tc>
      </w:tr>
      <w:tr w:rsidR="001A6F09" w:rsidRPr="00611224" w:rsidTr="001A6F09">
        <w:trPr>
          <w:trHeight w:val="20"/>
        </w:trPr>
        <w:tc>
          <w:tcPr>
            <w:tcW w:w="9498" w:type="dxa"/>
            <w:gridSpan w:val="5"/>
            <w:tcBorders>
              <w:top w:val="single" w:sz="4" w:space="0" w:color="auto"/>
              <w:left w:val="single" w:sz="4" w:space="0" w:color="auto"/>
              <w:bottom w:val="single" w:sz="4" w:space="0" w:color="auto"/>
              <w:right w:val="single" w:sz="4" w:space="0" w:color="auto"/>
            </w:tcBorders>
            <w:shd w:val="clear" w:color="000000" w:fill="FDE9D9"/>
            <w:noWrap/>
            <w:vAlign w:val="bottom"/>
          </w:tcPr>
          <w:p w:rsidR="001A6F09" w:rsidRPr="00270615" w:rsidRDefault="001A6F09" w:rsidP="001A6F09">
            <w:pPr>
              <w:spacing w:after="0" w:line="240" w:lineRule="auto"/>
              <w:jc w:val="center"/>
              <w:rPr>
                <w:sz w:val="22"/>
                <w:lang w:eastAsia="ru-RU"/>
              </w:rPr>
            </w:pPr>
            <w:r w:rsidRPr="00270615">
              <w:rPr>
                <w:sz w:val="22"/>
                <w:lang w:eastAsia="ru-RU"/>
              </w:rPr>
              <w:t>Водоотведение</w:t>
            </w:r>
          </w:p>
        </w:tc>
      </w:tr>
      <w:tr w:rsidR="001A6F09" w:rsidRPr="00611224" w:rsidTr="001A6F09">
        <w:trPr>
          <w:trHeight w:val="20"/>
        </w:trPr>
        <w:tc>
          <w:tcPr>
            <w:tcW w:w="4112" w:type="dxa"/>
            <w:tcBorders>
              <w:top w:val="nil"/>
              <w:left w:val="single" w:sz="4" w:space="0" w:color="auto"/>
              <w:bottom w:val="single" w:sz="4" w:space="0" w:color="auto"/>
              <w:right w:val="single" w:sz="4" w:space="0" w:color="auto"/>
            </w:tcBorders>
            <w:vAlign w:val="center"/>
          </w:tcPr>
          <w:p w:rsidR="001A6F09" w:rsidRPr="00270615" w:rsidRDefault="001A6F09" w:rsidP="001A6F09">
            <w:pPr>
              <w:spacing w:after="0" w:line="240" w:lineRule="auto"/>
              <w:rPr>
                <w:sz w:val="22"/>
                <w:lang w:eastAsia="ru-RU"/>
              </w:rPr>
            </w:pPr>
            <w:r w:rsidRPr="00270615">
              <w:rPr>
                <w:sz w:val="22"/>
                <w:lang w:eastAsia="ru-RU"/>
              </w:rPr>
              <w:t>Затраты на все мероприятия в области водоотведения (нарастающим итогом)</w:t>
            </w:r>
          </w:p>
        </w:tc>
        <w:tc>
          <w:tcPr>
            <w:tcW w:w="1559"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тыс. руб.</w:t>
            </w:r>
          </w:p>
        </w:tc>
        <w:tc>
          <w:tcPr>
            <w:tcW w:w="1276"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38700</w:t>
            </w:r>
          </w:p>
        </w:tc>
        <w:tc>
          <w:tcPr>
            <w:tcW w:w="1275"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62600</w:t>
            </w:r>
          </w:p>
        </w:tc>
        <w:tc>
          <w:tcPr>
            <w:tcW w:w="1276"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98350</w:t>
            </w:r>
          </w:p>
        </w:tc>
      </w:tr>
      <w:tr w:rsidR="001A6F09" w:rsidRPr="00611224" w:rsidTr="001A6F09">
        <w:trPr>
          <w:trHeight w:val="20"/>
        </w:trPr>
        <w:tc>
          <w:tcPr>
            <w:tcW w:w="411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A6F09" w:rsidRPr="00270615" w:rsidRDefault="001A6F09" w:rsidP="001A6F09">
            <w:pPr>
              <w:spacing w:after="0" w:line="240" w:lineRule="auto"/>
              <w:rPr>
                <w:sz w:val="22"/>
                <w:lang w:eastAsia="ru-RU"/>
              </w:rPr>
            </w:pPr>
            <w:r w:rsidRPr="00270615">
              <w:rPr>
                <w:sz w:val="22"/>
                <w:lang w:eastAsia="ru-RU"/>
              </w:rPr>
              <w:t>Экономия электроэнергии в результате проведения мероприятий в области водоотведения (нарастающим итогом)</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тыс. кВт.ч.</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2,87</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12,13</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64,89</w:t>
            </w:r>
          </w:p>
        </w:tc>
      </w:tr>
      <w:tr w:rsidR="001A6F09" w:rsidRPr="00611224" w:rsidTr="001A6F09">
        <w:trPr>
          <w:trHeight w:val="20"/>
        </w:trPr>
        <w:tc>
          <w:tcPr>
            <w:tcW w:w="4112" w:type="dxa"/>
            <w:vMerge/>
            <w:tcBorders>
              <w:top w:val="single" w:sz="4" w:space="0" w:color="auto"/>
              <w:left w:val="single" w:sz="4" w:space="0" w:color="auto"/>
              <w:bottom w:val="single" w:sz="4" w:space="0" w:color="auto"/>
              <w:right w:val="single" w:sz="4" w:space="0" w:color="auto"/>
            </w:tcBorders>
            <w:shd w:val="clear" w:color="auto" w:fill="auto"/>
            <w:vAlign w:val="center"/>
          </w:tcPr>
          <w:p w:rsidR="001A6F09" w:rsidRPr="00270615" w:rsidRDefault="001A6F09" w:rsidP="001A6F09">
            <w:pPr>
              <w:spacing w:after="0" w:line="240" w:lineRule="auto"/>
              <w:rPr>
                <w:sz w:val="22"/>
                <w:lang w:eastAsia="ru-RU"/>
              </w:rPr>
            </w:pP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тыс. руб.</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b/>
                <w:sz w:val="22"/>
                <w:lang w:eastAsia="ru-RU"/>
              </w:rPr>
            </w:pPr>
            <w:r w:rsidRPr="00270615">
              <w:rPr>
                <w:b/>
                <w:sz w:val="22"/>
                <w:lang w:eastAsia="ru-RU"/>
              </w:rPr>
              <w:t>10,66</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b/>
                <w:sz w:val="22"/>
                <w:lang w:eastAsia="ru-RU"/>
              </w:rPr>
            </w:pPr>
            <w:r w:rsidRPr="00270615">
              <w:rPr>
                <w:b/>
                <w:sz w:val="22"/>
                <w:lang w:eastAsia="ru-RU"/>
              </w:rPr>
              <w:t>47,95</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b/>
                <w:sz w:val="22"/>
                <w:lang w:eastAsia="ru-RU"/>
              </w:rPr>
            </w:pPr>
            <w:r w:rsidRPr="00270615">
              <w:rPr>
                <w:b/>
                <w:sz w:val="22"/>
                <w:lang w:eastAsia="ru-RU"/>
              </w:rPr>
              <w:t>278,23</w:t>
            </w:r>
          </w:p>
        </w:tc>
      </w:tr>
      <w:tr w:rsidR="001A6F09" w:rsidRPr="00611224" w:rsidTr="001A6F09">
        <w:trPr>
          <w:trHeight w:val="20"/>
        </w:trPr>
        <w:tc>
          <w:tcPr>
            <w:tcW w:w="9498" w:type="dxa"/>
            <w:gridSpan w:val="5"/>
            <w:tcBorders>
              <w:top w:val="single" w:sz="4" w:space="0" w:color="auto"/>
              <w:left w:val="single" w:sz="4" w:space="0" w:color="auto"/>
              <w:bottom w:val="single" w:sz="4" w:space="0" w:color="auto"/>
              <w:right w:val="single" w:sz="4" w:space="0" w:color="000000"/>
            </w:tcBorders>
            <w:shd w:val="clear" w:color="000000" w:fill="FDE9D9"/>
            <w:noWrap/>
            <w:vAlign w:val="bottom"/>
          </w:tcPr>
          <w:p w:rsidR="001A6F09" w:rsidRPr="00270615" w:rsidRDefault="001A6F09" w:rsidP="001A6F09">
            <w:pPr>
              <w:spacing w:after="0" w:line="240" w:lineRule="auto"/>
              <w:jc w:val="center"/>
              <w:rPr>
                <w:sz w:val="22"/>
                <w:lang w:eastAsia="ru-RU"/>
              </w:rPr>
            </w:pPr>
            <w:r w:rsidRPr="00270615">
              <w:rPr>
                <w:sz w:val="22"/>
                <w:lang w:eastAsia="ru-RU"/>
              </w:rPr>
              <w:t>По всем областям</w:t>
            </w:r>
          </w:p>
        </w:tc>
      </w:tr>
      <w:tr w:rsidR="001A6F09" w:rsidRPr="00611224" w:rsidTr="001A6F09">
        <w:trPr>
          <w:trHeight w:val="20"/>
        </w:trPr>
        <w:tc>
          <w:tcPr>
            <w:tcW w:w="4112" w:type="dxa"/>
            <w:tcBorders>
              <w:top w:val="nil"/>
              <w:left w:val="single" w:sz="4" w:space="0" w:color="auto"/>
              <w:bottom w:val="single" w:sz="4" w:space="0" w:color="auto"/>
              <w:right w:val="single" w:sz="4" w:space="0" w:color="auto"/>
            </w:tcBorders>
            <w:vAlign w:val="center"/>
          </w:tcPr>
          <w:p w:rsidR="001A6F09" w:rsidRPr="00270615" w:rsidRDefault="001A6F09" w:rsidP="001A6F09">
            <w:pPr>
              <w:spacing w:after="0" w:line="240" w:lineRule="auto"/>
              <w:rPr>
                <w:sz w:val="22"/>
                <w:lang w:eastAsia="ru-RU"/>
              </w:rPr>
            </w:pPr>
            <w:r w:rsidRPr="00270615">
              <w:rPr>
                <w:sz w:val="22"/>
                <w:lang w:eastAsia="ru-RU"/>
              </w:rPr>
              <w:t>Затраты на  мероприятия во всех областях (нарастающим итогом)</w:t>
            </w:r>
          </w:p>
        </w:tc>
        <w:tc>
          <w:tcPr>
            <w:tcW w:w="1559"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тыс. руб.</w:t>
            </w:r>
          </w:p>
        </w:tc>
        <w:tc>
          <w:tcPr>
            <w:tcW w:w="1276"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117660,00</w:t>
            </w:r>
          </w:p>
        </w:tc>
        <w:tc>
          <w:tcPr>
            <w:tcW w:w="1275"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236580,00</w:t>
            </w:r>
          </w:p>
        </w:tc>
        <w:tc>
          <w:tcPr>
            <w:tcW w:w="1276"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405240,00</w:t>
            </w:r>
          </w:p>
        </w:tc>
      </w:tr>
      <w:tr w:rsidR="001A6F09" w:rsidRPr="00611224" w:rsidTr="001A6F09">
        <w:trPr>
          <w:trHeight w:val="20"/>
        </w:trPr>
        <w:tc>
          <w:tcPr>
            <w:tcW w:w="4112"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1A6F09" w:rsidRPr="00270615" w:rsidRDefault="001A6F09" w:rsidP="001A6F09">
            <w:pPr>
              <w:spacing w:after="0" w:line="240" w:lineRule="auto"/>
              <w:rPr>
                <w:sz w:val="22"/>
                <w:lang w:eastAsia="ru-RU"/>
              </w:rPr>
            </w:pPr>
            <w:r w:rsidRPr="00270615">
              <w:rPr>
                <w:sz w:val="22"/>
                <w:lang w:eastAsia="ru-RU"/>
              </w:rPr>
              <w:t>Экономия электроэнергии во всех областях (нарастающим итогом)</w:t>
            </w: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тыс. кВт.ч.</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454,8</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1235,89</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3060,01</w:t>
            </w:r>
          </w:p>
        </w:tc>
      </w:tr>
      <w:tr w:rsidR="001A6F09" w:rsidRPr="00611224" w:rsidTr="001A6F09">
        <w:trPr>
          <w:trHeight w:val="20"/>
        </w:trPr>
        <w:tc>
          <w:tcPr>
            <w:tcW w:w="4112" w:type="dxa"/>
            <w:vMerge/>
            <w:tcBorders>
              <w:top w:val="single" w:sz="4" w:space="0" w:color="auto"/>
              <w:left w:val="single" w:sz="4" w:space="0" w:color="auto"/>
              <w:bottom w:val="single" w:sz="4" w:space="0" w:color="auto"/>
              <w:right w:val="single" w:sz="4" w:space="0" w:color="auto"/>
            </w:tcBorders>
            <w:shd w:val="clear" w:color="auto" w:fill="auto"/>
            <w:vAlign w:val="center"/>
          </w:tcPr>
          <w:p w:rsidR="001A6F09" w:rsidRPr="00270615" w:rsidRDefault="001A6F09" w:rsidP="001A6F09">
            <w:pPr>
              <w:spacing w:after="0" w:line="240" w:lineRule="auto"/>
              <w:rPr>
                <w:color w:val="FF0000"/>
                <w:sz w:val="22"/>
                <w:lang w:eastAsia="ru-RU"/>
              </w:rPr>
            </w:pPr>
          </w:p>
        </w:tc>
        <w:tc>
          <w:tcPr>
            <w:tcW w:w="1559"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sidRPr="00270615">
              <w:rPr>
                <w:sz w:val="22"/>
                <w:lang w:eastAsia="ru-RU"/>
              </w:rPr>
              <w:t>тыс. руб.</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Pr>
                <w:sz w:val="22"/>
                <w:lang w:eastAsia="ru-RU"/>
              </w:rPr>
              <w:t>1689,44</w:t>
            </w:r>
          </w:p>
        </w:tc>
        <w:tc>
          <w:tcPr>
            <w:tcW w:w="1275"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Pr>
                <w:sz w:val="22"/>
                <w:lang w:eastAsia="ru-RU"/>
              </w:rPr>
              <w:t>4834,67</w:t>
            </w:r>
          </w:p>
        </w:tc>
        <w:tc>
          <w:tcPr>
            <w:tcW w:w="1276" w:type="dxa"/>
            <w:tcBorders>
              <w:top w:val="single" w:sz="4" w:space="0" w:color="auto"/>
              <w:left w:val="nil"/>
              <w:bottom w:val="single" w:sz="4" w:space="0" w:color="auto"/>
              <w:right w:val="single" w:sz="4" w:space="0" w:color="auto"/>
            </w:tcBorders>
            <w:shd w:val="clear" w:color="auto" w:fill="auto"/>
            <w:noWrap/>
            <w:vAlign w:val="center"/>
          </w:tcPr>
          <w:p w:rsidR="001A6F09" w:rsidRPr="00270615" w:rsidRDefault="001A6F09" w:rsidP="001A6F09">
            <w:pPr>
              <w:spacing w:after="0" w:line="240" w:lineRule="auto"/>
              <w:jc w:val="center"/>
              <w:rPr>
                <w:sz w:val="22"/>
                <w:lang w:eastAsia="ru-RU"/>
              </w:rPr>
            </w:pPr>
            <w:r>
              <w:rPr>
                <w:sz w:val="22"/>
                <w:lang w:eastAsia="ru-RU"/>
              </w:rPr>
              <w:t>12796,85</w:t>
            </w:r>
          </w:p>
        </w:tc>
      </w:tr>
      <w:tr w:rsidR="001A6F09" w:rsidRPr="00611224" w:rsidTr="001A6F09">
        <w:trPr>
          <w:trHeight w:val="20"/>
        </w:trPr>
        <w:tc>
          <w:tcPr>
            <w:tcW w:w="4112" w:type="dxa"/>
            <w:vMerge w:val="restart"/>
            <w:tcBorders>
              <w:top w:val="nil"/>
              <w:left w:val="single" w:sz="4" w:space="0" w:color="auto"/>
              <w:bottom w:val="single" w:sz="4" w:space="0" w:color="auto"/>
              <w:right w:val="single" w:sz="4" w:space="0" w:color="auto"/>
            </w:tcBorders>
            <w:vAlign w:val="center"/>
          </w:tcPr>
          <w:p w:rsidR="001A6F09" w:rsidRPr="00270615" w:rsidRDefault="001A6F09" w:rsidP="001A6F09">
            <w:pPr>
              <w:spacing w:after="0" w:line="240" w:lineRule="auto"/>
              <w:rPr>
                <w:sz w:val="22"/>
                <w:lang w:eastAsia="ru-RU"/>
              </w:rPr>
            </w:pPr>
            <w:r w:rsidRPr="00270615">
              <w:rPr>
                <w:sz w:val="22"/>
                <w:lang w:eastAsia="ru-RU"/>
              </w:rPr>
              <w:t>Экономия газа во всех областях (нарастающим итогом)</w:t>
            </w:r>
          </w:p>
        </w:tc>
        <w:tc>
          <w:tcPr>
            <w:tcW w:w="1559"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тыс. м3</w:t>
            </w:r>
          </w:p>
        </w:tc>
        <w:tc>
          <w:tcPr>
            <w:tcW w:w="1276"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484,91</w:t>
            </w:r>
          </w:p>
        </w:tc>
        <w:tc>
          <w:tcPr>
            <w:tcW w:w="1275"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1705,76</w:t>
            </w:r>
          </w:p>
        </w:tc>
        <w:tc>
          <w:tcPr>
            <w:tcW w:w="1276"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2878,76</w:t>
            </w:r>
          </w:p>
        </w:tc>
      </w:tr>
      <w:tr w:rsidR="001A6F09" w:rsidRPr="00611224" w:rsidTr="001A6F09">
        <w:trPr>
          <w:trHeight w:val="20"/>
        </w:trPr>
        <w:tc>
          <w:tcPr>
            <w:tcW w:w="4112" w:type="dxa"/>
            <w:vMerge/>
            <w:tcBorders>
              <w:top w:val="nil"/>
              <w:left w:val="single" w:sz="4" w:space="0" w:color="auto"/>
              <w:bottom w:val="single" w:sz="4" w:space="0" w:color="auto"/>
              <w:right w:val="single" w:sz="4" w:space="0" w:color="auto"/>
            </w:tcBorders>
            <w:vAlign w:val="center"/>
          </w:tcPr>
          <w:p w:rsidR="001A6F09" w:rsidRPr="00270615" w:rsidRDefault="001A6F09" w:rsidP="001A6F09">
            <w:pPr>
              <w:spacing w:after="0" w:line="240" w:lineRule="auto"/>
              <w:rPr>
                <w:sz w:val="22"/>
                <w:lang w:eastAsia="ru-RU"/>
              </w:rPr>
            </w:pPr>
          </w:p>
        </w:tc>
        <w:tc>
          <w:tcPr>
            <w:tcW w:w="1559"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тыс. руб.</w:t>
            </w:r>
          </w:p>
        </w:tc>
        <w:tc>
          <w:tcPr>
            <w:tcW w:w="1276"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1415,67</w:t>
            </w:r>
          </w:p>
        </w:tc>
        <w:tc>
          <w:tcPr>
            <w:tcW w:w="1275"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5154,52</w:t>
            </w:r>
          </w:p>
        </w:tc>
        <w:tc>
          <w:tcPr>
            <w:tcW w:w="1276" w:type="dxa"/>
            <w:tcBorders>
              <w:top w:val="nil"/>
              <w:left w:val="nil"/>
              <w:bottom w:val="single" w:sz="4" w:space="0" w:color="auto"/>
              <w:right w:val="single" w:sz="4" w:space="0" w:color="auto"/>
            </w:tcBorders>
            <w:noWrap/>
            <w:vAlign w:val="center"/>
          </w:tcPr>
          <w:p w:rsidR="001A6F09" w:rsidRPr="00270615" w:rsidRDefault="001A6F09" w:rsidP="001A6F09">
            <w:pPr>
              <w:spacing w:after="0" w:line="240" w:lineRule="auto"/>
              <w:jc w:val="center"/>
              <w:rPr>
                <w:sz w:val="22"/>
                <w:lang w:eastAsia="ru-RU"/>
              </w:rPr>
            </w:pPr>
            <w:r w:rsidRPr="00270615">
              <w:rPr>
                <w:sz w:val="22"/>
                <w:lang w:eastAsia="ru-RU"/>
              </w:rPr>
              <w:t>8922,87</w:t>
            </w:r>
          </w:p>
        </w:tc>
      </w:tr>
      <w:tr w:rsidR="001A6F09" w:rsidRPr="00611224" w:rsidTr="001A6F09">
        <w:trPr>
          <w:trHeight w:val="20"/>
        </w:trPr>
        <w:tc>
          <w:tcPr>
            <w:tcW w:w="4112" w:type="dxa"/>
            <w:tcBorders>
              <w:top w:val="single" w:sz="4" w:space="0" w:color="auto"/>
              <w:left w:val="single" w:sz="4" w:space="0" w:color="auto"/>
              <w:bottom w:val="single" w:sz="4" w:space="0" w:color="auto"/>
              <w:right w:val="single" w:sz="4" w:space="0" w:color="auto"/>
            </w:tcBorders>
            <w:shd w:val="clear" w:color="auto" w:fill="B2A1C7"/>
            <w:noWrap/>
            <w:vAlign w:val="bottom"/>
          </w:tcPr>
          <w:p w:rsidR="001A6F09" w:rsidRPr="00270615" w:rsidRDefault="001A6F09" w:rsidP="001A6F09">
            <w:pPr>
              <w:spacing w:after="0" w:line="240" w:lineRule="auto"/>
              <w:rPr>
                <w:b/>
                <w:bCs/>
                <w:sz w:val="22"/>
                <w:lang w:eastAsia="ru-RU"/>
              </w:rPr>
            </w:pPr>
            <w:r w:rsidRPr="00270615">
              <w:rPr>
                <w:b/>
                <w:bCs/>
                <w:sz w:val="22"/>
                <w:lang w:eastAsia="ru-RU"/>
              </w:rPr>
              <w:t>ИТОГО (нарастающим итогом)</w:t>
            </w:r>
          </w:p>
        </w:tc>
        <w:tc>
          <w:tcPr>
            <w:tcW w:w="1559" w:type="dxa"/>
            <w:tcBorders>
              <w:top w:val="single" w:sz="4" w:space="0" w:color="auto"/>
              <w:left w:val="nil"/>
              <w:bottom w:val="single" w:sz="4" w:space="0" w:color="auto"/>
              <w:right w:val="single" w:sz="4" w:space="0" w:color="auto"/>
            </w:tcBorders>
            <w:shd w:val="clear" w:color="auto" w:fill="B2A1C7"/>
            <w:noWrap/>
            <w:vAlign w:val="center"/>
          </w:tcPr>
          <w:p w:rsidR="001A6F09" w:rsidRPr="00270615" w:rsidRDefault="001A6F09" w:rsidP="001A6F09">
            <w:pPr>
              <w:spacing w:after="0" w:line="240" w:lineRule="auto"/>
              <w:jc w:val="center"/>
              <w:rPr>
                <w:b/>
                <w:bCs/>
                <w:sz w:val="22"/>
                <w:lang w:eastAsia="ru-RU"/>
              </w:rPr>
            </w:pPr>
            <w:r w:rsidRPr="00270615">
              <w:rPr>
                <w:b/>
                <w:bCs/>
                <w:sz w:val="22"/>
                <w:lang w:eastAsia="ru-RU"/>
              </w:rPr>
              <w:t>тыс. руб.</w:t>
            </w:r>
          </w:p>
        </w:tc>
        <w:tc>
          <w:tcPr>
            <w:tcW w:w="1276" w:type="dxa"/>
            <w:tcBorders>
              <w:top w:val="single" w:sz="4" w:space="0" w:color="auto"/>
              <w:left w:val="nil"/>
              <w:bottom w:val="single" w:sz="4" w:space="0" w:color="auto"/>
              <w:right w:val="single" w:sz="4" w:space="0" w:color="auto"/>
            </w:tcBorders>
            <w:shd w:val="clear" w:color="auto" w:fill="B2A1C7"/>
            <w:noWrap/>
            <w:vAlign w:val="bottom"/>
          </w:tcPr>
          <w:p w:rsidR="001A6F09" w:rsidRPr="00270615" w:rsidRDefault="001A6F09" w:rsidP="001A6F09">
            <w:pPr>
              <w:spacing w:after="0" w:line="240" w:lineRule="auto"/>
              <w:jc w:val="center"/>
              <w:rPr>
                <w:b/>
                <w:bCs/>
                <w:sz w:val="22"/>
                <w:lang w:eastAsia="ru-RU"/>
              </w:rPr>
            </w:pPr>
            <w:r w:rsidRPr="00270615">
              <w:rPr>
                <w:b/>
                <w:bCs/>
                <w:sz w:val="22"/>
                <w:lang w:eastAsia="ru-RU"/>
              </w:rPr>
              <w:t>3 105,11</w:t>
            </w:r>
          </w:p>
        </w:tc>
        <w:tc>
          <w:tcPr>
            <w:tcW w:w="1275" w:type="dxa"/>
            <w:tcBorders>
              <w:top w:val="single" w:sz="4" w:space="0" w:color="auto"/>
              <w:left w:val="nil"/>
              <w:bottom w:val="single" w:sz="4" w:space="0" w:color="auto"/>
              <w:right w:val="single" w:sz="4" w:space="0" w:color="auto"/>
            </w:tcBorders>
            <w:shd w:val="clear" w:color="auto" w:fill="B2A1C7"/>
            <w:noWrap/>
            <w:vAlign w:val="bottom"/>
          </w:tcPr>
          <w:p w:rsidR="001A6F09" w:rsidRPr="00270615" w:rsidRDefault="001A6F09" w:rsidP="001A6F09">
            <w:pPr>
              <w:spacing w:after="0" w:line="240" w:lineRule="auto"/>
              <w:jc w:val="center"/>
              <w:rPr>
                <w:b/>
                <w:bCs/>
                <w:sz w:val="22"/>
                <w:lang w:eastAsia="ru-RU"/>
              </w:rPr>
            </w:pPr>
            <w:r w:rsidRPr="00270615">
              <w:rPr>
                <w:b/>
                <w:bCs/>
                <w:sz w:val="22"/>
                <w:lang w:eastAsia="ru-RU"/>
              </w:rPr>
              <w:t>9 989,20</w:t>
            </w:r>
          </w:p>
        </w:tc>
        <w:tc>
          <w:tcPr>
            <w:tcW w:w="1276" w:type="dxa"/>
            <w:tcBorders>
              <w:top w:val="single" w:sz="4" w:space="0" w:color="auto"/>
              <w:left w:val="nil"/>
              <w:bottom w:val="single" w:sz="4" w:space="0" w:color="auto"/>
              <w:right w:val="single" w:sz="4" w:space="0" w:color="auto"/>
            </w:tcBorders>
            <w:shd w:val="clear" w:color="auto" w:fill="B2A1C7"/>
            <w:noWrap/>
            <w:vAlign w:val="bottom"/>
          </w:tcPr>
          <w:p w:rsidR="001A6F09" w:rsidRPr="00270615" w:rsidRDefault="001A6F09" w:rsidP="001A6F09">
            <w:pPr>
              <w:spacing w:after="0" w:line="240" w:lineRule="auto"/>
              <w:jc w:val="center"/>
              <w:rPr>
                <w:b/>
                <w:bCs/>
                <w:sz w:val="22"/>
                <w:lang w:eastAsia="ru-RU"/>
              </w:rPr>
            </w:pPr>
            <w:r w:rsidRPr="00270615">
              <w:rPr>
                <w:b/>
                <w:bCs/>
                <w:sz w:val="22"/>
                <w:lang w:eastAsia="ru-RU"/>
              </w:rPr>
              <w:t>21 719,7</w:t>
            </w:r>
            <w:r>
              <w:rPr>
                <w:b/>
                <w:bCs/>
                <w:sz w:val="22"/>
                <w:lang w:eastAsia="ru-RU"/>
              </w:rPr>
              <w:t>2</w:t>
            </w:r>
          </w:p>
        </w:tc>
      </w:tr>
    </w:tbl>
    <w:p w:rsidR="001A6F09" w:rsidRPr="00730789" w:rsidRDefault="001A6F09" w:rsidP="001A6F09">
      <w:pPr>
        <w:jc w:val="both"/>
        <w:rPr>
          <w:color w:val="FF0000"/>
          <w:szCs w:val="28"/>
        </w:rPr>
      </w:pPr>
    </w:p>
    <w:p w:rsidR="006D4F2E" w:rsidRDefault="006D4F2E" w:rsidP="00C210C9">
      <w:pPr>
        <w:jc w:val="both"/>
        <w:rPr>
          <w:b/>
          <w:color w:val="FF0000"/>
          <w:szCs w:val="28"/>
          <w:u w:val="single"/>
        </w:rPr>
      </w:pPr>
    </w:p>
    <w:p w:rsidR="006D4F2E" w:rsidRDefault="006D4F2E" w:rsidP="00B21166">
      <w:pPr>
        <w:ind w:firstLine="709"/>
        <w:jc w:val="both"/>
        <w:rPr>
          <w:b/>
          <w:color w:val="FF0000"/>
          <w:szCs w:val="28"/>
          <w:u w:val="single"/>
        </w:rPr>
      </w:pPr>
    </w:p>
    <w:p w:rsidR="006D4F2E" w:rsidRDefault="006D4F2E" w:rsidP="00B21166">
      <w:pPr>
        <w:ind w:firstLine="709"/>
        <w:jc w:val="both"/>
        <w:rPr>
          <w:b/>
          <w:color w:val="FF0000"/>
          <w:szCs w:val="28"/>
          <w:u w:val="single"/>
        </w:rPr>
      </w:pPr>
    </w:p>
    <w:p w:rsidR="00495ADD" w:rsidRPr="00730789" w:rsidRDefault="00495ADD" w:rsidP="00F44364">
      <w:pPr>
        <w:ind w:firstLine="709"/>
        <w:jc w:val="center"/>
        <w:rPr>
          <w:color w:val="FF0000"/>
          <w:szCs w:val="28"/>
        </w:rPr>
      </w:pPr>
    </w:p>
    <w:p w:rsidR="00495ADD" w:rsidRPr="00730789" w:rsidRDefault="00495ADD" w:rsidP="00F44364">
      <w:pPr>
        <w:ind w:firstLine="709"/>
        <w:jc w:val="center"/>
        <w:rPr>
          <w:color w:val="FF0000"/>
          <w:szCs w:val="28"/>
        </w:rPr>
      </w:pPr>
    </w:p>
    <w:p w:rsidR="00495ADD" w:rsidRPr="00730789" w:rsidRDefault="00495ADD" w:rsidP="00270615">
      <w:pPr>
        <w:rPr>
          <w:color w:val="FF0000"/>
          <w:szCs w:val="28"/>
        </w:rPr>
        <w:sectPr w:rsidR="00495ADD" w:rsidRPr="00730789" w:rsidSect="00F15912">
          <w:pgSz w:w="11906" w:h="16838"/>
          <w:pgMar w:top="1134" w:right="849" w:bottom="1134" w:left="1701" w:header="709" w:footer="709" w:gutter="0"/>
          <w:cols w:space="708"/>
          <w:docGrid w:linePitch="360"/>
        </w:sectPr>
      </w:pPr>
    </w:p>
    <w:bookmarkStart w:id="117" w:name="_MON_1465310398"/>
    <w:bookmarkEnd w:id="117"/>
    <w:p w:rsidR="003D4DE4" w:rsidRPr="00730789" w:rsidRDefault="00BE3476">
      <w:pPr>
        <w:rPr>
          <w:color w:val="FF0000"/>
          <w:szCs w:val="28"/>
        </w:rPr>
      </w:pPr>
      <w:r w:rsidRPr="00730789">
        <w:rPr>
          <w:noProof/>
          <w:color w:val="FF0000"/>
          <w:szCs w:val="28"/>
          <w:lang w:eastAsia="ru-RU"/>
        </w:rPr>
        <w:object w:dxaOrig="8917" w:dyaOrig="4239">
          <v:shape id="_x0000_i1044" type="#_x0000_t75" style="width:445.5pt;height:212.25pt" o:ole="">
            <v:imagedata r:id="rId57" o:title=""/>
            <o:lock v:ext="edit" aspectratio="f"/>
          </v:shape>
          <o:OLEObject Type="Embed" ProgID="Excel.Chart.8" ShapeID="_x0000_i1044" DrawAspect="Content" ObjectID="_1552458329" r:id="rId58">
            <o:FieldCodes>\s</o:FieldCodes>
          </o:OLEObject>
        </w:object>
      </w:r>
    </w:p>
    <w:p w:rsidR="00BE3476" w:rsidRDefault="00BE3476" w:rsidP="00BE3476">
      <w:pPr>
        <w:jc w:val="center"/>
        <w:rPr>
          <w:szCs w:val="28"/>
        </w:rPr>
      </w:pPr>
      <w:r w:rsidRPr="00BE3476">
        <w:rPr>
          <w:szCs w:val="28"/>
        </w:rPr>
        <w:t xml:space="preserve">Диаграмма </w:t>
      </w:r>
      <w:r w:rsidR="001A6F09">
        <w:rPr>
          <w:szCs w:val="28"/>
        </w:rPr>
        <w:t>8</w:t>
      </w:r>
      <w:r w:rsidRPr="00BE3476">
        <w:rPr>
          <w:szCs w:val="28"/>
        </w:rPr>
        <w:t>. Экономический эффект о</w:t>
      </w:r>
      <w:r>
        <w:rPr>
          <w:szCs w:val="28"/>
        </w:rPr>
        <w:t xml:space="preserve">т мероприятий планируемых </w:t>
      </w:r>
    </w:p>
    <w:p w:rsidR="00BE3476" w:rsidRPr="00BE3476" w:rsidRDefault="00BE3476" w:rsidP="00BE3476">
      <w:pPr>
        <w:jc w:val="center"/>
        <w:rPr>
          <w:rFonts w:eastAsia="Times New Roman"/>
          <w:szCs w:val="28"/>
          <w:lang w:eastAsia="ru-RU"/>
        </w:rPr>
      </w:pPr>
      <w:r>
        <w:rPr>
          <w:szCs w:val="28"/>
        </w:rPr>
        <w:t>в 2015</w:t>
      </w:r>
      <w:r w:rsidRPr="00BE3476">
        <w:rPr>
          <w:szCs w:val="28"/>
        </w:rPr>
        <w:t>-201</w:t>
      </w:r>
      <w:r>
        <w:rPr>
          <w:szCs w:val="28"/>
        </w:rPr>
        <w:t>7</w:t>
      </w:r>
      <w:r w:rsidRPr="00BE3476">
        <w:rPr>
          <w:szCs w:val="28"/>
        </w:rPr>
        <w:t xml:space="preserve"> годах по всей программе</w:t>
      </w:r>
    </w:p>
    <w:p w:rsidR="00BE3476" w:rsidRPr="00B83A4E" w:rsidRDefault="00BE3476" w:rsidP="00BE3476">
      <w:pPr>
        <w:ind w:firstLine="709"/>
        <w:jc w:val="both"/>
        <w:rPr>
          <w:szCs w:val="28"/>
        </w:rPr>
      </w:pPr>
      <w:r w:rsidRPr="00B83A4E">
        <w:rPr>
          <w:szCs w:val="28"/>
        </w:rPr>
        <w:t>Как вид</w:t>
      </w:r>
      <w:r w:rsidR="001A6F09" w:rsidRPr="00B83A4E">
        <w:rPr>
          <w:szCs w:val="28"/>
        </w:rPr>
        <w:t>но из расчетов в таблице 27</w:t>
      </w:r>
      <w:r w:rsidRPr="00B83A4E">
        <w:rPr>
          <w:szCs w:val="28"/>
        </w:rPr>
        <w:t xml:space="preserve">, общие затраты на осуществление запланированных мероприятий по всей программе составляют </w:t>
      </w:r>
      <w:r w:rsidR="001A6F09" w:rsidRPr="00B83A4E">
        <w:rPr>
          <w:rFonts w:eastAsia="Times New Roman"/>
          <w:szCs w:val="28"/>
          <w:lang w:eastAsia="ru-RU"/>
        </w:rPr>
        <w:t>405 240</w:t>
      </w:r>
      <w:r w:rsidRPr="00B83A4E">
        <w:rPr>
          <w:rFonts w:eastAsia="Times New Roman"/>
          <w:szCs w:val="28"/>
          <w:lang w:eastAsia="ru-RU"/>
        </w:rPr>
        <w:t xml:space="preserve"> </w:t>
      </w:r>
      <w:r w:rsidRPr="00B83A4E">
        <w:rPr>
          <w:szCs w:val="28"/>
        </w:rPr>
        <w:t>тыс. руб., экономия электроэнергии нарастающим итогом за период с 201</w:t>
      </w:r>
      <w:r w:rsidR="001A6F09" w:rsidRPr="00B83A4E">
        <w:rPr>
          <w:szCs w:val="28"/>
        </w:rPr>
        <w:t>5</w:t>
      </w:r>
      <w:r w:rsidRPr="00B83A4E">
        <w:rPr>
          <w:szCs w:val="28"/>
        </w:rPr>
        <w:t xml:space="preserve"> года по 201</w:t>
      </w:r>
      <w:r w:rsidR="001A6F09" w:rsidRPr="00B83A4E">
        <w:rPr>
          <w:szCs w:val="28"/>
        </w:rPr>
        <w:t>7</w:t>
      </w:r>
      <w:r w:rsidRPr="00B83A4E">
        <w:rPr>
          <w:szCs w:val="28"/>
        </w:rPr>
        <w:t xml:space="preserve"> год достигнет </w:t>
      </w:r>
      <w:r w:rsidR="00B83A4E" w:rsidRPr="00B83A4E">
        <w:rPr>
          <w:rFonts w:eastAsia="Times New Roman"/>
          <w:szCs w:val="28"/>
          <w:lang w:eastAsia="ru-RU"/>
        </w:rPr>
        <w:t>3060,01</w:t>
      </w:r>
      <w:r w:rsidRPr="00B83A4E">
        <w:rPr>
          <w:rFonts w:eastAsia="Times New Roman"/>
          <w:szCs w:val="28"/>
          <w:lang w:eastAsia="ru-RU"/>
        </w:rPr>
        <w:t xml:space="preserve"> </w:t>
      </w:r>
      <w:r w:rsidRPr="00B83A4E">
        <w:rPr>
          <w:szCs w:val="28"/>
        </w:rPr>
        <w:t xml:space="preserve">тыс. кВт.ч., экономия газа </w:t>
      </w:r>
      <w:r w:rsidR="00B83A4E" w:rsidRPr="00B83A4E">
        <w:rPr>
          <w:szCs w:val="28"/>
        </w:rPr>
        <w:t>–</w:t>
      </w:r>
      <w:r w:rsidRPr="00B83A4E">
        <w:rPr>
          <w:szCs w:val="28"/>
        </w:rPr>
        <w:t xml:space="preserve"> </w:t>
      </w:r>
      <w:r w:rsidR="00B83A4E" w:rsidRPr="00B83A4E">
        <w:rPr>
          <w:szCs w:val="28"/>
        </w:rPr>
        <w:t>2878,76</w:t>
      </w:r>
      <w:r w:rsidRPr="00B83A4E">
        <w:rPr>
          <w:szCs w:val="28"/>
        </w:rPr>
        <w:t xml:space="preserve"> тыс. м</w:t>
      </w:r>
      <w:r w:rsidRPr="00B83A4E">
        <w:rPr>
          <w:szCs w:val="28"/>
          <w:vertAlign w:val="superscript"/>
        </w:rPr>
        <w:t>3</w:t>
      </w:r>
      <w:r w:rsidR="00B83A4E" w:rsidRPr="00B83A4E">
        <w:rPr>
          <w:szCs w:val="28"/>
        </w:rPr>
        <w:t>.</w:t>
      </w:r>
      <w:r w:rsidRPr="00B83A4E">
        <w:rPr>
          <w:szCs w:val="28"/>
        </w:rPr>
        <w:t xml:space="preserve"> </w:t>
      </w:r>
      <w:r w:rsidR="00B83A4E" w:rsidRPr="00B83A4E">
        <w:rPr>
          <w:szCs w:val="28"/>
        </w:rPr>
        <w:t>Э</w:t>
      </w:r>
      <w:r w:rsidRPr="00B83A4E">
        <w:rPr>
          <w:szCs w:val="28"/>
        </w:rPr>
        <w:t>то в денежном эквиваленте, с учетом ежегодного увеличения тари</w:t>
      </w:r>
      <w:r w:rsidR="00B83A4E" w:rsidRPr="00B83A4E">
        <w:rPr>
          <w:szCs w:val="28"/>
        </w:rPr>
        <w:t xml:space="preserve">фа на электроэнергию и газ </w:t>
      </w:r>
      <w:r w:rsidRPr="00B83A4E">
        <w:rPr>
          <w:szCs w:val="28"/>
        </w:rPr>
        <w:t>с</w:t>
      </w:r>
      <w:r w:rsidR="00B83A4E" w:rsidRPr="00B83A4E">
        <w:rPr>
          <w:szCs w:val="28"/>
        </w:rPr>
        <w:t>ос</w:t>
      </w:r>
      <w:r w:rsidRPr="00B83A4E">
        <w:rPr>
          <w:szCs w:val="28"/>
        </w:rPr>
        <w:t xml:space="preserve">тавит </w:t>
      </w:r>
      <w:r w:rsidR="00B83A4E" w:rsidRPr="00B83A4E">
        <w:rPr>
          <w:rFonts w:eastAsia="Times New Roman"/>
          <w:szCs w:val="28"/>
          <w:lang w:eastAsia="ru-RU"/>
        </w:rPr>
        <w:t>21719,72</w:t>
      </w:r>
      <w:r w:rsidRPr="00B83A4E">
        <w:rPr>
          <w:rFonts w:eastAsia="Times New Roman"/>
          <w:szCs w:val="28"/>
          <w:lang w:eastAsia="ru-RU"/>
        </w:rPr>
        <w:t xml:space="preserve"> </w:t>
      </w:r>
      <w:r w:rsidRPr="00B83A4E">
        <w:rPr>
          <w:szCs w:val="28"/>
        </w:rPr>
        <w:t xml:space="preserve">тыс. руб. Из диаграммы </w:t>
      </w:r>
      <w:r w:rsidR="00B83A4E" w:rsidRPr="00B83A4E">
        <w:rPr>
          <w:szCs w:val="28"/>
        </w:rPr>
        <w:t>8</w:t>
      </w:r>
      <w:r w:rsidRPr="00B83A4E">
        <w:rPr>
          <w:szCs w:val="28"/>
        </w:rPr>
        <w:t xml:space="preserve"> можно видеть, что окупаемость планируемых мероприятий за период реализации программы не происходит, что говорит о высокозатратности запланированных мероприятий, но осуществление всех запланированных мероприятий позволит повысить надежность и эффективность всего предприятия, сдержать рост тарифов на тепло, воду и стоки за счет снижения энергоемкости производства.</w:t>
      </w:r>
    </w:p>
    <w:p w:rsidR="003D4DE4" w:rsidRPr="00730789" w:rsidRDefault="003D4DE4">
      <w:pPr>
        <w:rPr>
          <w:color w:val="FF0000"/>
          <w:szCs w:val="28"/>
        </w:rPr>
      </w:pPr>
    </w:p>
    <w:p w:rsidR="003D4DE4" w:rsidRPr="00730789" w:rsidRDefault="003D4DE4">
      <w:pPr>
        <w:rPr>
          <w:color w:val="FF0000"/>
          <w:szCs w:val="28"/>
        </w:rPr>
      </w:pPr>
    </w:p>
    <w:p w:rsidR="00F53B2B" w:rsidRPr="00A422FF" w:rsidRDefault="003D4DE4" w:rsidP="00CC30FB">
      <w:pPr>
        <w:pStyle w:val="1"/>
        <w:spacing w:after="240"/>
      </w:pPr>
      <w:r w:rsidRPr="00730789">
        <w:rPr>
          <w:color w:val="FF0000"/>
        </w:rPr>
        <w:br w:type="page"/>
      </w:r>
      <w:bookmarkStart w:id="118" w:name="_Toc284593633"/>
      <w:bookmarkStart w:id="119" w:name="_Toc284834070"/>
      <w:bookmarkStart w:id="120" w:name="_Toc284927271"/>
      <w:bookmarkStart w:id="121" w:name="_Toc285701653"/>
      <w:bookmarkStart w:id="122" w:name="_Toc286659774"/>
      <w:bookmarkStart w:id="123" w:name="_Toc286659968"/>
      <w:r w:rsidR="00F53B2B" w:rsidRPr="00A422FF">
        <w:t>8. Обоснование финансовых потребностей и потенциала энергосбережения при реализации программы</w:t>
      </w:r>
      <w:bookmarkEnd w:id="118"/>
      <w:bookmarkEnd w:id="119"/>
      <w:bookmarkEnd w:id="120"/>
      <w:bookmarkEnd w:id="121"/>
      <w:bookmarkEnd w:id="122"/>
      <w:bookmarkEnd w:id="123"/>
    </w:p>
    <w:p w:rsidR="00747B87" w:rsidRPr="00B729E8" w:rsidRDefault="00747B87" w:rsidP="00FC70C5">
      <w:pPr>
        <w:spacing w:after="0"/>
        <w:ind w:firstLine="709"/>
        <w:jc w:val="both"/>
      </w:pPr>
      <w:r w:rsidRPr="00B729E8">
        <w:t>Финансирование настоящей Программы планируется осуществить частично за счет средств самого предпр</w:t>
      </w:r>
      <w:r w:rsidR="00472416" w:rsidRPr="00B729E8">
        <w:t>ия</w:t>
      </w:r>
      <w:r w:rsidRPr="00B729E8">
        <w:t>тия (</w:t>
      </w:r>
      <w:r w:rsidR="00472416" w:rsidRPr="00B729E8">
        <w:t>амортизационные отчисления), частично за счет расходов, связанных с производством и реализацией услуг, частично планируется субсидирование средств из администрации города.</w:t>
      </w:r>
    </w:p>
    <w:p w:rsidR="00472416" w:rsidRPr="00B729E8" w:rsidRDefault="00472416" w:rsidP="00FC70C5">
      <w:pPr>
        <w:autoSpaceDE w:val="0"/>
        <w:autoSpaceDN w:val="0"/>
        <w:adjustRightInd w:val="0"/>
        <w:spacing w:after="0" w:line="240" w:lineRule="auto"/>
        <w:ind w:firstLine="709"/>
        <w:jc w:val="both"/>
        <w:rPr>
          <w:rFonts w:eastAsia="Times New Roman"/>
          <w:szCs w:val="28"/>
          <w:lang w:eastAsia="ru-RU"/>
        </w:rPr>
      </w:pPr>
      <w:r w:rsidRPr="00B729E8">
        <w:rPr>
          <w:rFonts w:eastAsia="Times New Roman"/>
          <w:szCs w:val="28"/>
          <w:lang w:eastAsia="ru-RU"/>
        </w:rPr>
        <w:t xml:space="preserve">Общий объем финансирования Программы составляет </w:t>
      </w:r>
      <w:r w:rsidR="00B729E8" w:rsidRPr="00B729E8">
        <w:rPr>
          <w:rFonts w:eastAsia="Times New Roman"/>
          <w:szCs w:val="28"/>
          <w:lang w:eastAsia="ru-RU"/>
        </w:rPr>
        <w:t>405 240</w:t>
      </w:r>
      <w:r w:rsidRPr="00B729E8">
        <w:rPr>
          <w:rFonts w:eastAsia="Times New Roman"/>
          <w:szCs w:val="28"/>
          <w:lang w:eastAsia="ru-RU"/>
        </w:rPr>
        <w:t xml:space="preserve"> тыс. рублей, в том числе:</w:t>
      </w:r>
    </w:p>
    <w:p w:rsidR="00472416" w:rsidRPr="00B729E8" w:rsidRDefault="00472416" w:rsidP="00FC70C5">
      <w:pPr>
        <w:autoSpaceDE w:val="0"/>
        <w:autoSpaceDN w:val="0"/>
        <w:adjustRightInd w:val="0"/>
        <w:spacing w:after="0" w:line="240" w:lineRule="auto"/>
        <w:ind w:firstLine="709"/>
        <w:jc w:val="both"/>
        <w:rPr>
          <w:rFonts w:eastAsia="Times New Roman"/>
          <w:szCs w:val="28"/>
          <w:lang w:eastAsia="ru-RU"/>
        </w:rPr>
      </w:pPr>
      <w:r w:rsidRPr="00B729E8">
        <w:rPr>
          <w:rFonts w:eastAsia="Times New Roman"/>
          <w:szCs w:val="28"/>
          <w:lang w:eastAsia="ru-RU"/>
        </w:rPr>
        <w:t xml:space="preserve">- за счет расходов связанных с производством и реализацией услуг </w:t>
      </w:r>
      <w:r w:rsidR="00B729E8" w:rsidRPr="00B729E8">
        <w:rPr>
          <w:rFonts w:eastAsia="Times New Roman"/>
          <w:szCs w:val="28"/>
          <w:lang w:eastAsia="ru-RU"/>
        </w:rPr>
        <w:t>53810</w:t>
      </w:r>
      <w:r w:rsidRPr="00B729E8">
        <w:rPr>
          <w:rFonts w:eastAsia="Times New Roman"/>
          <w:szCs w:val="28"/>
          <w:lang w:eastAsia="ru-RU"/>
        </w:rPr>
        <w:t xml:space="preserve"> тыс. руб., из них:</w:t>
      </w:r>
    </w:p>
    <w:p w:rsidR="00B729E8" w:rsidRPr="002E4204" w:rsidRDefault="00B729E8" w:rsidP="00B729E8">
      <w:pPr>
        <w:pStyle w:val="a8"/>
        <w:numPr>
          <w:ilvl w:val="0"/>
          <w:numId w:val="11"/>
        </w:numPr>
        <w:tabs>
          <w:tab w:val="left" w:pos="1843"/>
        </w:tabs>
        <w:autoSpaceDE w:val="0"/>
        <w:autoSpaceDN w:val="0"/>
        <w:adjustRightInd w:val="0"/>
        <w:spacing w:after="0" w:line="240" w:lineRule="auto"/>
        <w:ind w:left="2127" w:hanging="709"/>
        <w:jc w:val="both"/>
        <w:rPr>
          <w:rFonts w:eastAsia="Times New Roman"/>
          <w:szCs w:val="28"/>
          <w:lang w:eastAsia="ru-RU"/>
        </w:rPr>
      </w:pPr>
      <w:r w:rsidRPr="002E4204">
        <w:rPr>
          <w:rFonts w:eastAsia="Times New Roman"/>
          <w:szCs w:val="28"/>
          <w:lang w:eastAsia="ru-RU"/>
        </w:rPr>
        <w:t>2015 год – 10 200 тыс. руб.;</w:t>
      </w:r>
    </w:p>
    <w:p w:rsidR="00B729E8" w:rsidRPr="002E4204" w:rsidRDefault="00B729E8" w:rsidP="00B729E8">
      <w:pPr>
        <w:pStyle w:val="a8"/>
        <w:numPr>
          <w:ilvl w:val="0"/>
          <w:numId w:val="11"/>
        </w:numPr>
        <w:tabs>
          <w:tab w:val="left" w:pos="1843"/>
        </w:tabs>
        <w:autoSpaceDE w:val="0"/>
        <w:autoSpaceDN w:val="0"/>
        <w:adjustRightInd w:val="0"/>
        <w:spacing w:after="0" w:line="240" w:lineRule="auto"/>
        <w:ind w:left="2127" w:hanging="709"/>
        <w:jc w:val="both"/>
        <w:rPr>
          <w:rFonts w:eastAsia="Times New Roman"/>
          <w:szCs w:val="28"/>
          <w:lang w:eastAsia="ru-RU"/>
        </w:rPr>
      </w:pPr>
      <w:r w:rsidRPr="002E4204">
        <w:rPr>
          <w:rFonts w:eastAsia="Times New Roman"/>
          <w:szCs w:val="28"/>
          <w:lang w:eastAsia="ru-RU"/>
        </w:rPr>
        <w:t>2016 год – 21 910 тыс. руб.;</w:t>
      </w:r>
    </w:p>
    <w:p w:rsidR="00B729E8" w:rsidRPr="002E4204" w:rsidRDefault="00B729E8" w:rsidP="00B729E8">
      <w:pPr>
        <w:pStyle w:val="a8"/>
        <w:numPr>
          <w:ilvl w:val="0"/>
          <w:numId w:val="11"/>
        </w:numPr>
        <w:tabs>
          <w:tab w:val="left" w:pos="1843"/>
        </w:tabs>
        <w:autoSpaceDE w:val="0"/>
        <w:autoSpaceDN w:val="0"/>
        <w:adjustRightInd w:val="0"/>
        <w:spacing w:after="0" w:line="240" w:lineRule="auto"/>
        <w:ind w:left="2127" w:hanging="709"/>
        <w:jc w:val="both"/>
        <w:rPr>
          <w:rFonts w:eastAsia="Times New Roman"/>
          <w:szCs w:val="28"/>
          <w:lang w:eastAsia="ru-RU"/>
        </w:rPr>
      </w:pPr>
      <w:r w:rsidRPr="002E4204">
        <w:rPr>
          <w:rFonts w:eastAsia="Times New Roman"/>
          <w:szCs w:val="28"/>
          <w:lang w:eastAsia="ru-RU"/>
        </w:rPr>
        <w:t>2017 год – 21 700 тыс. руб.;</w:t>
      </w:r>
    </w:p>
    <w:p w:rsidR="00472416" w:rsidRPr="00B729E8" w:rsidRDefault="00472416" w:rsidP="00FC70C5">
      <w:pPr>
        <w:autoSpaceDE w:val="0"/>
        <w:autoSpaceDN w:val="0"/>
        <w:adjustRightInd w:val="0"/>
        <w:spacing w:after="0" w:line="240" w:lineRule="auto"/>
        <w:ind w:firstLine="709"/>
        <w:jc w:val="both"/>
        <w:rPr>
          <w:rFonts w:eastAsia="Times New Roman"/>
          <w:szCs w:val="28"/>
          <w:lang w:eastAsia="ru-RU"/>
        </w:rPr>
      </w:pPr>
      <w:r w:rsidRPr="00B729E8">
        <w:rPr>
          <w:rFonts w:eastAsia="Times New Roman"/>
          <w:szCs w:val="28"/>
          <w:lang w:eastAsia="ru-RU"/>
        </w:rPr>
        <w:t xml:space="preserve">- амортизационные отчисления </w:t>
      </w:r>
      <w:r w:rsidR="00B729E8">
        <w:rPr>
          <w:rFonts w:eastAsia="Times New Roman"/>
          <w:szCs w:val="28"/>
          <w:lang w:eastAsia="ru-RU"/>
        </w:rPr>
        <w:t>15 330</w:t>
      </w:r>
      <w:r w:rsidRPr="00B729E8">
        <w:rPr>
          <w:rFonts w:eastAsia="Times New Roman"/>
          <w:szCs w:val="28"/>
          <w:lang w:eastAsia="ru-RU"/>
        </w:rPr>
        <w:t xml:space="preserve"> тыс. руб., из них:</w:t>
      </w:r>
    </w:p>
    <w:p w:rsidR="00B729E8" w:rsidRPr="002E4204" w:rsidRDefault="00B729E8" w:rsidP="00B729E8">
      <w:pPr>
        <w:pStyle w:val="a8"/>
        <w:numPr>
          <w:ilvl w:val="0"/>
          <w:numId w:val="12"/>
        </w:numPr>
        <w:autoSpaceDE w:val="0"/>
        <w:autoSpaceDN w:val="0"/>
        <w:adjustRightInd w:val="0"/>
        <w:spacing w:after="0" w:line="240" w:lineRule="auto"/>
        <w:ind w:left="1843" w:hanging="425"/>
        <w:jc w:val="both"/>
        <w:rPr>
          <w:rFonts w:eastAsia="Times New Roman"/>
          <w:szCs w:val="28"/>
          <w:lang w:eastAsia="ru-RU"/>
        </w:rPr>
      </w:pPr>
      <w:r w:rsidRPr="002E4204">
        <w:rPr>
          <w:rFonts w:eastAsia="Times New Roman"/>
          <w:szCs w:val="28"/>
          <w:lang w:eastAsia="ru-RU"/>
        </w:rPr>
        <w:t>2015 год –  5 960 тыс. руб.;</w:t>
      </w:r>
    </w:p>
    <w:p w:rsidR="00B729E8" w:rsidRPr="002E4204" w:rsidRDefault="00B729E8" w:rsidP="00B729E8">
      <w:pPr>
        <w:pStyle w:val="a8"/>
        <w:numPr>
          <w:ilvl w:val="0"/>
          <w:numId w:val="12"/>
        </w:numPr>
        <w:autoSpaceDE w:val="0"/>
        <w:autoSpaceDN w:val="0"/>
        <w:adjustRightInd w:val="0"/>
        <w:spacing w:after="0" w:line="240" w:lineRule="auto"/>
        <w:ind w:left="1843" w:hanging="425"/>
        <w:jc w:val="both"/>
        <w:rPr>
          <w:rFonts w:eastAsia="Times New Roman"/>
          <w:szCs w:val="28"/>
          <w:lang w:eastAsia="ru-RU"/>
        </w:rPr>
      </w:pPr>
      <w:r w:rsidRPr="002E4204">
        <w:rPr>
          <w:rFonts w:eastAsia="Times New Roman"/>
          <w:szCs w:val="28"/>
          <w:lang w:eastAsia="ru-RU"/>
        </w:rPr>
        <w:t>2016 год –  6 310 тыс. руб.;</w:t>
      </w:r>
    </w:p>
    <w:p w:rsidR="00B729E8" w:rsidRPr="002E4204" w:rsidRDefault="00B729E8" w:rsidP="00B729E8">
      <w:pPr>
        <w:pStyle w:val="a8"/>
        <w:numPr>
          <w:ilvl w:val="0"/>
          <w:numId w:val="12"/>
        </w:numPr>
        <w:autoSpaceDE w:val="0"/>
        <w:autoSpaceDN w:val="0"/>
        <w:adjustRightInd w:val="0"/>
        <w:spacing w:after="0" w:line="240" w:lineRule="auto"/>
        <w:ind w:left="1843" w:hanging="425"/>
        <w:jc w:val="both"/>
        <w:rPr>
          <w:rFonts w:eastAsia="Times New Roman"/>
          <w:szCs w:val="28"/>
          <w:lang w:eastAsia="ru-RU"/>
        </w:rPr>
      </w:pPr>
      <w:r w:rsidRPr="002E4204">
        <w:rPr>
          <w:rFonts w:eastAsia="Times New Roman"/>
          <w:szCs w:val="28"/>
          <w:lang w:eastAsia="ru-RU"/>
        </w:rPr>
        <w:t>2017 год –  3 060 тыс. руб.;</w:t>
      </w:r>
    </w:p>
    <w:p w:rsidR="002223E1" w:rsidRPr="00B729E8" w:rsidRDefault="002223E1" w:rsidP="002223E1">
      <w:pPr>
        <w:pStyle w:val="a8"/>
        <w:autoSpaceDE w:val="0"/>
        <w:autoSpaceDN w:val="0"/>
        <w:adjustRightInd w:val="0"/>
        <w:spacing w:after="0" w:line="240" w:lineRule="auto"/>
        <w:jc w:val="both"/>
        <w:rPr>
          <w:rFonts w:eastAsia="Times New Roman"/>
          <w:szCs w:val="28"/>
          <w:lang w:eastAsia="ru-RU"/>
        </w:rPr>
      </w:pPr>
      <w:r w:rsidRPr="00B729E8">
        <w:rPr>
          <w:rFonts w:eastAsia="Times New Roman"/>
          <w:szCs w:val="28"/>
          <w:lang w:eastAsia="ru-RU"/>
        </w:rPr>
        <w:t>- целевые средства администрации</w:t>
      </w:r>
      <w:r w:rsidR="00EF6CF4" w:rsidRPr="00B729E8">
        <w:rPr>
          <w:rFonts w:eastAsia="Times New Roman"/>
          <w:szCs w:val="28"/>
          <w:lang w:eastAsia="ru-RU"/>
        </w:rPr>
        <w:t xml:space="preserve"> города и</w:t>
      </w:r>
      <w:r w:rsidRPr="00B729E8">
        <w:rPr>
          <w:rFonts w:eastAsia="Times New Roman"/>
          <w:szCs w:val="28"/>
          <w:lang w:eastAsia="ru-RU"/>
        </w:rPr>
        <w:t xml:space="preserve"> Сургутского района </w:t>
      </w:r>
      <w:r w:rsidR="00B729E8" w:rsidRPr="00B729E8">
        <w:rPr>
          <w:rFonts w:eastAsia="Times New Roman"/>
          <w:szCs w:val="28"/>
          <w:lang w:eastAsia="ru-RU"/>
        </w:rPr>
        <w:t>336100</w:t>
      </w:r>
      <w:r w:rsidRPr="00B729E8">
        <w:rPr>
          <w:rFonts w:eastAsia="Times New Roman"/>
          <w:szCs w:val="28"/>
          <w:lang w:eastAsia="ru-RU"/>
        </w:rPr>
        <w:t xml:space="preserve"> тыс. руб., из них:</w:t>
      </w:r>
    </w:p>
    <w:p w:rsidR="00B729E8" w:rsidRPr="00B729E8" w:rsidRDefault="00B729E8" w:rsidP="00B729E8">
      <w:pPr>
        <w:pStyle w:val="a8"/>
        <w:numPr>
          <w:ilvl w:val="0"/>
          <w:numId w:val="12"/>
        </w:numPr>
        <w:autoSpaceDE w:val="0"/>
        <w:autoSpaceDN w:val="0"/>
        <w:adjustRightInd w:val="0"/>
        <w:spacing w:after="0" w:line="240" w:lineRule="auto"/>
        <w:ind w:left="1843" w:hanging="425"/>
        <w:jc w:val="both"/>
        <w:rPr>
          <w:rFonts w:eastAsia="Times New Roman"/>
          <w:szCs w:val="28"/>
          <w:lang w:eastAsia="ru-RU"/>
        </w:rPr>
      </w:pPr>
      <w:r w:rsidRPr="00B729E8">
        <w:rPr>
          <w:rFonts w:eastAsia="Times New Roman"/>
          <w:szCs w:val="28"/>
          <w:lang w:eastAsia="ru-RU"/>
        </w:rPr>
        <w:t>2015 год –  101 500 тыс. руб.;</w:t>
      </w:r>
    </w:p>
    <w:p w:rsidR="00B729E8" w:rsidRPr="002E4204" w:rsidRDefault="00B729E8" w:rsidP="00B729E8">
      <w:pPr>
        <w:pStyle w:val="a8"/>
        <w:numPr>
          <w:ilvl w:val="0"/>
          <w:numId w:val="12"/>
        </w:numPr>
        <w:autoSpaceDE w:val="0"/>
        <w:autoSpaceDN w:val="0"/>
        <w:adjustRightInd w:val="0"/>
        <w:spacing w:after="0" w:line="240" w:lineRule="auto"/>
        <w:ind w:left="1843" w:hanging="425"/>
        <w:jc w:val="both"/>
        <w:rPr>
          <w:rFonts w:eastAsia="Times New Roman"/>
          <w:szCs w:val="28"/>
          <w:lang w:eastAsia="ru-RU"/>
        </w:rPr>
      </w:pPr>
      <w:r w:rsidRPr="002E4204">
        <w:rPr>
          <w:rFonts w:eastAsia="Times New Roman"/>
          <w:szCs w:val="28"/>
          <w:lang w:eastAsia="ru-RU"/>
        </w:rPr>
        <w:t>2016 год –  90 700 тыс. руб.;</w:t>
      </w:r>
    </w:p>
    <w:p w:rsidR="00B729E8" w:rsidRPr="002E4204" w:rsidRDefault="00B729E8" w:rsidP="00B729E8">
      <w:pPr>
        <w:pStyle w:val="a8"/>
        <w:numPr>
          <w:ilvl w:val="0"/>
          <w:numId w:val="12"/>
        </w:numPr>
        <w:autoSpaceDE w:val="0"/>
        <w:autoSpaceDN w:val="0"/>
        <w:adjustRightInd w:val="0"/>
        <w:spacing w:after="0" w:line="240" w:lineRule="auto"/>
        <w:ind w:left="1843" w:hanging="425"/>
        <w:jc w:val="both"/>
        <w:rPr>
          <w:rFonts w:eastAsia="Times New Roman"/>
          <w:szCs w:val="28"/>
          <w:lang w:eastAsia="ru-RU"/>
        </w:rPr>
      </w:pPr>
      <w:r w:rsidRPr="002E4204">
        <w:rPr>
          <w:rFonts w:eastAsia="Times New Roman"/>
          <w:szCs w:val="28"/>
          <w:lang w:eastAsia="ru-RU"/>
        </w:rPr>
        <w:t>2017 год –  143 900</w:t>
      </w:r>
      <w:r>
        <w:rPr>
          <w:rFonts w:eastAsia="Times New Roman"/>
          <w:szCs w:val="28"/>
          <w:lang w:eastAsia="ru-RU"/>
        </w:rPr>
        <w:t xml:space="preserve"> тыс. руб.</w:t>
      </w:r>
    </w:p>
    <w:p w:rsidR="00472416" w:rsidRPr="00730789" w:rsidRDefault="00472416" w:rsidP="00FC70C5">
      <w:pPr>
        <w:spacing w:after="0"/>
        <w:ind w:firstLine="709"/>
        <w:jc w:val="both"/>
        <w:rPr>
          <w:color w:val="FF0000"/>
        </w:rPr>
      </w:pPr>
    </w:p>
    <w:p w:rsidR="00472416" w:rsidRPr="00A422FF" w:rsidRDefault="00472416" w:rsidP="00FC70C5">
      <w:pPr>
        <w:spacing w:after="0"/>
        <w:ind w:firstLine="709"/>
        <w:jc w:val="both"/>
      </w:pPr>
      <w:r w:rsidRPr="00A422FF">
        <w:t xml:space="preserve">В таблице </w:t>
      </w:r>
      <w:r w:rsidR="00A422FF" w:rsidRPr="00A422FF">
        <w:t>27</w:t>
      </w:r>
      <w:r w:rsidRPr="00A422FF">
        <w:t xml:space="preserve"> сведена общая потребность</w:t>
      </w:r>
      <w:r w:rsidR="00335C56" w:rsidRPr="00A422FF">
        <w:t xml:space="preserve"> в</w:t>
      </w:r>
      <w:r w:rsidRPr="00A422FF">
        <w:t xml:space="preserve"> финансировани</w:t>
      </w:r>
      <w:r w:rsidR="00335C56" w:rsidRPr="00A422FF">
        <w:t>и</w:t>
      </w:r>
      <w:r w:rsidRPr="00A422FF">
        <w:t xml:space="preserve"> мероприятий по энергосбережению в разрезе всей программы, так же</w:t>
      </w:r>
      <w:r w:rsidR="00FC70C5" w:rsidRPr="00A422FF">
        <w:t xml:space="preserve"> </w:t>
      </w:r>
      <w:r w:rsidRPr="00A422FF">
        <w:t>представлена общая экономия</w:t>
      </w:r>
      <w:r w:rsidR="00FC70C5" w:rsidRPr="00A422FF">
        <w:t xml:space="preserve"> в областях производства, передачи тепла, водоснабжения и водоотведения за период с 2011 года по 2015 год</w:t>
      </w:r>
      <w:r w:rsidRPr="00A422FF">
        <w:t xml:space="preserve"> </w:t>
      </w:r>
      <w:r w:rsidR="00FC70C5" w:rsidRPr="00A422FF">
        <w:t>электроэнергии, газа и холодной воды в натуральном выражении и деньгах.</w:t>
      </w:r>
    </w:p>
    <w:p w:rsidR="00C0490B" w:rsidRDefault="00C0490B" w:rsidP="00270615">
      <w:pPr>
        <w:rPr>
          <w:color w:val="FF0000"/>
        </w:rPr>
      </w:pPr>
    </w:p>
    <w:p w:rsidR="00B32E26" w:rsidRDefault="00B32E26" w:rsidP="00270615">
      <w:pPr>
        <w:rPr>
          <w:color w:val="FF0000"/>
        </w:rPr>
      </w:pPr>
    </w:p>
    <w:p w:rsidR="00B32E26" w:rsidRDefault="00B32E26" w:rsidP="00270615">
      <w:pPr>
        <w:rPr>
          <w:color w:val="FF0000"/>
        </w:rPr>
      </w:pPr>
    </w:p>
    <w:p w:rsidR="00B32E26" w:rsidRDefault="00B32E26" w:rsidP="00270615">
      <w:pPr>
        <w:rPr>
          <w:color w:val="FF0000"/>
        </w:rPr>
      </w:pPr>
    </w:p>
    <w:p w:rsidR="00B32E26" w:rsidRDefault="00B32E26" w:rsidP="00270615">
      <w:pPr>
        <w:rPr>
          <w:color w:val="FF0000"/>
        </w:rPr>
      </w:pPr>
    </w:p>
    <w:p w:rsidR="00B32E26" w:rsidRDefault="00B32E26" w:rsidP="00270615">
      <w:pPr>
        <w:rPr>
          <w:color w:val="FF0000"/>
        </w:rPr>
      </w:pPr>
    </w:p>
    <w:p w:rsidR="00B32E26" w:rsidRPr="00730789" w:rsidRDefault="00B32E26" w:rsidP="00270615">
      <w:pPr>
        <w:rPr>
          <w:color w:val="FF0000"/>
        </w:rPr>
      </w:pPr>
    </w:p>
    <w:p w:rsidR="001F429B" w:rsidRPr="00B32E26" w:rsidRDefault="001F429B" w:rsidP="00A422FF">
      <w:pPr>
        <w:jc w:val="both"/>
        <w:rPr>
          <w:szCs w:val="28"/>
        </w:rPr>
      </w:pPr>
      <w:r w:rsidRPr="00B32E26">
        <w:rPr>
          <w:szCs w:val="28"/>
        </w:rPr>
        <w:t xml:space="preserve">На диаграмме </w:t>
      </w:r>
      <w:r w:rsidR="00A422FF" w:rsidRPr="00B32E26">
        <w:rPr>
          <w:szCs w:val="28"/>
        </w:rPr>
        <w:t>9</w:t>
      </w:r>
      <w:r w:rsidRPr="00B32E26">
        <w:rPr>
          <w:szCs w:val="28"/>
        </w:rPr>
        <w:t xml:space="preserve"> представлено соотношение затрат и экономии средств за весь период реализации программы по областям.</w:t>
      </w:r>
    </w:p>
    <w:bookmarkStart w:id="124" w:name="_MON_1465387467"/>
    <w:bookmarkStart w:id="125" w:name="_MON_1465387679"/>
    <w:bookmarkStart w:id="126" w:name="_MON_1465387788"/>
    <w:bookmarkStart w:id="127" w:name="_MON_1465388265"/>
    <w:bookmarkStart w:id="128" w:name="_MON_1465388276"/>
    <w:bookmarkEnd w:id="124"/>
    <w:bookmarkEnd w:id="125"/>
    <w:bookmarkEnd w:id="126"/>
    <w:bookmarkEnd w:id="127"/>
    <w:bookmarkEnd w:id="128"/>
    <w:p w:rsidR="00140B45" w:rsidRPr="00B32E26" w:rsidRDefault="00407C9D" w:rsidP="00B32E26">
      <w:pPr>
        <w:ind w:firstLine="709"/>
        <w:jc w:val="center"/>
        <w:rPr>
          <w:sz w:val="22"/>
        </w:rPr>
      </w:pPr>
      <w:r w:rsidRPr="00730789">
        <w:rPr>
          <w:noProof/>
          <w:color w:val="FF0000"/>
          <w:lang w:eastAsia="ru-RU"/>
        </w:rPr>
        <w:object w:dxaOrig="8671" w:dyaOrig="9003">
          <v:shape id="_x0000_i1045" type="#_x0000_t75" style="width:433.5pt;height:450pt" o:ole="">
            <v:imagedata r:id="rId59" o:title=""/>
            <o:lock v:ext="edit" aspectratio="f"/>
          </v:shape>
          <o:OLEObject Type="Embed" ProgID="Excel.Chart.8" ShapeID="_x0000_i1045" DrawAspect="Content" ObjectID="_1552458330" r:id="rId60">
            <o:FieldCodes>\s</o:FieldCodes>
          </o:OLEObject>
        </w:object>
      </w:r>
      <w:r w:rsidR="00140B45" w:rsidRPr="00B32E26">
        <w:rPr>
          <w:sz w:val="22"/>
        </w:rPr>
        <w:t xml:space="preserve">Диаграмма </w:t>
      </w:r>
      <w:r w:rsidR="00B32E26" w:rsidRPr="00B32E26">
        <w:rPr>
          <w:sz w:val="22"/>
        </w:rPr>
        <w:t>9</w:t>
      </w:r>
      <w:r w:rsidR="00140B45" w:rsidRPr="00B32E26">
        <w:rPr>
          <w:sz w:val="22"/>
        </w:rPr>
        <w:t xml:space="preserve">. </w:t>
      </w:r>
      <w:r w:rsidR="00F434A2" w:rsidRPr="00B32E26">
        <w:rPr>
          <w:sz w:val="22"/>
        </w:rPr>
        <w:t>Потенциал энергосбережения в областях производства, передачи тепла, водоснабжения и водоотведения за период реализации программы</w:t>
      </w:r>
      <w:r w:rsidR="00B32E26" w:rsidRPr="00B32E26">
        <w:rPr>
          <w:sz w:val="22"/>
        </w:rPr>
        <w:t xml:space="preserve"> 2015-2017 г.г.</w:t>
      </w:r>
    </w:p>
    <w:p w:rsidR="000E2A54" w:rsidRPr="00730789" w:rsidRDefault="000E2A54" w:rsidP="00140B45">
      <w:pPr>
        <w:spacing w:before="240" w:after="0"/>
        <w:jc w:val="center"/>
        <w:rPr>
          <w:rFonts w:eastAsia="Times New Roman"/>
          <w:color w:val="FF0000"/>
          <w:szCs w:val="28"/>
          <w:lang w:eastAsia="ru-RU"/>
        </w:rPr>
      </w:pPr>
    </w:p>
    <w:p w:rsidR="00F434A2" w:rsidRPr="00B32E26" w:rsidRDefault="001F429B" w:rsidP="001F429B">
      <w:pPr>
        <w:ind w:firstLine="709"/>
        <w:jc w:val="both"/>
      </w:pPr>
      <w:r w:rsidRPr="00B32E26">
        <w:t xml:space="preserve">Как видно из диаграммы </w:t>
      </w:r>
      <w:r w:rsidR="00B32E26" w:rsidRPr="00B32E26">
        <w:t>9</w:t>
      </w:r>
      <w:r w:rsidRPr="00B32E26">
        <w:t xml:space="preserve"> экономия средств в области производства </w:t>
      </w:r>
      <w:r w:rsidR="00B32E26" w:rsidRPr="00B32E26">
        <w:t xml:space="preserve">и </w:t>
      </w:r>
      <w:r w:rsidRPr="00B32E26">
        <w:t xml:space="preserve">передачи тепла достигнет </w:t>
      </w:r>
      <w:r w:rsidR="00B32E26" w:rsidRPr="00B32E26">
        <w:t>7,2</w:t>
      </w:r>
      <w:r w:rsidR="001E4EB8" w:rsidRPr="00B32E26">
        <w:t xml:space="preserve">% от суммы затрат, экономия средств в области водоснабжения достигнет </w:t>
      </w:r>
      <w:r w:rsidR="00B32E26" w:rsidRPr="00B32E26">
        <w:t>3,7</w:t>
      </w:r>
      <w:r w:rsidR="001E4EB8" w:rsidRPr="00B32E26">
        <w:t xml:space="preserve">% от суммы затрат, экономия средств в области водоотведения достигнет </w:t>
      </w:r>
      <w:r w:rsidR="00B32E26" w:rsidRPr="00B32E26">
        <w:t>0,3</w:t>
      </w:r>
      <w:r w:rsidR="001E4EB8" w:rsidRPr="00B32E26">
        <w:t>% от суммы затрат. Общая экономия по</w:t>
      </w:r>
      <w:r w:rsidR="00B1609D" w:rsidRPr="00B32E26">
        <w:t xml:space="preserve"> всем мероприятиям составит </w:t>
      </w:r>
      <w:r w:rsidR="00B32E26" w:rsidRPr="00B32E26">
        <w:t>11,2</w:t>
      </w:r>
      <w:r w:rsidR="001E4EB8" w:rsidRPr="00B32E26">
        <w:t>% от общих затрат.</w:t>
      </w:r>
      <w:r w:rsidR="009D7E5A" w:rsidRPr="00B32E26">
        <w:t xml:space="preserve"> Период окупаемости ряда мероприятий выходит за временные рамки действия настоящей программы энергосбережения. Кроме того, следует учесть, что реализация мероприятий программы позволит улучшить надежность и качество услуг, оказываемых Предприятием. </w:t>
      </w:r>
    </w:p>
    <w:p w:rsidR="005325BA" w:rsidRPr="00730789" w:rsidRDefault="005325BA" w:rsidP="000E2A54">
      <w:pPr>
        <w:spacing w:before="240"/>
        <w:ind w:firstLine="709"/>
        <w:jc w:val="both"/>
        <w:rPr>
          <w:color w:val="FF0000"/>
        </w:rPr>
      </w:pPr>
    </w:p>
    <w:p w:rsidR="001E4EB8" w:rsidRPr="00407C9D" w:rsidRDefault="001E4EB8" w:rsidP="000E2A54">
      <w:pPr>
        <w:spacing w:before="240"/>
        <w:ind w:firstLine="709"/>
        <w:jc w:val="both"/>
      </w:pPr>
      <w:r w:rsidRPr="00407C9D">
        <w:t>Все расчеты по экономии энергетических ресурсов приблизительные, экономию от некоторых мероприятий, посчитать не представляется возможным. В связи с этим</w:t>
      </w:r>
      <w:r w:rsidR="009D7E5A" w:rsidRPr="00407C9D">
        <w:t>,</w:t>
      </w:r>
      <w:r w:rsidRPr="00407C9D">
        <w:t xml:space="preserve"> доля экономии в реальности может быть как меньше</w:t>
      </w:r>
      <w:r w:rsidR="00DF4F25" w:rsidRPr="00407C9D">
        <w:t>,</w:t>
      </w:r>
      <w:r w:rsidRPr="00407C9D">
        <w:t xml:space="preserve"> так и больше указанной суммы.</w:t>
      </w:r>
    </w:p>
    <w:p w:rsidR="00A158F5" w:rsidRPr="00F21418" w:rsidRDefault="00B82EDD" w:rsidP="00B82EDD">
      <w:pPr>
        <w:pStyle w:val="1"/>
        <w:spacing w:after="240"/>
      </w:pPr>
      <w:r w:rsidRPr="00730789">
        <w:rPr>
          <w:color w:val="FF0000"/>
        </w:rPr>
        <w:br w:type="page"/>
      </w:r>
      <w:bookmarkStart w:id="129" w:name="_Toc284593634"/>
      <w:bookmarkStart w:id="130" w:name="_Toc284834071"/>
      <w:bookmarkStart w:id="131" w:name="_Toc284927272"/>
      <w:bookmarkStart w:id="132" w:name="_Toc285701654"/>
      <w:bookmarkStart w:id="133" w:name="_Toc286659775"/>
      <w:bookmarkStart w:id="134" w:name="_Toc286659969"/>
      <w:r w:rsidR="00F53B2B" w:rsidRPr="00F21418">
        <w:t>9</w:t>
      </w:r>
      <w:r w:rsidR="00A158F5" w:rsidRPr="00F21418">
        <w:t xml:space="preserve">. </w:t>
      </w:r>
      <w:r w:rsidR="00A158F5" w:rsidRPr="00F21418">
        <w:rPr>
          <w:lang w:eastAsia="ru-RU"/>
        </w:rPr>
        <w:t>Расчет тарифных последствий реализации программы</w:t>
      </w:r>
      <w:bookmarkEnd w:id="129"/>
      <w:bookmarkEnd w:id="130"/>
      <w:bookmarkEnd w:id="131"/>
      <w:bookmarkEnd w:id="132"/>
      <w:bookmarkEnd w:id="133"/>
      <w:bookmarkEnd w:id="134"/>
    </w:p>
    <w:p w:rsidR="00F21418" w:rsidRDefault="00F21418" w:rsidP="00F21418">
      <w:pPr>
        <w:ind w:firstLine="709"/>
        <w:jc w:val="both"/>
        <w:rPr>
          <w:szCs w:val="28"/>
        </w:rPr>
      </w:pPr>
      <w:r w:rsidRPr="000B7A24">
        <w:rPr>
          <w:szCs w:val="28"/>
        </w:rPr>
        <w:t>Расчет тарифных последствий на тепловую энергию, холодн</w:t>
      </w:r>
      <w:r>
        <w:rPr>
          <w:szCs w:val="28"/>
        </w:rPr>
        <w:t xml:space="preserve">ую воду и стоки на период с 2015 года по 2017 год произведен с индексацией тарифов на топливо-энергетические ресурсы. </w:t>
      </w:r>
      <w:r w:rsidRPr="000B7A24">
        <w:rPr>
          <w:szCs w:val="28"/>
        </w:rPr>
        <w:t>Также была произведена индексация всех затрат в соответствии с индексом потреби</w:t>
      </w:r>
      <w:r>
        <w:rPr>
          <w:szCs w:val="28"/>
        </w:rPr>
        <w:t>тельских цен.</w:t>
      </w:r>
    </w:p>
    <w:p w:rsidR="00F21418" w:rsidRDefault="00F21418" w:rsidP="00F21418">
      <w:pPr>
        <w:ind w:firstLine="709"/>
        <w:jc w:val="both"/>
        <w:rPr>
          <w:szCs w:val="28"/>
        </w:rPr>
      </w:pPr>
      <w:r w:rsidRPr="000B7A24">
        <w:rPr>
          <w:szCs w:val="28"/>
        </w:rPr>
        <w:t xml:space="preserve">Далее в таблицах </w:t>
      </w:r>
      <w:r>
        <w:rPr>
          <w:szCs w:val="28"/>
        </w:rPr>
        <w:t xml:space="preserve">28,30,32 </w:t>
      </w:r>
      <w:r w:rsidRPr="000B7A24">
        <w:rPr>
          <w:szCs w:val="28"/>
        </w:rPr>
        <w:t>произведен расчет тарифных последствий на тепловую эн</w:t>
      </w:r>
      <w:r>
        <w:rPr>
          <w:szCs w:val="28"/>
        </w:rPr>
        <w:t>ергию, холодную воду, стоки. В расчетах учтен расход топливо-энергетических ресурсов, с учетом планируемых к реализации мероприятий.</w:t>
      </w:r>
    </w:p>
    <w:p w:rsidR="00F21418" w:rsidRPr="000B7A24" w:rsidRDefault="00F21418" w:rsidP="00F21418">
      <w:pPr>
        <w:ind w:firstLine="709"/>
        <w:jc w:val="both"/>
        <w:rPr>
          <w:szCs w:val="28"/>
        </w:rPr>
      </w:pPr>
      <w:r w:rsidRPr="000B7A24">
        <w:rPr>
          <w:szCs w:val="28"/>
        </w:rPr>
        <w:t xml:space="preserve">Таким образом, внедрение энергосберегающих мероприятий позволит предприятию улучшить фактические показатели и привести их к уровню, примерно соответствующему установленным в тарифах регулирующим органом. </w:t>
      </w:r>
    </w:p>
    <w:p w:rsidR="00F21418" w:rsidRPr="000B7A24" w:rsidRDefault="00F21418" w:rsidP="00F21418">
      <w:pPr>
        <w:ind w:firstLine="709"/>
        <w:jc w:val="both"/>
        <w:rPr>
          <w:szCs w:val="28"/>
        </w:rPr>
      </w:pPr>
      <w:r w:rsidRPr="000B7A24">
        <w:rPr>
          <w:szCs w:val="28"/>
        </w:rPr>
        <w:t>Прогноз тарифов приблизительный и может колебаться как в большую, так и в меньшую сторону, в связи с многочисленностью факторов, влияющих на формирование тарифов.</w:t>
      </w:r>
    </w:p>
    <w:p w:rsidR="00B2104D" w:rsidRDefault="00B2104D" w:rsidP="00246584">
      <w:pPr>
        <w:ind w:firstLine="709"/>
        <w:jc w:val="both"/>
        <w:rPr>
          <w:color w:val="FF0000"/>
          <w:szCs w:val="28"/>
        </w:rPr>
      </w:pPr>
    </w:p>
    <w:p w:rsidR="00B2104D" w:rsidRDefault="00B2104D" w:rsidP="00246584">
      <w:pPr>
        <w:ind w:firstLine="709"/>
        <w:jc w:val="both"/>
        <w:rPr>
          <w:color w:val="FF0000"/>
          <w:szCs w:val="28"/>
        </w:rPr>
      </w:pPr>
    </w:p>
    <w:p w:rsidR="00B2104D" w:rsidRDefault="00B2104D" w:rsidP="00B2104D">
      <w:pPr>
        <w:jc w:val="both"/>
        <w:rPr>
          <w:color w:val="FF0000"/>
          <w:szCs w:val="28"/>
        </w:rPr>
      </w:pPr>
    </w:p>
    <w:p w:rsidR="00B2104D" w:rsidRDefault="00B2104D" w:rsidP="00B2104D">
      <w:pPr>
        <w:jc w:val="both"/>
        <w:rPr>
          <w:color w:val="FF0000"/>
          <w:szCs w:val="28"/>
        </w:rPr>
      </w:pPr>
    </w:p>
    <w:p w:rsidR="00B2104D" w:rsidRDefault="00B2104D" w:rsidP="00B2104D">
      <w:pPr>
        <w:jc w:val="both"/>
        <w:rPr>
          <w:color w:val="FF0000"/>
          <w:szCs w:val="28"/>
        </w:rPr>
      </w:pPr>
    </w:p>
    <w:p w:rsidR="004D75B2" w:rsidRDefault="004D75B2" w:rsidP="00B2104D">
      <w:pPr>
        <w:jc w:val="both"/>
        <w:rPr>
          <w:color w:val="FF0000"/>
          <w:szCs w:val="28"/>
        </w:rPr>
      </w:pPr>
    </w:p>
    <w:p w:rsidR="00F21418" w:rsidRDefault="00F21418" w:rsidP="00B2104D">
      <w:pPr>
        <w:jc w:val="both"/>
        <w:rPr>
          <w:color w:val="FF0000"/>
          <w:szCs w:val="28"/>
        </w:rPr>
      </w:pPr>
    </w:p>
    <w:p w:rsidR="00F21418" w:rsidRDefault="00F21418" w:rsidP="00B2104D">
      <w:pPr>
        <w:jc w:val="both"/>
        <w:rPr>
          <w:color w:val="FF0000"/>
          <w:szCs w:val="28"/>
        </w:rPr>
      </w:pPr>
    </w:p>
    <w:p w:rsidR="00F21418" w:rsidRDefault="00F21418" w:rsidP="00B2104D">
      <w:pPr>
        <w:jc w:val="both"/>
        <w:rPr>
          <w:color w:val="FF0000"/>
          <w:szCs w:val="28"/>
        </w:rPr>
      </w:pPr>
    </w:p>
    <w:p w:rsidR="00F21418" w:rsidRDefault="00F21418" w:rsidP="00B2104D">
      <w:pPr>
        <w:jc w:val="both"/>
        <w:rPr>
          <w:color w:val="FF0000"/>
          <w:szCs w:val="28"/>
        </w:rPr>
      </w:pPr>
    </w:p>
    <w:p w:rsidR="00F21418" w:rsidRDefault="00F21418" w:rsidP="00B2104D">
      <w:pPr>
        <w:jc w:val="both"/>
        <w:rPr>
          <w:color w:val="FF0000"/>
          <w:szCs w:val="28"/>
        </w:rPr>
      </w:pPr>
    </w:p>
    <w:p w:rsidR="00F21418" w:rsidRDefault="00F21418" w:rsidP="00B2104D">
      <w:pPr>
        <w:jc w:val="both"/>
        <w:rPr>
          <w:color w:val="FF0000"/>
          <w:szCs w:val="28"/>
        </w:rPr>
      </w:pPr>
    </w:p>
    <w:p w:rsidR="00B2104D" w:rsidRDefault="00B2104D" w:rsidP="00B2104D">
      <w:pPr>
        <w:jc w:val="both"/>
        <w:rPr>
          <w:color w:val="FF0000"/>
          <w:szCs w:val="28"/>
        </w:rPr>
      </w:pPr>
    </w:p>
    <w:p w:rsidR="00B2104D" w:rsidRPr="004D75B2" w:rsidRDefault="00B2104D" w:rsidP="00B2104D">
      <w:pPr>
        <w:spacing w:after="0" w:line="240" w:lineRule="auto"/>
        <w:jc w:val="both"/>
        <w:rPr>
          <w:rFonts w:eastAsia="Times New Roman"/>
          <w:sz w:val="22"/>
          <w:lang w:eastAsia="ru-RU"/>
        </w:rPr>
      </w:pPr>
      <w:r w:rsidRPr="004D75B2">
        <w:rPr>
          <w:rFonts w:eastAsia="Times New Roman"/>
          <w:sz w:val="22"/>
          <w:lang w:eastAsia="ru-RU"/>
        </w:rPr>
        <w:t xml:space="preserve">Таблица </w:t>
      </w:r>
      <w:r w:rsidR="00407C9D">
        <w:rPr>
          <w:rFonts w:eastAsia="Times New Roman"/>
          <w:sz w:val="22"/>
          <w:lang w:eastAsia="ru-RU"/>
        </w:rPr>
        <w:t>28</w:t>
      </w:r>
      <w:r w:rsidRPr="004D75B2">
        <w:rPr>
          <w:rFonts w:eastAsia="Times New Roman"/>
          <w:sz w:val="22"/>
          <w:lang w:eastAsia="ru-RU"/>
        </w:rPr>
        <w:t xml:space="preserve">. Расчет тарифных последствий на </w:t>
      </w:r>
      <w:r w:rsidR="004D75B2">
        <w:rPr>
          <w:rFonts w:eastAsia="Times New Roman"/>
          <w:sz w:val="22"/>
          <w:lang w:eastAsia="ru-RU"/>
        </w:rPr>
        <w:t>производство и передачу тепловой энергии</w:t>
      </w:r>
      <w:r w:rsidRPr="004D75B2">
        <w:rPr>
          <w:rFonts w:eastAsia="Times New Roman"/>
          <w:sz w:val="22"/>
          <w:lang w:eastAsia="ru-RU"/>
        </w:rPr>
        <w:t xml:space="preserve"> при осуществлении мероприятий по энергосбережению и повышению энергетической эффективности</w:t>
      </w:r>
    </w:p>
    <w:tbl>
      <w:tblPr>
        <w:tblW w:w="9782" w:type="dxa"/>
        <w:tblInd w:w="-318" w:type="dxa"/>
        <w:tblLayout w:type="fixed"/>
        <w:tblLook w:val="04A0"/>
      </w:tblPr>
      <w:tblGrid>
        <w:gridCol w:w="468"/>
        <w:gridCol w:w="1801"/>
        <w:gridCol w:w="851"/>
        <w:gridCol w:w="1134"/>
        <w:gridCol w:w="1275"/>
        <w:gridCol w:w="993"/>
        <w:gridCol w:w="1134"/>
        <w:gridCol w:w="992"/>
        <w:gridCol w:w="1134"/>
      </w:tblGrid>
      <w:tr w:rsidR="00B2104D" w:rsidRPr="00B2104D" w:rsidTr="00D56F82">
        <w:trPr>
          <w:trHeight w:val="300"/>
        </w:trPr>
        <w:tc>
          <w:tcPr>
            <w:tcW w:w="468" w:type="dxa"/>
            <w:vMerge w:val="restart"/>
            <w:tcBorders>
              <w:top w:val="single" w:sz="8" w:space="0" w:color="auto"/>
              <w:left w:val="single" w:sz="8" w:space="0" w:color="auto"/>
              <w:bottom w:val="single" w:sz="8" w:space="0" w:color="000000"/>
              <w:right w:val="single" w:sz="8" w:space="0" w:color="auto"/>
            </w:tcBorders>
            <w:shd w:val="clear" w:color="000000" w:fill="B7DEE8"/>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 п/п</w:t>
            </w:r>
          </w:p>
        </w:tc>
        <w:tc>
          <w:tcPr>
            <w:tcW w:w="1801" w:type="dxa"/>
            <w:vMerge w:val="restart"/>
            <w:tcBorders>
              <w:top w:val="single" w:sz="8" w:space="0" w:color="auto"/>
              <w:left w:val="single" w:sz="8" w:space="0" w:color="auto"/>
              <w:bottom w:val="single" w:sz="8" w:space="0" w:color="000000"/>
              <w:right w:val="single" w:sz="8" w:space="0" w:color="auto"/>
            </w:tcBorders>
            <w:shd w:val="clear" w:color="000000" w:fill="B7DEE8"/>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Наименование</w:t>
            </w:r>
          </w:p>
        </w:tc>
        <w:tc>
          <w:tcPr>
            <w:tcW w:w="851" w:type="dxa"/>
            <w:vMerge w:val="restart"/>
            <w:tcBorders>
              <w:top w:val="single" w:sz="8" w:space="0" w:color="auto"/>
              <w:left w:val="single" w:sz="8" w:space="0" w:color="auto"/>
              <w:bottom w:val="single" w:sz="8" w:space="0" w:color="000000"/>
              <w:right w:val="single" w:sz="8" w:space="0" w:color="auto"/>
            </w:tcBorders>
            <w:shd w:val="clear" w:color="000000" w:fill="B7DEE8"/>
            <w:noWrap/>
            <w:vAlign w:val="bottom"/>
            <w:hideMark/>
          </w:tcPr>
          <w:p w:rsidR="00B2104D" w:rsidRPr="00B2104D" w:rsidRDefault="00B2104D" w:rsidP="00B2104D">
            <w:pPr>
              <w:spacing w:after="0" w:line="240" w:lineRule="auto"/>
              <w:jc w:val="center"/>
              <w:rPr>
                <w:rFonts w:eastAsia="Times New Roman"/>
                <w:color w:val="000000"/>
                <w:sz w:val="18"/>
                <w:szCs w:val="18"/>
                <w:lang w:eastAsia="ru-RU"/>
              </w:rPr>
            </w:pPr>
            <w:r w:rsidRPr="00B2104D">
              <w:rPr>
                <w:rFonts w:eastAsia="Times New Roman"/>
                <w:color w:val="000000"/>
                <w:sz w:val="18"/>
                <w:szCs w:val="18"/>
                <w:lang w:eastAsia="ru-RU"/>
              </w:rPr>
              <w:t>Ед.изм.</w:t>
            </w:r>
          </w:p>
        </w:tc>
        <w:tc>
          <w:tcPr>
            <w:tcW w:w="2409" w:type="dxa"/>
            <w:gridSpan w:val="2"/>
            <w:tcBorders>
              <w:top w:val="single" w:sz="8" w:space="0" w:color="auto"/>
              <w:left w:val="nil"/>
              <w:bottom w:val="nil"/>
              <w:right w:val="single" w:sz="8" w:space="0" w:color="000000"/>
            </w:tcBorders>
            <w:shd w:val="clear" w:color="000000" w:fill="B7DEE8"/>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 xml:space="preserve">Период регулирования </w:t>
            </w:r>
          </w:p>
        </w:tc>
        <w:tc>
          <w:tcPr>
            <w:tcW w:w="2127" w:type="dxa"/>
            <w:gridSpan w:val="2"/>
            <w:tcBorders>
              <w:top w:val="single" w:sz="8" w:space="0" w:color="auto"/>
              <w:left w:val="nil"/>
              <w:bottom w:val="nil"/>
              <w:right w:val="single" w:sz="8" w:space="0" w:color="000000"/>
            </w:tcBorders>
            <w:shd w:val="clear" w:color="000000" w:fill="B7DEE8"/>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 xml:space="preserve">Период регулирования </w:t>
            </w:r>
          </w:p>
        </w:tc>
        <w:tc>
          <w:tcPr>
            <w:tcW w:w="2126" w:type="dxa"/>
            <w:gridSpan w:val="2"/>
            <w:vMerge w:val="restart"/>
            <w:tcBorders>
              <w:top w:val="single" w:sz="8" w:space="0" w:color="auto"/>
              <w:left w:val="single" w:sz="8" w:space="0" w:color="auto"/>
              <w:bottom w:val="single" w:sz="8" w:space="0" w:color="000000"/>
              <w:right w:val="single" w:sz="8" w:space="0" w:color="000000"/>
            </w:tcBorders>
            <w:shd w:val="clear" w:color="000000" w:fill="B7DEE8"/>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Период регулирования 2017 год</w:t>
            </w:r>
          </w:p>
        </w:tc>
      </w:tr>
      <w:tr w:rsidR="00B2104D" w:rsidRPr="00B2104D" w:rsidTr="00D56F82">
        <w:trPr>
          <w:trHeight w:val="315"/>
        </w:trPr>
        <w:tc>
          <w:tcPr>
            <w:tcW w:w="468" w:type="dxa"/>
            <w:vMerge/>
            <w:tcBorders>
              <w:top w:val="single" w:sz="8" w:space="0" w:color="auto"/>
              <w:left w:val="single" w:sz="8" w:space="0" w:color="auto"/>
              <w:bottom w:val="single" w:sz="8" w:space="0" w:color="000000"/>
              <w:right w:val="single" w:sz="8" w:space="0" w:color="auto"/>
            </w:tcBorders>
            <w:vAlign w:val="center"/>
            <w:hideMark/>
          </w:tcPr>
          <w:p w:rsidR="00B2104D" w:rsidRPr="00B2104D" w:rsidRDefault="00B2104D" w:rsidP="00B2104D">
            <w:pPr>
              <w:spacing w:after="0" w:line="240" w:lineRule="auto"/>
              <w:rPr>
                <w:rFonts w:eastAsia="Times New Roman"/>
                <w:color w:val="000000"/>
                <w:sz w:val="20"/>
                <w:szCs w:val="20"/>
                <w:lang w:eastAsia="ru-RU"/>
              </w:rPr>
            </w:pPr>
          </w:p>
        </w:tc>
        <w:tc>
          <w:tcPr>
            <w:tcW w:w="1801" w:type="dxa"/>
            <w:vMerge/>
            <w:tcBorders>
              <w:top w:val="single" w:sz="8" w:space="0" w:color="auto"/>
              <w:left w:val="single" w:sz="8" w:space="0" w:color="auto"/>
              <w:bottom w:val="single" w:sz="8" w:space="0" w:color="000000"/>
              <w:right w:val="single" w:sz="8" w:space="0" w:color="auto"/>
            </w:tcBorders>
            <w:vAlign w:val="center"/>
            <w:hideMark/>
          </w:tcPr>
          <w:p w:rsidR="00B2104D" w:rsidRPr="00B2104D" w:rsidRDefault="00B2104D" w:rsidP="00B2104D">
            <w:pPr>
              <w:spacing w:after="0" w:line="240" w:lineRule="auto"/>
              <w:rPr>
                <w:rFonts w:eastAsia="Times New Roman"/>
                <w:color w:val="000000"/>
                <w:sz w:val="20"/>
                <w:szCs w:val="20"/>
                <w:lang w:eastAsia="ru-RU"/>
              </w:rPr>
            </w:pPr>
          </w:p>
        </w:tc>
        <w:tc>
          <w:tcPr>
            <w:tcW w:w="851" w:type="dxa"/>
            <w:vMerge/>
            <w:tcBorders>
              <w:top w:val="single" w:sz="8" w:space="0" w:color="auto"/>
              <w:left w:val="single" w:sz="8" w:space="0" w:color="auto"/>
              <w:bottom w:val="single" w:sz="8" w:space="0" w:color="000000"/>
              <w:right w:val="single" w:sz="8" w:space="0" w:color="auto"/>
            </w:tcBorders>
            <w:vAlign w:val="center"/>
            <w:hideMark/>
          </w:tcPr>
          <w:p w:rsidR="00B2104D" w:rsidRPr="00B2104D" w:rsidRDefault="00B2104D" w:rsidP="00B2104D">
            <w:pPr>
              <w:spacing w:after="0" w:line="240" w:lineRule="auto"/>
              <w:rPr>
                <w:rFonts w:eastAsia="Times New Roman"/>
                <w:color w:val="000000"/>
                <w:sz w:val="18"/>
                <w:szCs w:val="18"/>
                <w:lang w:eastAsia="ru-RU"/>
              </w:rPr>
            </w:pPr>
          </w:p>
        </w:tc>
        <w:tc>
          <w:tcPr>
            <w:tcW w:w="2409" w:type="dxa"/>
            <w:gridSpan w:val="2"/>
            <w:tcBorders>
              <w:top w:val="nil"/>
              <w:left w:val="nil"/>
              <w:bottom w:val="single" w:sz="8" w:space="0" w:color="auto"/>
              <w:right w:val="single" w:sz="8" w:space="0" w:color="000000"/>
            </w:tcBorders>
            <w:shd w:val="clear" w:color="000000" w:fill="B7DEE8"/>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2015 год</w:t>
            </w:r>
          </w:p>
        </w:tc>
        <w:tc>
          <w:tcPr>
            <w:tcW w:w="2127" w:type="dxa"/>
            <w:gridSpan w:val="2"/>
            <w:tcBorders>
              <w:top w:val="nil"/>
              <w:left w:val="nil"/>
              <w:bottom w:val="single" w:sz="8" w:space="0" w:color="auto"/>
              <w:right w:val="single" w:sz="8" w:space="0" w:color="000000"/>
            </w:tcBorders>
            <w:shd w:val="clear" w:color="000000" w:fill="B7DEE8"/>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2016 год</w:t>
            </w:r>
          </w:p>
        </w:tc>
        <w:tc>
          <w:tcPr>
            <w:tcW w:w="2126" w:type="dxa"/>
            <w:gridSpan w:val="2"/>
            <w:vMerge/>
            <w:tcBorders>
              <w:top w:val="single" w:sz="8" w:space="0" w:color="auto"/>
              <w:left w:val="single" w:sz="8" w:space="0" w:color="auto"/>
              <w:bottom w:val="single" w:sz="8" w:space="0" w:color="000000"/>
              <w:right w:val="single" w:sz="8" w:space="0" w:color="000000"/>
            </w:tcBorders>
            <w:vAlign w:val="center"/>
            <w:hideMark/>
          </w:tcPr>
          <w:p w:rsidR="00B2104D" w:rsidRPr="00B2104D" w:rsidRDefault="00B2104D" w:rsidP="00B2104D">
            <w:pPr>
              <w:spacing w:after="0" w:line="240" w:lineRule="auto"/>
              <w:rPr>
                <w:rFonts w:eastAsia="Times New Roman"/>
                <w:color w:val="000000"/>
                <w:sz w:val="20"/>
                <w:szCs w:val="20"/>
                <w:lang w:eastAsia="ru-RU"/>
              </w:rPr>
            </w:pPr>
          </w:p>
        </w:tc>
      </w:tr>
      <w:tr w:rsidR="00B2104D" w:rsidRPr="00B2104D" w:rsidTr="00D56F82">
        <w:trPr>
          <w:trHeight w:val="450"/>
        </w:trPr>
        <w:tc>
          <w:tcPr>
            <w:tcW w:w="468" w:type="dxa"/>
            <w:vMerge/>
            <w:tcBorders>
              <w:top w:val="single" w:sz="8" w:space="0" w:color="auto"/>
              <w:left w:val="single" w:sz="8" w:space="0" w:color="auto"/>
              <w:bottom w:val="single" w:sz="8" w:space="0" w:color="000000"/>
              <w:right w:val="single" w:sz="8" w:space="0" w:color="auto"/>
            </w:tcBorders>
            <w:vAlign w:val="center"/>
            <w:hideMark/>
          </w:tcPr>
          <w:p w:rsidR="00B2104D" w:rsidRPr="00B2104D" w:rsidRDefault="00B2104D" w:rsidP="00B2104D">
            <w:pPr>
              <w:spacing w:after="0" w:line="240" w:lineRule="auto"/>
              <w:rPr>
                <w:rFonts w:eastAsia="Times New Roman"/>
                <w:color w:val="000000"/>
                <w:sz w:val="20"/>
                <w:szCs w:val="20"/>
                <w:lang w:eastAsia="ru-RU"/>
              </w:rPr>
            </w:pPr>
          </w:p>
        </w:tc>
        <w:tc>
          <w:tcPr>
            <w:tcW w:w="1801" w:type="dxa"/>
            <w:vMerge/>
            <w:tcBorders>
              <w:top w:val="single" w:sz="8" w:space="0" w:color="auto"/>
              <w:left w:val="single" w:sz="8" w:space="0" w:color="auto"/>
              <w:bottom w:val="single" w:sz="8" w:space="0" w:color="000000"/>
              <w:right w:val="single" w:sz="8" w:space="0" w:color="auto"/>
            </w:tcBorders>
            <w:vAlign w:val="center"/>
            <w:hideMark/>
          </w:tcPr>
          <w:p w:rsidR="00B2104D" w:rsidRPr="00B2104D" w:rsidRDefault="00B2104D" w:rsidP="00B2104D">
            <w:pPr>
              <w:spacing w:after="0" w:line="240" w:lineRule="auto"/>
              <w:rPr>
                <w:rFonts w:eastAsia="Times New Roman"/>
                <w:color w:val="000000"/>
                <w:sz w:val="20"/>
                <w:szCs w:val="20"/>
                <w:lang w:eastAsia="ru-RU"/>
              </w:rPr>
            </w:pPr>
          </w:p>
        </w:tc>
        <w:tc>
          <w:tcPr>
            <w:tcW w:w="851" w:type="dxa"/>
            <w:vMerge/>
            <w:tcBorders>
              <w:top w:val="single" w:sz="8" w:space="0" w:color="auto"/>
              <w:left w:val="single" w:sz="8" w:space="0" w:color="auto"/>
              <w:bottom w:val="single" w:sz="8" w:space="0" w:color="000000"/>
              <w:right w:val="single" w:sz="8" w:space="0" w:color="auto"/>
            </w:tcBorders>
            <w:vAlign w:val="center"/>
            <w:hideMark/>
          </w:tcPr>
          <w:p w:rsidR="00B2104D" w:rsidRPr="00B2104D" w:rsidRDefault="00B2104D" w:rsidP="00B2104D">
            <w:pPr>
              <w:spacing w:after="0" w:line="240" w:lineRule="auto"/>
              <w:rPr>
                <w:rFonts w:eastAsia="Times New Roman"/>
                <w:color w:val="000000"/>
                <w:sz w:val="18"/>
                <w:szCs w:val="18"/>
                <w:lang w:eastAsia="ru-RU"/>
              </w:rPr>
            </w:pPr>
          </w:p>
        </w:tc>
        <w:tc>
          <w:tcPr>
            <w:tcW w:w="1134" w:type="dxa"/>
            <w:vMerge w:val="restart"/>
            <w:tcBorders>
              <w:top w:val="nil"/>
              <w:left w:val="single" w:sz="8" w:space="0" w:color="auto"/>
              <w:bottom w:val="single" w:sz="8" w:space="0" w:color="000000"/>
              <w:right w:val="single" w:sz="8" w:space="0" w:color="auto"/>
            </w:tcBorders>
            <w:shd w:val="clear" w:color="000000" w:fill="B7DEE8"/>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Объем</w:t>
            </w:r>
          </w:p>
        </w:tc>
        <w:tc>
          <w:tcPr>
            <w:tcW w:w="1275" w:type="dxa"/>
            <w:vMerge w:val="restart"/>
            <w:tcBorders>
              <w:top w:val="nil"/>
              <w:left w:val="single" w:sz="8" w:space="0" w:color="auto"/>
              <w:bottom w:val="single" w:sz="8" w:space="0" w:color="000000"/>
              <w:right w:val="single" w:sz="8" w:space="0" w:color="auto"/>
            </w:tcBorders>
            <w:shd w:val="clear" w:color="000000" w:fill="B7DEE8"/>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Затраты всего, (тыс.руб.)</w:t>
            </w:r>
          </w:p>
        </w:tc>
        <w:tc>
          <w:tcPr>
            <w:tcW w:w="993" w:type="dxa"/>
            <w:vMerge w:val="restart"/>
            <w:tcBorders>
              <w:top w:val="nil"/>
              <w:left w:val="single" w:sz="8" w:space="0" w:color="auto"/>
              <w:bottom w:val="single" w:sz="8" w:space="0" w:color="000000"/>
              <w:right w:val="single" w:sz="8" w:space="0" w:color="auto"/>
            </w:tcBorders>
            <w:shd w:val="clear" w:color="000000" w:fill="B7DEE8"/>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Объем</w:t>
            </w:r>
          </w:p>
        </w:tc>
        <w:tc>
          <w:tcPr>
            <w:tcW w:w="1134" w:type="dxa"/>
            <w:vMerge w:val="restart"/>
            <w:tcBorders>
              <w:top w:val="nil"/>
              <w:left w:val="single" w:sz="8" w:space="0" w:color="auto"/>
              <w:bottom w:val="single" w:sz="8" w:space="0" w:color="000000"/>
              <w:right w:val="single" w:sz="8" w:space="0" w:color="auto"/>
            </w:tcBorders>
            <w:shd w:val="clear" w:color="000000" w:fill="B7DEE8"/>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Затраты всего, (тыс.руб.)</w:t>
            </w:r>
          </w:p>
        </w:tc>
        <w:tc>
          <w:tcPr>
            <w:tcW w:w="992" w:type="dxa"/>
            <w:vMerge w:val="restart"/>
            <w:tcBorders>
              <w:top w:val="nil"/>
              <w:left w:val="single" w:sz="8" w:space="0" w:color="auto"/>
              <w:bottom w:val="single" w:sz="8" w:space="0" w:color="000000"/>
              <w:right w:val="single" w:sz="8" w:space="0" w:color="auto"/>
            </w:tcBorders>
            <w:shd w:val="clear" w:color="000000" w:fill="B7DEE8"/>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Объем</w:t>
            </w:r>
          </w:p>
        </w:tc>
        <w:tc>
          <w:tcPr>
            <w:tcW w:w="1134" w:type="dxa"/>
            <w:vMerge w:val="restart"/>
            <w:tcBorders>
              <w:top w:val="nil"/>
              <w:left w:val="single" w:sz="8" w:space="0" w:color="auto"/>
              <w:bottom w:val="single" w:sz="8" w:space="0" w:color="000000"/>
              <w:right w:val="single" w:sz="8" w:space="0" w:color="auto"/>
            </w:tcBorders>
            <w:shd w:val="clear" w:color="000000" w:fill="B7DEE8"/>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Затраты всего, (тыс.руб.)</w:t>
            </w:r>
          </w:p>
        </w:tc>
      </w:tr>
      <w:tr w:rsidR="00B2104D" w:rsidRPr="00B2104D" w:rsidTr="00D56F82">
        <w:trPr>
          <w:trHeight w:val="315"/>
        </w:trPr>
        <w:tc>
          <w:tcPr>
            <w:tcW w:w="468" w:type="dxa"/>
            <w:vMerge/>
            <w:tcBorders>
              <w:top w:val="single" w:sz="8" w:space="0" w:color="auto"/>
              <w:left w:val="single" w:sz="8" w:space="0" w:color="auto"/>
              <w:bottom w:val="single" w:sz="8" w:space="0" w:color="000000"/>
              <w:right w:val="single" w:sz="8" w:space="0" w:color="auto"/>
            </w:tcBorders>
            <w:vAlign w:val="center"/>
            <w:hideMark/>
          </w:tcPr>
          <w:p w:rsidR="00B2104D" w:rsidRPr="00B2104D" w:rsidRDefault="00B2104D" w:rsidP="00B2104D">
            <w:pPr>
              <w:spacing w:after="0" w:line="240" w:lineRule="auto"/>
              <w:rPr>
                <w:rFonts w:eastAsia="Times New Roman"/>
                <w:color w:val="000000"/>
                <w:sz w:val="20"/>
                <w:szCs w:val="20"/>
                <w:lang w:eastAsia="ru-RU"/>
              </w:rPr>
            </w:pPr>
          </w:p>
        </w:tc>
        <w:tc>
          <w:tcPr>
            <w:tcW w:w="1801" w:type="dxa"/>
            <w:vMerge/>
            <w:tcBorders>
              <w:top w:val="single" w:sz="8" w:space="0" w:color="auto"/>
              <w:left w:val="single" w:sz="8" w:space="0" w:color="auto"/>
              <w:bottom w:val="single" w:sz="8" w:space="0" w:color="000000"/>
              <w:right w:val="single" w:sz="8" w:space="0" w:color="auto"/>
            </w:tcBorders>
            <w:vAlign w:val="center"/>
            <w:hideMark/>
          </w:tcPr>
          <w:p w:rsidR="00B2104D" w:rsidRPr="00B2104D" w:rsidRDefault="00B2104D" w:rsidP="00B2104D">
            <w:pPr>
              <w:spacing w:after="0" w:line="240" w:lineRule="auto"/>
              <w:rPr>
                <w:rFonts w:eastAsia="Times New Roman"/>
                <w:color w:val="000000"/>
                <w:sz w:val="20"/>
                <w:szCs w:val="20"/>
                <w:lang w:eastAsia="ru-RU"/>
              </w:rPr>
            </w:pPr>
          </w:p>
        </w:tc>
        <w:tc>
          <w:tcPr>
            <w:tcW w:w="851" w:type="dxa"/>
            <w:vMerge/>
            <w:tcBorders>
              <w:top w:val="single" w:sz="8" w:space="0" w:color="auto"/>
              <w:left w:val="single" w:sz="8" w:space="0" w:color="auto"/>
              <w:bottom w:val="single" w:sz="8" w:space="0" w:color="000000"/>
              <w:right w:val="single" w:sz="8" w:space="0" w:color="auto"/>
            </w:tcBorders>
            <w:vAlign w:val="center"/>
            <w:hideMark/>
          </w:tcPr>
          <w:p w:rsidR="00B2104D" w:rsidRPr="00B2104D" w:rsidRDefault="00B2104D" w:rsidP="00B2104D">
            <w:pPr>
              <w:spacing w:after="0" w:line="240" w:lineRule="auto"/>
              <w:rPr>
                <w:rFonts w:eastAsia="Times New Roman"/>
                <w:color w:val="000000"/>
                <w:sz w:val="18"/>
                <w:szCs w:val="18"/>
                <w:lang w:eastAsia="ru-RU"/>
              </w:rPr>
            </w:pPr>
          </w:p>
        </w:tc>
        <w:tc>
          <w:tcPr>
            <w:tcW w:w="1134" w:type="dxa"/>
            <w:vMerge/>
            <w:tcBorders>
              <w:top w:val="nil"/>
              <w:left w:val="single" w:sz="8" w:space="0" w:color="auto"/>
              <w:bottom w:val="single" w:sz="8" w:space="0" w:color="000000"/>
              <w:right w:val="single" w:sz="8" w:space="0" w:color="auto"/>
            </w:tcBorders>
            <w:vAlign w:val="center"/>
            <w:hideMark/>
          </w:tcPr>
          <w:p w:rsidR="00B2104D" w:rsidRPr="00B2104D" w:rsidRDefault="00B2104D" w:rsidP="00B2104D">
            <w:pPr>
              <w:spacing w:after="0" w:line="240" w:lineRule="auto"/>
              <w:rPr>
                <w:rFonts w:eastAsia="Times New Roman"/>
                <w:color w:val="000000"/>
                <w:sz w:val="20"/>
                <w:szCs w:val="20"/>
                <w:lang w:eastAsia="ru-RU"/>
              </w:rPr>
            </w:pPr>
          </w:p>
        </w:tc>
        <w:tc>
          <w:tcPr>
            <w:tcW w:w="1275" w:type="dxa"/>
            <w:vMerge/>
            <w:tcBorders>
              <w:top w:val="nil"/>
              <w:left w:val="single" w:sz="8" w:space="0" w:color="auto"/>
              <w:bottom w:val="single" w:sz="8" w:space="0" w:color="000000"/>
              <w:right w:val="single" w:sz="8" w:space="0" w:color="auto"/>
            </w:tcBorders>
            <w:vAlign w:val="center"/>
            <w:hideMark/>
          </w:tcPr>
          <w:p w:rsidR="00B2104D" w:rsidRPr="00B2104D" w:rsidRDefault="00B2104D" w:rsidP="00B2104D">
            <w:pPr>
              <w:spacing w:after="0" w:line="240" w:lineRule="auto"/>
              <w:rPr>
                <w:rFonts w:eastAsia="Times New Roman"/>
                <w:color w:val="000000"/>
                <w:sz w:val="20"/>
                <w:szCs w:val="20"/>
                <w:lang w:eastAsia="ru-RU"/>
              </w:rPr>
            </w:pPr>
          </w:p>
        </w:tc>
        <w:tc>
          <w:tcPr>
            <w:tcW w:w="993" w:type="dxa"/>
            <w:vMerge/>
            <w:tcBorders>
              <w:top w:val="nil"/>
              <w:left w:val="single" w:sz="8" w:space="0" w:color="auto"/>
              <w:bottom w:val="single" w:sz="8" w:space="0" w:color="000000"/>
              <w:right w:val="single" w:sz="8" w:space="0" w:color="auto"/>
            </w:tcBorders>
            <w:vAlign w:val="center"/>
            <w:hideMark/>
          </w:tcPr>
          <w:p w:rsidR="00B2104D" w:rsidRPr="00B2104D" w:rsidRDefault="00B2104D" w:rsidP="00B2104D">
            <w:pPr>
              <w:spacing w:after="0" w:line="240" w:lineRule="auto"/>
              <w:rPr>
                <w:rFonts w:eastAsia="Times New Roman"/>
                <w:color w:val="000000"/>
                <w:sz w:val="20"/>
                <w:szCs w:val="20"/>
                <w:lang w:eastAsia="ru-RU"/>
              </w:rPr>
            </w:pPr>
          </w:p>
        </w:tc>
        <w:tc>
          <w:tcPr>
            <w:tcW w:w="1134" w:type="dxa"/>
            <w:vMerge/>
            <w:tcBorders>
              <w:top w:val="nil"/>
              <w:left w:val="single" w:sz="8" w:space="0" w:color="auto"/>
              <w:bottom w:val="single" w:sz="8" w:space="0" w:color="000000"/>
              <w:right w:val="single" w:sz="8" w:space="0" w:color="auto"/>
            </w:tcBorders>
            <w:vAlign w:val="center"/>
            <w:hideMark/>
          </w:tcPr>
          <w:p w:rsidR="00B2104D" w:rsidRPr="00B2104D" w:rsidRDefault="00B2104D" w:rsidP="00B2104D">
            <w:pPr>
              <w:spacing w:after="0" w:line="240" w:lineRule="auto"/>
              <w:rPr>
                <w:rFonts w:eastAsia="Times New Roman"/>
                <w:color w:val="000000"/>
                <w:sz w:val="20"/>
                <w:szCs w:val="20"/>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B2104D" w:rsidRPr="00B2104D" w:rsidRDefault="00B2104D" w:rsidP="00B2104D">
            <w:pPr>
              <w:spacing w:after="0" w:line="240" w:lineRule="auto"/>
              <w:rPr>
                <w:rFonts w:eastAsia="Times New Roman"/>
                <w:color w:val="000000"/>
                <w:sz w:val="20"/>
                <w:szCs w:val="20"/>
                <w:lang w:eastAsia="ru-RU"/>
              </w:rPr>
            </w:pPr>
          </w:p>
        </w:tc>
        <w:tc>
          <w:tcPr>
            <w:tcW w:w="1134" w:type="dxa"/>
            <w:vMerge/>
            <w:tcBorders>
              <w:top w:val="nil"/>
              <w:left w:val="single" w:sz="8" w:space="0" w:color="auto"/>
              <w:bottom w:val="single" w:sz="8" w:space="0" w:color="000000"/>
              <w:right w:val="single" w:sz="8" w:space="0" w:color="auto"/>
            </w:tcBorders>
            <w:vAlign w:val="center"/>
            <w:hideMark/>
          </w:tcPr>
          <w:p w:rsidR="00B2104D" w:rsidRPr="00B2104D" w:rsidRDefault="00B2104D" w:rsidP="00B2104D">
            <w:pPr>
              <w:spacing w:after="0" w:line="240" w:lineRule="auto"/>
              <w:rPr>
                <w:rFonts w:eastAsia="Times New Roman"/>
                <w:color w:val="000000"/>
                <w:sz w:val="20"/>
                <w:szCs w:val="20"/>
                <w:lang w:eastAsia="ru-RU"/>
              </w:rPr>
            </w:pPr>
          </w:p>
        </w:tc>
      </w:tr>
      <w:tr w:rsidR="00B2104D" w:rsidRPr="00B2104D" w:rsidTr="00D56F82">
        <w:trPr>
          <w:trHeight w:val="315"/>
        </w:trPr>
        <w:tc>
          <w:tcPr>
            <w:tcW w:w="468" w:type="dxa"/>
            <w:tcBorders>
              <w:top w:val="nil"/>
              <w:left w:val="single" w:sz="8" w:space="0" w:color="auto"/>
              <w:bottom w:val="single" w:sz="8" w:space="0" w:color="auto"/>
              <w:right w:val="single" w:sz="8" w:space="0" w:color="auto"/>
            </w:tcBorders>
            <w:shd w:val="clear" w:color="000000" w:fill="B7DEE8"/>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 </w:t>
            </w:r>
          </w:p>
        </w:tc>
        <w:tc>
          <w:tcPr>
            <w:tcW w:w="1801" w:type="dxa"/>
            <w:tcBorders>
              <w:top w:val="nil"/>
              <w:left w:val="nil"/>
              <w:bottom w:val="single" w:sz="8" w:space="0" w:color="auto"/>
              <w:right w:val="single" w:sz="8" w:space="0" w:color="auto"/>
            </w:tcBorders>
            <w:shd w:val="clear" w:color="000000" w:fill="B7DEE8"/>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1</w:t>
            </w:r>
          </w:p>
        </w:tc>
        <w:tc>
          <w:tcPr>
            <w:tcW w:w="851" w:type="dxa"/>
            <w:tcBorders>
              <w:top w:val="nil"/>
              <w:left w:val="nil"/>
              <w:bottom w:val="single" w:sz="8" w:space="0" w:color="auto"/>
              <w:right w:val="single" w:sz="8" w:space="0" w:color="auto"/>
            </w:tcBorders>
            <w:shd w:val="clear" w:color="000000" w:fill="B7DEE8"/>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2</w:t>
            </w:r>
          </w:p>
        </w:tc>
        <w:tc>
          <w:tcPr>
            <w:tcW w:w="1134" w:type="dxa"/>
            <w:tcBorders>
              <w:top w:val="nil"/>
              <w:left w:val="nil"/>
              <w:bottom w:val="single" w:sz="8" w:space="0" w:color="auto"/>
              <w:right w:val="single" w:sz="8" w:space="0" w:color="auto"/>
            </w:tcBorders>
            <w:shd w:val="clear" w:color="000000" w:fill="B7DEE8"/>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3</w:t>
            </w:r>
          </w:p>
        </w:tc>
        <w:tc>
          <w:tcPr>
            <w:tcW w:w="1275" w:type="dxa"/>
            <w:tcBorders>
              <w:top w:val="nil"/>
              <w:left w:val="nil"/>
              <w:bottom w:val="single" w:sz="8" w:space="0" w:color="auto"/>
              <w:right w:val="single" w:sz="8" w:space="0" w:color="auto"/>
            </w:tcBorders>
            <w:shd w:val="clear" w:color="000000" w:fill="B7DEE8"/>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4</w:t>
            </w:r>
          </w:p>
        </w:tc>
        <w:tc>
          <w:tcPr>
            <w:tcW w:w="993" w:type="dxa"/>
            <w:tcBorders>
              <w:top w:val="nil"/>
              <w:left w:val="nil"/>
              <w:bottom w:val="single" w:sz="8" w:space="0" w:color="auto"/>
              <w:right w:val="single" w:sz="8" w:space="0" w:color="auto"/>
            </w:tcBorders>
            <w:shd w:val="clear" w:color="000000" w:fill="B7DEE8"/>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5</w:t>
            </w:r>
          </w:p>
        </w:tc>
        <w:tc>
          <w:tcPr>
            <w:tcW w:w="1134" w:type="dxa"/>
            <w:tcBorders>
              <w:top w:val="nil"/>
              <w:left w:val="nil"/>
              <w:bottom w:val="single" w:sz="8" w:space="0" w:color="auto"/>
              <w:right w:val="single" w:sz="8" w:space="0" w:color="auto"/>
            </w:tcBorders>
            <w:shd w:val="clear" w:color="000000" w:fill="B7DEE8"/>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6</w:t>
            </w:r>
          </w:p>
        </w:tc>
        <w:tc>
          <w:tcPr>
            <w:tcW w:w="992" w:type="dxa"/>
            <w:tcBorders>
              <w:top w:val="nil"/>
              <w:left w:val="nil"/>
              <w:bottom w:val="single" w:sz="8" w:space="0" w:color="auto"/>
              <w:right w:val="single" w:sz="8" w:space="0" w:color="auto"/>
            </w:tcBorders>
            <w:shd w:val="clear" w:color="000000" w:fill="B7DEE8"/>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7</w:t>
            </w:r>
          </w:p>
        </w:tc>
        <w:tc>
          <w:tcPr>
            <w:tcW w:w="1134" w:type="dxa"/>
            <w:tcBorders>
              <w:top w:val="nil"/>
              <w:left w:val="nil"/>
              <w:bottom w:val="single" w:sz="8" w:space="0" w:color="auto"/>
              <w:right w:val="single" w:sz="8" w:space="0" w:color="auto"/>
            </w:tcBorders>
            <w:shd w:val="clear" w:color="000000" w:fill="B7DEE8"/>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8</w:t>
            </w:r>
          </w:p>
        </w:tc>
      </w:tr>
      <w:tr w:rsidR="00B2104D" w:rsidRPr="00B2104D" w:rsidTr="00D56F82">
        <w:trPr>
          <w:trHeight w:val="540"/>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1</w:t>
            </w:r>
          </w:p>
        </w:tc>
        <w:tc>
          <w:tcPr>
            <w:tcW w:w="1801" w:type="dxa"/>
            <w:tcBorders>
              <w:top w:val="nil"/>
              <w:left w:val="nil"/>
              <w:bottom w:val="single" w:sz="8" w:space="0" w:color="auto"/>
              <w:right w:val="single" w:sz="8" w:space="0" w:color="auto"/>
            </w:tcBorders>
            <w:shd w:val="clear" w:color="auto" w:fill="auto"/>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Топливо на технологические цели, всего</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тыс. м3</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2C034C" w:rsidP="00B2104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40</w:t>
            </w:r>
            <w:r w:rsidR="00B2104D" w:rsidRPr="00B2104D">
              <w:rPr>
                <w:rFonts w:eastAsia="Times New Roman"/>
                <w:color w:val="000000"/>
                <w:sz w:val="20"/>
                <w:szCs w:val="20"/>
                <w:lang w:eastAsia="ru-RU"/>
              </w:rPr>
              <w:t>483,70</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122 403,42</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2C034C" w:rsidP="00B2104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39</w:t>
            </w:r>
            <w:r w:rsidR="00B2104D" w:rsidRPr="00B2104D">
              <w:rPr>
                <w:rFonts w:eastAsia="Times New Roman"/>
                <w:color w:val="000000"/>
                <w:sz w:val="20"/>
                <w:szCs w:val="20"/>
                <w:lang w:eastAsia="ru-RU"/>
              </w:rPr>
              <w:t>262,85</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126 008,78</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2C034C" w:rsidP="00B2104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38</w:t>
            </w:r>
            <w:r w:rsidR="00B2104D" w:rsidRPr="00B2104D">
              <w:rPr>
                <w:rFonts w:eastAsia="Times New Roman"/>
                <w:color w:val="000000"/>
                <w:sz w:val="20"/>
                <w:szCs w:val="20"/>
                <w:lang w:eastAsia="ru-RU"/>
              </w:rPr>
              <w:t>089,85</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129 800,96</w:t>
            </w:r>
          </w:p>
        </w:tc>
      </w:tr>
      <w:tr w:rsidR="00B2104D" w:rsidRPr="00B2104D" w:rsidTr="00D56F82">
        <w:trPr>
          <w:trHeight w:val="540"/>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2</w:t>
            </w:r>
          </w:p>
        </w:tc>
        <w:tc>
          <w:tcPr>
            <w:tcW w:w="1801" w:type="dxa"/>
            <w:tcBorders>
              <w:top w:val="nil"/>
              <w:left w:val="nil"/>
              <w:bottom w:val="single" w:sz="8" w:space="0" w:color="auto"/>
              <w:right w:val="single" w:sz="8" w:space="0" w:color="auto"/>
            </w:tcBorders>
            <w:shd w:val="clear" w:color="auto" w:fill="auto"/>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Уд. расход топлива на техно</w:t>
            </w:r>
            <w:r w:rsidR="00D56F82">
              <w:rPr>
                <w:rFonts w:eastAsia="Times New Roman"/>
                <w:color w:val="000000"/>
                <w:sz w:val="20"/>
                <w:szCs w:val="20"/>
                <w:lang w:eastAsia="ru-RU"/>
              </w:rPr>
              <w:t>-</w:t>
            </w:r>
            <w:r w:rsidRPr="00B2104D">
              <w:rPr>
                <w:rFonts w:eastAsia="Times New Roman"/>
                <w:color w:val="000000"/>
                <w:sz w:val="20"/>
                <w:szCs w:val="20"/>
                <w:lang w:eastAsia="ru-RU"/>
              </w:rPr>
              <w:t>логические цели</w:t>
            </w:r>
          </w:p>
        </w:tc>
        <w:tc>
          <w:tcPr>
            <w:tcW w:w="851" w:type="dxa"/>
            <w:tcBorders>
              <w:top w:val="nil"/>
              <w:left w:val="nil"/>
              <w:bottom w:val="single" w:sz="8" w:space="0" w:color="auto"/>
              <w:right w:val="single" w:sz="8" w:space="0" w:color="auto"/>
            </w:tcBorders>
            <w:shd w:val="clear" w:color="auto" w:fill="auto"/>
            <w:noWrap/>
            <w:vAlign w:val="bottom"/>
            <w:hideMark/>
          </w:tcPr>
          <w:p w:rsidR="00D56F82"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м3/</w:t>
            </w:r>
          </w:p>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Гкал</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125,20</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 </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121,43</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FF0000"/>
                <w:sz w:val="20"/>
                <w:szCs w:val="20"/>
                <w:lang w:eastAsia="ru-RU"/>
              </w:rPr>
            </w:pPr>
            <w:r w:rsidRPr="00B2104D">
              <w:rPr>
                <w:rFonts w:eastAsia="Times New Roman"/>
                <w:color w:val="FF0000"/>
                <w:sz w:val="20"/>
                <w:szCs w:val="20"/>
                <w:lang w:eastAsia="ru-RU"/>
              </w:rPr>
              <w:t> </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117,80</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FF0000"/>
                <w:sz w:val="20"/>
                <w:szCs w:val="20"/>
                <w:lang w:eastAsia="ru-RU"/>
              </w:rPr>
            </w:pPr>
            <w:r w:rsidRPr="00B2104D">
              <w:rPr>
                <w:rFonts w:eastAsia="Times New Roman"/>
                <w:color w:val="FF0000"/>
                <w:sz w:val="20"/>
                <w:szCs w:val="20"/>
                <w:lang w:eastAsia="ru-RU"/>
              </w:rPr>
              <w:t> </w:t>
            </w:r>
          </w:p>
        </w:tc>
      </w:tr>
      <w:tr w:rsidR="00B2104D" w:rsidRPr="00B2104D" w:rsidTr="00D56F82">
        <w:trPr>
          <w:trHeight w:val="315"/>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3</w:t>
            </w:r>
          </w:p>
        </w:tc>
        <w:tc>
          <w:tcPr>
            <w:tcW w:w="180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Транспортные расходы</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5 108,63</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5 343,63</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5 589,43</w:t>
            </w:r>
          </w:p>
        </w:tc>
      </w:tr>
      <w:tr w:rsidR="00B2104D" w:rsidRPr="00B2104D" w:rsidTr="00D56F82">
        <w:trPr>
          <w:trHeight w:val="315"/>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4</w:t>
            </w:r>
          </w:p>
        </w:tc>
        <w:tc>
          <w:tcPr>
            <w:tcW w:w="180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Электроэнергия</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тыс. кВт.</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2C034C" w:rsidP="00B2104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11</w:t>
            </w:r>
            <w:r w:rsidR="00B2104D" w:rsidRPr="00B2104D">
              <w:rPr>
                <w:rFonts w:eastAsia="Times New Roman"/>
                <w:color w:val="000000"/>
                <w:sz w:val="20"/>
                <w:szCs w:val="20"/>
                <w:lang w:eastAsia="ru-RU"/>
              </w:rPr>
              <w:t>472,88</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38 244,44</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2C034C" w:rsidP="00B2104D">
            <w:pPr>
              <w:spacing w:after="0" w:line="240" w:lineRule="auto"/>
              <w:jc w:val="center"/>
              <w:rPr>
                <w:rFonts w:eastAsia="Times New Roman"/>
                <w:color w:val="000000"/>
                <w:sz w:val="20"/>
                <w:szCs w:val="20"/>
                <w:lang w:eastAsia="ru-RU"/>
              </w:rPr>
            </w:pPr>
            <w:r>
              <w:rPr>
                <w:rFonts w:eastAsia="Times New Roman"/>
                <w:color w:val="000000"/>
                <w:sz w:val="20"/>
                <w:szCs w:val="20"/>
                <w:lang w:eastAsia="ru-RU"/>
              </w:rPr>
              <w:t>10</w:t>
            </w:r>
            <w:r w:rsidR="00B2104D" w:rsidRPr="00B2104D">
              <w:rPr>
                <w:rFonts w:eastAsia="Times New Roman"/>
                <w:color w:val="000000"/>
                <w:sz w:val="20"/>
                <w:szCs w:val="20"/>
                <w:lang w:eastAsia="ru-RU"/>
              </w:rPr>
              <w:t>763,69</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38 601,26</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9 095,43</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34 561,90</w:t>
            </w:r>
          </w:p>
        </w:tc>
      </w:tr>
      <w:tr w:rsidR="00B2104D" w:rsidRPr="00B2104D" w:rsidTr="00D56F82">
        <w:trPr>
          <w:trHeight w:val="315"/>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5</w:t>
            </w:r>
          </w:p>
        </w:tc>
        <w:tc>
          <w:tcPr>
            <w:tcW w:w="180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Удельный расход электроэнергии</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кВт.ч./</w:t>
            </w:r>
          </w:p>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Гкал</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35,48</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 </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33,29</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FF0000"/>
                <w:sz w:val="20"/>
                <w:szCs w:val="20"/>
                <w:lang w:eastAsia="ru-RU"/>
              </w:rPr>
            </w:pPr>
            <w:r w:rsidRPr="00B2104D">
              <w:rPr>
                <w:rFonts w:eastAsia="Times New Roman"/>
                <w:color w:val="FF0000"/>
                <w:sz w:val="20"/>
                <w:szCs w:val="20"/>
                <w:lang w:eastAsia="ru-RU"/>
              </w:rPr>
              <w:t> </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28,13</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FF0000"/>
                <w:sz w:val="20"/>
                <w:szCs w:val="20"/>
                <w:lang w:eastAsia="ru-RU"/>
              </w:rPr>
            </w:pPr>
            <w:r w:rsidRPr="00B2104D">
              <w:rPr>
                <w:rFonts w:eastAsia="Times New Roman"/>
                <w:color w:val="FF0000"/>
                <w:sz w:val="20"/>
                <w:szCs w:val="20"/>
                <w:lang w:eastAsia="ru-RU"/>
              </w:rPr>
              <w:t> </w:t>
            </w:r>
          </w:p>
        </w:tc>
      </w:tr>
      <w:tr w:rsidR="00B2104D" w:rsidRPr="00B2104D" w:rsidTr="00D56F82">
        <w:trPr>
          <w:trHeight w:val="315"/>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6</w:t>
            </w:r>
          </w:p>
        </w:tc>
        <w:tc>
          <w:tcPr>
            <w:tcW w:w="180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Холодная вода</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тыс. м3</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429,89</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15 593,38</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429,89</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16 310,68</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429,89</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17 060,97</w:t>
            </w:r>
          </w:p>
        </w:tc>
      </w:tr>
      <w:tr w:rsidR="00B2104D" w:rsidRPr="00B2104D" w:rsidTr="00D56F82">
        <w:trPr>
          <w:trHeight w:val="315"/>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7</w:t>
            </w:r>
          </w:p>
        </w:tc>
        <w:tc>
          <w:tcPr>
            <w:tcW w:w="180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Вспомогательные материалы</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8 631,01</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9 028,04</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9 443,33</w:t>
            </w:r>
          </w:p>
        </w:tc>
      </w:tr>
      <w:tr w:rsidR="00B2104D" w:rsidRPr="00B2104D" w:rsidTr="00D56F82">
        <w:trPr>
          <w:trHeight w:val="315"/>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8</w:t>
            </w:r>
          </w:p>
        </w:tc>
        <w:tc>
          <w:tcPr>
            <w:tcW w:w="180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Фонд оплаты труда</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76 636,30</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80 468,12</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84 491,52</w:t>
            </w:r>
          </w:p>
        </w:tc>
      </w:tr>
      <w:tr w:rsidR="00B2104D" w:rsidRPr="00B2104D" w:rsidTr="00D56F82">
        <w:trPr>
          <w:trHeight w:val="540"/>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9</w:t>
            </w:r>
          </w:p>
        </w:tc>
        <w:tc>
          <w:tcPr>
            <w:tcW w:w="1801" w:type="dxa"/>
            <w:tcBorders>
              <w:top w:val="nil"/>
              <w:left w:val="nil"/>
              <w:bottom w:val="single" w:sz="8" w:space="0" w:color="auto"/>
              <w:right w:val="single" w:sz="8" w:space="0" w:color="auto"/>
            </w:tcBorders>
            <w:shd w:val="clear" w:color="auto" w:fill="auto"/>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Отчисления на соц.нужды с оплаты производственных рабочих</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22 929,53</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24 076,01</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25 279,81</w:t>
            </w:r>
          </w:p>
        </w:tc>
      </w:tr>
      <w:tr w:rsidR="00B2104D" w:rsidRPr="00B2104D" w:rsidTr="00D56F82">
        <w:trPr>
          <w:trHeight w:val="315"/>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10</w:t>
            </w:r>
          </w:p>
        </w:tc>
        <w:tc>
          <w:tcPr>
            <w:tcW w:w="180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Амортизация производственного оборудования</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42 890,32</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42 890,32</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42 890,32</w:t>
            </w:r>
          </w:p>
        </w:tc>
      </w:tr>
      <w:tr w:rsidR="00B2104D" w:rsidRPr="00B2104D" w:rsidTr="00D56F82">
        <w:trPr>
          <w:trHeight w:val="540"/>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11</w:t>
            </w:r>
          </w:p>
        </w:tc>
        <w:tc>
          <w:tcPr>
            <w:tcW w:w="1801" w:type="dxa"/>
            <w:tcBorders>
              <w:top w:val="nil"/>
              <w:left w:val="nil"/>
              <w:bottom w:val="single" w:sz="8" w:space="0" w:color="auto"/>
              <w:right w:val="single" w:sz="8" w:space="0" w:color="auto"/>
            </w:tcBorders>
            <w:shd w:val="clear" w:color="auto" w:fill="auto"/>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Расходы по содержанию и эксплуатации оборудования</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35 471,91</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37 103,62</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38 810,38</w:t>
            </w:r>
          </w:p>
        </w:tc>
      </w:tr>
      <w:tr w:rsidR="00B2104D" w:rsidRPr="00B2104D" w:rsidTr="00D56F82">
        <w:trPr>
          <w:trHeight w:val="540"/>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12</w:t>
            </w:r>
          </w:p>
        </w:tc>
        <w:tc>
          <w:tcPr>
            <w:tcW w:w="1801" w:type="dxa"/>
            <w:tcBorders>
              <w:top w:val="nil"/>
              <w:left w:val="nil"/>
              <w:bottom w:val="single" w:sz="8" w:space="0" w:color="auto"/>
              <w:right w:val="single" w:sz="8" w:space="0" w:color="auto"/>
            </w:tcBorders>
            <w:shd w:val="clear" w:color="auto" w:fill="auto"/>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Услуги производственного характера</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7 448,95</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7 791,60</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8 150,02</w:t>
            </w:r>
          </w:p>
        </w:tc>
      </w:tr>
      <w:tr w:rsidR="00B2104D" w:rsidRPr="00B2104D" w:rsidTr="00D56F82">
        <w:trPr>
          <w:trHeight w:val="315"/>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13</w:t>
            </w:r>
          </w:p>
        </w:tc>
        <w:tc>
          <w:tcPr>
            <w:tcW w:w="180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Прочие расходы, всего</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135 991,31</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142 246,91</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148 790,27</w:t>
            </w:r>
          </w:p>
        </w:tc>
      </w:tr>
      <w:tr w:rsidR="00B2104D" w:rsidRPr="00B2104D" w:rsidTr="00D56F82">
        <w:trPr>
          <w:trHeight w:val="315"/>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14</w:t>
            </w:r>
          </w:p>
        </w:tc>
        <w:tc>
          <w:tcPr>
            <w:tcW w:w="1801" w:type="dxa"/>
            <w:tcBorders>
              <w:top w:val="nil"/>
              <w:left w:val="nil"/>
              <w:bottom w:val="single" w:sz="8" w:space="0" w:color="auto"/>
              <w:right w:val="single" w:sz="8" w:space="0" w:color="auto"/>
            </w:tcBorders>
            <w:shd w:val="clear" w:color="auto" w:fill="auto"/>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Покупная тепловая энергия</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 </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 </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FF0000"/>
                <w:sz w:val="20"/>
                <w:szCs w:val="20"/>
                <w:lang w:eastAsia="ru-RU"/>
              </w:rPr>
            </w:pPr>
            <w:r w:rsidRPr="00B2104D">
              <w:rPr>
                <w:rFonts w:eastAsia="Times New Roman"/>
                <w:color w:val="FF0000"/>
                <w:sz w:val="20"/>
                <w:szCs w:val="20"/>
                <w:lang w:eastAsia="ru-RU"/>
              </w:rPr>
              <w:t> </w:t>
            </w:r>
          </w:p>
        </w:tc>
      </w:tr>
      <w:tr w:rsidR="00B2104D" w:rsidRPr="00B2104D" w:rsidTr="00D56F82">
        <w:trPr>
          <w:trHeight w:val="540"/>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15</w:t>
            </w:r>
          </w:p>
        </w:tc>
        <w:tc>
          <w:tcPr>
            <w:tcW w:w="1801" w:type="dxa"/>
            <w:tcBorders>
              <w:top w:val="nil"/>
              <w:left w:val="nil"/>
              <w:bottom w:val="single" w:sz="8" w:space="0" w:color="auto"/>
              <w:right w:val="single" w:sz="8" w:space="0" w:color="auto"/>
            </w:tcBorders>
            <w:shd w:val="clear" w:color="auto" w:fill="auto"/>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Недополученный по независящим причинам доход</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5 043,36</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0,00</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0,00</w:t>
            </w:r>
          </w:p>
        </w:tc>
      </w:tr>
      <w:tr w:rsidR="00B2104D" w:rsidRPr="00B2104D" w:rsidTr="00D56F82">
        <w:trPr>
          <w:trHeight w:val="540"/>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16</w:t>
            </w:r>
          </w:p>
        </w:tc>
        <w:tc>
          <w:tcPr>
            <w:tcW w:w="1801" w:type="dxa"/>
            <w:tcBorders>
              <w:top w:val="nil"/>
              <w:left w:val="nil"/>
              <w:bottom w:val="single" w:sz="8" w:space="0" w:color="auto"/>
              <w:right w:val="single" w:sz="8" w:space="0" w:color="auto"/>
            </w:tcBorders>
            <w:shd w:val="clear" w:color="auto" w:fill="auto"/>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Избыток средств, полученный в предыдущем периоде регулирования</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 </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 </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 </w:t>
            </w:r>
          </w:p>
        </w:tc>
      </w:tr>
      <w:tr w:rsidR="00B2104D" w:rsidRPr="00B2104D" w:rsidTr="00D56F82">
        <w:trPr>
          <w:trHeight w:val="315"/>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17</w:t>
            </w:r>
          </w:p>
        </w:tc>
        <w:tc>
          <w:tcPr>
            <w:tcW w:w="180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Итого производ-ственные расходы</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516 392,56</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529 868,95</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544 868,90</w:t>
            </w:r>
          </w:p>
        </w:tc>
      </w:tr>
      <w:tr w:rsidR="00B2104D" w:rsidRPr="00B2104D" w:rsidTr="00D56F82">
        <w:trPr>
          <w:trHeight w:val="315"/>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18</w:t>
            </w:r>
          </w:p>
        </w:tc>
        <w:tc>
          <w:tcPr>
            <w:tcW w:w="180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Прибыль</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28 144,79</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29 439,45</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30 793,67</w:t>
            </w:r>
          </w:p>
        </w:tc>
      </w:tr>
      <w:tr w:rsidR="00B2104D" w:rsidRPr="00B2104D" w:rsidTr="00D56F82">
        <w:trPr>
          <w:trHeight w:val="315"/>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19</w:t>
            </w:r>
          </w:p>
        </w:tc>
        <w:tc>
          <w:tcPr>
            <w:tcW w:w="180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Рентабельность</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5,50</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5,60</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5,70</w:t>
            </w:r>
          </w:p>
        </w:tc>
      </w:tr>
      <w:tr w:rsidR="00B2104D" w:rsidRPr="00B2104D" w:rsidTr="00D56F82">
        <w:trPr>
          <w:trHeight w:val="315"/>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20</w:t>
            </w:r>
          </w:p>
        </w:tc>
        <w:tc>
          <w:tcPr>
            <w:tcW w:w="180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Необходимая валовая выручка</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544 537,35</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559 308,40</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575 662,57</w:t>
            </w:r>
          </w:p>
        </w:tc>
      </w:tr>
      <w:tr w:rsidR="00B2104D" w:rsidRPr="00B2104D" w:rsidTr="00D56F82">
        <w:trPr>
          <w:trHeight w:val="315"/>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21</w:t>
            </w:r>
          </w:p>
        </w:tc>
        <w:tc>
          <w:tcPr>
            <w:tcW w:w="180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Полезный отпуск теплоэнергии</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т.Гкал</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268,147</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FF0000"/>
                <w:sz w:val="20"/>
                <w:szCs w:val="20"/>
                <w:lang w:eastAsia="ru-RU"/>
              </w:rPr>
            </w:pPr>
            <w:r w:rsidRPr="00B2104D">
              <w:rPr>
                <w:rFonts w:eastAsia="Times New Roman"/>
                <w:color w:val="FF0000"/>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268,147</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FF0000"/>
                <w:sz w:val="20"/>
                <w:szCs w:val="20"/>
                <w:lang w:eastAsia="ru-RU"/>
              </w:rPr>
            </w:pPr>
            <w:r w:rsidRPr="00B2104D">
              <w:rPr>
                <w:rFonts w:eastAsia="Times New Roman"/>
                <w:color w:val="FF0000"/>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268,147</w:t>
            </w:r>
          </w:p>
        </w:tc>
      </w:tr>
      <w:tr w:rsidR="00B2104D" w:rsidRPr="00B2104D" w:rsidTr="00D56F82">
        <w:trPr>
          <w:trHeight w:val="315"/>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22</w:t>
            </w:r>
          </w:p>
        </w:tc>
        <w:tc>
          <w:tcPr>
            <w:tcW w:w="180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Выработано тепловой энергии</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т.Гкал</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323,341</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FF0000"/>
                <w:sz w:val="20"/>
                <w:szCs w:val="20"/>
                <w:lang w:eastAsia="ru-RU"/>
              </w:rPr>
            </w:pPr>
            <w:r w:rsidRPr="00B2104D">
              <w:rPr>
                <w:rFonts w:eastAsia="Times New Roman"/>
                <w:color w:val="FF0000"/>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323,341</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FF0000"/>
                <w:sz w:val="20"/>
                <w:szCs w:val="20"/>
                <w:lang w:eastAsia="ru-RU"/>
              </w:rPr>
            </w:pPr>
            <w:r w:rsidRPr="00B2104D">
              <w:rPr>
                <w:rFonts w:eastAsia="Times New Roman"/>
                <w:color w:val="FF0000"/>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sz w:val="20"/>
                <w:szCs w:val="20"/>
                <w:lang w:eastAsia="ru-RU"/>
              </w:rPr>
            </w:pPr>
            <w:r w:rsidRPr="00B2104D">
              <w:rPr>
                <w:rFonts w:eastAsia="Times New Roman"/>
                <w:sz w:val="20"/>
                <w:szCs w:val="20"/>
                <w:lang w:eastAsia="ru-RU"/>
              </w:rPr>
              <w:t>323,341</w:t>
            </w:r>
          </w:p>
        </w:tc>
      </w:tr>
      <w:tr w:rsidR="00B2104D" w:rsidRPr="00B2104D" w:rsidTr="00D56F82">
        <w:trPr>
          <w:trHeight w:val="315"/>
        </w:trPr>
        <w:tc>
          <w:tcPr>
            <w:tcW w:w="468" w:type="dxa"/>
            <w:tcBorders>
              <w:top w:val="nil"/>
              <w:left w:val="single" w:sz="8" w:space="0" w:color="auto"/>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23</w:t>
            </w:r>
          </w:p>
        </w:tc>
        <w:tc>
          <w:tcPr>
            <w:tcW w:w="180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rPr>
                <w:rFonts w:eastAsia="Times New Roman"/>
                <w:color w:val="000000"/>
                <w:sz w:val="20"/>
                <w:szCs w:val="20"/>
                <w:lang w:eastAsia="ru-RU"/>
              </w:rPr>
            </w:pPr>
            <w:r w:rsidRPr="00B2104D">
              <w:rPr>
                <w:rFonts w:eastAsia="Times New Roman"/>
                <w:color w:val="000000"/>
                <w:sz w:val="20"/>
                <w:szCs w:val="20"/>
                <w:lang w:eastAsia="ru-RU"/>
              </w:rPr>
              <w:t>Тариф на отпускаемую тепловую энергию</w:t>
            </w:r>
          </w:p>
        </w:tc>
        <w:tc>
          <w:tcPr>
            <w:tcW w:w="851"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руб/Гкал</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w:t>
            </w:r>
          </w:p>
        </w:tc>
        <w:tc>
          <w:tcPr>
            <w:tcW w:w="1275"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2 030,74</w:t>
            </w:r>
          </w:p>
        </w:tc>
        <w:tc>
          <w:tcPr>
            <w:tcW w:w="993"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FF0000"/>
                <w:sz w:val="20"/>
                <w:szCs w:val="20"/>
                <w:lang w:eastAsia="ru-RU"/>
              </w:rPr>
            </w:pPr>
            <w:r w:rsidRPr="00B2104D">
              <w:rPr>
                <w:rFonts w:eastAsia="Times New Roman"/>
                <w:color w:val="FF0000"/>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2 085,83</w:t>
            </w:r>
          </w:p>
        </w:tc>
        <w:tc>
          <w:tcPr>
            <w:tcW w:w="992"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FF0000"/>
                <w:sz w:val="20"/>
                <w:szCs w:val="20"/>
                <w:lang w:eastAsia="ru-RU"/>
              </w:rPr>
            </w:pPr>
            <w:r w:rsidRPr="00B2104D">
              <w:rPr>
                <w:rFonts w:eastAsia="Times New Roman"/>
                <w:color w:val="FF0000"/>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B2104D" w:rsidRPr="00B2104D" w:rsidRDefault="00B2104D" w:rsidP="00B2104D">
            <w:pPr>
              <w:spacing w:after="0" w:line="240" w:lineRule="auto"/>
              <w:jc w:val="center"/>
              <w:rPr>
                <w:rFonts w:eastAsia="Times New Roman"/>
                <w:color w:val="000000"/>
                <w:sz w:val="20"/>
                <w:szCs w:val="20"/>
                <w:lang w:eastAsia="ru-RU"/>
              </w:rPr>
            </w:pPr>
            <w:r w:rsidRPr="00B2104D">
              <w:rPr>
                <w:rFonts w:eastAsia="Times New Roman"/>
                <w:color w:val="000000"/>
                <w:sz w:val="20"/>
                <w:szCs w:val="20"/>
                <w:lang w:eastAsia="ru-RU"/>
              </w:rPr>
              <w:t>2 146,82</w:t>
            </w:r>
          </w:p>
        </w:tc>
      </w:tr>
    </w:tbl>
    <w:p w:rsidR="00B2104D" w:rsidRDefault="00B2104D" w:rsidP="00B2104D">
      <w:pPr>
        <w:spacing w:after="0" w:line="240" w:lineRule="auto"/>
        <w:rPr>
          <w:rFonts w:eastAsia="Times New Roman"/>
          <w:color w:val="FF0000"/>
          <w:sz w:val="20"/>
          <w:szCs w:val="20"/>
          <w:lang w:eastAsia="ru-RU"/>
        </w:rPr>
      </w:pPr>
      <w:bookmarkStart w:id="135" w:name="RANGE!A1:E25"/>
    </w:p>
    <w:p w:rsidR="00B2104D" w:rsidRDefault="00B2104D" w:rsidP="00B2104D">
      <w:pPr>
        <w:spacing w:after="0" w:line="240" w:lineRule="auto"/>
        <w:rPr>
          <w:rFonts w:eastAsia="Times New Roman"/>
          <w:color w:val="FF0000"/>
          <w:sz w:val="20"/>
          <w:szCs w:val="20"/>
          <w:lang w:eastAsia="ru-RU"/>
        </w:rPr>
      </w:pPr>
    </w:p>
    <w:p w:rsidR="00B2104D" w:rsidRDefault="00B2104D" w:rsidP="00B2104D">
      <w:pPr>
        <w:spacing w:after="0" w:line="240" w:lineRule="auto"/>
        <w:rPr>
          <w:rFonts w:eastAsia="Times New Roman"/>
          <w:color w:val="FF0000"/>
          <w:sz w:val="20"/>
          <w:szCs w:val="20"/>
          <w:lang w:eastAsia="ru-RU"/>
        </w:rPr>
      </w:pPr>
    </w:p>
    <w:tbl>
      <w:tblPr>
        <w:tblW w:w="10425" w:type="dxa"/>
        <w:tblInd w:w="-318" w:type="dxa"/>
        <w:tblLook w:val="04A0"/>
      </w:tblPr>
      <w:tblGrid>
        <w:gridCol w:w="568"/>
        <w:gridCol w:w="3260"/>
        <w:gridCol w:w="993"/>
        <w:gridCol w:w="1417"/>
        <w:gridCol w:w="1473"/>
        <w:gridCol w:w="1357"/>
        <w:gridCol w:w="1357"/>
      </w:tblGrid>
      <w:tr w:rsidR="005A2CD4" w:rsidRPr="005A2CD4" w:rsidTr="005A2CD4">
        <w:trPr>
          <w:trHeight w:val="585"/>
        </w:trPr>
        <w:tc>
          <w:tcPr>
            <w:tcW w:w="10425" w:type="dxa"/>
            <w:gridSpan w:val="7"/>
            <w:tcBorders>
              <w:top w:val="nil"/>
              <w:left w:val="nil"/>
              <w:bottom w:val="single" w:sz="8" w:space="0" w:color="auto"/>
              <w:right w:val="nil"/>
            </w:tcBorders>
            <w:shd w:val="clear" w:color="auto" w:fill="auto"/>
            <w:vAlign w:val="bottom"/>
            <w:hideMark/>
          </w:tcPr>
          <w:p w:rsidR="005A2CD4" w:rsidRPr="005A2CD4" w:rsidRDefault="005A2CD4" w:rsidP="00407C9D">
            <w:pPr>
              <w:spacing w:after="0" w:line="240" w:lineRule="auto"/>
              <w:rPr>
                <w:rFonts w:eastAsia="Times New Roman"/>
                <w:sz w:val="22"/>
                <w:lang w:eastAsia="ru-RU"/>
              </w:rPr>
            </w:pPr>
            <w:r w:rsidRPr="005A2CD4">
              <w:rPr>
                <w:rFonts w:eastAsia="Times New Roman"/>
                <w:sz w:val="22"/>
                <w:lang w:eastAsia="ru-RU"/>
              </w:rPr>
              <w:t xml:space="preserve">Таблица </w:t>
            </w:r>
            <w:r w:rsidR="00407C9D">
              <w:rPr>
                <w:rFonts w:eastAsia="Times New Roman"/>
                <w:sz w:val="22"/>
                <w:lang w:eastAsia="ru-RU"/>
              </w:rPr>
              <w:t>29</w:t>
            </w:r>
            <w:r w:rsidRPr="005A2CD4">
              <w:rPr>
                <w:rFonts w:eastAsia="Times New Roman"/>
                <w:sz w:val="22"/>
                <w:lang w:eastAsia="ru-RU"/>
              </w:rPr>
              <w:t>. Расчет удельного расхода топлива и электроэнергии на тепловую энергию при осуществлении мероприятий по энергосбережению и повышению энергетической эффективности</w:t>
            </w:r>
          </w:p>
        </w:tc>
      </w:tr>
      <w:tr w:rsidR="005A2CD4" w:rsidRPr="005A2CD4" w:rsidTr="005A2CD4">
        <w:trPr>
          <w:trHeight w:val="300"/>
        </w:trPr>
        <w:tc>
          <w:tcPr>
            <w:tcW w:w="568" w:type="dxa"/>
            <w:vMerge w:val="restart"/>
            <w:tcBorders>
              <w:top w:val="nil"/>
              <w:left w:val="single" w:sz="8" w:space="0" w:color="auto"/>
              <w:bottom w:val="single" w:sz="8" w:space="0" w:color="000000"/>
              <w:right w:val="single" w:sz="8" w:space="0" w:color="auto"/>
            </w:tcBorders>
            <w:shd w:val="clear" w:color="000000" w:fill="B7DEE8"/>
            <w:noWrap/>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 п/п</w:t>
            </w:r>
          </w:p>
        </w:tc>
        <w:tc>
          <w:tcPr>
            <w:tcW w:w="3260" w:type="dxa"/>
            <w:vMerge w:val="restart"/>
            <w:tcBorders>
              <w:top w:val="nil"/>
              <w:left w:val="single" w:sz="8" w:space="0" w:color="auto"/>
              <w:bottom w:val="single" w:sz="8" w:space="0" w:color="000000"/>
              <w:right w:val="single" w:sz="8" w:space="0" w:color="auto"/>
            </w:tcBorders>
            <w:shd w:val="clear" w:color="000000" w:fill="B7DEE8"/>
            <w:noWrap/>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Наименование</w:t>
            </w:r>
          </w:p>
        </w:tc>
        <w:tc>
          <w:tcPr>
            <w:tcW w:w="993" w:type="dxa"/>
            <w:vMerge w:val="restart"/>
            <w:tcBorders>
              <w:top w:val="nil"/>
              <w:left w:val="single" w:sz="8" w:space="0" w:color="auto"/>
              <w:bottom w:val="single" w:sz="8" w:space="0" w:color="000000"/>
              <w:right w:val="single" w:sz="8" w:space="0" w:color="auto"/>
            </w:tcBorders>
            <w:shd w:val="clear" w:color="000000" w:fill="B7DEE8"/>
            <w:noWrap/>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Ед. изм.</w:t>
            </w:r>
          </w:p>
        </w:tc>
        <w:tc>
          <w:tcPr>
            <w:tcW w:w="1417" w:type="dxa"/>
            <w:vMerge w:val="restart"/>
            <w:tcBorders>
              <w:top w:val="nil"/>
              <w:left w:val="single" w:sz="8" w:space="0" w:color="auto"/>
              <w:bottom w:val="single" w:sz="8" w:space="0" w:color="000000"/>
              <w:right w:val="single" w:sz="8" w:space="0" w:color="000000"/>
            </w:tcBorders>
            <w:shd w:val="clear" w:color="000000" w:fill="B7DEE8"/>
            <w:vAlign w:val="bottom"/>
            <w:hideMark/>
          </w:tcPr>
          <w:p w:rsidR="005A2CD4" w:rsidRPr="005A2CD4" w:rsidRDefault="00D56F82" w:rsidP="005A2CD4">
            <w:pPr>
              <w:spacing w:after="0" w:line="240" w:lineRule="auto"/>
              <w:jc w:val="center"/>
              <w:rPr>
                <w:rFonts w:eastAsia="Times New Roman"/>
                <w:sz w:val="18"/>
                <w:szCs w:val="18"/>
                <w:lang w:eastAsia="ru-RU"/>
              </w:rPr>
            </w:pPr>
            <w:r>
              <w:rPr>
                <w:rFonts w:eastAsia="Times New Roman"/>
                <w:sz w:val="18"/>
                <w:szCs w:val="18"/>
                <w:lang w:eastAsia="ru-RU"/>
              </w:rPr>
              <w:t>Фактическое</w:t>
            </w:r>
            <w:r w:rsidR="005A2CD4" w:rsidRPr="005A2CD4">
              <w:rPr>
                <w:rFonts w:eastAsia="Times New Roman"/>
                <w:sz w:val="18"/>
                <w:szCs w:val="18"/>
                <w:lang w:eastAsia="ru-RU"/>
              </w:rPr>
              <w:t xml:space="preserve"> потребление 2013 год </w:t>
            </w:r>
          </w:p>
        </w:tc>
        <w:tc>
          <w:tcPr>
            <w:tcW w:w="1473" w:type="dxa"/>
            <w:vMerge w:val="restart"/>
            <w:tcBorders>
              <w:top w:val="nil"/>
              <w:left w:val="single" w:sz="8" w:space="0" w:color="000000"/>
              <w:bottom w:val="single" w:sz="8" w:space="0" w:color="000000"/>
              <w:right w:val="single" w:sz="8" w:space="0" w:color="000000"/>
            </w:tcBorders>
            <w:shd w:val="clear" w:color="000000" w:fill="B7DEE8"/>
            <w:vAlign w:val="bottom"/>
            <w:hideMark/>
          </w:tcPr>
          <w:p w:rsidR="005A2CD4" w:rsidRPr="005A2CD4" w:rsidRDefault="005A2CD4" w:rsidP="005A2CD4">
            <w:pPr>
              <w:spacing w:after="0" w:line="240" w:lineRule="auto"/>
              <w:jc w:val="center"/>
              <w:rPr>
                <w:rFonts w:eastAsia="Times New Roman"/>
                <w:sz w:val="18"/>
                <w:szCs w:val="18"/>
                <w:lang w:eastAsia="ru-RU"/>
              </w:rPr>
            </w:pPr>
            <w:r w:rsidRPr="005A2CD4">
              <w:rPr>
                <w:rFonts w:eastAsia="Times New Roman"/>
                <w:sz w:val="18"/>
                <w:szCs w:val="18"/>
                <w:lang w:eastAsia="ru-RU"/>
              </w:rPr>
              <w:t xml:space="preserve">Период регулирования 2015 год </w:t>
            </w:r>
          </w:p>
        </w:tc>
        <w:tc>
          <w:tcPr>
            <w:tcW w:w="1357" w:type="dxa"/>
            <w:vMerge w:val="restart"/>
            <w:tcBorders>
              <w:top w:val="nil"/>
              <w:left w:val="single" w:sz="8" w:space="0" w:color="000000"/>
              <w:bottom w:val="single" w:sz="8" w:space="0" w:color="000000"/>
              <w:right w:val="single" w:sz="8" w:space="0" w:color="000000"/>
            </w:tcBorders>
            <w:shd w:val="clear" w:color="000000" w:fill="B7DEE8"/>
            <w:vAlign w:val="bottom"/>
            <w:hideMark/>
          </w:tcPr>
          <w:p w:rsidR="005A2CD4" w:rsidRPr="005A2CD4" w:rsidRDefault="005A2CD4" w:rsidP="005A2CD4">
            <w:pPr>
              <w:spacing w:after="0" w:line="240" w:lineRule="auto"/>
              <w:jc w:val="center"/>
              <w:rPr>
                <w:rFonts w:eastAsia="Times New Roman"/>
                <w:sz w:val="18"/>
                <w:szCs w:val="18"/>
                <w:lang w:eastAsia="ru-RU"/>
              </w:rPr>
            </w:pPr>
            <w:r w:rsidRPr="005A2CD4">
              <w:rPr>
                <w:rFonts w:eastAsia="Times New Roman"/>
                <w:sz w:val="18"/>
                <w:szCs w:val="18"/>
                <w:lang w:eastAsia="ru-RU"/>
              </w:rPr>
              <w:t xml:space="preserve">Период регулирования 2016 год </w:t>
            </w:r>
          </w:p>
        </w:tc>
        <w:tc>
          <w:tcPr>
            <w:tcW w:w="1357" w:type="dxa"/>
            <w:vMerge w:val="restart"/>
            <w:tcBorders>
              <w:top w:val="nil"/>
              <w:left w:val="single" w:sz="8" w:space="0" w:color="000000"/>
              <w:bottom w:val="single" w:sz="8" w:space="0" w:color="000000"/>
              <w:right w:val="single" w:sz="8" w:space="0" w:color="000000"/>
            </w:tcBorders>
            <w:shd w:val="clear" w:color="000000" w:fill="B7DEE8"/>
            <w:vAlign w:val="bottom"/>
            <w:hideMark/>
          </w:tcPr>
          <w:p w:rsidR="005A2CD4" w:rsidRPr="005A2CD4" w:rsidRDefault="005A2CD4" w:rsidP="005A2CD4">
            <w:pPr>
              <w:spacing w:after="0" w:line="240" w:lineRule="auto"/>
              <w:jc w:val="center"/>
              <w:rPr>
                <w:rFonts w:eastAsia="Times New Roman"/>
                <w:sz w:val="18"/>
                <w:szCs w:val="18"/>
                <w:lang w:eastAsia="ru-RU"/>
              </w:rPr>
            </w:pPr>
            <w:r w:rsidRPr="005A2CD4">
              <w:rPr>
                <w:rFonts w:eastAsia="Times New Roman"/>
                <w:sz w:val="18"/>
                <w:szCs w:val="18"/>
                <w:lang w:eastAsia="ru-RU"/>
              </w:rPr>
              <w:t xml:space="preserve">Период регулирования 2017 год </w:t>
            </w:r>
          </w:p>
        </w:tc>
      </w:tr>
      <w:tr w:rsidR="005A2CD4" w:rsidRPr="005A2CD4" w:rsidTr="005A2CD4">
        <w:trPr>
          <w:trHeight w:val="300"/>
        </w:trPr>
        <w:tc>
          <w:tcPr>
            <w:tcW w:w="568" w:type="dxa"/>
            <w:vMerge/>
            <w:tcBorders>
              <w:top w:val="nil"/>
              <w:left w:val="single" w:sz="8" w:space="0" w:color="auto"/>
              <w:bottom w:val="single" w:sz="8" w:space="0" w:color="000000"/>
              <w:right w:val="single" w:sz="8" w:space="0" w:color="auto"/>
            </w:tcBorders>
            <w:vAlign w:val="center"/>
            <w:hideMark/>
          </w:tcPr>
          <w:p w:rsidR="005A2CD4" w:rsidRPr="005A2CD4" w:rsidRDefault="005A2CD4" w:rsidP="005A2CD4">
            <w:pPr>
              <w:spacing w:after="0" w:line="240" w:lineRule="auto"/>
              <w:rPr>
                <w:rFonts w:eastAsia="Times New Roman"/>
                <w:sz w:val="20"/>
                <w:szCs w:val="20"/>
                <w:lang w:eastAsia="ru-RU"/>
              </w:rPr>
            </w:pPr>
          </w:p>
        </w:tc>
        <w:tc>
          <w:tcPr>
            <w:tcW w:w="3260" w:type="dxa"/>
            <w:vMerge/>
            <w:tcBorders>
              <w:top w:val="nil"/>
              <w:left w:val="single" w:sz="8" w:space="0" w:color="auto"/>
              <w:bottom w:val="single" w:sz="8" w:space="0" w:color="000000"/>
              <w:right w:val="single" w:sz="8" w:space="0" w:color="auto"/>
            </w:tcBorders>
            <w:vAlign w:val="center"/>
            <w:hideMark/>
          </w:tcPr>
          <w:p w:rsidR="005A2CD4" w:rsidRPr="005A2CD4" w:rsidRDefault="005A2CD4" w:rsidP="005A2CD4">
            <w:pPr>
              <w:spacing w:after="0" w:line="240" w:lineRule="auto"/>
              <w:rPr>
                <w:rFonts w:eastAsia="Times New Roman"/>
                <w:sz w:val="20"/>
                <w:szCs w:val="20"/>
                <w:lang w:eastAsia="ru-RU"/>
              </w:rPr>
            </w:pPr>
          </w:p>
        </w:tc>
        <w:tc>
          <w:tcPr>
            <w:tcW w:w="993" w:type="dxa"/>
            <w:vMerge/>
            <w:tcBorders>
              <w:top w:val="nil"/>
              <w:left w:val="single" w:sz="8" w:space="0" w:color="auto"/>
              <w:bottom w:val="single" w:sz="8" w:space="0" w:color="000000"/>
              <w:right w:val="single" w:sz="8" w:space="0" w:color="auto"/>
            </w:tcBorders>
            <w:vAlign w:val="center"/>
            <w:hideMark/>
          </w:tcPr>
          <w:p w:rsidR="005A2CD4" w:rsidRPr="005A2CD4" w:rsidRDefault="005A2CD4" w:rsidP="005A2CD4">
            <w:pPr>
              <w:spacing w:after="0" w:line="240" w:lineRule="auto"/>
              <w:rPr>
                <w:rFonts w:eastAsia="Times New Roman"/>
                <w:sz w:val="20"/>
                <w:szCs w:val="20"/>
                <w:lang w:eastAsia="ru-RU"/>
              </w:rPr>
            </w:pPr>
          </w:p>
        </w:tc>
        <w:tc>
          <w:tcPr>
            <w:tcW w:w="1417" w:type="dxa"/>
            <w:vMerge/>
            <w:tcBorders>
              <w:top w:val="nil"/>
              <w:left w:val="single" w:sz="8" w:space="0" w:color="auto"/>
              <w:bottom w:val="single" w:sz="8" w:space="0" w:color="000000"/>
              <w:right w:val="single" w:sz="8" w:space="0" w:color="000000"/>
            </w:tcBorders>
            <w:vAlign w:val="center"/>
            <w:hideMark/>
          </w:tcPr>
          <w:p w:rsidR="005A2CD4" w:rsidRPr="005A2CD4" w:rsidRDefault="005A2CD4" w:rsidP="005A2CD4">
            <w:pPr>
              <w:spacing w:after="0" w:line="240" w:lineRule="auto"/>
              <w:rPr>
                <w:rFonts w:eastAsia="Times New Roman"/>
                <w:sz w:val="18"/>
                <w:szCs w:val="18"/>
                <w:lang w:eastAsia="ru-RU"/>
              </w:rPr>
            </w:pPr>
          </w:p>
        </w:tc>
        <w:tc>
          <w:tcPr>
            <w:tcW w:w="1473" w:type="dxa"/>
            <w:vMerge/>
            <w:tcBorders>
              <w:top w:val="nil"/>
              <w:left w:val="single" w:sz="8" w:space="0" w:color="000000"/>
              <w:bottom w:val="single" w:sz="8" w:space="0" w:color="000000"/>
              <w:right w:val="single" w:sz="8" w:space="0" w:color="000000"/>
            </w:tcBorders>
            <w:vAlign w:val="center"/>
            <w:hideMark/>
          </w:tcPr>
          <w:p w:rsidR="005A2CD4" w:rsidRPr="005A2CD4" w:rsidRDefault="005A2CD4" w:rsidP="005A2CD4">
            <w:pPr>
              <w:spacing w:after="0" w:line="240" w:lineRule="auto"/>
              <w:rPr>
                <w:rFonts w:eastAsia="Times New Roman"/>
                <w:sz w:val="18"/>
                <w:szCs w:val="18"/>
                <w:lang w:eastAsia="ru-RU"/>
              </w:rPr>
            </w:pPr>
          </w:p>
        </w:tc>
        <w:tc>
          <w:tcPr>
            <w:tcW w:w="1357" w:type="dxa"/>
            <w:vMerge/>
            <w:tcBorders>
              <w:top w:val="nil"/>
              <w:left w:val="single" w:sz="8" w:space="0" w:color="000000"/>
              <w:bottom w:val="single" w:sz="8" w:space="0" w:color="000000"/>
              <w:right w:val="single" w:sz="8" w:space="0" w:color="000000"/>
            </w:tcBorders>
            <w:vAlign w:val="center"/>
            <w:hideMark/>
          </w:tcPr>
          <w:p w:rsidR="005A2CD4" w:rsidRPr="005A2CD4" w:rsidRDefault="005A2CD4" w:rsidP="005A2CD4">
            <w:pPr>
              <w:spacing w:after="0" w:line="240" w:lineRule="auto"/>
              <w:rPr>
                <w:rFonts w:eastAsia="Times New Roman"/>
                <w:sz w:val="18"/>
                <w:szCs w:val="18"/>
                <w:lang w:eastAsia="ru-RU"/>
              </w:rPr>
            </w:pPr>
          </w:p>
        </w:tc>
        <w:tc>
          <w:tcPr>
            <w:tcW w:w="1357" w:type="dxa"/>
            <w:vMerge/>
            <w:tcBorders>
              <w:top w:val="nil"/>
              <w:left w:val="single" w:sz="8" w:space="0" w:color="000000"/>
              <w:bottom w:val="single" w:sz="8" w:space="0" w:color="000000"/>
              <w:right w:val="single" w:sz="8" w:space="0" w:color="000000"/>
            </w:tcBorders>
            <w:vAlign w:val="center"/>
            <w:hideMark/>
          </w:tcPr>
          <w:p w:rsidR="005A2CD4" w:rsidRPr="005A2CD4" w:rsidRDefault="005A2CD4" w:rsidP="005A2CD4">
            <w:pPr>
              <w:spacing w:after="0" w:line="240" w:lineRule="auto"/>
              <w:rPr>
                <w:rFonts w:eastAsia="Times New Roman"/>
                <w:sz w:val="18"/>
                <w:szCs w:val="18"/>
                <w:lang w:eastAsia="ru-RU"/>
              </w:rPr>
            </w:pPr>
          </w:p>
        </w:tc>
      </w:tr>
      <w:tr w:rsidR="005A2CD4" w:rsidRPr="005A2CD4" w:rsidTr="005A2CD4">
        <w:trPr>
          <w:trHeight w:val="315"/>
        </w:trPr>
        <w:tc>
          <w:tcPr>
            <w:tcW w:w="568" w:type="dxa"/>
            <w:vMerge/>
            <w:tcBorders>
              <w:top w:val="nil"/>
              <w:left w:val="single" w:sz="8" w:space="0" w:color="auto"/>
              <w:bottom w:val="single" w:sz="8" w:space="0" w:color="000000"/>
              <w:right w:val="single" w:sz="8" w:space="0" w:color="auto"/>
            </w:tcBorders>
            <w:vAlign w:val="center"/>
            <w:hideMark/>
          </w:tcPr>
          <w:p w:rsidR="005A2CD4" w:rsidRPr="005A2CD4" w:rsidRDefault="005A2CD4" w:rsidP="005A2CD4">
            <w:pPr>
              <w:spacing w:after="0" w:line="240" w:lineRule="auto"/>
              <w:rPr>
                <w:rFonts w:eastAsia="Times New Roman"/>
                <w:sz w:val="20"/>
                <w:szCs w:val="20"/>
                <w:lang w:eastAsia="ru-RU"/>
              </w:rPr>
            </w:pPr>
          </w:p>
        </w:tc>
        <w:tc>
          <w:tcPr>
            <w:tcW w:w="3260" w:type="dxa"/>
            <w:vMerge/>
            <w:tcBorders>
              <w:top w:val="nil"/>
              <w:left w:val="single" w:sz="8" w:space="0" w:color="auto"/>
              <w:bottom w:val="single" w:sz="8" w:space="0" w:color="000000"/>
              <w:right w:val="single" w:sz="8" w:space="0" w:color="auto"/>
            </w:tcBorders>
            <w:vAlign w:val="center"/>
            <w:hideMark/>
          </w:tcPr>
          <w:p w:rsidR="005A2CD4" w:rsidRPr="005A2CD4" w:rsidRDefault="005A2CD4" w:rsidP="005A2CD4">
            <w:pPr>
              <w:spacing w:after="0" w:line="240" w:lineRule="auto"/>
              <w:rPr>
                <w:rFonts w:eastAsia="Times New Roman"/>
                <w:sz w:val="20"/>
                <w:szCs w:val="20"/>
                <w:lang w:eastAsia="ru-RU"/>
              </w:rPr>
            </w:pPr>
          </w:p>
        </w:tc>
        <w:tc>
          <w:tcPr>
            <w:tcW w:w="993" w:type="dxa"/>
            <w:vMerge/>
            <w:tcBorders>
              <w:top w:val="nil"/>
              <w:left w:val="single" w:sz="8" w:space="0" w:color="auto"/>
              <w:bottom w:val="single" w:sz="8" w:space="0" w:color="000000"/>
              <w:right w:val="single" w:sz="8" w:space="0" w:color="auto"/>
            </w:tcBorders>
            <w:vAlign w:val="center"/>
            <w:hideMark/>
          </w:tcPr>
          <w:p w:rsidR="005A2CD4" w:rsidRPr="005A2CD4" w:rsidRDefault="005A2CD4" w:rsidP="005A2CD4">
            <w:pPr>
              <w:spacing w:after="0" w:line="240" w:lineRule="auto"/>
              <w:rPr>
                <w:rFonts w:eastAsia="Times New Roman"/>
                <w:sz w:val="20"/>
                <w:szCs w:val="20"/>
                <w:lang w:eastAsia="ru-RU"/>
              </w:rPr>
            </w:pPr>
          </w:p>
        </w:tc>
        <w:tc>
          <w:tcPr>
            <w:tcW w:w="1417" w:type="dxa"/>
            <w:vMerge/>
            <w:tcBorders>
              <w:top w:val="nil"/>
              <w:left w:val="single" w:sz="8" w:space="0" w:color="auto"/>
              <w:bottom w:val="single" w:sz="8" w:space="0" w:color="000000"/>
              <w:right w:val="single" w:sz="8" w:space="0" w:color="000000"/>
            </w:tcBorders>
            <w:vAlign w:val="center"/>
            <w:hideMark/>
          </w:tcPr>
          <w:p w:rsidR="005A2CD4" w:rsidRPr="005A2CD4" w:rsidRDefault="005A2CD4" w:rsidP="005A2CD4">
            <w:pPr>
              <w:spacing w:after="0" w:line="240" w:lineRule="auto"/>
              <w:rPr>
                <w:rFonts w:eastAsia="Times New Roman"/>
                <w:sz w:val="18"/>
                <w:szCs w:val="18"/>
                <w:lang w:eastAsia="ru-RU"/>
              </w:rPr>
            </w:pPr>
          </w:p>
        </w:tc>
        <w:tc>
          <w:tcPr>
            <w:tcW w:w="1473" w:type="dxa"/>
            <w:vMerge/>
            <w:tcBorders>
              <w:top w:val="nil"/>
              <w:left w:val="single" w:sz="8" w:space="0" w:color="000000"/>
              <w:bottom w:val="single" w:sz="8" w:space="0" w:color="000000"/>
              <w:right w:val="single" w:sz="8" w:space="0" w:color="000000"/>
            </w:tcBorders>
            <w:vAlign w:val="center"/>
            <w:hideMark/>
          </w:tcPr>
          <w:p w:rsidR="005A2CD4" w:rsidRPr="005A2CD4" w:rsidRDefault="005A2CD4" w:rsidP="005A2CD4">
            <w:pPr>
              <w:spacing w:after="0" w:line="240" w:lineRule="auto"/>
              <w:rPr>
                <w:rFonts w:eastAsia="Times New Roman"/>
                <w:sz w:val="18"/>
                <w:szCs w:val="18"/>
                <w:lang w:eastAsia="ru-RU"/>
              </w:rPr>
            </w:pPr>
          </w:p>
        </w:tc>
        <w:tc>
          <w:tcPr>
            <w:tcW w:w="1357" w:type="dxa"/>
            <w:vMerge/>
            <w:tcBorders>
              <w:top w:val="nil"/>
              <w:left w:val="single" w:sz="8" w:space="0" w:color="000000"/>
              <w:bottom w:val="single" w:sz="8" w:space="0" w:color="000000"/>
              <w:right w:val="single" w:sz="8" w:space="0" w:color="000000"/>
            </w:tcBorders>
            <w:vAlign w:val="center"/>
            <w:hideMark/>
          </w:tcPr>
          <w:p w:rsidR="005A2CD4" w:rsidRPr="005A2CD4" w:rsidRDefault="005A2CD4" w:rsidP="005A2CD4">
            <w:pPr>
              <w:spacing w:after="0" w:line="240" w:lineRule="auto"/>
              <w:rPr>
                <w:rFonts w:eastAsia="Times New Roman"/>
                <w:sz w:val="18"/>
                <w:szCs w:val="18"/>
                <w:lang w:eastAsia="ru-RU"/>
              </w:rPr>
            </w:pPr>
          </w:p>
        </w:tc>
        <w:tc>
          <w:tcPr>
            <w:tcW w:w="1357" w:type="dxa"/>
            <w:vMerge/>
            <w:tcBorders>
              <w:top w:val="nil"/>
              <w:left w:val="single" w:sz="8" w:space="0" w:color="000000"/>
              <w:bottom w:val="single" w:sz="8" w:space="0" w:color="000000"/>
              <w:right w:val="single" w:sz="8" w:space="0" w:color="000000"/>
            </w:tcBorders>
            <w:vAlign w:val="center"/>
            <w:hideMark/>
          </w:tcPr>
          <w:p w:rsidR="005A2CD4" w:rsidRPr="005A2CD4" w:rsidRDefault="005A2CD4" w:rsidP="005A2CD4">
            <w:pPr>
              <w:spacing w:after="0" w:line="240" w:lineRule="auto"/>
              <w:rPr>
                <w:rFonts w:eastAsia="Times New Roman"/>
                <w:sz w:val="18"/>
                <w:szCs w:val="18"/>
                <w:lang w:eastAsia="ru-RU"/>
              </w:rPr>
            </w:pPr>
          </w:p>
        </w:tc>
      </w:tr>
      <w:tr w:rsidR="005A2CD4" w:rsidRPr="005A2CD4" w:rsidTr="005A2CD4">
        <w:trPr>
          <w:trHeight w:val="315"/>
        </w:trPr>
        <w:tc>
          <w:tcPr>
            <w:tcW w:w="568" w:type="dxa"/>
            <w:tcBorders>
              <w:top w:val="nil"/>
              <w:left w:val="single" w:sz="8" w:space="0" w:color="auto"/>
              <w:bottom w:val="single" w:sz="8" w:space="0" w:color="auto"/>
              <w:right w:val="single" w:sz="8" w:space="0" w:color="auto"/>
            </w:tcBorders>
            <w:shd w:val="clear" w:color="000000" w:fill="B7DEE8"/>
            <w:noWrap/>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 </w:t>
            </w:r>
          </w:p>
        </w:tc>
        <w:tc>
          <w:tcPr>
            <w:tcW w:w="3260" w:type="dxa"/>
            <w:tcBorders>
              <w:top w:val="nil"/>
              <w:left w:val="nil"/>
              <w:bottom w:val="single" w:sz="8" w:space="0" w:color="auto"/>
              <w:right w:val="single" w:sz="8" w:space="0" w:color="auto"/>
            </w:tcBorders>
            <w:shd w:val="clear" w:color="000000" w:fill="B7DEE8"/>
            <w:noWrap/>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1</w:t>
            </w:r>
          </w:p>
        </w:tc>
        <w:tc>
          <w:tcPr>
            <w:tcW w:w="993" w:type="dxa"/>
            <w:tcBorders>
              <w:top w:val="nil"/>
              <w:left w:val="nil"/>
              <w:bottom w:val="single" w:sz="8" w:space="0" w:color="auto"/>
              <w:right w:val="single" w:sz="8" w:space="0" w:color="auto"/>
            </w:tcBorders>
            <w:shd w:val="clear" w:color="000000" w:fill="B7DEE8"/>
            <w:noWrap/>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2</w:t>
            </w:r>
          </w:p>
        </w:tc>
        <w:tc>
          <w:tcPr>
            <w:tcW w:w="1417" w:type="dxa"/>
            <w:tcBorders>
              <w:top w:val="nil"/>
              <w:left w:val="nil"/>
              <w:bottom w:val="single" w:sz="8" w:space="0" w:color="auto"/>
              <w:right w:val="single" w:sz="8" w:space="0" w:color="000000"/>
            </w:tcBorders>
            <w:shd w:val="clear" w:color="000000" w:fill="B7DEE8"/>
            <w:noWrap/>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3</w:t>
            </w:r>
          </w:p>
        </w:tc>
        <w:tc>
          <w:tcPr>
            <w:tcW w:w="1473" w:type="dxa"/>
            <w:tcBorders>
              <w:top w:val="nil"/>
              <w:left w:val="nil"/>
              <w:bottom w:val="single" w:sz="8" w:space="0" w:color="auto"/>
              <w:right w:val="single" w:sz="8" w:space="0" w:color="000000"/>
            </w:tcBorders>
            <w:shd w:val="clear" w:color="000000" w:fill="B7DEE8"/>
            <w:noWrap/>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6</w:t>
            </w:r>
          </w:p>
        </w:tc>
        <w:tc>
          <w:tcPr>
            <w:tcW w:w="1357" w:type="dxa"/>
            <w:tcBorders>
              <w:top w:val="nil"/>
              <w:left w:val="nil"/>
              <w:bottom w:val="single" w:sz="8" w:space="0" w:color="auto"/>
              <w:right w:val="single" w:sz="8" w:space="0" w:color="000000"/>
            </w:tcBorders>
            <w:shd w:val="clear" w:color="000000" w:fill="B7DEE8"/>
            <w:noWrap/>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7</w:t>
            </w:r>
          </w:p>
        </w:tc>
        <w:tc>
          <w:tcPr>
            <w:tcW w:w="1357" w:type="dxa"/>
            <w:tcBorders>
              <w:top w:val="nil"/>
              <w:left w:val="nil"/>
              <w:bottom w:val="single" w:sz="8" w:space="0" w:color="auto"/>
              <w:right w:val="single" w:sz="8" w:space="0" w:color="000000"/>
            </w:tcBorders>
            <w:shd w:val="clear" w:color="000000" w:fill="B7DEE8"/>
            <w:noWrap/>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8</w:t>
            </w:r>
          </w:p>
        </w:tc>
      </w:tr>
      <w:tr w:rsidR="005A2CD4" w:rsidRPr="005A2CD4" w:rsidTr="005A2CD4">
        <w:trPr>
          <w:trHeight w:val="540"/>
        </w:trPr>
        <w:tc>
          <w:tcPr>
            <w:tcW w:w="568" w:type="dxa"/>
            <w:tcBorders>
              <w:top w:val="nil"/>
              <w:left w:val="single" w:sz="8" w:space="0" w:color="auto"/>
              <w:bottom w:val="single" w:sz="8" w:space="0" w:color="auto"/>
              <w:right w:val="single" w:sz="8" w:space="0" w:color="auto"/>
            </w:tcBorders>
            <w:shd w:val="clear" w:color="auto" w:fill="auto"/>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1</w:t>
            </w:r>
          </w:p>
        </w:tc>
        <w:tc>
          <w:tcPr>
            <w:tcW w:w="3260" w:type="dxa"/>
            <w:tcBorders>
              <w:top w:val="nil"/>
              <w:left w:val="nil"/>
              <w:bottom w:val="single" w:sz="8" w:space="0" w:color="auto"/>
              <w:right w:val="single" w:sz="8" w:space="0" w:color="auto"/>
            </w:tcBorders>
            <w:shd w:val="clear" w:color="auto" w:fill="auto"/>
            <w:vAlign w:val="bottom"/>
            <w:hideMark/>
          </w:tcPr>
          <w:p w:rsidR="005A2CD4" w:rsidRPr="005A2CD4" w:rsidRDefault="005A2CD4" w:rsidP="005A2CD4">
            <w:pPr>
              <w:spacing w:after="0" w:line="240" w:lineRule="auto"/>
              <w:rPr>
                <w:rFonts w:eastAsia="Times New Roman"/>
                <w:sz w:val="20"/>
                <w:szCs w:val="20"/>
                <w:lang w:eastAsia="ru-RU"/>
              </w:rPr>
            </w:pPr>
            <w:r w:rsidRPr="005A2CD4">
              <w:rPr>
                <w:rFonts w:eastAsia="Times New Roman"/>
                <w:sz w:val="20"/>
                <w:szCs w:val="20"/>
                <w:lang w:eastAsia="ru-RU"/>
              </w:rPr>
              <w:t>Удельный расход топлива на технологические цели</w:t>
            </w:r>
          </w:p>
        </w:tc>
        <w:tc>
          <w:tcPr>
            <w:tcW w:w="993" w:type="dxa"/>
            <w:tcBorders>
              <w:top w:val="nil"/>
              <w:left w:val="nil"/>
              <w:bottom w:val="single" w:sz="8" w:space="0" w:color="auto"/>
              <w:right w:val="single" w:sz="8" w:space="0" w:color="auto"/>
            </w:tcBorders>
            <w:shd w:val="clear" w:color="auto" w:fill="auto"/>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м3/Гкал</w:t>
            </w:r>
          </w:p>
        </w:tc>
        <w:tc>
          <w:tcPr>
            <w:tcW w:w="1417" w:type="dxa"/>
            <w:tcBorders>
              <w:top w:val="nil"/>
              <w:left w:val="nil"/>
              <w:bottom w:val="single" w:sz="8" w:space="0" w:color="auto"/>
              <w:right w:val="single" w:sz="8" w:space="0" w:color="000000"/>
            </w:tcBorders>
            <w:shd w:val="clear" w:color="auto" w:fill="auto"/>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132,95</w:t>
            </w:r>
          </w:p>
        </w:tc>
        <w:tc>
          <w:tcPr>
            <w:tcW w:w="1473" w:type="dxa"/>
            <w:tcBorders>
              <w:top w:val="nil"/>
              <w:left w:val="nil"/>
              <w:bottom w:val="single" w:sz="8" w:space="0" w:color="auto"/>
              <w:right w:val="single" w:sz="8" w:space="0" w:color="auto"/>
            </w:tcBorders>
            <w:shd w:val="clear" w:color="auto" w:fill="auto"/>
            <w:noWrap/>
            <w:vAlign w:val="bottom"/>
            <w:hideMark/>
          </w:tcPr>
          <w:p w:rsidR="005A2CD4" w:rsidRPr="005A2CD4" w:rsidRDefault="005A2CD4" w:rsidP="005A2CD4">
            <w:pPr>
              <w:spacing w:after="0" w:line="240" w:lineRule="auto"/>
              <w:jc w:val="center"/>
              <w:rPr>
                <w:rFonts w:eastAsia="Times New Roman"/>
                <w:color w:val="000000"/>
                <w:sz w:val="20"/>
                <w:szCs w:val="20"/>
                <w:lang w:eastAsia="ru-RU"/>
              </w:rPr>
            </w:pPr>
            <w:r w:rsidRPr="005A2CD4">
              <w:rPr>
                <w:rFonts w:eastAsia="Times New Roman"/>
                <w:color w:val="000000"/>
                <w:sz w:val="20"/>
                <w:szCs w:val="20"/>
                <w:lang w:eastAsia="ru-RU"/>
              </w:rPr>
              <w:t>125,20</w:t>
            </w:r>
          </w:p>
        </w:tc>
        <w:tc>
          <w:tcPr>
            <w:tcW w:w="1357" w:type="dxa"/>
            <w:tcBorders>
              <w:top w:val="nil"/>
              <w:left w:val="nil"/>
              <w:bottom w:val="single" w:sz="8" w:space="0" w:color="auto"/>
              <w:right w:val="single" w:sz="8" w:space="0" w:color="auto"/>
            </w:tcBorders>
            <w:shd w:val="clear" w:color="auto" w:fill="auto"/>
            <w:noWrap/>
            <w:vAlign w:val="bottom"/>
            <w:hideMark/>
          </w:tcPr>
          <w:p w:rsidR="005A2CD4" w:rsidRPr="005A2CD4" w:rsidRDefault="005A2CD4" w:rsidP="005A2CD4">
            <w:pPr>
              <w:spacing w:after="0" w:line="240" w:lineRule="auto"/>
              <w:jc w:val="center"/>
              <w:rPr>
                <w:rFonts w:eastAsia="Times New Roman"/>
                <w:color w:val="000000"/>
                <w:sz w:val="20"/>
                <w:szCs w:val="20"/>
                <w:lang w:eastAsia="ru-RU"/>
              </w:rPr>
            </w:pPr>
            <w:r w:rsidRPr="005A2CD4">
              <w:rPr>
                <w:rFonts w:eastAsia="Times New Roman"/>
                <w:color w:val="000000"/>
                <w:sz w:val="20"/>
                <w:szCs w:val="20"/>
                <w:lang w:eastAsia="ru-RU"/>
              </w:rPr>
              <w:t>121,43</w:t>
            </w:r>
          </w:p>
        </w:tc>
        <w:tc>
          <w:tcPr>
            <w:tcW w:w="1357" w:type="dxa"/>
            <w:tcBorders>
              <w:top w:val="nil"/>
              <w:left w:val="nil"/>
              <w:bottom w:val="single" w:sz="8" w:space="0" w:color="auto"/>
              <w:right w:val="single" w:sz="8" w:space="0" w:color="auto"/>
            </w:tcBorders>
            <w:shd w:val="clear" w:color="auto" w:fill="auto"/>
            <w:noWrap/>
            <w:vAlign w:val="bottom"/>
            <w:hideMark/>
          </w:tcPr>
          <w:p w:rsidR="005A2CD4" w:rsidRPr="005A2CD4" w:rsidRDefault="005A2CD4" w:rsidP="005A2CD4">
            <w:pPr>
              <w:spacing w:after="0" w:line="240" w:lineRule="auto"/>
              <w:jc w:val="center"/>
              <w:rPr>
                <w:rFonts w:eastAsia="Times New Roman"/>
                <w:color w:val="000000"/>
                <w:sz w:val="20"/>
                <w:szCs w:val="20"/>
                <w:lang w:eastAsia="ru-RU"/>
              </w:rPr>
            </w:pPr>
            <w:r w:rsidRPr="005A2CD4">
              <w:rPr>
                <w:rFonts w:eastAsia="Times New Roman"/>
                <w:color w:val="000000"/>
                <w:sz w:val="20"/>
                <w:szCs w:val="20"/>
                <w:lang w:eastAsia="ru-RU"/>
              </w:rPr>
              <w:t>117,80</w:t>
            </w:r>
          </w:p>
        </w:tc>
      </w:tr>
      <w:tr w:rsidR="005A2CD4" w:rsidRPr="005A2CD4" w:rsidTr="005A2CD4">
        <w:trPr>
          <w:trHeight w:val="315"/>
        </w:trPr>
        <w:tc>
          <w:tcPr>
            <w:tcW w:w="568" w:type="dxa"/>
            <w:tcBorders>
              <w:top w:val="single" w:sz="8" w:space="0" w:color="auto"/>
              <w:left w:val="single" w:sz="8" w:space="0" w:color="auto"/>
              <w:bottom w:val="single" w:sz="8" w:space="0" w:color="auto"/>
              <w:right w:val="single" w:sz="8" w:space="0" w:color="auto"/>
            </w:tcBorders>
            <w:shd w:val="clear" w:color="auto" w:fill="auto"/>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2</w:t>
            </w:r>
          </w:p>
        </w:tc>
        <w:tc>
          <w:tcPr>
            <w:tcW w:w="3260" w:type="dxa"/>
            <w:tcBorders>
              <w:top w:val="single" w:sz="8" w:space="0" w:color="auto"/>
              <w:left w:val="nil"/>
              <w:bottom w:val="single" w:sz="8" w:space="0" w:color="auto"/>
              <w:right w:val="single" w:sz="8" w:space="0" w:color="auto"/>
            </w:tcBorders>
            <w:shd w:val="clear" w:color="auto" w:fill="auto"/>
            <w:noWrap/>
            <w:vAlign w:val="bottom"/>
            <w:hideMark/>
          </w:tcPr>
          <w:p w:rsidR="005A2CD4" w:rsidRPr="005A2CD4" w:rsidRDefault="005A2CD4" w:rsidP="005A2CD4">
            <w:pPr>
              <w:spacing w:after="0" w:line="240" w:lineRule="auto"/>
              <w:rPr>
                <w:rFonts w:eastAsia="Times New Roman"/>
                <w:sz w:val="20"/>
                <w:szCs w:val="20"/>
                <w:lang w:eastAsia="ru-RU"/>
              </w:rPr>
            </w:pPr>
            <w:r w:rsidRPr="005A2CD4">
              <w:rPr>
                <w:rFonts w:eastAsia="Times New Roman"/>
                <w:sz w:val="20"/>
                <w:szCs w:val="20"/>
                <w:lang w:eastAsia="ru-RU"/>
              </w:rPr>
              <w:t>Удельный расход электроэнергии</w:t>
            </w:r>
          </w:p>
        </w:tc>
        <w:tc>
          <w:tcPr>
            <w:tcW w:w="993" w:type="dxa"/>
            <w:tcBorders>
              <w:top w:val="nil"/>
              <w:left w:val="nil"/>
              <w:bottom w:val="single" w:sz="8" w:space="0" w:color="auto"/>
              <w:right w:val="single" w:sz="8" w:space="0" w:color="auto"/>
            </w:tcBorders>
            <w:shd w:val="clear" w:color="auto" w:fill="auto"/>
            <w:noWrap/>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кВт.ч./</w:t>
            </w:r>
          </w:p>
        </w:tc>
        <w:tc>
          <w:tcPr>
            <w:tcW w:w="1417" w:type="dxa"/>
            <w:tcBorders>
              <w:top w:val="single" w:sz="8" w:space="0" w:color="auto"/>
              <w:left w:val="nil"/>
              <w:bottom w:val="single" w:sz="8" w:space="0" w:color="auto"/>
              <w:right w:val="single" w:sz="8" w:space="0" w:color="000000"/>
            </w:tcBorders>
            <w:shd w:val="clear" w:color="auto" w:fill="auto"/>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37,37</w:t>
            </w:r>
          </w:p>
        </w:tc>
        <w:tc>
          <w:tcPr>
            <w:tcW w:w="1473" w:type="dxa"/>
            <w:tcBorders>
              <w:top w:val="nil"/>
              <w:left w:val="nil"/>
              <w:bottom w:val="single" w:sz="8" w:space="0" w:color="auto"/>
              <w:right w:val="single" w:sz="8" w:space="0" w:color="000000"/>
            </w:tcBorders>
            <w:shd w:val="clear" w:color="auto" w:fill="auto"/>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35,48</w:t>
            </w:r>
          </w:p>
        </w:tc>
        <w:tc>
          <w:tcPr>
            <w:tcW w:w="1357" w:type="dxa"/>
            <w:tcBorders>
              <w:top w:val="single" w:sz="8" w:space="0" w:color="auto"/>
              <w:left w:val="nil"/>
              <w:bottom w:val="single" w:sz="8" w:space="0" w:color="auto"/>
              <w:right w:val="single" w:sz="8" w:space="0" w:color="000000"/>
            </w:tcBorders>
            <w:shd w:val="clear" w:color="auto" w:fill="auto"/>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33,29</w:t>
            </w:r>
          </w:p>
        </w:tc>
        <w:tc>
          <w:tcPr>
            <w:tcW w:w="1357" w:type="dxa"/>
            <w:tcBorders>
              <w:top w:val="nil"/>
              <w:left w:val="nil"/>
              <w:bottom w:val="single" w:sz="8" w:space="0" w:color="auto"/>
              <w:right w:val="single" w:sz="8" w:space="0" w:color="auto"/>
            </w:tcBorders>
            <w:shd w:val="clear" w:color="auto" w:fill="auto"/>
            <w:vAlign w:val="bottom"/>
            <w:hideMark/>
          </w:tcPr>
          <w:p w:rsidR="005A2CD4" w:rsidRPr="005A2CD4" w:rsidRDefault="005A2CD4" w:rsidP="005A2CD4">
            <w:pPr>
              <w:spacing w:after="0" w:line="240" w:lineRule="auto"/>
              <w:jc w:val="center"/>
              <w:rPr>
                <w:rFonts w:eastAsia="Times New Roman"/>
                <w:sz w:val="20"/>
                <w:szCs w:val="20"/>
                <w:lang w:eastAsia="ru-RU"/>
              </w:rPr>
            </w:pPr>
            <w:r w:rsidRPr="005A2CD4">
              <w:rPr>
                <w:rFonts w:eastAsia="Times New Roman"/>
                <w:sz w:val="20"/>
                <w:szCs w:val="20"/>
                <w:lang w:eastAsia="ru-RU"/>
              </w:rPr>
              <w:t>28,13</w:t>
            </w:r>
          </w:p>
        </w:tc>
      </w:tr>
    </w:tbl>
    <w:p w:rsidR="005A2CD4" w:rsidRDefault="005A2CD4" w:rsidP="00B2104D">
      <w:pPr>
        <w:spacing w:after="0" w:line="240" w:lineRule="auto"/>
        <w:rPr>
          <w:rFonts w:eastAsia="Times New Roman"/>
          <w:color w:val="FF0000"/>
          <w:sz w:val="20"/>
          <w:szCs w:val="20"/>
          <w:lang w:eastAsia="ru-RU"/>
        </w:rPr>
      </w:pPr>
    </w:p>
    <w:p w:rsidR="004D75B2" w:rsidRDefault="004D75B2" w:rsidP="00B2104D">
      <w:pPr>
        <w:spacing w:after="0" w:line="240" w:lineRule="auto"/>
        <w:rPr>
          <w:rFonts w:eastAsia="Times New Roman"/>
          <w:color w:val="FF0000"/>
          <w:sz w:val="20"/>
          <w:szCs w:val="20"/>
          <w:lang w:eastAsia="ru-RU"/>
        </w:rPr>
      </w:pPr>
    </w:p>
    <w:p w:rsidR="004D75B2" w:rsidRDefault="004D75B2" w:rsidP="00B2104D">
      <w:pPr>
        <w:spacing w:after="0" w:line="240" w:lineRule="auto"/>
        <w:rPr>
          <w:rFonts w:eastAsia="Times New Roman"/>
          <w:color w:val="FF0000"/>
          <w:sz w:val="20"/>
          <w:szCs w:val="20"/>
          <w:lang w:eastAsia="ru-RU"/>
        </w:rPr>
      </w:pPr>
    </w:p>
    <w:p w:rsidR="005A2CD4" w:rsidRPr="00730789" w:rsidRDefault="005A2CD4" w:rsidP="00B2104D">
      <w:pPr>
        <w:spacing w:after="0" w:line="240" w:lineRule="auto"/>
        <w:rPr>
          <w:rFonts w:eastAsia="Times New Roman"/>
          <w:color w:val="FF0000"/>
          <w:sz w:val="20"/>
          <w:szCs w:val="20"/>
          <w:lang w:eastAsia="ru-RU"/>
        </w:rPr>
        <w:sectPr w:rsidR="005A2CD4" w:rsidRPr="00730789" w:rsidSect="00F15912">
          <w:pgSz w:w="11906" w:h="16838"/>
          <w:pgMar w:top="1134" w:right="849" w:bottom="1134" w:left="1701" w:header="709" w:footer="709" w:gutter="0"/>
          <w:cols w:space="708"/>
          <w:docGrid w:linePitch="360"/>
        </w:sectPr>
      </w:pPr>
    </w:p>
    <w:tbl>
      <w:tblPr>
        <w:tblW w:w="10365" w:type="dxa"/>
        <w:tblInd w:w="91" w:type="dxa"/>
        <w:tblLayout w:type="fixed"/>
        <w:tblLook w:val="04A0"/>
      </w:tblPr>
      <w:tblGrid>
        <w:gridCol w:w="515"/>
        <w:gridCol w:w="2192"/>
        <w:gridCol w:w="858"/>
        <w:gridCol w:w="1130"/>
        <w:gridCol w:w="1134"/>
        <w:gridCol w:w="1134"/>
        <w:gridCol w:w="1134"/>
        <w:gridCol w:w="992"/>
        <w:gridCol w:w="1276"/>
      </w:tblGrid>
      <w:tr w:rsidR="00091E84" w:rsidRPr="00091E84" w:rsidTr="009C7692">
        <w:trPr>
          <w:trHeight w:val="315"/>
        </w:trPr>
        <w:tc>
          <w:tcPr>
            <w:tcW w:w="10365" w:type="dxa"/>
            <w:gridSpan w:val="9"/>
            <w:tcBorders>
              <w:top w:val="nil"/>
              <w:left w:val="nil"/>
              <w:bottom w:val="single" w:sz="8" w:space="0" w:color="auto"/>
              <w:right w:val="nil"/>
            </w:tcBorders>
            <w:shd w:val="clear" w:color="auto" w:fill="auto"/>
            <w:noWrap/>
            <w:vAlign w:val="bottom"/>
            <w:hideMark/>
          </w:tcPr>
          <w:bookmarkEnd w:id="135"/>
          <w:p w:rsidR="00091E84" w:rsidRPr="00091E84" w:rsidRDefault="00091E84" w:rsidP="00407C9D">
            <w:pPr>
              <w:spacing w:after="0" w:line="240" w:lineRule="auto"/>
              <w:rPr>
                <w:rFonts w:eastAsia="Times New Roman"/>
                <w:sz w:val="22"/>
                <w:lang w:eastAsia="ru-RU"/>
              </w:rPr>
            </w:pPr>
            <w:r w:rsidRPr="00091E84">
              <w:rPr>
                <w:rFonts w:eastAsia="Times New Roman"/>
                <w:sz w:val="22"/>
                <w:lang w:eastAsia="ru-RU"/>
              </w:rPr>
              <w:t xml:space="preserve">Таблица </w:t>
            </w:r>
            <w:r w:rsidR="00407C9D">
              <w:rPr>
                <w:rFonts w:eastAsia="Times New Roman"/>
                <w:sz w:val="22"/>
                <w:lang w:eastAsia="ru-RU"/>
              </w:rPr>
              <w:t>30</w:t>
            </w:r>
            <w:r w:rsidRPr="00091E84">
              <w:rPr>
                <w:rFonts w:eastAsia="Times New Roman"/>
                <w:sz w:val="22"/>
                <w:lang w:eastAsia="ru-RU"/>
              </w:rPr>
              <w:t>. Расчет тарифных последствий на холодную воду при осуществлении мероприятий по энергосбережению и повышению энергетической эффективности</w:t>
            </w:r>
          </w:p>
        </w:tc>
      </w:tr>
      <w:tr w:rsidR="00091E84" w:rsidRPr="00091E84" w:rsidTr="009C7692">
        <w:trPr>
          <w:trHeight w:val="470"/>
        </w:trPr>
        <w:tc>
          <w:tcPr>
            <w:tcW w:w="515" w:type="dxa"/>
            <w:vMerge w:val="restart"/>
            <w:tcBorders>
              <w:top w:val="nil"/>
              <w:left w:val="single" w:sz="8" w:space="0" w:color="auto"/>
              <w:bottom w:val="single" w:sz="8" w:space="0" w:color="000000"/>
              <w:right w:val="single" w:sz="8" w:space="0" w:color="auto"/>
            </w:tcBorders>
            <w:shd w:val="clear" w:color="000000" w:fill="B7DEE8"/>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 п/п</w:t>
            </w:r>
          </w:p>
        </w:tc>
        <w:tc>
          <w:tcPr>
            <w:tcW w:w="2192" w:type="dxa"/>
            <w:vMerge w:val="restart"/>
            <w:tcBorders>
              <w:top w:val="nil"/>
              <w:left w:val="single" w:sz="8" w:space="0" w:color="auto"/>
              <w:bottom w:val="single" w:sz="8" w:space="0" w:color="000000"/>
              <w:right w:val="single" w:sz="8" w:space="0" w:color="auto"/>
            </w:tcBorders>
            <w:shd w:val="clear" w:color="000000" w:fill="B7DEE8"/>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Наименование</w:t>
            </w:r>
          </w:p>
        </w:tc>
        <w:tc>
          <w:tcPr>
            <w:tcW w:w="858" w:type="dxa"/>
            <w:vMerge w:val="restart"/>
            <w:tcBorders>
              <w:top w:val="nil"/>
              <w:left w:val="single" w:sz="8" w:space="0" w:color="auto"/>
              <w:bottom w:val="single" w:sz="8" w:space="0" w:color="000000"/>
              <w:right w:val="single" w:sz="8" w:space="0" w:color="auto"/>
            </w:tcBorders>
            <w:shd w:val="clear" w:color="000000" w:fill="B7DEE8"/>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Ед.изм.</w:t>
            </w:r>
          </w:p>
        </w:tc>
        <w:tc>
          <w:tcPr>
            <w:tcW w:w="2264" w:type="dxa"/>
            <w:gridSpan w:val="2"/>
            <w:tcBorders>
              <w:top w:val="single" w:sz="8" w:space="0" w:color="auto"/>
              <w:left w:val="nil"/>
              <w:bottom w:val="single" w:sz="8" w:space="0" w:color="auto"/>
              <w:right w:val="single" w:sz="8" w:space="0" w:color="000000"/>
            </w:tcBorders>
            <w:shd w:val="clear" w:color="000000" w:fill="B7DEE8"/>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Период регулирования                          2015 год</w:t>
            </w:r>
          </w:p>
        </w:tc>
        <w:tc>
          <w:tcPr>
            <w:tcW w:w="2268" w:type="dxa"/>
            <w:gridSpan w:val="2"/>
            <w:tcBorders>
              <w:top w:val="single" w:sz="8" w:space="0" w:color="auto"/>
              <w:left w:val="nil"/>
              <w:bottom w:val="single" w:sz="8" w:space="0" w:color="auto"/>
              <w:right w:val="single" w:sz="8" w:space="0" w:color="000000"/>
            </w:tcBorders>
            <w:shd w:val="clear" w:color="000000" w:fill="B7DEE8"/>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Период регулирования                                 2016 год</w:t>
            </w:r>
          </w:p>
        </w:tc>
        <w:tc>
          <w:tcPr>
            <w:tcW w:w="2268" w:type="dxa"/>
            <w:gridSpan w:val="2"/>
            <w:tcBorders>
              <w:top w:val="single" w:sz="8" w:space="0" w:color="auto"/>
              <w:left w:val="nil"/>
              <w:bottom w:val="single" w:sz="8" w:space="0" w:color="auto"/>
              <w:right w:val="single" w:sz="8" w:space="0" w:color="000000"/>
            </w:tcBorders>
            <w:shd w:val="clear" w:color="000000" w:fill="B7DEE8"/>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Период регулирования                         2017 год</w:t>
            </w:r>
          </w:p>
        </w:tc>
      </w:tr>
      <w:tr w:rsidR="00091E84" w:rsidRPr="00091E84" w:rsidTr="009C7692">
        <w:trPr>
          <w:trHeight w:val="450"/>
        </w:trPr>
        <w:tc>
          <w:tcPr>
            <w:tcW w:w="515" w:type="dxa"/>
            <w:vMerge/>
            <w:tcBorders>
              <w:top w:val="nil"/>
              <w:left w:val="single" w:sz="8" w:space="0" w:color="auto"/>
              <w:bottom w:val="single" w:sz="8" w:space="0" w:color="000000"/>
              <w:right w:val="single" w:sz="8" w:space="0" w:color="auto"/>
            </w:tcBorders>
            <w:vAlign w:val="center"/>
            <w:hideMark/>
          </w:tcPr>
          <w:p w:rsidR="00091E84" w:rsidRPr="00091E84" w:rsidRDefault="00091E84" w:rsidP="00091E84">
            <w:pPr>
              <w:spacing w:after="0" w:line="240" w:lineRule="auto"/>
              <w:rPr>
                <w:rFonts w:eastAsia="Times New Roman"/>
                <w:sz w:val="20"/>
                <w:szCs w:val="20"/>
                <w:lang w:eastAsia="ru-RU"/>
              </w:rPr>
            </w:pPr>
          </w:p>
        </w:tc>
        <w:tc>
          <w:tcPr>
            <w:tcW w:w="2192" w:type="dxa"/>
            <w:vMerge/>
            <w:tcBorders>
              <w:top w:val="nil"/>
              <w:left w:val="single" w:sz="8" w:space="0" w:color="auto"/>
              <w:bottom w:val="single" w:sz="8" w:space="0" w:color="000000"/>
              <w:right w:val="single" w:sz="8" w:space="0" w:color="auto"/>
            </w:tcBorders>
            <w:vAlign w:val="center"/>
            <w:hideMark/>
          </w:tcPr>
          <w:p w:rsidR="00091E84" w:rsidRPr="00091E84" w:rsidRDefault="00091E84" w:rsidP="00091E84">
            <w:pPr>
              <w:spacing w:after="0" w:line="240" w:lineRule="auto"/>
              <w:rPr>
                <w:rFonts w:eastAsia="Times New Roman"/>
                <w:sz w:val="20"/>
                <w:szCs w:val="20"/>
                <w:lang w:eastAsia="ru-RU"/>
              </w:rPr>
            </w:pPr>
          </w:p>
        </w:tc>
        <w:tc>
          <w:tcPr>
            <w:tcW w:w="858" w:type="dxa"/>
            <w:vMerge/>
            <w:tcBorders>
              <w:top w:val="nil"/>
              <w:left w:val="single" w:sz="8" w:space="0" w:color="auto"/>
              <w:bottom w:val="single" w:sz="8" w:space="0" w:color="000000"/>
              <w:right w:val="single" w:sz="8" w:space="0" w:color="auto"/>
            </w:tcBorders>
            <w:vAlign w:val="center"/>
            <w:hideMark/>
          </w:tcPr>
          <w:p w:rsidR="00091E84" w:rsidRPr="00091E84" w:rsidRDefault="00091E84" w:rsidP="00091E84">
            <w:pPr>
              <w:spacing w:after="0" w:line="240" w:lineRule="auto"/>
              <w:rPr>
                <w:rFonts w:eastAsia="Times New Roman"/>
                <w:sz w:val="20"/>
                <w:szCs w:val="20"/>
                <w:lang w:eastAsia="ru-RU"/>
              </w:rPr>
            </w:pPr>
          </w:p>
        </w:tc>
        <w:tc>
          <w:tcPr>
            <w:tcW w:w="1130" w:type="dxa"/>
            <w:vMerge w:val="restart"/>
            <w:tcBorders>
              <w:top w:val="nil"/>
              <w:left w:val="single" w:sz="8" w:space="0" w:color="auto"/>
              <w:bottom w:val="single" w:sz="8" w:space="0" w:color="000000"/>
              <w:right w:val="single" w:sz="8" w:space="0" w:color="auto"/>
            </w:tcBorders>
            <w:shd w:val="clear" w:color="000000" w:fill="B7DEE8"/>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Объем</w:t>
            </w:r>
          </w:p>
        </w:tc>
        <w:tc>
          <w:tcPr>
            <w:tcW w:w="1134" w:type="dxa"/>
            <w:vMerge w:val="restart"/>
            <w:tcBorders>
              <w:top w:val="nil"/>
              <w:left w:val="single" w:sz="8" w:space="0" w:color="auto"/>
              <w:bottom w:val="single" w:sz="8" w:space="0" w:color="000000"/>
              <w:right w:val="single" w:sz="8" w:space="0" w:color="auto"/>
            </w:tcBorders>
            <w:shd w:val="clear" w:color="000000" w:fill="B7DEE8"/>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Затраты всего, (тыс.руб)</w:t>
            </w:r>
          </w:p>
        </w:tc>
        <w:tc>
          <w:tcPr>
            <w:tcW w:w="1134" w:type="dxa"/>
            <w:vMerge w:val="restart"/>
            <w:tcBorders>
              <w:top w:val="nil"/>
              <w:left w:val="single" w:sz="8" w:space="0" w:color="auto"/>
              <w:bottom w:val="single" w:sz="8" w:space="0" w:color="000000"/>
              <w:right w:val="single" w:sz="8" w:space="0" w:color="auto"/>
            </w:tcBorders>
            <w:shd w:val="clear" w:color="000000" w:fill="B7DEE8"/>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Объем</w:t>
            </w:r>
          </w:p>
        </w:tc>
        <w:tc>
          <w:tcPr>
            <w:tcW w:w="1134" w:type="dxa"/>
            <w:vMerge w:val="restart"/>
            <w:tcBorders>
              <w:top w:val="nil"/>
              <w:left w:val="single" w:sz="8" w:space="0" w:color="auto"/>
              <w:bottom w:val="single" w:sz="8" w:space="0" w:color="000000"/>
              <w:right w:val="single" w:sz="8" w:space="0" w:color="auto"/>
            </w:tcBorders>
            <w:shd w:val="clear" w:color="000000" w:fill="B7DEE8"/>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Затраты всего, (тыс.руб)</w:t>
            </w:r>
          </w:p>
        </w:tc>
        <w:tc>
          <w:tcPr>
            <w:tcW w:w="992" w:type="dxa"/>
            <w:vMerge w:val="restart"/>
            <w:tcBorders>
              <w:top w:val="nil"/>
              <w:left w:val="single" w:sz="8" w:space="0" w:color="auto"/>
              <w:bottom w:val="single" w:sz="8" w:space="0" w:color="000000"/>
              <w:right w:val="single" w:sz="8" w:space="0" w:color="auto"/>
            </w:tcBorders>
            <w:shd w:val="clear" w:color="000000" w:fill="B7DEE8"/>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Объем</w:t>
            </w:r>
          </w:p>
        </w:tc>
        <w:tc>
          <w:tcPr>
            <w:tcW w:w="1276" w:type="dxa"/>
            <w:vMerge w:val="restart"/>
            <w:tcBorders>
              <w:top w:val="nil"/>
              <w:left w:val="single" w:sz="8" w:space="0" w:color="auto"/>
              <w:bottom w:val="single" w:sz="8" w:space="0" w:color="000000"/>
              <w:right w:val="single" w:sz="8" w:space="0" w:color="auto"/>
            </w:tcBorders>
            <w:shd w:val="clear" w:color="000000" w:fill="B7DEE8"/>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Затраты всего, (тыс.руб)</w:t>
            </w:r>
          </w:p>
        </w:tc>
      </w:tr>
      <w:tr w:rsidR="00091E84" w:rsidRPr="00091E84" w:rsidTr="009C7692">
        <w:trPr>
          <w:trHeight w:val="230"/>
        </w:trPr>
        <w:tc>
          <w:tcPr>
            <w:tcW w:w="515" w:type="dxa"/>
            <w:vMerge/>
            <w:tcBorders>
              <w:top w:val="nil"/>
              <w:left w:val="single" w:sz="8" w:space="0" w:color="auto"/>
              <w:bottom w:val="single" w:sz="8" w:space="0" w:color="000000"/>
              <w:right w:val="single" w:sz="8" w:space="0" w:color="auto"/>
            </w:tcBorders>
            <w:vAlign w:val="center"/>
            <w:hideMark/>
          </w:tcPr>
          <w:p w:rsidR="00091E84" w:rsidRPr="00091E84" w:rsidRDefault="00091E84" w:rsidP="00091E84">
            <w:pPr>
              <w:spacing w:after="0" w:line="240" w:lineRule="auto"/>
              <w:rPr>
                <w:rFonts w:eastAsia="Times New Roman"/>
                <w:sz w:val="20"/>
                <w:szCs w:val="20"/>
                <w:lang w:eastAsia="ru-RU"/>
              </w:rPr>
            </w:pPr>
          </w:p>
        </w:tc>
        <w:tc>
          <w:tcPr>
            <w:tcW w:w="2192" w:type="dxa"/>
            <w:vMerge/>
            <w:tcBorders>
              <w:top w:val="nil"/>
              <w:left w:val="single" w:sz="8" w:space="0" w:color="auto"/>
              <w:bottom w:val="single" w:sz="8" w:space="0" w:color="000000"/>
              <w:right w:val="single" w:sz="8" w:space="0" w:color="auto"/>
            </w:tcBorders>
            <w:vAlign w:val="center"/>
            <w:hideMark/>
          </w:tcPr>
          <w:p w:rsidR="00091E84" w:rsidRPr="00091E84" w:rsidRDefault="00091E84" w:rsidP="00091E84">
            <w:pPr>
              <w:spacing w:after="0" w:line="240" w:lineRule="auto"/>
              <w:rPr>
                <w:rFonts w:eastAsia="Times New Roman"/>
                <w:sz w:val="20"/>
                <w:szCs w:val="20"/>
                <w:lang w:eastAsia="ru-RU"/>
              </w:rPr>
            </w:pPr>
          </w:p>
        </w:tc>
        <w:tc>
          <w:tcPr>
            <w:tcW w:w="858" w:type="dxa"/>
            <w:vMerge/>
            <w:tcBorders>
              <w:top w:val="nil"/>
              <w:left w:val="single" w:sz="8" w:space="0" w:color="auto"/>
              <w:bottom w:val="single" w:sz="8" w:space="0" w:color="000000"/>
              <w:right w:val="single" w:sz="8" w:space="0" w:color="auto"/>
            </w:tcBorders>
            <w:vAlign w:val="center"/>
            <w:hideMark/>
          </w:tcPr>
          <w:p w:rsidR="00091E84" w:rsidRPr="00091E84" w:rsidRDefault="00091E84" w:rsidP="00091E84">
            <w:pPr>
              <w:spacing w:after="0" w:line="240" w:lineRule="auto"/>
              <w:rPr>
                <w:rFonts w:eastAsia="Times New Roman"/>
                <w:sz w:val="20"/>
                <w:szCs w:val="20"/>
                <w:lang w:eastAsia="ru-RU"/>
              </w:rPr>
            </w:pPr>
          </w:p>
        </w:tc>
        <w:tc>
          <w:tcPr>
            <w:tcW w:w="1130" w:type="dxa"/>
            <w:vMerge/>
            <w:tcBorders>
              <w:top w:val="nil"/>
              <w:left w:val="single" w:sz="8" w:space="0" w:color="auto"/>
              <w:bottom w:val="single" w:sz="8" w:space="0" w:color="000000"/>
              <w:right w:val="single" w:sz="8" w:space="0" w:color="auto"/>
            </w:tcBorders>
            <w:vAlign w:val="center"/>
            <w:hideMark/>
          </w:tcPr>
          <w:p w:rsidR="00091E84" w:rsidRPr="00091E84" w:rsidRDefault="00091E84" w:rsidP="00091E84">
            <w:pPr>
              <w:spacing w:after="0" w:line="240" w:lineRule="auto"/>
              <w:rPr>
                <w:rFonts w:eastAsia="Times New Roman"/>
                <w:sz w:val="20"/>
                <w:szCs w:val="20"/>
                <w:lang w:eastAsia="ru-RU"/>
              </w:rPr>
            </w:pPr>
          </w:p>
        </w:tc>
        <w:tc>
          <w:tcPr>
            <w:tcW w:w="1134" w:type="dxa"/>
            <w:vMerge/>
            <w:tcBorders>
              <w:top w:val="nil"/>
              <w:left w:val="single" w:sz="8" w:space="0" w:color="auto"/>
              <w:bottom w:val="single" w:sz="8" w:space="0" w:color="000000"/>
              <w:right w:val="single" w:sz="8" w:space="0" w:color="auto"/>
            </w:tcBorders>
            <w:vAlign w:val="center"/>
            <w:hideMark/>
          </w:tcPr>
          <w:p w:rsidR="00091E84" w:rsidRPr="00091E84" w:rsidRDefault="00091E84" w:rsidP="00091E84">
            <w:pPr>
              <w:spacing w:after="0" w:line="240" w:lineRule="auto"/>
              <w:rPr>
                <w:rFonts w:eastAsia="Times New Roman"/>
                <w:sz w:val="20"/>
                <w:szCs w:val="20"/>
                <w:lang w:eastAsia="ru-RU"/>
              </w:rPr>
            </w:pPr>
          </w:p>
        </w:tc>
        <w:tc>
          <w:tcPr>
            <w:tcW w:w="1134" w:type="dxa"/>
            <w:vMerge/>
            <w:tcBorders>
              <w:top w:val="nil"/>
              <w:left w:val="single" w:sz="8" w:space="0" w:color="auto"/>
              <w:bottom w:val="single" w:sz="8" w:space="0" w:color="000000"/>
              <w:right w:val="single" w:sz="8" w:space="0" w:color="auto"/>
            </w:tcBorders>
            <w:vAlign w:val="center"/>
            <w:hideMark/>
          </w:tcPr>
          <w:p w:rsidR="00091E84" w:rsidRPr="00091E84" w:rsidRDefault="00091E84" w:rsidP="00091E84">
            <w:pPr>
              <w:spacing w:after="0" w:line="240" w:lineRule="auto"/>
              <w:rPr>
                <w:rFonts w:eastAsia="Times New Roman"/>
                <w:sz w:val="20"/>
                <w:szCs w:val="20"/>
                <w:lang w:eastAsia="ru-RU"/>
              </w:rPr>
            </w:pPr>
          </w:p>
        </w:tc>
        <w:tc>
          <w:tcPr>
            <w:tcW w:w="1134" w:type="dxa"/>
            <w:vMerge/>
            <w:tcBorders>
              <w:top w:val="nil"/>
              <w:left w:val="single" w:sz="8" w:space="0" w:color="auto"/>
              <w:bottom w:val="single" w:sz="8" w:space="0" w:color="000000"/>
              <w:right w:val="single" w:sz="8" w:space="0" w:color="auto"/>
            </w:tcBorders>
            <w:vAlign w:val="center"/>
            <w:hideMark/>
          </w:tcPr>
          <w:p w:rsidR="00091E84" w:rsidRPr="00091E84" w:rsidRDefault="00091E84" w:rsidP="00091E84">
            <w:pPr>
              <w:spacing w:after="0" w:line="240" w:lineRule="auto"/>
              <w:rPr>
                <w:rFonts w:eastAsia="Times New Roman"/>
                <w:sz w:val="20"/>
                <w:szCs w:val="20"/>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091E84" w:rsidRPr="00091E84" w:rsidRDefault="00091E84" w:rsidP="00091E84">
            <w:pPr>
              <w:spacing w:after="0" w:line="240" w:lineRule="auto"/>
              <w:rPr>
                <w:rFonts w:eastAsia="Times New Roman"/>
                <w:sz w:val="20"/>
                <w:szCs w:val="20"/>
                <w:lang w:eastAsia="ru-RU"/>
              </w:rPr>
            </w:pPr>
          </w:p>
        </w:tc>
        <w:tc>
          <w:tcPr>
            <w:tcW w:w="1276" w:type="dxa"/>
            <w:vMerge/>
            <w:tcBorders>
              <w:top w:val="nil"/>
              <w:left w:val="single" w:sz="8" w:space="0" w:color="auto"/>
              <w:bottom w:val="single" w:sz="8" w:space="0" w:color="000000"/>
              <w:right w:val="single" w:sz="8" w:space="0" w:color="auto"/>
            </w:tcBorders>
            <w:vAlign w:val="center"/>
            <w:hideMark/>
          </w:tcPr>
          <w:p w:rsidR="00091E84" w:rsidRPr="00091E84" w:rsidRDefault="00091E84" w:rsidP="00091E84">
            <w:pPr>
              <w:spacing w:after="0" w:line="240" w:lineRule="auto"/>
              <w:rPr>
                <w:rFonts w:eastAsia="Times New Roman"/>
                <w:sz w:val="20"/>
                <w:szCs w:val="20"/>
                <w:lang w:eastAsia="ru-RU"/>
              </w:rPr>
            </w:pP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000000" w:fill="B7DEE8"/>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 </w:t>
            </w:r>
          </w:p>
        </w:tc>
        <w:tc>
          <w:tcPr>
            <w:tcW w:w="2192" w:type="dxa"/>
            <w:tcBorders>
              <w:top w:val="nil"/>
              <w:left w:val="nil"/>
              <w:bottom w:val="single" w:sz="8" w:space="0" w:color="auto"/>
              <w:right w:val="single" w:sz="8" w:space="0" w:color="auto"/>
            </w:tcBorders>
            <w:shd w:val="clear" w:color="000000" w:fill="B7DEE8"/>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1</w:t>
            </w:r>
          </w:p>
        </w:tc>
        <w:tc>
          <w:tcPr>
            <w:tcW w:w="858" w:type="dxa"/>
            <w:tcBorders>
              <w:top w:val="nil"/>
              <w:left w:val="nil"/>
              <w:bottom w:val="single" w:sz="8" w:space="0" w:color="auto"/>
              <w:right w:val="single" w:sz="8" w:space="0" w:color="auto"/>
            </w:tcBorders>
            <w:shd w:val="clear" w:color="000000" w:fill="B7DEE8"/>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w:t>
            </w:r>
          </w:p>
        </w:tc>
        <w:tc>
          <w:tcPr>
            <w:tcW w:w="1130" w:type="dxa"/>
            <w:tcBorders>
              <w:top w:val="nil"/>
              <w:left w:val="nil"/>
              <w:bottom w:val="single" w:sz="8" w:space="0" w:color="auto"/>
              <w:right w:val="single" w:sz="8" w:space="0" w:color="auto"/>
            </w:tcBorders>
            <w:shd w:val="clear" w:color="000000" w:fill="B7DEE8"/>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3</w:t>
            </w:r>
          </w:p>
        </w:tc>
        <w:tc>
          <w:tcPr>
            <w:tcW w:w="1134" w:type="dxa"/>
            <w:tcBorders>
              <w:top w:val="nil"/>
              <w:left w:val="nil"/>
              <w:bottom w:val="single" w:sz="8" w:space="0" w:color="auto"/>
              <w:right w:val="single" w:sz="8" w:space="0" w:color="auto"/>
            </w:tcBorders>
            <w:shd w:val="clear" w:color="000000" w:fill="B7DEE8"/>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4</w:t>
            </w:r>
          </w:p>
        </w:tc>
        <w:tc>
          <w:tcPr>
            <w:tcW w:w="1134" w:type="dxa"/>
            <w:tcBorders>
              <w:top w:val="nil"/>
              <w:left w:val="nil"/>
              <w:bottom w:val="single" w:sz="8" w:space="0" w:color="auto"/>
              <w:right w:val="single" w:sz="8" w:space="0" w:color="auto"/>
            </w:tcBorders>
            <w:shd w:val="clear" w:color="000000" w:fill="B7DEE8"/>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5</w:t>
            </w:r>
          </w:p>
        </w:tc>
        <w:tc>
          <w:tcPr>
            <w:tcW w:w="1134" w:type="dxa"/>
            <w:tcBorders>
              <w:top w:val="nil"/>
              <w:left w:val="nil"/>
              <w:bottom w:val="single" w:sz="8" w:space="0" w:color="auto"/>
              <w:right w:val="single" w:sz="8" w:space="0" w:color="auto"/>
            </w:tcBorders>
            <w:shd w:val="clear" w:color="000000" w:fill="B7DEE8"/>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6</w:t>
            </w:r>
          </w:p>
        </w:tc>
        <w:tc>
          <w:tcPr>
            <w:tcW w:w="992" w:type="dxa"/>
            <w:tcBorders>
              <w:top w:val="nil"/>
              <w:left w:val="nil"/>
              <w:bottom w:val="single" w:sz="8" w:space="0" w:color="auto"/>
              <w:right w:val="single" w:sz="8" w:space="0" w:color="auto"/>
            </w:tcBorders>
            <w:shd w:val="clear" w:color="000000" w:fill="B7DEE8"/>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7</w:t>
            </w:r>
          </w:p>
        </w:tc>
        <w:tc>
          <w:tcPr>
            <w:tcW w:w="1276" w:type="dxa"/>
            <w:tcBorders>
              <w:top w:val="nil"/>
              <w:left w:val="nil"/>
              <w:bottom w:val="single" w:sz="8" w:space="0" w:color="auto"/>
              <w:right w:val="single" w:sz="8" w:space="0" w:color="auto"/>
            </w:tcBorders>
            <w:shd w:val="clear" w:color="000000" w:fill="B7DEE8"/>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8</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1</w:t>
            </w:r>
          </w:p>
        </w:tc>
        <w:tc>
          <w:tcPr>
            <w:tcW w:w="2192" w:type="dxa"/>
            <w:tcBorders>
              <w:top w:val="nil"/>
              <w:left w:val="nil"/>
              <w:bottom w:val="single" w:sz="8" w:space="0" w:color="auto"/>
              <w:right w:val="single" w:sz="8" w:space="0" w:color="auto"/>
            </w:tcBorders>
            <w:shd w:val="clear" w:color="auto" w:fill="auto"/>
            <w:vAlign w:val="bottom"/>
            <w:hideMark/>
          </w:tcPr>
          <w:p w:rsidR="00091E84" w:rsidRPr="00091E84" w:rsidRDefault="00091E84" w:rsidP="00091E84">
            <w:pPr>
              <w:spacing w:after="0" w:line="240" w:lineRule="auto"/>
              <w:rPr>
                <w:rFonts w:eastAsia="Times New Roman"/>
                <w:b/>
                <w:bCs/>
                <w:sz w:val="20"/>
                <w:szCs w:val="20"/>
                <w:lang w:eastAsia="ru-RU"/>
              </w:rPr>
            </w:pPr>
            <w:r w:rsidRPr="00091E84">
              <w:rPr>
                <w:rFonts w:eastAsia="Times New Roman"/>
                <w:b/>
                <w:bCs/>
                <w:sz w:val="20"/>
                <w:szCs w:val="20"/>
                <w:lang w:eastAsia="ru-RU"/>
              </w:rPr>
              <w:t>Объем реализации</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тыс. м3</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2 121,658</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2 136,872</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color w:val="FF0000"/>
                <w:sz w:val="20"/>
                <w:szCs w:val="20"/>
                <w:lang w:eastAsia="ru-RU"/>
              </w:rPr>
            </w:pPr>
            <w:r w:rsidRPr="00091E84">
              <w:rPr>
                <w:rFonts w:eastAsia="Times New Roman"/>
                <w:b/>
                <w:bCs/>
                <w:color w:val="FF0000"/>
                <w:sz w:val="20"/>
                <w:szCs w:val="20"/>
                <w:lang w:eastAsia="ru-RU"/>
              </w:rPr>
              <w:t>-</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2 155,429</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color w:val="FF0000"/>
                <w:sz w:val="20"/>
                <w:szCs w:val="20"/>
                <w:lang w:eastAsia="ru-RU"/>
              </w:rPr>
            </w:pPr>
            <w:r w:rsidRPr="00091E84">
              <w:rPr>
                <w:rFonts w:eastAsia="Times New Roman"/>
                <w:b/>
                <w:bCs/>
                <w:color w:val="FF0000"/>
                <w:sz w:val="20"/>
                <w:szCs w:val="20"/>
                <w:lang w:eastAsia="ru-RU"/>
              </w:rPr>
              <w:t>-</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1.1</w:t>
            </w:r>
          </w:p>
        </w:tc>
        <w:tc>
          <w:tcPr>
            <w:tcW w:w="2192" w:type="dxa"/>
            <w:tcBorders>
              <w:top w:val="nil"/>
              <w:left w:val="nil"/>
              <w:bottom w:val="single" w:sz="8" w:space="0" w:color="auto"/>
              <w:right w:val="single" w:sz="8" w:space="0" w:color="auto"/>
            </w:tcBorders>
            <w:shd w:val="clear" w:color="auto" w:fill="auto"/>
            <w:vAlign w:val="bottom"/>
            <w:hideMark/>
          </w:tcPr>
          <w:p w:rsidR="00091E84" w:rsidRPr="00091E84" w:rsidRDefault="00091E84" w:rsidP="00091E84">
            <w:pPr>
              <w:spacing w:after="0" w:line="240" w:lineRule="auto"/>
              <w:rPr>
                <w:rFonts w:eastAsia="Times New Roman"/>
                <w:sz w:val="20"/>
                <w:szCs w:val="20"/>
                <w:lang w:eastAsia="ru-RU"/>
              </w:rPr>
            </w:pPr>
            <w:r w:rsidRPr="00091E84">
              <w:rPr>
                <w:rFonts w:eastAsia="Times New Roman"/>
                <w:sz w:val="20"/>
                <w:szCs w:val="20"/>
                <w:lang w:eastAsia="ru-RU"/>
              </w:rPr>
              <w:t>Подъем воды</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тыс. м3</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2 399,038</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2 415,771</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color w:val="FF0000"/>
                <w:sz w:val="20"/>
                <w:szCs w:val="20"/>
                <w:lang w:eastAsia="ru-RU"/>
              </w:rPr>
            </w:pPr>
            <w:r w:rsidRPr="00091E84">
              <w:rPr>
                <w:rFonts w:eastAsia="Times New Roman"/>
                <w:color w:val="FF0000"/>
                <w:sz w:val="20"/>
                <w:szCs w:val="20"/>
                <w:lang w:eastAsia="ru-RU"/>
              </w:rPr>
              <w:t> </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2 436,184</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color w:val="FF0000"/>
                <w:sz w:val="20"/>
                <w:szCs w:val="20"/>
                <w:lang w:eastAsia="ru-RU"/>
              </w:rPr>
            </w:pPr>
            <w:r w:rsidRPr="00091E84">
              <w:rPr>
                <w:rFonts w:eastAsia="Times New Roman"/>
                <w:b/>
                <w:bCs/>
                <w:color w:val="FF0000"/>
                <w:sz w:val="20"/>
                <w:szCs w:val="20"/>
                <w:lang w:eastAsia="ru-RU"/>
              </w:rPr>
              <w:t> </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2</w:t>
            </w:r>
          </w:p>
        </w:tc>
        <w:tc>
          <w:tcPr>
            <w:tcW w:w="21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rPr>
                <w:rFonts w:eastAsia="Times New Roman"/>
                <w:b/>
                <w:bCs/>
                <w:sz w:val="20"/>
                <w:szCs w:val="20"/>
                <w:lang w:eastAsia="ru-RU"/>
              </w:rPr>
            </w:pPr>
            <w:r w:rsidRPr="00091E84">
              <w:rPr>
                <w:rFonts w:eastAsia="Times New Roman"/>
                <w:b/>
                <w:bCs/>
                <w:sz w:val="20"/>
                <w:szCs w:val="20"/>
                <w:lang w:eastAsia="ru-RU"/>
              </w:rPr>
              <w:t>Прямые расходы</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63 618,62</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63 703,56</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color w:val="FF0000"/>
                <w:sz w:val="20"/>
                <w:szCs w:val="20"/>
                <w:lang w:eastAsia="ru-RU"/>
              </w:rPr>
            </w:pPr>
            <w:r w:rsidRPr="00091E84">
              <w:rPr>
                <w:rFonts w:eastAsia="Times New Roman"/>
                <w:b/>
                <w:bCs/>
                <w:color w:val="FF0000"/>
                <w:sz w:val="20"/>
                <w:szCs w:val="20"/>
                <w:lang w:eastAsia="ru-RU"/>
              </w:rPr>
              <w:t> </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64 081,07</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2.1</w:t>
            </w:r>
          </w:p>
        </w:tc>
        <w:tc>
          <w:tcPr>
            <w:tcW w:w="21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rPr>
                <w:rFonts w:eastAsia="Times New Roman"/>
                <w:sz w:val="20"/>
                <w:szCs w:val="20"/>
                <w:lang w:eastAsia="ru-RU"/>
              </w:rPr>
            </w:pPr>
            <w:r w:rsidRPr="00091E84">
              <w:rPr>
                <w:rFonts w:eastAsia="Times New Roman"/>
                <w:sz w:val="20"/>
                <w:szCs w:val="20"/>
                <w:lang w:eastAsia="ru-RU"/>
              </w:rPr>
              <w:t>Материалы</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 </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1 683,80</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1 761,25</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color w:val="FF0000"/>
                <w:sz w:val="20"/>
                <w:szCs w:val="20"/>
                <w:lang w:eastAsia="ru-RU"/>
              </w:rPr>
            </w:pPr>
            <w:r w:rsidRPr="00091E84">
              <w:rPr>
                <w:rFonts w:eastAsia="Times New Roman"/>
                <w:color w:val="FF0000"/>
                <w:sz w:val="20"/>
                <w:szCs w:val="20"/>
                <w:lang w:eastAsia="ru-RU"/>
              </w:rPr>
              <w:t> </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1 842,27</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2.2</w:t>
            </w:r>
          </w:p>
        </w:tc>
        <w:tc>
          <w:tcPr>
            <w:tcW w:w="21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rPr>
                <w:rFonts w:eastAsia="Times New Roman"/>
                <w:sz w:val="20"/>
                <w:szCs w:val="20"/>
                <w:lang w:eastAsia="ru-RU"/>
              </w:rPr>
            </w:pPr>
            <w:r w:rsidRPr="00091E84">
              <w:rPr>
                <w:rFonts w:eastAsia="Times New Roman"/>
                <w:sz w:val="20"/>
                <w:szCs w:val="20"/>
                <w:lang w:eastAsia="ru-RU"/>
              </w:rPr>
              <w:t>Электроэнергия</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тыс. кВт.ч.</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2 986,298</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9 556,41</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2 935,658</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9 185,28</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2 844,558</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8 856,62</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2.3</w:t>
            </w:r>
          </w:p>
        </w:tc>
        <w:tc>
          <w:tcPr>
            <w:tcW w:w="21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rPr>
                <w:rFonts w:eastAsia="Times New Roman"/>
                <w:sz w:val="20"/>
                <w:szCs w:val="20"/>
                <w:lang w:eastAsia="ru-RU"/>
              </w:rPr>
            </w:pPr>
            <w:r w:rsidRPr="00091E84">
              <w:rPr>
                <w:rFonts w:eastAsia="Times New Roman"/>
                <w:sz w:val="20"/>
                <w:szCs w:val="20"/>
                <w:lang w:eastAsia="ru-RU"/>
              </w:rPr>
              <w:t>Удельный расход электроэнергии</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кВт.ч./м3</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1,24</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1,22</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color w:val="FF0000"/>
                <w:sz w:val="20"/>
                <w:szCs w:val="20"/>
                <w:lang w:eastAsia="ru-RU"/>
              </w:rPr>
            </w:pPr>
            <w:r w:rsidRPr="00091E84">
              <w:rPr>
                <w:rFonts w:eastAsia="Times New Roman"/>
                <w:color w:val="FF0000"/>
                <w:sz w:val="20"/>
                <w:szCs w:val="20"/>
                <w:lang w:eastAsia="ru-RU"/>
              </w:rPr>
              <w:t> </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1,17</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color w:val="FF0000"/>
                <w:sz w:val="20"/>
                <w:szCs w:val="20"/>
                <w:lang w:eastAsia="ru-RU"/>
              </w:rPr>
            </w:pPr>
            <w:r w:rsidRPr="00091E84">
              <w:rPr>
                <w:rFonts w:eastAsia="Times New Roman"/>
                <w:color w:val="FF0000"/>
                <w:sz w:val="20"/>
                <w:szCs w:val="20"/>
                <w:lang w:eastAsia="ru-RU"/>
              </w:rPr>
              <w:t> </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2.4</w:t>
            </w:r>
          </w:p>
        </w:tc>
        <w:tc>
          <w:tcPr>
            <w:tcW w:w="21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rPr>
                <w:rFonts w:eastAsia="Times New Roman"/>
                <w:sz w:val="20"/>
                <w:szCs w:val="20"/>
                <w:lang w:eastAsia="ru-RU"/>
              </w:rPr>
            </w:pPr>
            <w:r w:rsidRPr="00091E84">
              <w:rPr>
                <w:rFonts w:eastAsia="Times New Roman"/>
                <w:sz w:val="20"/>
                <w:szCs w:val="20"/>
                <w:lang w:eastAsia="ru-RU"/>
              </w:rPr>
              <w:t xml:space="preserve">Амортизация </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6 483,28</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5 662,50</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 </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5 049,79</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2.5</w:t>
            </w:r>
          </w:p>
        </w:tc>
        <w:tc>
          <w:tcPr>
            <w:tcW w:w="21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rPr>
                <w:rFonts w:eastAsia="Times New Roman"/>
                <w:sz w:val="20"/>
                <w:szCs w:val="20"/>
                <w:lang w:eastAsia="ru-RU"/>
              </w:rPr>
            </w:pPr>
            <w:r w:rsidRPr="00091E84">
              <w:rPr>
                <w:rFonts w:eastAsia="Times New Roman"/>
                <w:sz w:val="20"/>
                <w:szCs w:val="20"/>
                <w:lang w:eastAsia="ru-RU"/>
              </w:rPr>
              <w:t>Ремонт и технологическое обслуживание</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4 484,31</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4 690,59</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 </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4 906,36</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2.6</w:t>
            </w:r>
          </w:p>
        </w:tc>
        <w:tc>
          <w:tcPr>
            <w:tcW w:w="2192" w:type="dxa"/>
            <w:tcBorders>
              <w:top w:val="nil"/>
              <w:left w:val="nil"/>
              <w:bottom w:val="single" w:sz="8" w:space="0" w:color="auto"/>
              <w:right w:val="single" w:sz="8" w:space="0" w:color="auto"/>
            </w:tcBorders>
            <w:shd w:val="clear" w:color="auto" w:fill="auto"/>
            <w:vAlign w:val="bottom"/>
            <w:hideMark/>
          </w:tcPr>
          <w:p w:rsidR="00091E84" w:rsidRPr="00091E84" w:rsidRDefault="00091E84" w:rsidP="00091E84">
            <w:pPr>
              <w:spacing w:after="0" w:line="240" w:lineRule="auto"/>
              <w:rPr>
                <w:rFonts w:eastAsia="Times New Roman"/>
                <w:sz w:val="20"/>
                <w:szCs w:val="20"/>
                <w:lang w:eastAsia="ru-RU"/>
              </w:rPr>
            </w:pPr>
            <w:r w:rsidRPr="00091E84">
              <w:rPr>
                <w:rFonts w:eastAsia="Times New Roman"/>
                <w:sz w:val="20"/>
                <w:szCs w:val="20"/>
                <w:lang w:eastAsia="ru-RU"/>
              </w:rPr>
              <w:t>Оплата труда</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27 745,15</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29 132,41</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30 589,03</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2.7</w:t>
            </w:r>
          </w:p>
        </w:tc>
        <w:tc>
          <w:tcPr>
            <w:tcW w:w="21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rPr>
                <w:rFonts w:eastAsia="Times New Roman"/>
                <w:sz w:val="20"/>
                <w:szCs w:val="20"/>
                <w:lang w:eastAsia="ru-RU"/>
              </w:rPr>
            </w:pPr>
            <w:r w:rsidRPr="00091E84">
              <w:rPr>
                <w:rFonts w:eastAsia="Times New Roman"/>
                <w:sz w:val="20"/>
                <w:szCs w:val="20"/>
                <w:lang w:eastAsia="ru-RU"/>
              </w:rPr>
              <w:t>Отчисления</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8 379,04</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8 797,99</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9 237,89</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2.8</w:t>
            </w:r>
          </w:p>
        </w:tc>
        <w:tc>
          <w:tcPr>
            <w:tcW w:w="2192" w:type="dxa"/>
            <w:tcBorders>
              <w:top w:val="nil"/>
              <w:left w:val="nil"/>
              <w:bottom w:val="single" w:sz="8" w:space="0" w:color="auto"/>
              <w:right w:val="single" w:sz="8" w:space="0" w:color="auto"/>
            </w:tcBorders>
            <w:shd w:val="clear" w:color="auto" w:fill="auto"/>
            <w:vAlign w:val="bottom"/>
            <w:hideMark/>
          </w:tcPr>
          <w:p w:rsidR="00091E84" w:rsidRPr="00091E84" w:rsidRDefault="00091E84" w:rsidP="00091E84">
            <w:pPr>
              <w:spacing w:after="0" w:line="240" w:lineRule="auto"/>
              <w:rPr>
                <w:rFonts w:eastAsia="Times New Roman"/>
                <w:sz w:val="20"/>
                <w:szCs w:val="20"/>
                <w:lang w:eastAsia="ru-RU"/>
              </w:rPr>
            </w:pPr>
            <w:r w:rsidRPr="00091E84">
              <w:rPr>
                <w:rFonts w:eastAsia="Times New Roman"/>
                <w:sz w:val="20"/>
                <w:szCs w:val="20"/>
                <w:lang w:eastAsia="ru-RU"/>
              </w:rPr>
              <w:t>Прочие</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5 286,63</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4 473,53</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3 599,12</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3</w:t>
            </w:r>
          </w:p>
        </w:tc>
        <w:tc>
          <w:tcPr>
            <w:tcW w:w="2192" w:type="dxa"/>
            <w:tcBorders>
              <w:top w:val="nil"/>
              <w:left w:val="nil"/>
              <w:bottom w:val="single" w:sz="8" w:space="0" w:color="auto"/>
              <w:right w:val="single" w:sz="8" w:space="0" w:color="auto"/>
            </w:tcBorders>
            <w:shd w:val="clear" w:color="auto" w:fill="auto"/>
            <w:vAlign w:val="bottom"/>
            <w:hideMark/>
          </w:tcPr>
          <w:p w:rsidR="00091E84" w:rsidRPr="00091E84" w:rsidRDefault="00091E84" w:rsidP="00091E84">
            <w:pPr>
              <w:spacing w:after="0" w:line="240" w:lineRule="auto"/>
              <w:rPr>
                <w:rFonts w:eastAsia="Times New Roman"/>
                <w:b/>
                <w:bCs/>
                <w:sz w:val="20"/>
                <w:szCs w:val="20"/>
                <w:lang w:eastAsia="ru-RU"/>
              </w:rPr>
            </w:pPr>
            <w:r w:rsidRPr="00091E84">
              <w:rPr>
                <w:rFonts w:eastAsia="Times New Roman"/>
                <w:b/>
                <w:bCs/>
                <w:sz w:val="20"/>
                <w:szCs w:val="20"/>
                <w:lang w:eastAsia="ru-RU"/>
              </w:rPr>
              <w:t>Накладные расходы</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31 056,75</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32 485,36</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33 979,69</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3.1</w:t>
            </w:r>
          </w:p>
        </w:tc>
        <w:tc>
          <w:tcPr>
            <w:tcW w:w="21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rPr>
                <w:rFonts w:eastAsia="Times New Roman"/>
                <w:sz w:val="20"/>
                <w:szCs w:val="20"/>
                <w:lang w:eastAsia="ru-RU"/>
              </w:rPr>
            </w:pPr>
            <w:r w:rsidRPr="00091E84">
              <w:rPr>
                <w:rFonts w:eastAsia="Times New Roman"/>
                <w:sz w:val="20"/>
                <w:szCs w:val="20"/>
                <w:lang w:eastAsia="ru-RU"/>
              </w:rPr>
              <w:t>Цеховые</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11 480,45</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12 008,55</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12 560,94</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3.2</w:t>
            </w:r>
          </w:p>
        </w:tc>
        <w:tc>
          <w:tcPr>
            <w:tcW w:w="2192" w:type="dxa"/>
            <w:tcBorders>
              <w:top w:val="nil"/>
              <w:left w:val="nil"/>
              <w:bottom w:val="single" w:sz="8" w:space="0" w:color="auto"/>
              <w:right w:val="single" w:sz="8" w:space="0" w:color="auto"/>
            </w:tcBorders>
            <w:shd w:val="clear" w:color="auto" w:fill="auto"/>
            <w:vAlign w:val="bottom"/>
            <w:hideMark/>
          </w:tcPr>
          <w:p w:rsidR="00091E84" w:rsidRPr="00091E84" w:rsidRDefault="00091E84" w:rsidP="00091E84">
            <w:pPr>
              <w:spacing w:after="0" w:line="240" w:lineRule="auto"/>
              <w:rPr>
                <w:rFonts w:eastAsia="Times New Roman"/>
                <w:sz w:val="20"/>
                <w:szCs w:val="20"/>
                <w:lang w:eastAsia="ru-RU"/>
              </w:rPr>
            </w:pPr>
            <w:r w:rsidRPr="00091E84">
              <w:rPr>
                <w:rFonts w:eastAsia="Times New Roman"/>
                <w:sz w:val="20"/>
                <w:szCs w:val="20"/>
                <w:lang w:eastAsia="ru-RU"/>
              </w:rPr>
              <w:t>Общеэксплуатационные</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19 576,30</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20 476,81</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21 418,74</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4</w:t>
            </w:r>
          </w:p>
        </w:tc>
        <w:tc>
          <w:tcPr>
            <w:tcW w:w="2192" w:type="dxa"/>
            <w:tcBorders>
              <w:top w:val="nil"/>
              <w:left w:val="nil"/>
              <w:bottom w:val="single" w:sz="8" w:space="0" w:color="auto"/>
              <w:right w:val="single" w:sz="8" w:space="0" w:color="auto"/>
            </w:tcBorders>
            <w:shd w:val="clear" w:color="auto" w:fill="auto"/>
            <w:vAlign w:val="bottom"/>
            <w:hideMark/>
          </w:tcPr>
          <w:p w:rsidR="00091E84" w:rsidRPr="00091E84" w:rsidRDefault="00091E84" w:rsidP="00091E84">
            <w:pPr>
              <w:spacing w:after="0" w:line="240" w:lineRule="auto"/>
              <w:rPr>
                <w:rFonts w:eastAsia="Times New Roman"/>
                <w:b/>
                <w:bCs/>
                <w:sz w:val="20"/>
                <w:szCs w:val="20"/>
                <w:lang w:eastAsia="ru-RU"/>
              </w:rPr>
            </w:pPr>
            <w:r w:rsidRPr="00091E84">
              <w:rPr>
                <w:rFonts w:eastAsia="Times New Roman"/>
                <w:b/>
                <w:bCs/>
                <w:sz w:val="20"/>
                <w:szCs w:val="20"/>
                <w:lang w:eastAsia="ru-RU"/>
              </w:rPr>
              <w:t>Прочие недополученные доходы</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5 438,96</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0,00</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0,00</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5</w:t>
            </w:r>
          </w:p>
        </w:tc>
        <w:tc>
          <w:tcPr>
            <w:tcW w:w="2192" w:type="dxa"/>
            <w:tcBorders>
              <w:top w:val="nil"/>
              <w:left w:val="nil"/>
              <w:bottom w:val="single" w:sz="8" w:space="0" w:color="auto"/>
              <w:right w:val="single" w:sz="8" w:space="0" w:color="auto"/>
            </w:tcBorders>
            <w:shd w:val="clear" w:color="auto" w:fill="auto"/>
            <w:vAlign w:val="bottom"/>
            <w:hideMark/>
          </w:tcPr>
          <w:p w:rsidR="00091E84" w:rsidRPr="00091E84" w:rsidRDefault="00091E84" w:rsidP="00091E84">
            <w:pPr>
              <w:spacing w:after="0" w:line="240" w:lineRule="auto"/>
              <w:rPr>
                <w:rFonts w:eastAsia="Times New Roman"/>
                <w:b/>
                <w:bCs/>
                <w:sz w:val="20"/>
                <w:szCs w:val="20"/>
                <w:lang w:eastAsia="ru-RU"/>
              </w:rPr>
            </w:pPr>
            <w:r w:rsidRPr="00091E84">
              <w:rPr>
                <w:rFonts w:eastAsia="Times New Roman"/>
                <w:b/>
                <w:bCs/>
                <w:sz w:val="20"/>
                <w:szCs w:val="20"/>
                <w:lang w:eastAsia="ru-RU"/>
              </w:rPr>
              <w:t>Услуги подразделениям предприятия</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4 450,24</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4 592,65</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4 739,61</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6</w:t>
            </w:r>
          </w:p>
        </w:tc>
        <w:tc>
          <w:tcPr>
            <w:tcW w:w="21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rPr>
                <w:rFonts w:eastAsia="Times New Roman"/>
                <w:b/>
                <w:bCs/>
                <w:sz w:val="20"/>
                <w:szCs w:val="20"/>
                <w:lang w:eastAsia="ru-RU"/>
              </w:rPr>
            </w:pPr>
            <w:r w:rsidRPr="00091E84">
              <w:rPr>
                <w:rFonts w:eastAsia="Times New Roman"/>
                <w:b/>
                <w:bCs/>
                <w:sz w:val="20"/>
                <w:szCs w:val="20"/>
                <w:lang w:eastAsia="ru-RU"/>
              </w:rPr>
              <w:t>Себестоимость</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104 564,57</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100 781,57</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102 800,37</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7</w:t>
            </w:r>
          </w:p>
        </w:tc>
        <w:tc>
          <w:tcPr>
            <w:tcW w:w="21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rPr>
                <w:rFonts w:eastAsia="Times New Roman"/>
                <w:b/>
                <w:bCs/>
                <w:sz w:val="20"/>
                <w:szCs w:val="20"/>
                <w:lang w:eastAsia="ru-RU"/>
              </w:rPr>
            </w:pPr>
            <w:r w:rsidRPr="00091E84">
              <w:rPr>
                <w:rFonts w:eastAsia="Times New Roman"/>
                <w:b/>
                <w:bCs/>
                <w:sz w:val="20"/>
                <w:szCs w:val="20"/>
                <w:lang w:eastAsia="ru-RU"/>
              </w:rPr>
              <w:t>Прибыль</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5 805,47</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6 060,63</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sz w:val="20"/>
                <w:szCs w:val="20"/>
                <w:lang w:eastAsia="ru-RU"/>
              </w:rPr>
            </w:pPr>
            <w:r w:rsidRPr="00091E84">
              <w:rPr>
                <w:rFonts w:eastAsia="Times New Roman"/>
                <w:sz w:val="20"/>
                <w:szCs w:val="20"/>
                <w:lang w:eastAsia="ru-RU"/>
              </w:rPr>
              <w:t>6 280,76</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8</w:t>
            </w:r>
          </w:p>
        </w:tc>
        <w:tc>
          <w:tcPr>
            <w:tcW w:w="21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rPr>
                <w:rFonts w:eastAsia="Times New Roman"/>
                <w:b/>
                <w:bCs/>
                <w:sz w:val="20"/>
                <w:szCs w:val="20"/>
                <w:lang w:eastAsia="ru-RU"/>
              </w:rPr>
            </w:pPr>
            <w:r w:rsidRPr="00091E84">
              <w:rPr>
                <w:rFonts w:eastAsia="Times New Roman"/>
                <w:b/>
                <w:bCs/>
                <w:sz w:val="20"/>
                <w:szCs w:val="20"/>
                <w:lang w:eastAsia="ru-RU"/>
              </w:rPr>
              <w:t>Необходимая валовая выручка</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110 370,04</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106 842,20</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109 081,13</w:t>
            </w:r>
          </w:p>
        </w:tc>
      </w:tr>
      <w:tr w:rsidR="00091E84" w:rsidRPr="00091E84" w:rsidTr="009C7692">
        <w:trPr>
          <w:trHeight w:val="315"/>
        </w:trPr>
        <w:tc>
          <w:tcPr>
            <w:tcW w:w="515" w:type="dxa"/>
            <w:tcBorders>
              <w:top w:val="nil"/>
              <w:left w:val="single" w:sz="8" w:space="0" w:color="auto"/>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9</w:t>
            </w:r>
          </w:p>
        </w:tc>
        <w:tc>
          <w:tcPr>
            <w:tcW w:w="2192" w:type="dxa"/>
            <w:tcBorders>
              <w:top w:val="nil"/>
              <w:left w:val="nil"/>
              <w:bottom w:val="single" w:sz="8" w:space="0" w:color="auto"/>
              <w:right w:val="single" w:sz="8" w:space="0" w:color="auto"/>
            </w:tcBorders>
            <w:shd w:val="clear" w:color="auto" w:fill="auto"/>
            <w:vAlign w:val="bottom"/>
            <w:hideMark/>
          </w:tcPr>
          <w:p w:rsidR="00091E84" w:rsidRPr="00091E84" w:rsidRDefault="00091E84" w:rsidP="00091E84">
            <w:pPr>
              <w:spacing w:after="0" w:line="240" w:lineRule="auto"/>
              <w:rPr>
                <w:rFonts w:eastAsia="Times New Roman"/>
                <w:b/>
                <w:bCs/>
                <w:sz w:val="20"/>
                <w:szCs w:val="20"/>
                <w:lang w:eastAsia="ru-RU"/>
              </w:rPr>
            </w:pPr>
            <w:r w:rsidRPr="00091E84">
              <w:rPr>
                <w:rFonts w:eastAsia="Times New Roman"/>
                <w:b/>
                <w:bCs/>
                <w:sz w:val="20"/>
                <w:szCs w:val="20"/>
                <w:lang w:eastAsia="ru-RU"/>
              </w:rPr>
              <w:t>Тариф на холодную воду</w:t>
            </w:r>
          </w:p>
        </w:tc>
        <w:tc>
          <w:tcPr>
            <w:tcW w:w="858"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руб/м3</w:t>
            </w:r>
          </w:p>
        </w:tc>
        <w:tc>
          <w:tcPr>
            <w:tcW w:w="1130"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52,02</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50,00</w:t>
            </w:r>
          </w:p>
        </w:tc>
        <w:tc>
          <w:tcPr>
            <w:tcW w:w="992"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w:t>
            </w:r>
          </w:p>
        </w:tc>
        <w:tc>
          <w:tcPr>
            <w:tcW w:w="1276" w:type="dxa"/>
            <w:tcBorders>
              <w:top w:val="nil"/>
              <w:left w:val="nil"/>
              <w:bottom w:val="single" w:sz="8" w:space="0" w:color="auto"/>
              <w:right w:val="single" w:sz="8" w:space="0" w:color="auto"/>
            </w:tcBorders>
            <w:shd w:val="clear" w:color="auto" w:fill="auto"/>
            <w:noWrap/>
            <w:vAlign w:val="bottom"/>
            <w:hideMark/>
          </w:tcPr>
          <w:p w:rsidR="00091E84" w:rsidRPr="00091E84" w:rsidRDefault="00091E84" w:rsidP="00091E84">
            <w:pPr>
              <w:spacing w:after="0" w:line="240" w:lineRule="auto"/>
              <w:jc w:val="center"/>
              <w:rPr>
                <w:rFonts w:eastAsia="Times New Roman"/>
                <w:b/>
                <w:bCs/>
                <w:sz w:val="20"/>
                <w:szCs w:val="20"/>
                <w:lang w:eastAsia="ru-RU"/>
              </w:rPr>
            </w:pPr>
            <w:r w:rsidRPr="00091E84">
              <w:rPr>
                <w:rFonts w:eastAsia="Times New Roman"/>
                <w:b/>
                <w:bCs/>
                <w:sz w:val="20"/>
                <w:szCs w:val="20"/>
                <w:lang w:eastAsia="ru-RU"/>
              </w:rPr>
              <w:t>50,61</w:t>
            </w:r>
          </w:p>
        </w:tc>
      </w:tr>
      <w:tr w:rsidR="00091E84" w:rsidRPr="00091E84" w:rsidTr="009C7692">
        <w:trPr>
          <w:trHeight w:val="300"/>
        </w:trPr>
        <w:tc>
          <w:tcPr>
            <w:tcW w:w="10365" w:type="dxa"/>
            <w:gridSpan w:val="9"/>
            <w:tcBorders>
              <w:top w:val="single" w:sz="8" w:space="0" w:color="auto"/>
              <w:left w:val="nil"/>
              <w:bottom w:val="nil"/>
              <w:right w:val="nil"/>
            </w:tcBorders>
            <w:shd w:val="clear" w:color="auto" w:fill="auto"/>
            <w:noWrap/>
            <w:vAlign w:val="bottom"/>
            <w:hideMark/>
          </w:tcPr>
          <w:p w:rsidR="00091E84" w:rsidRPr="00091E84" w:rsidRDefault="00091E84" w:rsidP="00091E84">
            <w:pPr>
              <w:spacing w:after="0" w:line="240" w:lineRule="auto"/>
              <w:rPr>
                <w:rFonts w:eastAsia="Times New Roman"/>
                <w:sz w:val="18"/>
                <w:szCs w:val="18"/>
                <w:lang w:eastAsia="ru-RU"/>
              </w:rPr>
            </w:pPr>
            <w:r w:rsidRPr="00091E84">
              <w:rPr>
                <w:rFonts w:eastAsia="Times New Roman"/>
                <w:sz w:val="18"/>
                <w:szCs w:val="18"/>
                <w:lang w:eastAsia="ru-RU"/>
              </w:rPr>
              <w:t>п.2.3- Удельный расход электроэнергии, на производство воды, без учета мероприятий на реконструкцию системы освещения помещений</w:t>
            </w:r>
          </w:p>
        </w:tc>
      </w:tr>
    </w:tbl>
    <w:p w:rsidR="00C60FFA" w:rsidRPr="00730789" w:rsidRDefault="00C60FFA" w:rsidP="001D38F6">
      <w:pPr>
        <w:jc w:val="both"/>
        <w:rPr>
          <w:color w:val="FF0000"/>
          <w:szCs w:val="28"/>
        </w:rPr>
        <w:sectPr w:rsidR="00C60FFA" w:rsidRPr="00730789" w:rsidSect="00091E84">
          <w:pgSz w:w="11906" w:h="16838" w:code="9"/>
          <w:pgMar w:top="1134" w:right="1418" w:bottom="1134" w:left="851" w:header="992" w:footer="709" w:gutter="0"/>
          <w:cols w:space="708"/>
          <w:docGrid w:linePitch="360"/>
        </w:sectPr>
      </w:pPr>
    </w:p>
    <w:tbl>
      <w:tblPr>
        <w:tblW w:w="10507" w:type="dxa"/>
        <w:tblInd w:w="91" w:type="dxa"/>
        <w:tblLayout w:type="fixed"/>
        <w:tblLook w:val="04A0"/>
      </w:tblPr>
      <w:tblGrid>
        <w:gridCol w:w="593"/>
        <w:gridCol w:w="2685"/>
        <w:gridCol w:w="1134"/>
        <w:gridCol w:w="1417"/>
        <w:gridCol w:w="1483"/>
        <w:gridCol w:w="1494"/>
        <w:gridCol w:w="1701"/>
      </w:tblGrid>
      <w:tr w:rsidR="00F05320" w:rsidRPr="00F05320" w:rsidTr="00F05320">
        <w:trPr>
          <w:trHeight w:val="570"/>
        </w:trPr>
        <w:tc>
          <w:tcPr>
            <w:tcW w:w="10507" w:type="dxa"/>
            <w:gridSpan w:val="7"/>
            <w:tcBorders>
              <w:top w:val="nil"/>
              <w:left w:val="nil"/>
              <w:bottom w:val="single" w:sz="8" w:space="0" w:color="auto"/>
              <w:right w:val="nil"/>
            </w:tcBorders>
            <w:shd w:val="clear" w:color="auto" w:fill="auto"/>
            <w:vAlign w:val="bottom"/>
            <w:hideMark/>
          </w:tcPr>
          <w:p w:rsidR="00F05320" w:rsidRPr="00F05320" w:rsidRDefault="00F05320" w:rsidP="00407C9D">
            <w:pPr>
              <w:spacing w:after="0" w:line="240" w:lineRule="auto"/>
              <w:rPr>
                <w:rFonts w:eastAsia="Times New Roman"/>
                <w:sz w:val="22"/>
                <w:lang w:eastAsia="ru-RU"/>
              </w:rPr>
            </w:pPr>
            <w:r w:rsidRPr="00F05320">
              <w:rPr>
                <w:rFonts w:eastAsia="Times New Roman"/>
                <w:sz w:val="22"/>
                <w:lang w:eastAsia="ru-RU"/>
              </w:rPr>
              <w:t xml:space="preserve">Таблица </w:t>
            </w:r>
            <w:r w:rsidR="00407C9D">
              <w:rPr>
                <w:rFonts w:eastAsia="Times New Roman"/>
                <w:sz w:val="22"/>
                <w:lang w:eastAsia="ru-RU"/>
              </w:rPr>
              <w:t>31</w:t>
            </w:r>
            <w:r w:rsidRPr="00F05320">
              <w:rPr>
                <w:rFonts w:eastAsia="Times New Roman"/>
                <w:sz w:val="22"/>
                <w:lang w:eastAsia="ru-RU"/>
              </w:rPr>
              <w:t>. Расчет удельного расхода электроэнергии на холодную воду при осуществлении мероприятий по энергосбережению и повышению энергетической эффективности</w:t>
            </w:r>
          </w:p>
        </w:tc>
      </w:tr>
      <w:tr w:rsidR="00F05320" w:rsidRPr="00F05320" w:rsidTr="00F05320">
        <w:trPr>
          <w:trHeight w:val="795"/>
        </w:trPr>
        <w:tc>
          <w:tcPr>
            <w:tcW w:w="593" w:type="dxa"/>
            <w:tcBorders>
              <w:top w:val="nil"/>
              <w:left w:val="single" w:sz="8" w:space="0" w:color="auto"/>
              <w:bottom w:val="single" w:sz="8" w:space="0" w:color="auto"/>
              <w:right w:val="single" w:sz="8" w:space="0" w:color="auto"/>
            </w:tcBorders>
            <w:shd w:val="clear" w:color="000000" w:fill="B7DEE8"/>
            <w:noWrap/>
            <w:vAlign w:val="bottom"/>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 п/п</w:t>
            </w:r>
          </w:p>
        </w:tc>
        <w:tc>
          <w:tcPr>
            <w:tcW w:w="2685" w:type="dxa"/>
            <w:tcBorders>
              <w:top w:val="nil"/>
              <w:left w:val="nil"/>
              <w:bottom w:val="single" w:sz="8" w:space="0" w:color="auto"/>
              <w:right w:val="single" w:sz="8" w:space="0" w:color="auto"/>
            </w:tcBorders>
            <w:shd w:val="clear" w:color="000000" w:fill="B7DEE8"/>
            <w:noWrap/>
            <w:vAlign w:val="bottom"/>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Наименование</w:t>
            </w:r>
          </w:p>
        </w:tc>
        <w:tc>
          <w:tcPr>
            <w:tcW w:w="1134" w:type="dxa"/>
            <w:tcBorders>
              <w:top w:val="nil"/>
              <w:left w:val="nil"/>
              <w:bottom w:val="single" w:sz="8" w:space="0" w:color="auto"/>
              <w:right w:val="single" w:sz="8" w:space="0" w:color="auto"/>
            </w:tcBorders>
            <w:shd w:val="clear" w:color="000000" w:fill="B7DEE8"/>
            <w:noWrap/>
            <w:vAlign w:val="bottom"/>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Ед. изм.</w:t>
            </w:r>
          </w:p>
        </w:tc>
        <w:tc>
          <w:tcPr>
            <w:tcW w:w="1417" w:type="dxa"/>
            <w:tcBorders>
              <w:top w:val="nil"/>
              <w:left w:val="nil"/>
              <w:bottom w:val="nil"/>
              <w:right w:val="single" w:sz="8" w:space="0" w:color="auto"/>
            </w:tcBorders>
            <w:shd w:val="clear" w:color="000000" w:fill="B7DEE8"/>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Фактическое потребление 2013 год</w:t>
            </w:r>
          </w:p>
        </w:tc>
        <w:tc>
          <w:tcPr>
            <w:tcW w:w="1483" w:type="dxa"/>
            <w:tcBorders>
              <w:top w:val="nil"/>
              <w:left w:val="nil"/>
              <w:bottom w:val="single" w:sz="8" w:space="0" w:color="000000"/>
              <w:right w:val="single" w:sz="8" w:space="0" w:color="000000"/>
            </w:tcBorders>
            <w:shd w:val="clear" w:color="000000" w:fill="B7DEE8"/>
            <w:vAlign w:val="bottom"/>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Период регулирования 2015 год</w:t>
            </w:r>
          </w:p>
        </w:tc>
        <w:tc>
          <w:tcPr>
            <w:tcW w:w="1494" w:type="dxa"/>
            <w:tcBorders>
              <w:top w:val="nil"/>
              <w:left w:val="nil"/>
              <w:bottom w:val="single" w:sz="8" w:space="0" w:color="000000"/>
              <w:right w:val="single" w:sz="8" w:space="0" w:color="000000"/>
            </w:tcBorders>
            <w:shd w:val="clear" w:color="000000" w:fill="B7DEE8"/>
            <w:vAlign w:val="bottom"/>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Период регулирования 2016 год</w:t>
            </w:r>
          </w:p>
        </w:tc>
        <w:tc>
          <w:tcPr>
            <w:tcW w:w="1701" w:type="dxa"/>
            <w:tcBorders>
              <w:top w:val="nil"/>
              <w:left w:val="nil"/>
              <w:bottom w:val="single" w:sz="8" w:space="0" w:color="000000"/>
              <w:right w:val="single" w:sz="8" w:space="0" w:color="000000"/>
            </w:tcBorders>
            <w:shd w:val="clear" w:color="000000" w:fill="B7DEE8"/>
            <w:vAlign w:val="bottom"/>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Период регулирования 2017 год</w:t>
            </w:r>
          </w:p>
        </w:tc>
      </w:tr>
      <w:tr w:rsidR="00F05320" w:rsidRPr="00F05320" w:rsidTr="00F05320">
        <w:trPr>
          <w:trHeight w:val="315"/>
        </w:trPr>
        <w:tc>
          <w:tcPr>
            <w:tcW w:w="593" w:type="dxa"/>
            <w:tcBorders>
              <w:top w:val="nil"/>
              <w:left w:val="single" w:sz="8" w:space="0" w:color="auto"/>
              <w:bottom w:val="single" w:sz="8" w:space="0" w:color="auto"/>
              <w:right w:val="single" w:sz="8" w:space="0" w:color="auto"/>
            </w:tcBorders>
            <w:shd w:val="clear" w:color="000000" w:fill="B7DEE8"/>
            <w:noWrap/>
            <w:vAlign w:val="bottom"/>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 </w:t>
            </w:r>
          </w:p>
        </w:tc>
        <w:tc>
          <w:tcPr>
            <w:tcW w:w="2685" w:type="dxa"/>
            <w:tcBorders>
              <w:top w:val="nil"/>
              <w:left w:val="nil"/>
              <w:bottom w:val="single" w:sz="8" w:space="0" w:color="auto"/>
              <w:right w:val="single" w:sz="8" w:space="0" w:color="auto"/>
            </w:tcBorders>
            <w:shd w:val="clear" w:color="000000" w:fill="B7DEE8"/>
            <w:noWrap/>
            <w:vAlign w:val="bottom"/>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1</w:t>
            </w:r>
          </w:p>
        </w:tc>
        <w:tc>
          <w:tcPr>
            <w:tcW w:w="1134" w:type="dxa"/>
            <w:tcBorders>
              <w:top w:val="nil"/>
              <w:left w:val="nil"/>
              <w:bottom w:val="single" w:sz="8" w:space="0" w:color="auto"/>
              <w:right w:val="single" w:sz="8" w:space="0" w:color="auto"/>
            </w:tcBorders>
            <w:shd w:val="clear" w:color="000000" w:fill="B7DEE8"/>
            <w:noWrap/>
            <w:vAlign w:val="bottom"/>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2</w:t>
            </w:r>
          </w:p>
        </w:tc>
        <w:tc>
          <w:tcPr>
            <w:tcW w:w="1417" w:type="dxa"/>
            <w:tcBorders>
              <w:top w:val="single" w:sz="8" w:space="0" w:color="auto"/>
              <w:left w:val="nil"/>
              <w:bottom w:val="single" w:sz="8" w:space="0" w:color="auto"/>
              <w:right w:val="single" w:sz="8" w:space="0" w:color="auto"/>
            </w:tcBorders>
            <w:shd w:val="clear" w:color="000000" w:fill="B7DEE8"/>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3</w:t>
            </w:r>
          </w:p>
        </w:tc>
        <w:tc>
          <w:tcPr>
            <w:tcW w:w="1483" w:type="dxa"/>
            <w:tcBorders>
              <w:top w:val="nil"/>
              <w:left w:val="nil"/>
              <w:bottom w:val="single" w:sz="8" w:space="0" w:color="auto"/>
              <w:right w:val="single" w:sz="8" w:space="0" w:color="000000"/>
            </w:tcBorders>
            <w:shd w:val="clear" w:color="000000" w:fill="B7DEE8"/>
            <w:noWrap/>
            <w:vAlign w:val="bottom"/>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4</w:t>
            </w:r>
          </w:p>
        </w:tc>
        <w:tc>
          <w:tcPr>
            <w:tcW w:w="1494" w:type="dxa"/>
            <w:tcBorders>
              <w:top w:val="nil"/>
              <w:left w:val="nil"/>
              <w:bottom w:val="single" w:sz="8" w:space="0" w:color="auto"/>
              <w:right w:val="single" w:sz="8" w:space="0" w:color="000000"/>
            </w:tcBorders>
            <w:shd w:val="clear" w:color="000000" w:fill="B7DEE8"/>
            <w:noWrap/>
            <w:vAlign w:val="bottom"/>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5</w:t>
            </w:r>
          </w:p>
        </w:tc>
        <w:tc>
          <w:tcPr>
            <w:tcW w:w="1701" w:type="dxa"/>
            <w:tcBorders>
              <w:top w:val="nil"/>
              <w:left w:val="nil"/>
              <w:bottom w:val="single" w:sz="8" w:space="0" w:color="auto"/>
              <w:right w:val="single" w:sz="8" w:space="0" w:color="000000"/>
            </w:tcBorders>
            <w:shd w:val="clear" w:color="000000" w:fill="B7DEE8"/>
            <w:noWrap/>
            <w:vAlign w:val="bottom"/>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6</w:t>
            </w:r>
          </w:p>
        </w:tc>
      </w:tr>
      <w:tr w:rsidR="00F05320" w:rsidRPr="00F05320" w:rsidTr="00F05320">
        <w:trPr>
          <w:trHeight w:val="315"/>
        </w:trPr>
        <w:tc>
          <w:tcPr>
            <w:tcW w:w="593" w:type="dxa"/>
            <w:tcBorders>
              <w:top w:val="nil"/>
              <w:left w:val="single" w:sz="8" w:space="0" w:color="auto"/>
              <w:bottom w:val="single" w:sz="8" w:space="0" w:color="auto"/>
              <w:right w:val="single" w:sz="8" w:space="0" w:color="auto"/>
            </w:tcBorders>
            <w:shd w:val="clear" w:color="auto" w:fill="auto"/>
            <w:noWrap/>
            <w:vAlign w:val="bottom"/>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1</w:t>
            </w:r>
          </w:p>
        </w:tc>
        <w:tc>
          <w:tcPr>
            <w:tcW w:w="2685" w:type="dxa"/>
            <w:tcBorders>
              <w:top w:val="nil"/>
              <w:left w:val="nil"/>
              <w:bottom w:val="single" w:sz="8" w:space="0" w:color="auto"/>
              <w:right w:val="single" w:sz="8" w:space="0" w:color="auto"/>
            </w:tcBorders>
            <w:shd w:val="clear" w:color="auto" w:fill="auto"/>
            <w:noWrap/>
            <w:vAlign w:val="bottom"/>
            <w:hideMark/>
          </w:tcPr>
          <w:p w:rsidR="00F05320" w:rsidRPr="00F05320" w:rsidRDefault="00F05320" w:rsidP="00F05320">
            <w:pPr>
              <w:spacing w:after="0" w:line="240" w:lineRule="auto"/>
              <w:rPr>
                <w:rFonts w:eastAsia="Times New Roman"/>
                <w:sz w:val="20"/>
                <w:szCs w:val="20"/>
                <w:lang w:eastAsia="ru-RU"/>
              </w:rPr>
            </w:pPr>
            <w:r w:rsidRPr="00F05320">
              <w:rPr>
                <w:rFonts w:eastAsia="Times New Roman"/>
                <w:sz w:val="20"/>
                <w:szCs w:val="20"/>
                <w:lang w:eastAsia="ru-RU"/>
              </w:rPr>
              <w:t>Удельный расход электроэнергии</w:t>
            </w:r>
          </w:p>
        </w:tc>
        <w:tc>
          <w:tcPr>
            <w:tcW w:w="1134" w:type="dxa"/>
            <w:tcBorders>
              <w:top w:val="nil"/>
              <w:left w:val="nil"/>
              <w:bottom w:val="single" w:sz="8" w:space="0" w:color="auto"/>
              <w:right w:val="single" w:sz="8" w:space="0" w:color="auto"/>
            </w:tcBorders>
            <w:shd w:val="clear" w:color="auto" w:fill="auto"/>
            <w:noWrap/>
            <w:vAlign w:val="bottom"/>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кВт.ч./м3</w:t>
            </w:r>
          </w:p>
        </w:tc>
        <w:tc>
          <w:tcPr>
            <w:tcW w:w="1417" w:type="dxa"/>
            <w:tcBorders>
              <w:top w:val="nil"/>
              <w:left w:val="nil"/>
              <w:bottom w:val="single" w:sz="8" w:space="0" w:color="auto"/>
              <w:right w:val="single" w:sz="8" w:space="0" w:color="auto"/>
            </w:tcBorders>
            <w:shd w:val="clear" w:color="auto" w:fill="auto"/>
            <w:vAlign w:val="bottom"/>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1,17</w:t>
            </w:r>
          </w:p>
        </w:tc>
        <w:tc>
          <w:tcPr>
            <w:tcW w:w="1483" w:type="dxa"/>
            <w:tcBorders>
              <w:top w:val="nil"/>
              <w:left w:val="nil"/>
              <w:bottom w:val="single" w:sz="8" w:space="0" w:color="auto"/>
              <w:right w:val="single" w:sz="8" w:space="0" w:color="000000"/>
            </w:tcBorders>
            <w:shd w:val="clear" w:color="auto" w:fill="auto"/>
            <w:noWrap/>
            <w:vAlign w:val="bottom"/>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1,24</w:t>
            </w:r>
          </w:p>
        </w:tc>
        <w:tc>
          <w:tcPr>
            <w:tcW w:w="1494" w:type="dxa"/>
            <w:tcBorders>
              <w:top w:val="nil"/>
              <w:left w:val="nil"/>
              <w:bottom w:val="single" w:sz="8" w:space="0" w:color="auto"/>
              <w:right w:val="single" w:sz="8" w:space="0" w:color="000000"/>
            </w:tcBorders>
            <w:shd w:val="clear" w:color="auto" w:fill="auto"/>
            <w:noWrap/>
            <w:vAlign w:val="bottom"/>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1,22</w:t>
            </w:r>
          </w:p>
        </w:tc>
        <w:tc>
          <w:tcPr>
            <w:tcW w:w="1701" w:type="dxa"/>
            <w:tcBorders>
              <w:top w:val="nil"/>
              <w:left w:val="nil"/>
              <w:bottom w:val="single" w:sz="8" w:space="0" w:color="auto"/>
              <w:right w:val="single" w:sz="8" w:space="0" w:color="000000"/>
            </w:tcBorders>
            <w:shd w:val="clear" w:color="auto" w:fill="auto"/>
            <w:noWrap/>
            <w:vAlign w:val="bottom"/>
            <w:hideMark/>
          </w:tcPr>
          <w:p w:rsidR="00F05320" w:rsidRPr="00F05320" w:rsidRDefault="00F05320" w:rsidP="00F05320">
            <w:pPr>
              <w:spacing w:after="0" w:line="240" w:lineRule="auto"/>
              <w:jc w:val="center"/>
              <w:rPr>
                <w:rFonts w:eastAsia="Times New Roman"/>
                <w:sz w:val="20"/>
                <w:szCs w:val="20"/>
                <w:lang w:eastAsia="ru-RU"/>
              </w:rPr>
            </w:pPr>
            <w:r w:rsidRPr="00F05320">
              <w:rPr>
                <w:rFonts w:eastAsia="Times New Roman"/>
                <w:sz w:val="20"/>
                <w:szCs w:val="20"/>
                <w:lang w:eastAsia="ru-RU"/>
              </w:rPr>
              <w:t>1,17</w:t>
            </w:r>
          </w:p>
        </w:tc>
      </w:tr>
    </w:tbl>
    <w:p w:rsidR="00F05320" w:rsidRDefault="00F05320" w:rsidP="00F05320">
      <w:pPr>
        <w:spacing w:before="240"/>
        <w:ind w:firstLine="709"/>
        <w:jc w:val="both"/>
        <w:rPr>
          <w:color w:val="FF0000"/>
          <w:szCs w:val="28"/>
        </w:rPr>
        <w:sectPr w:rsidR="00F05320" w:rsidSect="00F05320">
          <w:pgSz w:w="11906" w:h="16838"/>
          <w:pgMar w:top="1134" w:right="1559" w:bottom="1134" w:left="851" w:header="1134" w:footer="709" w:gutter="0"/>
          <w:cols w:space="708"/>
          <w:docGrid w:linePitch="360"/>
        </w:sectPr>
      </w:pPr>
    </w:p>
    <w:tbl>
      <w:tblPr>
        <w:tblW w:w="10223" w:type="dxa"/>
        <w:tblInd w:w="91" w:type="dxa"/>
        <w:tblLayout w:type="fixed"/>
        <w:tblLook w:val="04A0"/>
      </w:tblPr>
      <w:tblGrid>
        <w:gridCol w:w="548"/>
        <w:gridCol w:w="2021"/>
        <w:gridCol w:w="850"/>
        <w:gridCol w:w="1134"/>
        <w:gridCol w:w="1134"/>
        <w:gridCol w:w="1134"/>
        <w:gridCol w:w="1134"/>
        <w:gridCol w:w="1134"/>
        <w:gridCol w:w="1134"/>
      </w:tblGrid>
      <w:tr w:rsidR="009C7692" w:rsidRPr="009C7692" w:rsidTr="009C7692">
        <w:trPr>
          <w:trHeight w:val="315"/>
        </w:trPr>
        <w:tc>
          <w:tcPr>
            <w:tcW w:w="10223" w:type="dxa"/>
            <w:gridSpan w:val="9"/>
            <w:tcBorders>
              <w:top w:val="nil"/>
              <w:left w:val="nil"/>
              <w:bottom w:val="single" w:sz="8" w:space="0" w:color="auto"/>
              <w:right w:val="nil"/>
            </w:tcBorders>
            <w:shd w:val="clear" w:color="auto" w:fill="auto"/>
            <w:noWrap/>
            <w:vAlign w:val="bottom"/>
            <w:hideMark/>
          </w:tcPr>
          <w:p w:rsidR="009C7692" w:rsidRPr="009C7692" w:rsidRDefault="009C7692" w:rsidP="00407C9D">
            <w:pPr>
              <w:spacing w:after="0" w:line="240" w:lineRule="auto"/>
              <w:rPr>
                <w:rFonts w:eastAsia="Times New Roman"/>
                <w:sz w:val="22"/>
                <w:lang w:eastAsia="ru-RU"/>
              </w:rPr>
            </w:pPr>
            <w:r w:rsidRPr="009C7692">
              <w:rPr>
                <w:rFonts w:eastAsia="Times New Roman"/>
                <w:sz w:val="22"/>
                <w:lang w:eastAsia="ru-RU"/>
              </w:rPr>
              <w:t xml:space="preserve">Таблица </w:t>
            </w:r>
            <w:r w:rsidR="00407C9D">
              <w:rPr>
                <w:rFonts w:eastAsia="Times New Roman"/>
                <w:sz w:val="22"/>
                <w:lang w:eastAsia="ru-RU"/>
              </w:rPr>
              <w:t>32</w:t>
            </w:r>
            <w:r w:rsidRPr="009C7692">
              <w:rPr>
                <w:rFonts w:eastAsia="Times New Roman"/>
                <w:sz w:val="22"/>
                <w:lang w:eastAsia="ru-RU"/>
              </w:rPr>
              <w:t>. Расчет тарифных последствий на стоки при осуществлении мероприятий по энергосбережению и повышению энергетической эффективности</w:t>
            </w:r>
          </w:p>
        </w:tc>
      </w:tr>
      <w:tr w:rsidR="009C7692" w:rsidRPr="009C7692" w:rsidTr="009C7692">
        <w:trPr>
          <w:trHeight w:val="765"/>
        </w:trPr>
        <w:tc>
          <w:tcPr>
            <w:tcW w:w="548" w:type="dxa"/>
            <w:vMerge w:val="restart"/>
            <w:tcBorders>
              <w:top w:val="nil"/>
              <w:left w:val="single" w:sz="8" w:space="0" w:color="auto"/>
              <w:bottom w:val="single" w:sz="8" w:space="0" w:color="000000"/>
              <w:right w:val="single" w:sz="8" w:space="0" w:color="auto"/>
            </w:tcBorders>
            <w:shd w:val="clear" w:color="000000" w:fill="B7DEE8"/>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 п/п</w:t>
            </w:r>
          </w:p>
        </w:tc>
        <w:tc>
          <w:tcPr>
            <w:tcW w:w="2021" w:type="dxa"/>
            <w:vMerge w:val="restart"/>
            <w:tcBorders>
              <w:top w:val="nil"/>
              <w:left w:val="single" w:sz="8" w:space="0" w:color="auto"/>
              <w:bottom w:val="single" w:sz="8" w:space="0" w:color="000000"/>
              <w:right w:val="single" w:sz="8" w:space="0" w:color="auto"/>
            </w:tcBorders>
            <w:shd w:val="clear" w:color="000000" w:fill="B7DEE8"/>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Наименование</w:t>
            </w:r>
          </w:p>
        </w:tc>
        <w:tc>
          <w:tcPr>
            <w:tcW w:w="850" w:type="dxa"/>
            <w:vMerge w:val="restart"/>
            <w:tcBorders>
              <w:top w:val="nil"/>
              <w:left w:val="single" w:sz="8" w:space="0" w:color="auto"/>
              <w:bottom w:val="single" w:sz="8" w:space="0" w:color="000000"/>
              <w:right w:val="single" w:sz="8" w:space="0" w:color="auto"/>
            </w:tcBorders>
            <w:shd w:val="clear" w:color="000000" w:fill="B7DEE8"/>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Ед.изм.</w:t>
            </w:r>
          </w:p>
        </w:tc>
        <w:tc>
          <w:tcPr>
            <w:tcW w:w="2268" w:type="dxa"/>
            <w:gridSpan w:val="2"/>
            <w:tcBorders>
              <w:top w:val="single" w:sz="8" w:space="0" w:color="auto"/>
              <w:left w:val="nil"/>
              <w:bottom w:val="single" w:sz="8" w:space="0" w:color="auto"/>
              <w:right w:val="single" w:sz="8" w:space="0" w:color="000000"/>
            </w:tcBorders>
            <w:shd w:val="clear" w:color="000000" w:fill="B7DEE8"/>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Период регулирования                      2015 год</w:t>
            </w:r>
          </w:p>
        </w:tc>
        <w:tc>
          <w:tcPr>
            <w:tcW w:w="2268" w:type="dxa"/>
            <w:gridSpan w:val="2"/>
            <w:tcBorders>
              <w:top w:val="single" w:sz="8" w:space="0" w:color="auto"/>
              <w:left w:val="nil"/>
              <w:bottom w:val="single" w:sz="8" w:space="0" w:color="auto"/>
              <w:right w:val="single" w:sz="8" w:space="0" w:color="000000"/>
            </w:tcBorders>
            <w:shd w:val="clear" w:color="000000" w:fill="B7DEE8"/>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Период регулирования                         2016 год</w:t>
            </w:r>
          </w:p>
        </w:tc>
        <w:tc>
          <w:tcPr>
            <w:tcW w:w="2268" w:type="dxa"/>
            <w:gridSpan w:val="2"/>
            <w:tcBorders>
              <w:top w:val="single" w:sz="8" w:space="0" w:color="auto"/>
              <w:left w:val="nil"/>
              <w:bottom w:val="single" w:sz="8" w:space="0" w:color="auto"/>
              <w:right w:val="single" w:sz="8" w:space="0" w:color="000000"/>
            </w:tcBorders>
            <w:shd w:val="clear" w:color="000000" w:fill="B7DEE8"/>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Период регулирования                       2017 год</w:t>
            </w:r>
          </w:p>
        </w:tc>
      </w:tr>
      <w:tr w:rsidR="009C7692" w:rsidRPr="009C7692" w:rsidTr="009C7692">
        <w:trPr>
          <w:trHeight w:val="450"/>
        </w:trPr>
        <w:tc>
          <w:tcPr>
            <w:tcW w:w="548" w:type="dxa"/>
            <w:vMerge/>
            <w:tcBorders>
              <w:top w:val="nil"/>
              <w:left w:val="single" w:sz="8" w:space="0" w:color="auto"/>
              <w:bottom w:val="single" w:sz="8" w:space="0" w:color="000000"/>
              <w:right w:val="single" w:sz="8" w:space="0" w:color="auto"/>
            </w:tcBorders>
            <w:vAlign w:val="center"/>
            <w:hideMark/>
          </w:tcPr>
          <w:p w:rsidR="009C7692" w:rsidRPr="009C7692" w:rsidRDefault="009C7692" w:rsidP="009C7692">
            <w:pPr>
              <w:spacing w:after="0" w:line="240" w:lineRule="auto"/>
              <w:rPr>
                <w:rFonts w:eastAsia="Times New Roman"/>
                <w:sz w:val="20"/>
                <w:szCs w:val="20"/>
                <w:lang w:eastAsia="ru-RU"/>
              </w:rPr>
            </w:pPr>
          </w:p>
        </w:tc>
        <w:tc>
          <w:tcPr>
            <w:tcW w:w="2021" w:type="dxa"/>
            <w:vMerge/>
            <w:tcBorders>
              <w:top w:val="nil"/>
              <w:left w:val="single" w:sz="8" w:space="0" w:color="auto"/>
              <w:bottom w:val="single" w:sz="8" w:space="0" w:color="000000"/>
              <w:right w:val="single" w:sz="8" w:space="0" w:color="auto"/>
            </w:tcBorders>
            <w:vAlign w:val="center"/>
            <w:hideMark/>
          </w:tcPr>
          <w:p w:rsidR="009C7692" w:rsidRPr="009C7692" w:rsidRDefault="009C7692" w:rsidP="009C7692">
            <w:pPr>
              <w:spacing w:after="0" w:line="240" w:lineRule="auto"/>
              <w:rPr>
                <w:rFonts w:eastAsia="Times New Roman"/>
                <w:sz w:val="20"/>
                <w:szCs w:val="20"/>
                <w:lang w:eastAsia="ru-RU"/>
              </w:rPr>
            </w:pPr>
          </w:p>
        </w:tc>
        <w:tc>
          <w:tcPr>
            <w:tcW w:w="850" w:type="dxa"/>
            <w:vMerge/>
            <w:tcBorders>
              <w:top w:val="nil"/>
              <w:left w:val="single" w:sz="8" w:space="0" w:color="auto"/>
              <w:bottom w:val="single" w:sz="8" w:space="0" w:color="000000"/>
              <w:right w:val="single" w:sz="8" w:space="0" w:color="auto"/>
            </w:tcBorders>
            <w:vAlign w:val="center"/>
            <w:hideMark/>
          </w:tcPr>
          <w:p w:rsidR="009C7692" w:rsidRPr="009C7692" w:rsidRDefault="009C7692" w:rsidP="009C7692">
            <w:pPr>
              <w:spacing w:after="0" w:line="240" w:lineRule="auto"/>
              <w:rPr>
                <w:rFonts w:eastAsia="Times New Roman"/>
                <w:sz w:val="20"/>
                <w:szCs w:val="20"/>
                <w:lang w:eastAsia="ru-RU"/>
              </w:rPr>
            </w:pPr>
          </w:p>
        </w:tc>
        <w:tc>
          <w:tcPr>
            <w:tcW w:w="1134" w:type="dxa"/>
            <w:vMerge w:val="restart"/>
            <w:tcBorders>
              <w:top w:val="nil"/>
              <w:left w:val="single" w:sz="8" w:space="0" w:color="auto"/>
              <w:bottom w:val="single" w:sz="8" w:space="0" w:color="000000"/>
              <w:right w:val="single" w:sz="8" w:space="0" w:color="auto"/>
            </w:tcBorders>
            <w:shd w:val="clear" w:color="000000" w:fill="B7DEE8"/>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Объем</w:t>
            </w:r>
          </w:p>
        </w:tc>
        <w:tc>
          <w:tcPr>
            <w:tcW w:w="1134" w:type="dxa"/>
            <w:vMerge w:val="restart"/>
            <w:tcBorders>
              <w:top w:val="nil"/>
              <w:left w:val="single" w:sz="8" w:space="0" w:color="auto"/>
              <w:bottom w:val="single" w:sz="8" w:space="0" w:color="000000"/>
              <w:right w:val="single" w:sz="8" w:space="0" w:color="auto"/>
            </w:tcBorders>
            <w:shd w:val="clear" w:color="000000" w:fill="B7DEE8"/>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Затраты всего, (тыс.руб)</w:t>
            </w:r>
          </w:p>
        </w:tc>
        <w:tc>
          <w:tcPr>
            <w:tcW w:w="1134" w:type="dxa"/>
            <w:vMerge w:val="restart"/>
            <w:tcBorders>
              <w:top w:val="nil"/>
              <w:left w:val="single" w:sz="8" w:space="0" w:color="auto"/>
              <w:bottom w:val="single" w:sz="8" w:space="0" w:color="000000"/>
              <w:right w:val="single" w:sz="8" w:space="0" w:color="auto"/>
            </w:tcBorders>
            <w:shd w:val="clear" w:color="000000" w:fill="B7DEE8"/>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Объем</w:t>
            </w:r>
          </w:p>
        </w:tc>
        <w:tc>
          <w:tcPr>
            <w:tcW w:w="1134" w:type="dxa"/>
            <w:vMerge w:val="restart"/>
            <w:tcBorders>
              <w:top w:val="nil"/>
              <w:left w:val="single" w:sz="8" w:space="0" w:color="auto"/>
              <w:bottom w:val="single" w:sz="8" w:space="0" w:color="000000"/>
              <w:right w:val="single" w:sz="8" w:space="0" w:color="auto"/>
            </w:tcBorders>
            <w:shd w:val="clear" w:color="000000" w:fill="B7DEE8"/>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Затраты всего, (тыс.руб)</w:t>
            </w:r>
          </w:p>
        </w:tc>
        <w:tc>
          <w:tcPr>
            <w:tcW w:w="1134" w:type="dxa"/>
            <w:vMerge w:val="restart"/>
            <w:tcBorders>
              <w:top w:val="nil"/>
              <w:left w:val="single" w:sz="8" w:space="0" w:color="auto"/>
              <w:bottom w:val="single" w:sz="8" w:space="0" w:color="000000"/>
              <w:right w:val="single" w:sz="8" w:space="0" w:color="auto"/>
            </w:tcBorders>
            <w:shd w:val="clear" w:color="000000" w:fill="B7DEE8"/>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Объем</w:t>
            </w:r>
          </w:p>
        </w:tc>
        <w:tc>
          <w:tcPr>
            <w:tcW w:w="1134" w:type="dxa"/>
            <w:vMerge w:val="restart"/>
            <w:tcBorders>
              <w:top w:val="nil"/>
              <w:left w:val="single" w:sz="8" w:space="0" w:color="auto"/>
              <w:bottom w:val="single" w:sz="8" w:space="0" w:color="000000"/>
              <w:right w:val="single" w:sz="8" w:space="0" w:color="auto"/>
            </w:tcBorders>
            <w:shd w:val="clear" w:color="000000" w:fill="B7DEE8"/>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Затраты всего, (тыс.руб)</w:t>
            </w:r>
          </w:p>
        </w:tc>
      </w:tr>
      <w:tr w:rsidR="009C7692" w:rsidRPr="009C7692" w:rsidTr="009C7692">
        <w:trPr>
          <w:trHeight w:val="315"/>
        </w:trPr>
        <w:tc>
          <w:tcPr>
            <w:tcW w:w="548" w:type="dxa"/>
            <w:vMerge/>
            <w:tcBorders>
              <w:top w:val="nil"/>
              <w:left w:val="single" w:sz="8" w:space="0" w:color="auto"/>
              <w:bottom w:val="single" w:sz="8" w:space="0" w:color="000000"/>
              <w:right w:val="single" w:sz="8" w:space="0" w:color="auto"/>
            </w:tcBorders>
            <w:vAlign w:val="center"/>
            <w:hideMark/>
          </w:tcPr>
          <w:p w:rsidR="009C7692" w:rsidRPr="009C7692" w:rsidRDefault="009C7692" w:rsidP="009C7692">
            <w:pPr>
              <w:spacing w:after="0" w:line="240" w:lineRule="auto"/>
              <w:rPr>
                <w:rFonts w:eastAsia="Times New Roman"/>
                <w:sz w:val="20"/>
                <w:szCs w:val="20"/>
                <w:lang w:eastAsia="ru-RU"/>
              </w:rPr>
            </w:pPr>
          </w:p>
        </w:tc>
        <w:tc>
          <w:tcPr>
            <w:tcW w:w="2021" w:type="dxa"/>
            <w:vMerge/>
            <w:tcBorders>
              <w:top w:val="nil"/>
              <w:left w:val="single" w:sz="8" w:space="0" w:color="auto"/>
              <w:bottom w:val="single" w:sz="8" w:space="0" w:color="000000"/>
              <w:right w:val="single" w:sz="8" w:space="0" w:color="auto"/>
            </w:tcBorders>
            <w:vAlign w:val="center"/>
            <w:hideMark/>
          </w:tcPr>
          <w:p w:rsidR="009C7692" w:rsidRPr="009C7692" w:rsidRDefault="009C7692" w:rsidP="009C7692">
            <w:pPr>
              <w:spacing w:after="0" w:line="240" w:lineRule="auto"/>
              <w:rPr>
                <w:rFonts w:eastAsia="Times New Roman"/>
                <w:sz w:val="20"/>
                <w:szCs w:val="20"/>
                <w:lang w:eastAsia="ru-RU"/>
              </w:rPr>
            </w:pPr>
          </w:p>
        </w:tc>
        <w:tc>
          <w:tcPr>
            <w:tcW w:w="850" w:type="dxa"/>
            <w:vMerge/>
            <w:tcBorders>
              <w:top w:val="nil"/>
              <w:left w:val="single" w:sz="8" w:space="0" w:color="auto"/>
              <w:bottom w:val="single" w:sz="8" w:space="0" w:color="000000"/>
              <w:right w:val="single" w:sz="8" w:space="0" w:color="auto"/>
            </w:tcBorders>
            <w:vAlign w:val="center"/>
            <w:hideMark/>
          </w:tcPr>
          <w:p w:rsidR="009C7692" w:rsidRPr="009C7692" w:rsidRDefault="009C7692" w:rsidP="009C7692">
            <w:pPr>
              <w:spacing w:after="0" w:line="240" w:lineRule="auto"/>
              <w:rPr>
                <w:rFonts w:eastAsia="Times New Roman"/>
                <w:sz w:val="20"/>
                <w:szCs w:val="20"/>
                <w:lang w:eastAsia="ru-RU"/>
              </w:rPr>
            </w:pPr>
          </w:p>
        </w:tc>
        <w:tc>
          <w:tcPr>
            <w:tcW w:w="1134" w:type="dxa"/>
            <w:vMerge/>
            <w:tcBorders>
              <w:top w:val="nil"/>
              <w:left w:val="single" w:sz="8" w:space="0" w:color="auto"/>
              <w:bottom w:val="single" w:sz="8" w:space="0" w:color="000000"/>
              <w:right w:val="single" w:sz="8" w:space="0" w:color="auto"/>
            </w:tcBorders>
            <w:vAlign w:val="center"/>
            <w:hideMark/>
          </w:tcPr>
          <w:p w:rsidR="009C7692" w:rsidRPr="009C7692" w:rsidRDefault="009C7692" w:rsidP="009C7692">
            <w:pPr>
              <w:spacing w:after="0" w:line="240" w:lineRule="auto"/>
              <w:rPr>
                <w:rFonts w:eastAsia="Times New Roman"/>
                <w:sz w:val="20"/>
                <w:szCs w:val="20"/>
                <w:lang w:eastAsia="ru-RU"/>
              </w:rPr>
            </w:pPr>
          </w:p>
        </w:tc>
        <w:tc>
          <w:tcPr>
            <w:tcW w:w="1134" w:type="dxa"/>
            <w:vMerge/>
            <w:tcBorders>
              <w:top w:val="nil"/>
              <w:left w:val="single" w:sz="8" w:space="0" w:color="auto"/>
              <w:bottom w:val="single" w:sz="8" w:space="0" w:color="000000"/>
              <w:right w:val="single" w:sz="8" w:space="0" w:color="auto"/>
            </w:tcBorders>
            <w:vAlign w:val="center"/>
            <w:hideMark/>
          </w:tcPr>
          <w:p w:rsidR="009C7692" w:rsidRPr="009C7692" w:rsidRDefault="009C7692" w:rsidP="009C7692">
            <w:pPr>
              <w:spacing w:after="0" w:line="240" w:lineRule="auto"/>
              <w:rPr>
                <w:rFonts w:eastAsia="Times New Roman"/>
                <w:sz w:val="20"/>
                <w:szCs w:val="20"/>
                <w:lang w:eastAsia="ru-RU"/>
              </w:rPr>
            </w:pPr>
          </w:p>
        </w:tc>
        <w:tc>
          <w:tcPr>
            <w:tcW w:w="1134" w:type="dxa"/>
            <w:vMerge/>
            <w:tcBorders>
              <w:top w:val="nil"/>
              <w:left w:val="single" w:sz="8" w:space="0" w:color="auto"/>
              <w:bottom w:val="single" w:sz="8" w:space="0" w:color="000000"/>
              <w:right w:val="single" w:sz="8" w:space="0" w:color="auto"/>
            </w:tcBorders>
            <w:vAlign w:val="center"/>
            <w:hideMark/>
          </w:tcPr>
          <w:p w:rsidR="009C7692" w:rsidRPr="009C7692" w:rsidRDefault="009C7692" w:rsidP="009C7692">
            <w:pPr>
              <w:spacing w:after="0" w:line="240" w:lineRule="auto"/>
              <w:rPr>
                <w:rFonts w:eastAsia="Times New Roman"/>
                <w:sz w:val="20"/>
                <w:szCs w:val="20"/>
                <w:lang w:eastAsia="ru-RU"/>
              </w:rPr>
            </w:pPr>
          </w:p>
        </w:tc>
        <w:tc>
          <w:tcPr>
            <w:tcW w:w="1134" w:type="dxa"/>
            <w:vMerge/>
            <w:tcBorders>
              <w:top w:val="nil"/>
              <w:left w:val="single" w:sz="8" w:space="0" w:color="auto"/>
              <w:bottom w:val="single" w:sz="8" w:space="0" w:color="000000"/>
              <w:right w:val="single" w:sz="8" w:space="0" w:color="auto"/>
            </w:tcBorders>
            <w:vAlign w:val="center"/>
            <w:hideMark/>
          </w:tcPr>
          <w:p w:rsidR="009C7692" w:rsidRPr="009C7692" w:rsidRDefault="009C7692" w:rsidP="009C7692">
            <w:pPr>
              <w:spacing w:after="0" w:line="240" w:lineRule="auto"/>
              <w:rPr>
                <w:rFonts w:eastAsia="Times New Roman"/>
                <w:sz w:val="20"/>
                <w:szCs w:val="20"/>
                <w:lang w:eastAsia="ru-RU"/>
              </w:rPr>
            </w:pPr>
          </w:p>
        </w:tc>
        <w:tc>
          <w:tcPr>
            <w:tcW w:w="1134" w:type="dxa"/>
            <w:vMerge/>
            <w:tcBorders>
              <w:top w:val="nil"/>
              <w:left w:val="single" w:sz="8" w:space="0" w:color="auto"/>
              <w:bottom w:val="single" w:sz="8" w:space="0" w:color="000000"/>
              <w:right w:val="single" w:sz="8" w:space="0" w:color="auto"/>
            </w:tcBorders>
            <w:vAlign w:val="center"/>
            <w:hideMark/>
          </w:tcPr>
          <w:p w:rsidR="009C7692" w:rsidRPr="009C7692" w:rsidRDefault="009C7692" w:rsidP="009C7692">
            <w:pPr>
              <w:spacing w:after="0" w:line="240" w:lineRule="auto"/>
              <w:rPr>
                <w:rFonts w:eastAsia="Times New Roman"/>
                <w:sz w:val="20"/>
                <w:szCs w:val="20"/>
                <w:lang w:eastAsia="ru-RU"/>
              </w:rPr>
            </w:pPr>
          </w:p>
        </w:tc>
        <w:tc>
          <w:tcPr>
            <w:tcW w:w="1134" w:type="dxa"/>
            <w:vMerge/>
            <w:tcBorders>
              <w:top w:val="nil"/>
              <w:left w:val="single" w:sz="8" w:space="0" w:color="auto"/>
              <w:bottom w:val="single" w:sz="8" w:space="0" w:color="000000"/>
              <w:right w:val="single" w:sz="8" w:space="0" w:color="auto"/>
            </w:tcBorders>
            <w:vAlign w:val="center"/>
            <w:hideMark/>
          </w:tcPr>
          <w:p w:rsidR="009C7692" w:rsidRPr="009C7692" w:rsidRDefault="009C7692" w:rsidP="009C7692">
            <w:pPr>
              <w:spacing w:after="0" w:line="240" w:lineRule="auto"/>
              <w:rPr>
                <w:rFonts w:eastAsia="Times New Roman"/>
                <w:sz w:val="20"/>
                <w:szCs w:val="20"/>
                <w:lang w:eastAsia="ru-RU"/>
              </w:rPr>
            </w:pP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000000" w:fill="B7DEE8"/>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 </w:t>
            </w:r>
          </w:p>
        </w:tc>
        <w:tc>
          <w:tcPr>
            <w:tcW w:w="2021" w:type="dxa"/>
            <w:tcBorders>
              <w:top w:val="nil"/>
              <w:left w:val="nil"/>
              <w:bottom w:val="single" w:sz="8" w:space="0" w:color="auto"/>
              <w:right w:val="single" w:sz="8" w:space="0" w:color="auto"/>
            </w:tcBorders>
            <w:shd w:val="clear" w:color="000000" w:fill="B7DEE8"/>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1</w:t>
            </w:r>
          </w:p>
        </w:tc>
        <w:tc>
          <w:tcPr>
            <w:tcW w:w="850" w:type="dxa"/>
            <w:tcBorders>
              <w:top w:val="nil"/>
              <w:left w:val="nil"/>
              <w:bottom w:val="single" w:sz="8" w:space="0" w:color="auto"/>
              <w:right w:val="single" w:sz="8" w:space="0" w:color="auto"/>
            </w:tcBorders>
            <w:shd w:val="clear" w:color="000000" w:fill="B7DEE8"/>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w:t>
            </w:r>
          </w:p>
        </w:tc>
        <w:tc>
          <w:tcPr>
            <w:tcW w:w="1134" w:type="dxa"/>
            <w:tcBorders>
              <w:top w:val="nil"/>
              <w:left w:val="nil"/>
              <w:bottom w:val="single" w:sz="8" w:space="0" w:color="auto"/>
              <w:right w:val="single" w:sz="8" w:space="0" w:color="auto"/>
            </w:tcBorders>
            <w:shd w:val="clear" w:color="000000" w:fill="B7DEE8"/>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3</w:t>
            </w:r>
          </w:p>
        </w:tc>
        <w:tc>
          <w:tcPr>
            <w:tcW w:w="1134" w:type="dxa"/>
            <w:tcBorders>
              <w:top w:val="nil"/>
              <w:left w:val="nil"/>
              <w:bottom w:val="single" w:sz="8" w:space="0" w:color="auto"/>
              <w:right w:val="single" w:sz="8" w:space="0" w:color="auto"/>
            </w:tcBorders>
            <w:shd w:val="clear" w:color="000000" w:fill="B7DEE8"/>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4</w:t>
            </w:r>
          </w:p>
        </w:tc>
        <w:tc>
          <w:tcPr>
            <w:tcW w:w="1134" w:type="dxa"/>
            <w:tcBorders>
              <w:top w:val="nil"/>
              <w:left w:val="nil"/>
              <w:bottom w:val="single" w:sz="8" w:space="0" w:color="auto"/>
              <w:right w:val="single" w:sz="8" w:space="0" w:color="auto"/>
            </w:tcBorders>
            <w:shd w:val="clear" w:color="000000" w:fill="B7DEE8"/>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5</w:t>
            </w:r>
          </w:p>
        </w:tc>
        <w:tc>
          <w:tcPr>
            <w:tcW w:w="1134" w:type="dxa"/>
            <w:tcBorders>
              <w:top w:val="nil"/>
              <w:left w:val="nil"/>
              <w:bottom w:val="single" w:sz="8" w:space="0" w:color="auto"/>
              <w:right w:val="single" w:sz="8" w:space="0" w:color="auto"/>
            </w:tcBorders>
            <w:shd w:val="clear" w:color="000000" w:fill="B7DEE8"/>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6</w:t>
            </w:r>
          </w:p>
        </w:tc>
        <w:tc>
          <w:tcPr>
            <w:tcW w:w="1134" w:type="dxa"/>
            <w:tcBorders>
              <w:top w:val="nil"/>
              <w:left w:val="nil"/>
              <w:bottom w:val="single" w:sz="8" w:space="0" w:color="auto"/>
              <w:right w:val="single" w:sz="8" w:space="0" w:color="auto"/>
            </w:tcBorders>
            <w:shd w:val="clear" w:color="000000" w:fill="B7DEE8"/>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7</w:t>
            </w:r>
          </w:p>
        </w:tc>
        <w:tc>
          <w:tcPr>
            <w:tcW w:w="1134" w:type="dxa"/>
            <w:tcBorders>
              <w:top w:val="nil"/>
              <w:left w:val="nil"/>
              <w:bottom w:val="single" w:sz="8" w:space="0" w:color="auto"/>
              <w:right w:val="single" w:sz="8" w:space="0" w:color="auto"/>
            </w:tcBorders>
            <w:shd w:val="clear" w:color="000000" w:fill="B7DEE8"/>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8</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1</w:t>
            </w:r>
          </w:p>
        </w:tc>
        <w:tc>
          <w:tcPr>
            <w:tcW w:w="2021" w:type="dxa"/>
            <w:tcBorders>
              <w:top w:val="nil"/>
              <w:left w:val="nil"/>
              <w:bottom w:val="single" w:sz="8" w:space="0" w:color="auto"/>
              <w:right w:val="single" w:sz="8" w:space="0" w:color="auto"/>
            </w:tcBorders>
            <w:shd w:val="clear" w:color="auto" w:fill="auto"/>
            <w:vAlign w:val="bottom"/>
            <w:hideMark/>
          </w:tcPr>
          <w:p w:rsidR="009C7692" w:rsidRPr="009C7692" w:rsidRDefault="009C7692" w:rsidP="009C7692">
            <w:pPr>
              <w:spacing w:after="0" w:line="240" w:lineRule="auto"/>
              <w:rPr>
                <w:rFonts w:eastAsia="Times New Roman"/>
                <w:b/>
                <w:bCs/>
                <w:sz w:val="20"/>
                <w:szCs w:val="20"/>
                <w:lang w:eastAsia="ru-RU"/>
              </w:rPr>
            </w:pPr>
            <w:r w:rsidRPr="009C7692">
              <w:rPr>
                <w:rFonts w:eastAsia="Times New Roman"/>
                <w:b/>
                <w:bCs/>
                <w:sz w:val="20"/>
                <w:szCs w:val="20"/>
                <w:lang w:eastAsia="ru-RU"/>
              </w:rPr>
              <w:t>Объем реализации</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тыс. м3</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1 869,989</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1 884,663</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color w:val="FF0000"/>
                <w:sz w:val="20"/>
                <w:szCs w:val="20"/>
                <w:lang w:eastAsia="ru-RU"/>
              </w:rPr>
            </w:pPr>
            <w:r w:rsidRPr="009C7692">
              <w:rPr>
                <w:rFonts w:eastAsia="Times New Roman"/>
                <w:b/>
                <w:bCs/>
                <w:color w:val="FF0000"/>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1 902,897</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color w:val="FF0000"/>
                <w:sz w:val="20"/>
                <w:szCs w:val="20"/>
                <w:lang w:eastAsia="ru-RU"/>
              </w:rPr>
            </w:pPr>
            <w:r w:rsidRPr="009C7692">
              <w:rPr>
                <w:rFonts w:eastAsia="Times New Roman"/>
                <w:b/>
                <w:bCs/>
                <w:color w:val="FF0000"/>
                <w:sz w:val="20"/>
                <w:szCs w:val="20"/>
                <w:lang w:eastAsia="ru-RU"/>
              </w:rPr>
              <w:t>-</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1.1</w:t>
            </w:r>
          </w:p>
        </w:tc>
        <w:tc>
          <w:tcPr>
            <w:tcW w:w="2021" w:type="dxa"/>
            <w:tcBorders>
              <w:top w:val="nil"/>
              <w:left w:val="nil"/>
              <w:bottom w:val="single" w:sz="8" w:space="0" w:color="auto"/>
              <w:right w:val="single" w:sz="8" w:space="0" w:color="auto"/>
            </w:tcBorders>
            <w:shd w:val="clear" w:color="auto" w:fill="auto"/>
            <w:vAlign w:val="bottom"/>
            <w:hideMark/>
          </w:tcPr>
          <w:p w:rsidR="009C7692" w:rsidRPr="009C7692" w:rsidRDefault="009C7692" w:rsidP="009C7692">
            <w:pPr>
              <w:spacing w:after="0" w:line="240" w:lineRule="auto"/>
              <w:rPr>
                <w:rFonts w:eastAsia="Times New Roman"/>
                <w:sz w:val="20"/>
                <w:szCs w:val="20"/>
                <w:lang w:eastAsia="ru-RU"/>
              </w:rPr>
            </w:pPr>
            <w:r w:rsidRPr="009C7692">
              <w:rPr>
                <w:rFonts w:eastAsia="Times New Roman"/>
                <w:sz w:val="20"/>
                <w:szCs w:val="20"/>
                <w:lang w:eastAsia="ru-RU"/>
              </w:rPr>
              <w:t>Полный объем</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тыс. м3</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1 909,339</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1 924,013</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color w:val="FF0000"/>
                <w:sz w:val="20"/>
                <w:szCs w:val="20"/>
                <w:lang w:eastAsia="ru-RU"/>
              </w:rPr>
            </w:pPr>
            <w:r w:rsidRPr="009C7692">
              <w:rPr>
                <w:rFonts w:eastAsia="Times New Roman"/>
                <w:color w:val="FF0000"/>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1 942,247</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color w:val="FF0000"/>
                <w:sz w:val="20"/>
                <w:szCs w:val="20"/>
                <w:lang w:eastAsia="ru-RU"/>
              </w:rPr>
            </w:pPr>
            <w:r w:rsidRPr="009C7692">
              <w:rPr>
                <w:rFonts w:eastAsia="Times New Roman"/>
                <w:color w:val="FF0000"/>
                <w:sz w:val="20"/>
                <w:szCs w:val="20"/>
                <w:lang w:eastAsia="ru-RU"/>
              </w:rPr>
              <w:t> </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2</w:t>
            </w:r>
          </w:p>
        </w:tc>
        <w:tc>
          <w:tcPr>
            <w:tcW w:w="2021"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rPr>
                <w:rFonts w:eastAsia="Times New Roman"/>
                <w:b/>
                <w:bCs/>
                <w:sz w:val="20"/>
                <w:szCs w:val="20"/>
                <w:lang w:eastAsia="ru-RU"/>
              </w:rPr>
            </w:pPr>
            <w:r w:rsidRPr="009C7692">
              <w:rPr>
                <w:rFonts w:eastAsia="Times New Roman"/>
                <w:b/>
                <w:bCs/>
                <w:sz w:val="20"/>
                <w:szCs w:val="20"/>
                <w:lang w:eastAsia="ru-RU"/>
              </w:rPr>
              <w:t>Прямые расходы</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90 855,34</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color w:val="FF0000"/>
                <w:sz w:val="20"/>
                <w:szCs w:val="20"/>
                <w:lang w:eastAsia="ru-RU"/>
              </w:rPr>
            </w:pPr>
            <w:r w:rsidRPr="009C7692">
              <w:rPr>
                <w:rFonts w:eastAsia="Times New Roman"/>
                <w:b/>
                <w:bCs/>
                <w:color w:val="FF0000"/>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95 169,32</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color w:val="FF0000"/>
                <w:sz w:val="20"/>
                <w:szCs w:val="20"/>
                <w:lang w:eastAsia="ru-RU"/>
              </w:rPr>
            </w:pPr>
            <w:r w:rsidRPr="009C7692">
              <w:rPr>
                <w:rFonts w:eastAsia="Times New Roman"/>
                <w:b/>
                <w:bCs/>
                <w:color w:val="FF0000"/>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97 193,14</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2.1</w:t>
            </w:r>
          </w:p>
        </w:tc>
        <w:tc>
          <w:tcPr>
            <w:tcW w:w="2021"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rPr>
                <w:rFonts w:eastAsia="Times New Roman"/>
                <w:sz w:val="20"/>
                <w:szCs w:val="20"/>
                <w:lang w:eastAsia="ru-RU"/>
              </w:rPr>
            </w:pPr>
            <w:r w:rsidRPr="009C7692">
              <w:rPr>
                <w:rFonts w:eastAsia="Times New Roman"/>
                <w:sz w:val="20"/>
                <w:szCs w:val="20"/>
                <w:lang w:eastAsia="ru-RU"/>
              </w:rPr>
              <w:t>Материалы</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2 321,70</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color w:val="FF0000"/>
                <w:sz w:val="20"/>
                <w:szCs w:val="20"/>
                <w:lang w:eastAsia="ru-RU"/>
              </w:rPr>
            </w:pPr>
            <w:r w:rsidRPr="009C7692">
              <w:rPr>
                <w:rFonts w:eastAsia="Times New Roman"/>
                <w:color w:val="FF0000"/>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2 428,50</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color w:val="FF0000"/>
                <w:sz w:val="20"/>
                <w:szCs w:val="20"/>
                <w:lang w:eastAsia="ru-RU"/>
              </w:rPr>
            </w:pPr>
            <w:r w:rsidRPr="009C7692">
              <w:rPr>
                <w:rFonts w:eastAsia="Times New Roman"/>
                <w:color w:val="FF0000"/>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2 540,21</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2.2</w:t>
            </w:r>
          </w:p>
        </w:tc>
        <w:tc>
          <w:tcPr>
            <w:tcW w:w="2021"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rPr>
                <w:rFonts w:eastAsia="Times New Roman"/>
                <w:sz w:val="20"/>
                <w:szCs w:val="20"/>
                <w:lang w:eastAsia="ru-RU"/>
              </w:rPr>
            </w:pPr>
            <w:r w:rsidRPr="009C7692">
              <w:rPr>
                <w:rFonts w:eastAsia="Times New Roman"/>
                <w:sz w:val="20"/>
                <w:szCs w:val="20"/>
                <w:lang w:eastAsia="ru-RU"/>
              </w:rPr>
              <w:t>Электроэнергия</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тыс. кВт.ч.</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1 811,002</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6 581,49</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2 526,494</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9 612,56</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2 508,624</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9 882,42</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2.3</w:t>
            </w:r>
          </w:p>
        </w:tc>
        <w:tc>
          <w:tcPr>
            <w:tcW w:w="2021"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rPr>
                <w:rFonts w:eastAsia="Times New Roman"/>
                <w:sz w:val="20"/>
                <w:szCs w:val="20"/>
                <w:lang w:eastAsia="ru-RU"/>
              </w:rPr>
            </w:pPr>
            <w:r w:rsidRPr="009C7692">
              <w:rPr>
                <w:rFonts w:eastAsia="Times New Roman"/>
                <w:sz w:val="20"/>
                <w:szCs w:val="20"/>
                <w:lang w:eastAsia="ru-RU"/>
              </w:rPr>
              <w:t>Удельный расход электроэнергии</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кВт.ч./м3</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0,95</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1,31</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color w:val="FF0000"/>
                <w:sz w:val="20"/>
                <w:szCs w:val="20"/>
                <w:lang w:eastAsia="ru-RU"/>
              </w:rPr>
            </w:pPr>
            <w:r w:rsidRPr="009C7692">
              <w:rPr>
                <w:rFonts w:eastAsia="Times New Roman"/>
                <w:color w:val="FF0000"/>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1,29</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color w:val="FF0000"/>
                <w:sz w:val="20"/>
                <w:szCs w:val="20"/>
                <w:lang w:eastAsia="ru-RU"/>
              </w:rPr>
            </w:pPr>
            <w:r w:rsidRPr="009C7692">
              <w:rPr>
                <w:rFonts w:eastAsia="Times New Roman"/>
                <w:color w:val="FF0000"/>
                <w:sz w:val="20"/>
                <w:szCs w:val="20"/>
                <w:lang w:eastAsia="ru-RU"/>
              </w:rPr>
              <w:t> </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2.4</w:t>
            </w:r>
          </w:p>
        </w:tc>
        <w:tc>
          <w:tcPr>
            <w:tcW w:w="2021"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rPr>
                <w:rFonts w:eastAsia="Times New Roman"/>
                <w:sz w:val="20"/>
                <w:szCs w:val="20"/>
                <w:lang w:eastAsia="ru-RU"/>
              </w:rPr>
            </w:pPr>
            <w:r w:rsidRPr="009C7692">
              <w:rPr>
                <w:rFonts w:eastAsia="Times New Roman"/>
                <w:sz w:val="20"/>
                <w:szCs w:val="20"/>
                <w:lang w:eastAsia="ru-RU"/>
              </w:rPr>
              <w:t xml:space="preserve">Амортизация </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7 253,74</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color w:val="FF0000"/>
                <w:sz w:val="20"/>
                <w:szCs w:val="20"/>
                <w:lang w:eastAsia="ru-RU"/>
              </w:rPr>
            </w:pPr>
            <w:r w:rsidRPr="009C7692">
              <w:rPr>
                <w:rFonts w:eastAsia="Times New Roman"/>
                <w:color w:val="FF0000"/>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6 292,07</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color w:val="FF0000"/>
                <w:sz w:val="20"/>
                <w:szCs w:val="20"/>
                <w:lang w:eastAsia="ru-RU"/>
              </w:rPr>
            </w:pPr>
            <w:r w:rsidRPr="009C7692">
              <w:rPr>
                <w:rFonts w:eastAsia="Times New Roman"/>
                <w:color w:val="FF0000"/>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5 729,85</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2.5</w:t>
            </w:r>
          </w:p>
        </w:tc>
        <w:tc>
          <w:tcPr>
            <w:tcW w:w="2021"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rPr>
                <w:rFonts w:eastAsia="Times New Roman"/>
                <w:sz w:val="20"/>
                <w:szCs w:val="20"/>
                <w:lang w:eastAsia="ru-RU"/>
              </w:rPr>
            </w:pPr>
            <w:r w:rsidRPr="009C7692">
              <w:rPr>
                <w:rFonts w:eastAsia="Times New Roman"/>
                <w:sz w:val="20"/>
                <w:szCs w:val="20"/>
                <w:lang w:eastAsia="ru-RU"/>
              </w:rPr>
              <w:t>Ремонт и технологическое обслуживание</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15 524,21</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color w:val="FF0000"/>
                <w:sz w:val="20"/>
                <w:szCs w:val="20"/>
                <w:lang w:eastAsia="ru-RU"/>
              </w:rPr>
            </w:pPr>
            <w:r w:rsidRPr="009C7692">
              <w:rPr>
                <w:rFonts w:eastAsia="Times New Roman"/>
                <w:color w:val="FF0000"/>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16 238,32</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color w:val="FF0000"/>
                <w:sz w:val="20"/>
                <w:szCs w:val="20"/>
                <w:lang w:eastAsia="ru-RU"/>
              </w:rPr>
            </w:pPr>
            <w:r w:rsidRPr="009C7692">
              <w:rPr>
                <w:rFonts w:eastAsia="Times New Roman"/>
                <w:color w:val="FF0000"/>
                <w:sz w:val="20"/>
                <w:szCs w:val="20"/>
                <w:lang w:eastAsia="ru-RU"/>
              </w:rPr>
              <w:t> </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16 985,29</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2.6</w:t>
            </w:r>
          </w:p>
        </w:tc>
        <w:tc>
          <w:tcPr>
            <w:tcW w:w="2021" w:type="dxa"/>
            <w:tcBorders>
              <w:top w:val="nil"/>
              <w:left w:val="nil"/>
              <w:bottom w:val="single" w:sz="8" w:space="0" w:color="auto"/>
              <w:right w:val="single" w:sz="8" w:space="0" w:color="auto"/>
            </w:tcBorders>
            <w:shd w:val="clear" w:color="auto" w:fill="auto"/>
            <w:vAlign w:val="bottom"/>
            <w:hideMark/>
          </w:tcPr>
          <w:p w:rsidR="009C7692" w:rsidRPr="009C7692" w:rsidRDefault="009C7692" w:rsidP="009C7692">
            <w:pPr>
              <w:spacing w:after="0" w:line="240" w:lineRule="auto"/>
              <w:rPr>
                <w:rFonts w:eastAsia="Times New Roman"/>
                <w:sz w:val="20"/>
                <w:szCs w:val="20"/>
                <w:lang w:eastAsia="ru-RU"/>
              </w:rPr>
            </w:pPr>
            <w:r w:rsidRPr="009C7692">
              <w:rPr>
                <w:rFonts w:eastAsia="Times New Roman"/>
                <w:sz w:val="20"/>
                <w:szCs w:val="20"/>
                <w:lang w:eastAsia="ru-RU"/>
              </w:rPr>
              <w:t>Оплата труда</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37 544,06</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39 421,26</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41 392,33</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2.7</w:t>
            </w:r>
          </w:p>
        </w:tc>
        <w:tc>
          <w:tcPr>
            <w:tcW w:w="2021"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rPr>
                <w:rFonts w:eastAsia="Times New Roman"/>
                <w:sz w:val="20"/>
                <w:szCs w:val="20"/>
                <w:lang w:eastAsia="ru-RU"/>
              </w:rPr>
            </w:pPr>
            <w:r w:rsidRPr="009C7692">
              <w:rPr>
                <w:rFonts w:eastAsia="Times New Roman"/>
                <w:sz w:val="20"/>
                <w:szCs w:val="20"/>
                <w:lang w:eastAsia="ru-RU"/>
              </w:rPr>
              <w:t>Отчисления</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11 338,31</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11 905,23</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12 500,49</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2.8</w:t>
            </w:r>
          </w:p>
        </w:tc>
        <w:tc>
          <w:tcPr>
            <w:tcW w:w="2021" w:type="dxa"/>
            <w:tcBorders>
              <w:top w:val="nil"/>
              <w:left w:val="nil"/>
              <w:bottom w:val="single" w:sz="8" w:space="0" w:color="auto"/>
              <w:right w:val="single" w:sz="8" w:space="0" w:color="auto"/>
            </w:tcBorders>
            <w:shd w:val="clear" w:color="auto" w:fill="auto"/>
            <w:vAlign w:val="bottom"/>
            <w:hideMark/>
          </w:tcPr>
          <w:p w:rsidR="009C7692" w:rsidRPr="009C7692" w:rsidRDefault="009C7692" w:rsidP="009C7692">
            <w:pPr>
              <w:spacing w:after="0" w:line="240" w:lineRule="auto"/>
              <w:rPr>
                <w:rFonts w:eastAsia="Times New Roman"/>
                <w:sz w:val="20"/>
                <w:szCs w:val="20"/>
                <w:lang w:eastAsia="ru-RU"/>
              </w:rPr>
            </w:pPr>
            <w:r w:rsidRPr="009C7692">
              <w:rPr>
                <w:rFonts w:eastAsia="Times New Roman"/>
                <w:sz w:val="20"/>
                <w:szCs w:val="20"/>
                <w:lang w:eastAsia="ru-RU"/>
              </w:rPr>
              <w:t>Прочие</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10 291,83</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9 271,38</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8 162,56</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3</w:t>
            </w:r>
          </w:p>
        </w:tc>
        <w:tc>
          <w:tcPr>
            <w:tcW w:w="2021" w:type="dxa"/>
            <w:tcBorders>
              <w:top w:val="nil"/>
              <w:left w:val="nil"/>
              <w:bottom w:val="single" w:sz="8" w:space="0" w:color="auto"/>
              <w:right w:val="single" w:sz="8" w:space="0" w:color="auto"/>
            </w:tcBorders>
            <w:shd w:val="clear" w:color="auto" w:fill="auto"/>
            <w:vAlign w:val="bottom"/>
            <w:hideMark/>
          </w:tcPr>
          <w:p w:rsidR="009C7692" w:rsidRPr="009C7692" w:rsidRDefault="009C7692" w:rsidP="009C7692">
            <w:pPr>
              <w:spacing w:after="0" w:line="240" w:lineRule="auto"/>
              <w:rPr>
                <w:rFonts w:eastAsia="Times New Roman"/>
                <w:b/>
                <w:bCs/>
                <w:sz w:val="20"/>
                <w:szCs w:val="20"/>
                <w:lang w:eastAsia="ru-RU"/>
              </w:rPr>
            </w:pPr>
            <w:r w:rsidRPr="009C7692">
              <w:rPr>
                <w:rFonts w:eastAsia="Times New Roman"/>
                <w:b/>
                <w:bCs/>
                <w:sz w:val="20"/>
                <w:szCs w:val="20"/>
                <w:lang w:eastAsia="ru-RU"/>
              </w:rPr>
              <w:t>Накладные расходы</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36 637,76</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38 323,10</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40 085,96</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3.1</w:t>
            </w:r>
          </w:p>
        </w:tc>
        <w:tc>
          <w:tcPr>
            <w:tcW w:w="2021"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rPr>
                <w:rFonts w:eastAsia="Times New Roman"/>
                <w:sz w:val="20"/>
                <w:szCs w:val="20"/>
                <w:lang w:eastAsia="ru-RU"/>
              </w:rPr>
            </w:pPr>
            <w:r w:rsidRPr="009C7692">
              <w:rPr>
                <w:rFonts w:eastAsia="Times New Roman"/>
                <w:sz w:val="20"/>
                <w:szCs w:val="20"/>
                <w:lang w:eastAsia="ru-RU"/>
              </w:rPr>
              <w:t>Цеховые</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9 702,93</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10 149,26</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10 616,13</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3.2</w:t>
            </w:r>
          </w:p>
        </w:tc>
        <w:tc>
          <w:tcPr>
            <w:tcW w:w="2021" w:type="dxa"/>
            <w:tcBorders>
              <w:top w:val="nil"/>
              <w:left w:val="nil"/>
              <w:bottom w:val="single" w:sz="8" w:space="0" w:color="auto"/>
              <w:right w:val="single" w:sz="8" w:space="0" w:color="auto"/>
            </w:tcBorders>
            <w:shd w:val="clear" w:color="auto" w:fill="auto"/>
            <w:vAlign w:val="bottom"/>
            <w:hideMark/>
          </w:tcPr>
          <w:p w:rsidR="009C7692" w:rsidRPr="009C7692" w:rsidRDefault="009C7692" w:rsidP="009C7692">
            <w:pPr>
              <w:spacing w:after="0" w:line="240" w:lineRule="auto"/>
              <w:rPr>
                <w:rFonts w:eastAsia="Times New Roman"/>
                <w:sz w:val="20"/>
                <w:szCs w:val="20"/>
                <w:lang w:eastAsia="ru-RU"/>
              </w:rPr>
            </w:pPr>
            <w:r w:rsidRPr="009C7692">
              <w:rPr>
                <w:rFonts w:eastAsia="Times New Roman"/>
                <w:sz w:val="20"/>
                <w:szCs w:val="20"/>
                <w:lang w:eastAsia="ru-RU"/>
              </w:rPr>
              <w:t>Общеэксплуатационные</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26 934,83</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28 173,83</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29 469,83</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4</w:t>
            </w:r>
          </w:p>
        </w:tc>
        <w:tc>
          <w:tcPr>
            <w:tcW w:w="2021" w:type="dxa"/>
            <w:tcBorders>
              <w:top w:val="nil"/>
              <w:left w:val="nil"/>
              <w:bottom w:val="single" w:sz="8" w:space="0" w:color="auto"/>
              <w:right w:val="single" w:sz="8" w:space="0" w:color="auto"/>
            </w:tcBorders>
            <w:shd w:val="clear" w:color="auto" w:fill="auto"/>
            <w:vAlign w:val="bottom"/>
            <w:hideMark/>
          </w:tcPr>
          <w:p w:rsidR="009C7692" w:rsidRPr="009C7692" w:rsidRDefault="009C7692" w:rsidP="009C7692">
            <w:pPr>
              <w:spacing w:after="0" w:line="240" w:lineRule="auto"/>
              <w:rPr>
                <w:rFonts w:eastAsia="Times New Roman"/>
                <w:b/>
                <w:bCs/>
                <w:sz w:val="20"/>
                <w:szCs w:val="20"/>
                <w:lang w:eastAsia="ru-RU"/>
              </w:rPr>
            </w:pPr>
            <w:r w:rsidRPr="009C7692">
              <w:rPr>
                <w:rFonts w:eastAsia="Times New Roman"/>
                <w:b/>
                <w:bCs/>
                <w:sz w:val="20"/>
                <w:szCs w:val="20"/>
                <w:lang w:eastAsia="ru-RU"/>
              </w:rPr>
              <w:t>Прочие недополученные доходы</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14 543,30</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0,00</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0,00</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5</w:t>
            </w:r>
          </w:p>
        </w:tc>
        <w:tc>
          <w:tcPr>
            <w:tcW w:w="2021" w:type="dxa"/>
            <w:tcBorders>
              <w:top w:val="nil"/>
              <w:left w:val="nil"/>
              <w:bottom w:val="single" w:sz="8" w:space="0" w:color="auto"/>
              <w:right w:val="single" w:sz="8" w:space="0" w:color="auto"/>
            </w:tcBorders>
            <w:shd w:val="clear" w:color="auto" w:fill="auto"/>
            <w:vAlign w:val="bottom"/>
            <w:hideMark/>
          </w:tcPr>
          <w:p w:rsidR="009C7692" w:rsidRPr="009C7692" w:rsidRDefault="009C7692" w:rsidP="009C7692">
            <w:pPr>
              <w:spacing w:after="0" w:line="240" w:lineRule="auto"/>
              <w:rPr>
                <w:rFonts w:eastAsia="Times New Roman"/>
                <w:b/>
                <w:bCs/>
                <w:sz w:val="20"/>
                <w:szCs w:val="20"/>
                <w:lang w:eastAsia="ru-RU"/>
              </w:rPr>
            </w:pPr>
            <w:r w:rsidRPr="009C7692">
              <w:rPr>
                <w:rFonts w:eastAsia="Times New Roman"/>
                <w:b/>
                <w:bCs/>
                <w:sz w:val="20"/>
                <w:szCs w:val="20"/>
                <w:lang w:eastAsia="ru-RU"/>
              </w:rPr>
              <w:t>Услуги подразделениям предприятия</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2 454,76</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2 533,31</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2 614,38</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6</w:t>
            </w:r>
          </w:p>
        </w:tc>
        <w:tc>
          <w:tcPr>
            <w:tcW w:w="2021"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rPr>
                <w:rFonts w:eastAsia="Times New Roman"/>
                <w:b/>
                <w:bCs/>
                <w:sz w:val="20"/>
                <w:szCs w:val="20"/>
                <w:lang w:eastAsia="ru-RU"/>
              </w:rPr>
            </w:pPr>
            <w:r w:rsidRPr="009C7692">
              <w:rPr>
                <w:rFonts w:eastAsia="Times New Roman"/>
                <w:b/>
                <w:bCs/>
                <w:sz w:val="20"/>
                <w:szCs w:val="20"/>
                <w:lang w:eastAsia="ru-RU"/>
              </w:rPr>
              <w:t>Себестоимость</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144 491,16</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136 025,73</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139 893,47</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7</w:t>
            </w:r>
          </w:p>
        </w:tc>
        <w:tc>
          <w:tcPr>
            <w:tcW w:w="2021"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rPr>
                <w:rFonts w:eastAsia="Times New Roman"/>
                <w:b/>
                <w:bCs/>
                <w:sz w:val="20"/>
                <w:szCs w:val="20"/>
                <w:lang w:eastAsia="ru-RU"/>
              </w:rPr>
            </w:pPr>
            <w:r w:rsidRPr="009C7692">
              <w:rPr>
                <w:rFonts w:eastAsia="Times New Roman"/>
                <w:b/>
                <w:bCs/>
                <w:sz w:val="20"/>
                <w:szCs w:val="20"/>
                <w:lang w:eastAsia="ru-RU"/>
              </w:rPr>
              <w:t>Прибыль</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8 167,21</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8 523,70</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sz w:val="20"/>
                <w:szCs w:val="20"/>
                <w:lang w:eastAsia="ru-RU"/>
              </w:rPr>
            </w:pPr>
            <w:r w:rsidRPr="009C7692">
              <w:rPr>
                <w:rFonts w:eastAsia="Times New Roman"/>
                <w:sz w:val="20"/>
                <w:szCs w:val="20"/>
                <w:lang w:eastAsia="ru-RU"/>
              </w:rPr>
              <w:t>8 832,00</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8</w:t>
            </w:r>
          </w:p>
        </w:tc>
        <w:tc>
          <w:tcPr>
            <w:tcW w:w="2021"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rPr>
                <w:rFonts w:eastAsia="Times New Roman"/>
                <w:b/>
                <w:bCs/>
                <w:sz w:val="20"/>
                <w:szCs w:val="20"/>
                <w:lang w:eastAsia="ru-RU"/>
              </w:rPr>
            </w:pPr>
            <w:r w:rsidRPr="009C7692">
              <w:rPr>
                <w:rFonts w:eastAsia="Times New Roman"/>
                <w:b/>
                <w:bCs/>
                <w:sz w:val="20"/>
                <w:szCs w:val="20"/>
                <w:lang w:eastAsia="ru-RU"/>
              </w:rPr>
              <w:t>Необходимая валовая выручка</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152 658,37</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144 549,43</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148 725,47</w:t>
            </w:r>
          </w:p>
        </w:tc>
      </w:tr>
      <w:tr w:rsidR="009C7692" w:rsidRPr="009C7692" w:rsidTr="009C7692">
        <w:trPr>
          <w:trHeight w:val="315"/>
        </w:trPr>
        <w:tc>
          <w:tcPr>
            <w:tcW w:w="548" w:type="dxa"/>
            <w:tcBorders>
              <w:top w:val="nil"/>
              <w:left w:val="single" w:sz="8" w:space="0" w:color="auto"/>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9</w:t>
            </w:r>
          </w:p>
        </w:tc>
        <w:tc>
          <w:tcPr>
            <w:tcW w:w="2021" w:type="dxa"/>
            <w:tcBorders>
              <w:top w:val="nil"/>
              <w:left w:val="nil"/>
              <w:bottom w:val="single" w:sz="8" w:space="0" w:color="auto"/>
              <w:right w:val="single" w:sz="8" w:space="0" w:color="auto"/>
            </w:tcBorders>
            <w:shd w:val="clear" w:color="auto" w:fill="auto"/>
            <w:vAlign w:val="bottom"/>
            <w:hideMark/>
          </w:tcPr>
          <w:p w:rsidR="009C7692" w:rsidRPr="009C7692" w:rsidRDefault="009C7692" w:rsidP="009C7692">
            <w:pPr>
              <w:spacing w:after="0" w:line="240" w:lineRule="auto"/>
              <w:rPr>
                <w:rFonts w:eastAsia="Times New Roman"/>
                <w:b/>
                <w:bCs/>
                <w:sz w:val="20"/>
                <w:szCs w:val="20"/>
                <w:lang w:eastAsia="ru-RU"/>
              </w:rPr>
            </w:pPr>
            <w:r w:rsidRPr="009C7692">
              <w:rPr>
                <w:rFonts w:eastAsia="Times New Roman"/>
                <w:b/>
                <w:bCs/>
                <w:sz w:val="20"/>
                <w:szCs w:val="20"/>
                <w:lang w:eastAsia="ru-RU"/>
              </w:rPr>
              <w:t>Тариф на стоки</w:t>
            </w:r>
          </w:p>
        </w:tc>
        <w:tc>
          <w:tcPr>
            <w:tcW w:w="850"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руб/м3</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81,64</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76,70</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w:t>
            </w:r>
          </w:p>
        </w:tc>
        <w:tc>
          <w:tcPr>
            <w:tcW w:w="1134" w:type="dxa"/>
            <w:tcBorders>
              <w:top w:val="nil"/>
              <w:left w:val="nil"/>
              <w:bottom w:val="single" w:sz="8" w:space="0" w:color="auto"/>
              <w:right w:val="single" w:sz="8" w:space="0" w:color="auto"/>
            </w:tcBorders>
            <w:shd w:val="clear" w:color="auto" w:fill="auto"/>
            <w:noWrap/>
            <w:vAlign w:val="bottom"/>
            <w:hideMark/>
          </w:tcPr>
          <w:p w:rsidR="009C7692" w:rsidRPr="009C7692" w:rsidRDefault="009C7692" w:rsidP="009C7692">
            <w:pPr>
              <w:spacing w:after="0" w:line="240" w:lineRule="auto"/>
              <w:jc w:val="center"/>
              <w:rPr>
                <w:rFonts w:eastAsia="Times New Roman"/>
                <w:b/>
                <w:bCs/>
                <w:sz w:val="20"/>
                <w:szCs w:val="20"/>
                <w:lang w:eastAsia="ru-RU"/>
              </w:rPr>
            </w:pPr>
            <w:r w:rsidRPr="009C7692">
              <w:rPr>
                <w:rFonts w:eastAsia="Times New Roman"/>
                <w:b/>
                <w:bCs/>
                <w:sz w:val="20"/>
                <w:szCs w:val="20"/>
                <w:lang w:eastAsia="ru-RU"/>
              </w:rPr>
              <w:t>78,16</w:t>
            </w:r>
          </w:p>
        </w:tc>
      </w:tr>
      <w:tr w:rsidR="009C7692" w:rsidRPr="009C7692" w:rsidTr="009C7692">
        <w:trPr>
          <w:trHeight w:val="300"/>
        </w:trPr>
        <w:tc>
          <w:tcPr>
            <w:tcW w:w="10223" w:type="dxa"/>
            <w:gridSpan w:val="9"/>
            <w:tcBorders>
              <w:top w:val="single" w:sz="8" w:space="0" w:color="auto"/>
              <w:left w:val="nil"/>
              <w:bottom w:val="nil"/>
              <w:right w:val="nil"/>
            </w:tcBorders>
            <w:shd w:val="clear" w:color="auto" w:fill="auto"/>
            <w:noWrap/>
            <w:vAlign w:val="bottom"/>
            <w:hideMark/>
          </w:tcPr>
          <w:p w:rsidR="009C7692" w:rsidRPr="009C7692" w:rsidRDefault="009C7692" w:rsidP="009C7692">
            <w:pPr>
              <w:spacing w:after="0" w:line="240" w:lineRule="auto"/>
              <w:rPr>
                <w:rFonts w:eastAsia="Times New Roman"/>
                <w:sz w:val="18"/>
                <w:szCs w:val="18"/>
                <w:lang w:eastAsia="ru-RU"/>
              </w:rPr>
            </w:pPr>
            <w:r w:rsidRPr="009C7692">
              <w:rPr>
                <w:rFonts w:eastAsia="Times New Roman"/>
                <w:sz w:val="18"/>
                <w:szCs w:val="18"/>
                <w:lang w:eastAsia="ru-RU"/>
              </w:rPr>
              <w:t>п.2.3- Удельный расход электроэнергии, при перекачке стоков, без учета мероприятий на реконструкцию системы освещения помещений</w:t>
            </w:r>
          </w:p>
        </w:tc>
      </w:tr>
    </w:tbl>
    <w:p w:rsidR="009C7692" w:rsidRDefault="009C7692" w:rsidP="00F05320">
      <w:pPr>
        <w:spacing w:before="240"/>
        <w:ind w:firstLine="709"/>
        <w:jc w:val="both"/>
        <w:rPr>
          <w:color w:val="FF0000"/>
          <w:szCs w:val="28"/>
        </w:rPr>
        <w:sectPr w:rsidR="009C7692" w:rsidSect="009C7692">
          <w:pgSz w:w="11906" w:h="16838"/>
          <w:pgMar w:top="1134" w:right="1559" w:bottom="1134" w:left="851" w:header="1134" w:footer="709" w:gutter="0"/>
          <w:cols w:space="708"/>
          <w:docGrid w:linePitch="360"/>
        </w:sectPr>
      </w:pPr>
    </w:p>
    <w:tbl>
      <w:tblPr>
        <w:tblW w:w="9677" w:type="dxa"/>
        <w:tblInd w:w="91" w:type="dxa"/>
        <w:tblLook w:val="04A0"/>
      </w:tblPr>
      <w:tblGrid>
        <w:gridCol w:w="610"/>
        <w:gridCol w:w="2101"/>
        <w:gridCol w:w="1417"/>
        <w:gridCol w:w="1418"/>
        <w:gridCol w:w="1417"/>
        <w:gridCol w:w="1357"/>
        <w:gridCol w:w="1357"/>
      </w:tblGrid>
      <w:tr w:rsidR="008F77FB" w:rsidRPr="008F77FB" w:rsidTr="008F77FB">
        <w:trPr>
          <w:trHeight w:val="315"/>
        </w:trPr>
        <w:tc>
          <w:tcPr>
            <w:tcW w:w="9677" w:type="dxa"/>
            <w:gridSpan w:val="7"/>
            <w:tcBorders>
              <w:top w:val="nil"/>
              <w:left w:val="nil"/>
              <w:bottom w:val="single" w:sz="8" w:space="0" w:color="auto"/>
              <w:right w:val="nil"/>
            </w:tcBorders>
            <w:shd w:val="clear" w:color="auto" w:fill="auto"/>
            <w:noWrap/>
            <w:vAlign w:val="bottom"/>
            <w:hideMark/>
          </w:tcPr>
          <w:p w:rsidR="008F77FB" w:rsidRPr="008F77FB" w:rsidRDefault="008F77FB" w:rsidP="00407C9D">
            <w:pPr>
              <w:spacing w:after="0" w:line="240" w:lineRule="auto"/>
              <w:rPr>
                <w:rFonts w:eastAsia="Times New Roman"/>
                <w:sz w:val="22"/>
                <w:lang w:eastAsia="ru-RU"/>
              </w:rPr>
            </w:pPr>
            <w:r w:rsidRPr="008F77FB">
              <w:rPr>
                <w:rFonts w:eastAsia="Times New Roman"/>
                <w:sz w:val="22"/>
                <w:lang w:eastAsia="ru-RU"/>
              </w:rPr>
              <w:t xml:space="preserve">Таблица </w:t>
            </w:r>
            <w:r w:rsidR="00407C9D">
              <w:rPr>
                <w:rFonts w:eastAsia="Times New Roman"/>
                <w:sz w:val="22"/>
                <w:lang w:eastAsia="ru-RU"/>
              </w:rPr>
              <w:t>33</w:t>
            </w:r>
            <w:r w:rsidRPr="008F77FB">
              <w:rPr>
                <w:rFonts w:eastAsia="Times New Roman"/>
                <w:sz w:val="22"/>
                <w:lang w:eastAsia="ru-RU"/>
              </w:rPr>
              <w:t>. Расчет удельного расхода электроэнергии на стоки при осуществлении мероприятий по энергосбережению и повышению энергетической эффективности</w:t>
            </w:r>
          </w:p>
        </w:tc>
      </w:tr>
      <w:tr w:rsidR="008F77FB" w:rsidRPr="008F77FB" w:rsidTr="008F77FB">
        <w:trPr>
          <w:trHeight w:val="750"/>
        </w:trPr>
        <w:tc>
          <w:tcPr>
            <w:tcW w:w="610" w:type="dxa"/>
            <w:tcBorders>
              <w:top w:val="nil"/>
              <w:left w:val="single" w:sz="8" w:space="0" w:color="auto"/>
              <w:bottom w:val="single" w:sz="8" w:space="0" w:color="auto"/>
              <w:right w:val="single" w:sz="8" w:space="0" w:color="auto"/>
            </w:tcBorders>
            <w:shd w:val="clear" w:color="000000" w:fill="B7DEE8"/>
            <w:noWrap/>
            <w:vAlign w:val="bottom"/>
            <w:hideMark/>
          </w:tcPr>
          <w:p w:rsidR="008F77FB" w:rsidRPr="008F77FB" w:rsidRDefault="008F77FB" w:rsidP="008F77FB">
            <w:pPr>
              <w:spacing w:after="0" w:line="240" w:lineRule="auto"/>
              <w:jc w:val="center"/>
              <w:rPr>
                <w:rFonts w:eastAsia="Times New Roman"/>
                <w:sz w:val="20"/>
                <w:szCs w:val="20"/>
                <w:lang w:eastAsia="ru-RU"/>
              </w:rPr>
            </w:pPr>
            <w:r w:rsidRPr="008F77FB">
              <w:rPr>
                <w:rFonts w:eastAsia="Times New Roman"/>
                <w:sz w:val="20"/>
                <w:szCs w:val="20"/>
                <w:lang w:eastAsia="ru-RU"/>
              </w:rPr>
              <w:t>№ п/п</w:t>
            </w:r>
          </w:p>
        </w:tc>
        <w:tc>
          <w:tcPr>
            <w:tcW w:w="2101" w:type="dxa"/>
            <w:tcBorders>
              <w:top w:val="nil"/>
              <w:left w:val="nil"/>
              <w:bottom w:val="single" w:sz="8" w:space="0" w:color="auto"/>
              <w:right w:val="single" w:sz="8" w:space="0" w:color="auto"/>
            </w:tcBorders>
            <w:shd w:val="clear" w:color="000000" w:fill="B7DEE8"/>
            <w:noWrap/>
            <w:vAlign w:val="bottom"/>
            <w:hideMark/>
          </w:tcPr>
          <w:p w:rsidR="008F77FB" w:rsidRPr="008F77FB" w:rsidRDefault="008F77FB" w:rsidP="008F77FB">
            <w:pPr>
              <w:spacing w:after="0" w:line="240" w:lineRule="auto"/>
              <w:jc w:val="center"/>
              <w:rPr>
                <w:rFonts w:eastAsia="Times New Roman"/>
                <w:sz w:val="20"/>
                <w:szCs w:val="20"/>
                <w:lang w:eastAsia="ru-RU"/>
              </w:rPr>
            </w:pPr>
            <w:r w:rsidRPr="008F77FB">
              <w:rPr>
                <w:rFonts w:eastAsia="Times New Roman"/>
                <w:sz w:val="20"/>
                <w:szCs w:val="20"/>
                <w:lang w:eastAsia="ru-RU"/>
              </w:rPr>
              <w:t>Наименование</w:t>
            </w:r>
          </w:p>
        </w:tc>
        <w:tc>
          <w:tcPr>
            <w:tcW w:w="1417" w:type="dxa"/>
            <w:tcBorders>
              <w:top w:val="nil"/>
              <w:left w:val="nil"/>
              <w:bottom w:val="single" w:sz="8" w:space="0" w:color="auto"/>
              <w:right w:val="single" w:sz="8" w:space="0" w:color="auto"/>
            </w:tcBorders>
            <w:shd w:val="clear" w:color="000000" w:fill="B7DEE8"/>
            <w:noWrap/>
            <w:vAlign w:val="bottom"/>
            <w:hideMark/>
          </w:tcPr>
          <w:p w:rsidR="008F77FB" w:rsidRPr="008F77FB" w:rsidRDefault="008F77FB" w:rsidP="008F77FB">
            <w:pPr>
              <w:spacing w:after="0" w:line="240" w:lineRule="auto"/>
              <w:jc w:val="center"/>
              <w:rPr>
                <w:rFonts w:eastAsia="Times New Roman"/>
                <w:sz w:val="20"/>
                <w:szCs w:val="20"/>
                <w:lang w:eastAsia="ru-RU"/>
              </w:rPr>
            </w:pPr>
            <w:r w:rsidRPr="008F77FB">
              <w:rPr>
                <w:rFonts w:eastAsia="Times New Roman"/>
                <w:sz w:val="20"/>
                <w:szCs w:val="20"/>
                <w:lang w:eastAsia="ru-RU"/>
              </w:rPr>
              <w:t>Ед.изм.</w:t>
            </w:r>
          </w:p>
        </w:tc>
        <w:tc>
          <w:tcPr>
            <w:tcW w:w="1418" w:type="dxa"/>
            <w:tcBorders>
              <w:top w:val="nil"/>
              <w:left w:val="nil"/>
              <w:bottom w:val="nil"/>
              <w:right w:val="single" w:sz="8" w:space="0" w:color="auto"/>
            </w:tcBorders>
            <w:shd w:val="clear" w:color="000000" w:fill="B7DEE8"/>
            <w:hideMark/>
          </w:tcPr>
          <w:p w:rsidR="008F77FB" w:rsidRPr="008F77FB" w:rsidRDefault="008F77FB" w:rsidP="008F77FB">
            <w:pPr>
              <w:spacing w:after="0" w:line="240" w:lineRule="auto"/>
              <w:jc w:val="center"/>
              <w:rPr>
                <w:rFonts w:eastAsia="Times New Roman"/>
                <w:sz w:val="18"/>
                <w:szCs w:val="18"/>
                <w:lang w:eastAsia="ru-RU"/>
              </w:rPr>
            </w:pPr>
            <w:r w:rsidRPr="008F77FB">
              <w:rPr>
                <w:rFonts w:eastAsia="Times New Roman"/>
                <w:sz w:val="18"/>
                <w:szCs w:val="18"/>
                <w:lang w:eastAsia="ru-RU"/>
              </w:rPr>
              <w:t>Фактическое потребление 2013 год</w:t>
            </w:r>
          </w:p>
        </w:tc>
        <w:tc>
          <w:tcPr>
            <w:tcW w:w="1417" w:type="dxa"/>
            <w:tcBorders>
              <w:top w:val="nil"/>
              <w:left w:val="nil"/>
              <w:bottom w:val="single" w:sz="8" w:space="0" w:color="000000"/>
              <w:right w:val="single" w:sz="8" w:space="0" w:color="000000"/>
            </w:tcBorders>
            <w:shd w:val="clear" w:color="000000" w:fill="B7DEE8"/>
            <w:vAlign w:val="bottom"/>
            <w:hideMark/>
          </w:tcPr>
          <w:p w:rsidR="008F77FB" w:rsidRPr="008F77FB" w:rsidRDefault="008F77FB" w:rsidP="008F77FB">
            <w:pPr>
              <w:spacing w:after="0" w:line="240" w:lineRule="auto"/>
              <w:jc w:val="center"/>
              <w:rPr>
                <w:rFonts w:eastAsia="Times New Roman"/>
                <w:sz w:val="18"/>
                <w:szCs w:val="18"/>
                <w:lang w:eastAsia="ru-RU"/>
              </w:rPr>
            </w:pPr>
            <w:r w:rsidRPr="008F77FB">
              <w:rPr>
                <w:rFonts w:eastAsia="Times New Roman"/>
                <w:sz w:val="18"/>
                <w:szCs w:val="18"/>
                <w:lang w:eastAsia="ru-RU"/>
              </w:rPr>
              <w:t>Период регулирования 2015 год</w:t>
            </w:r>
          </w:p>
        </w:tc>
        <w:tc>
          <w:tcPr>
            <w:tcW w:w="1357" w:type="dxa"/>
            <w:tcBorders>
              <w:top w:val="nil"/>
              <w:left w:val="nil"/>
              <w:bottom w:val="single" w:sz="8" w:space="0" w:color="000000"/>
              <w:right w:val="single" w:sz="8" w:space="0" w:color="000000"/>
            </w:tcBorders>
            <w:shd w:val="clear" w:color="000000" w:fill="B7DEE8"/>
            <w:vAlign w:val="bottom"/>
            <w:hideMark/>
          </w:tcPr>
          <w:p w:rsidR="008F77FB" w:rsidRPr="008F77FB" w:rsidRDefault="008F77FB" w:rsidP="008F77FB">
            <w:pPr>
              <w:spacing w:after="0" w:line="240" w:lineRule="auto"/>
              <w:jc w:val="center"/>
              <w:rPr>
                <w:rFonts w:eastAsia="Times New Roman"/>
                <w:sz w:val="18"/>
                <w:szCs w:val="18"/>
                <w:lang w:eastAsia="ru-RU"/>
              </w:rPr>
            </w:pPr>
            <w:r w:rsidRPr="008F77FB">
              <w:rPr>
                <w:rFonts w:eastAsia="Times New Roman"/>
                <w:sz w:val="18"/>
                <w:szCs w:val="18"/>
                <w:lang w:eastAsia="ru-RU"/>
              </w:rPr>
              <w:t>Период регулирования 2016 год</w:t>
            </w:r>
          </w:p>
        </w:tc>
        <w:tc>
          <w:tcPr>
            <w:tcW w:w="1357" w:type="dxa"/>
            <w:tcBorders>
              <w:top w:val="nil"/>
              <w:left w:val="nil"/>
              <w:bottom w:val="single" w:sz="8" w:space="0" w:color="000000"/>
              <w:right w:val="single" w:sz="8" w:space="0" w:color="000000"/>
            </w:tcBorders>
            <w:shd w:val="clear" w:color="000000" w:fill="B7DEE8"/>
            <w:vAlign w:val="bottom"/>
            <w:hideMark/>
          </w:tcPr>
          <w:p w:rsidR="008F77FB" w:rsidRPr="008F77FB" w:rsidRDefault="008F77FB" w:rsidP="008F77FB">
            <w:pPr>
              <w:spacing w:after="0" w:line="240" w:lineRule="auto"/>
              <w:jc w:val="center"/>
              <w:rPr>
                <w:rFonts w:eastAsia="Times New Roman"/>
                <w:sz w:val="18"/>
                <w:szCs w:val="18"/>
                <w:lang w:eastAsia="ru-RU"/>
              </w:rPr>
            </w:pPr>
            <w:r w:rsidRPr="008F77FB">
              <w:rPr>
                <w:rFonts w:eastAsia="Times New Roman"/>
                <w:sz w:val="18"/>
                <w:szCs w:val="18"/>
                <w:lang w:eastAsia="ru-RU"/>
              </w:rPr>
              <w:t>Период регулирования 2017 год</w:t>
            </w:r>
          </w:p>
        </w:tc>
      </w:tr>
      <w:tr w:rsidR="008F77FB" w:rsidRPr="008F77FB" w:rsidTr="008F77FB">
        <w:trPr>
          <w:trHeight w:val="315"/>
        </w:trPr>
        <w:tc>
          <w:tcPr>
            <w:tcW w:w="610" w:type="dxa"/>
            <w:tcBorders>
              <w:top w:val="nil"/>
              <w:left w:val="single" w:sz="8" w:space="0" w:color="auto"/>
              <w:bottom w:val="single" w:sz="8" w:space="0" w:color="auto"/>
              <w:right w:val="single" w:sz="8" w:space="0" w:color="auto"/>
            </w:tcBorders>
            <w:shd w:val="clear" w:color="000000" w:fill="B7DEE8"/>
            <w:noWrap/>
            <w:vAlign w:val="bottom"/>
            <w:hideMark/>
          </w:tcPr>
          <w:p w:rsidR="008F77FB" w:rsidRPr="008F77FB" w:rsidRDefault="008F77FB" w:rsidP="008F77FB">
            <w:pPr>
              <w:spacing w:after="0" w:line="240" w:lineRule="auto"/>
              <w:jc w:val="center"/>
              <w:rPr>
                <w:rFonts w:eastAsia="Times New Roman"/>
                <w:sz w:val="20"/>
                <w:szCs w:val="20"/>
                <w:lang w:eastAsia="ru-RU"/>
              </w:rPr>
            </w:pPr>
            <w:r w:rsidRPr="008F77FB">
              <w:rPr>
                <w:rFonts w:eastAsia="Times New Roman"/>
                <w:sz w:val="20"/>
                <w:szCs w:val="20"/>
                <w:lang w:eastAsia="ru-RU"/>
              </w:rPr>
              <w:t> </w:t>
            </w:r>
          </w:p>
        </w:tc>
        <w:tc>
          <w:tcPr>
            <w:tcW w:w="2101" w:type="dxa"/>
            <w:tcBorders>
              <w:top w:val="nil"/>
              <w:left w:val="nil"/>
              <w:bottom w:val="single" w:sz="8" w:space="0" w:color="auto"/>
              <w:right w:val="single" w:sz="8" w:space="0" w:color="auto"/>
            </w:tcBorders>
            <w:shd w:val="clear" w:color="000000" w:fill="B7DEE8"/>
            <w:noWrap/>
            <w:vAlign w:val="bottom"/>
            <w:hideMark/>
          </w:tcPr>
          <w:p w:rsidR="008F77FB" w:rsidRPr="008F77FB" w:rsidRDefault="008F77FB" w:rsidP="008F77FB">
            <w:pPr>
              <w:spacing w:after="0" w:line="240" w:lineRule="auto"/>
              <w:jc w:val="center"/>
              <w:rPr>
                <w:rFonts w:eastAsia="Times New Roman"/>
                <w:sz w:val="20"/>
                <w:szCs w:val="20"/>
                <w:lang w:eastAsia="ru-RU"/>
              </w:rPr>
            </w:pPr>
            <w:r w:rsidRPr="008F77FB">
              <w:rPr>
                <w:rFonts w:eastAsia="Times New Roman"/>
                <w:sz w:val="20"/>
                <w:szCs w:val="20"/>
                <w:lang w:eastAsia="ru-RU"/>
              </w:rPr>
              <w:t>1</w:t>
            </w:r>
          </w:p>
        </w:tc>
        <w:tc>
          <w:tcPr>
            <w:tcW w:w="1417" w:type="dxa"/>
            <w:tcBorders>
              <w:top w:val="nil"/>
              <w:left w:val="nil"/>
              <w:bottom w:val="single" w:sz="8" w:space="0" w:color="auto"/>
              <w:right w:val="single" w:sz="8" w:space="0" w:color="auto"/>
            </w:tcBorders>
            <w:shd w:val="clear" w:color="000000" w:fill="B7DEE8"/>
            <w:noWrap/>
            <w:vAlign w:val="bottom"/>
            <w:hideMark/>
          </w:tcPr>
          <w:p w:rsidR="008F77FB" w:rsidRPr="008F77FB" w:rsidRDefault="008F77FB" w:rsidP="008F77FB">
            <w:pPr>
              <w:spacing w:after="0" w:line="240" w:lineRule="auto"/>
              <w:jc w:val="center"/>
              <w:rPr>
                <w:rFonts w:eastAsia="Times New Roman"/>
                <w:sz w:val="20"/>
                <w:szCs w:val="20"/>
                <w:lang w:eastAsia="ru-RU"/>
              </w:rPr>
            </w:pPr>
            <w:r w:rsidRPr="008F77FB">
              <w:rPr>
                <w:rFonts w:eastAsia="Times New Roman"/>
                <w:sz w:val="20"/>
                <w:szCs w:val="20"/>
                <w:lang w:eastAsia="ru-RU"/>
              </w:rPr>
              <w:t>2</w:t>
            </w:r>
          </w:p>
        </w:tc>
        <w:tc>
          <w:tcPr>
            <w:tcW w:w="1418" w:type="dxa"/>
            <w:tcBorders>
              <w:top w:val="single" w:sz="8" w:space="0" w:color="auto"/>
              <w:left w:val="nil"/>
              <w:bottom w:val="single" w:sz="8" w:space="0" w:color="auto"/>
              <w:right w:val="single" w:sz="8" w:space="0" w:color="auto"/>
            </w:tcBorders>
            <w:shd w:val="clear" w:color="000000" w:fill="B7DEE8"/>
            <w:hideMark/>
          </w:tcPr>
          <w:p w:rsidR="008F77FB" w:rsidRPr="008F77FB" w:rsidRDefault="008F77FB" w:rsidP="008F77FB">
            <w:pPr>
              <w:spacing w:after="0" w:line="240" w:lineRule="auto"/>
              <w:jc w:val="center"/>
              <w:rPr>
                <w:rFonts w:eastAsia="Times New Roman"/>
                <w:sz w:val="20"/>
                <w:szCs w:val="20"/>
                <w:lang w:eastAsia="ru-RU"/>
              </w:rPr>
            </w:pPr>
            <w:r w:rsidRPr="008F77FB">
              <w:rPr>
                <w:rFonts w:eastAsia="Times New Roman"/>
                <w:sz w:val="20"/>
                <w:szCs w:val="20"/>
                <w:lang w:eastAsia="ru-RU"/>
              </w:rPr>
              <w:t>3</w:t>
            </w:r>
          </w:p>
        </w:tc>
        <w:tc>
          <w:tcPr>
            <w:tcW w:w="1417" w:type="dxa"/>
            <w:tcBorders>
              <w:top w:val="nil"/>
              <w:left w:val="nil"/>
              <w:bottom w:val="single" w:sz="8" w:space="0" w:color="auto"/>
              <w:right w:val="single" w:sz="8" w:space="0" w:color="000000"/>
            </w:tcBorders>
            <w:shd w:val="clear" w:color="000000" w:fill="B7DEE8"/>
            <w:noWrap/>
            <w:vAlign w:val="bottom"/>
            <w:hideMark/>
          </w:tcPr>
          <w:p w:rsidR="008F77FB" w:rsidRPr="008F77FB" w:rsidRDefault="008F77FB" w:rsidP="008F77FB">
            <w:pPr>
              <w:spacing w:after="0" w:line="240" w:lineRule="auto"/>
              <w:jc w:val="center"/>
              <w:rPr>
                <w:rFonts w:eastAsia="Times New Roman"/>
                <w:sz w:val="20"/>
                <w:szCs w:val="20"/>
                <w:lang w:eastAsia="ru-RU"/>
              </w:rPr>
            </w:pPr>
            <w:r w:rsidRPr="008F77FB">
              <w:rPr>
                <w:rFonts w:eastAsia="Times New Roman"/>
                <w:sz w:val="20"/>
                <w:szCs w:val="20"/>
                <w:lang w:eastAsia="ru-RU"/>
              </w:rPr>
              <w:t>4</w:t>
            </w:r>
          </w:p>
        </w:tc>
        <w:tc>
          <w:tcPr>
            <w:tcW w:w="1357" w:type="dxa"/>
            <w:tcBorders>
              <w:top w:val="nil"/>
              <w:left w:val="nil"/>
              <w:bottom w:val="single" w:sz="8" w:space="0" w:color="auto"/>
              <w:right w:val="single" w:sz="8" w:space="0" w:color="000000"/>
            </w:tcBorders>
            <w:shd w:val="clear" w:color="000000" w:fill="B7DEE8"/>
            <w:noWrap/>
            <w:vAlign w:val="bottom"/>
            <w:hideMark/>
          </w:tcPr>
          <w:p w:rsidR="008F77FB" w:rsidRPr="008F77FB" w:rsidRDefault="008F77FB" w:rsidP="008F77FB">
            <w:pPr>
              <w:spacing w:after="0" w:line="240" w:lineRule="auto"/>
              <w:jc w:val="center"/>
              <w:rPr>
                <w:rFonts w:eastAsia="Times New Roman"/>
                <w:sz w:val="20"/>
                <w:szCs w:val="20"/>
                <w:lang w:eastAsia="ru-RU"/>
              </w:rPr>
            </w:pPr>
            <w:r w:rsidRPr="008F77FB">
              <w:rPr>
                <w:rFonts w:eastAsia="Times New Roman"/>
                <w:sz w:val="20"/>
                <w:szCs w:val="20"/>
                <w:lang w:eastAsia="ru-RU"/>
              </w:rPr>
              <w:t>5</w:t>
            </w:r>
          </w:p>
        </w:tc>
        <w:tc>
          <w:tcPr>
            <w:tcW w:w="1357" w:type="dxa"/>
            <w:tcBorders>
              <w:top w:val="nil"/>
              <w:left w:val="nil"/>
              <w:bottom w:val="single" w:sz="8" w:space="0" w:color="auto"/>
              <w:right w:val="single" w:sz="8" w:space="0" w:color="000000"/>
            </w:tcBorders>
            <w:shd w:val="clear" w:color="000000" w:fill="B7DEE8"/>
            <w:noWrap/>
            <w:vAlign w:val="bottom"/>
            <w:hideMark/>
          </w:tcPr>
          <w:p w:rsidR="008F77FB" w:rsidRPr="008F77FB" w:rsidRDefault="008F77FB" w:rsidP="008F77FB">
            <w:pPr>
              <w:spacing w:after="0" w:line="240" w:lineRule="auto"/>
              <w:jc w:val="center"/>
              <w:rPr>
                <w:rFonts w:eastAsia="Times New Roman"/>
                <w:sz w:val="20"/>
                <w:szCs w:val="20"/>
                <w:lang w:eastAsia="ru-RU"/>
              </w:rPr>
            </w:pPr>
            <w:r w:rsidRPr="008F77FB">
              <w:rPr>
                <w:rFonts w:eastAsia="Times New Roman"/>
                <w:sz w:val="20"/>
                <w:szCs w:val="20"/>
                <w:lang w:eastAsia="ru-RU"/>
              </w:rPr>
              <w:t>6</w:t>
            </w:r>
          </w:p>
        </w:tc>
      </w:tr>
      <w:tr w:rsidR="008F77FB" w:rsidRPr="008F77FB" w:rsidTr="008F77FB">
        <w:trPr>
          <w:trHeight w:val="315"/>
        </w:trPr>
        <w:tc>
          <w:tcPr>
            <w:tcW w:w="610" w:type="dxa"/>
            <w:tcBorders>
              <w:top w:val="nil"/>
              <w:left w:val="single" w:sz="8" w:space="0" w:color="auto"/>
              <w:bottom w:val="single" w:sz="8" w:space="0" w:color="auto"/>
              <w:right w:val="single" w:sz="8" w:space="0" w:color="auto"/>
            </w:tcBorders>
            <w:shd w:val="clear" w:color="auto" w:fill="auto"/>
            <w:noWrap/>
            <w:vAlign w:val="bottom"/>
            <w:hideMark/>
          </w:tcPr>
          <w:p w:rsidR="008F77FB" w:rsidRPr="008F77FB" w:rsidRDefault="008F77FB" w:rsidP="008F77FB">
            <w:pPr>
              <w:spacing w:after="0" w:line="240" w:lineRule="auto"/>
              <w:jc w:val="center"/>
              <w:rPr>
                <w:rFonts w:eastAsia="Times New Roman"/>
                <w:sz w:val="20"/>
                <w:szCs w:val="20"/>
                <w:lang w:eastAsia="ru-RU"/>
              </w:rPr>
            </w:pPr>
            <w:r w:rsidRPr="008F77FB">
              <w:rPr>
                <w:rFonts w:eastAsia="Times New Roman"/>
                <w:sz w:val="20"/>
                <w:szCs w:val="20"/>
                <w:lang w:eastAsia="ru-RU"/>
              </w:rPr>
              <w:t>1</w:t>
            </w:r>
          </w:p>
        </w:tc>
        <w:tc>
          <w:tcPr>
            <w:tcW w:w="2101" w:type="dxa"/>
            <w:tcBorders>
              <w:top w:val="nil"/>
              <w:left w:val="nil"/>
              <w:bottom w:val="single" w:sz="8" w:space="0" w:color="auto"/>
              <w:right w:val="single" w:sz="8" w:space="0" w:color="auto"/>
            </w:tcBorders>
            <w:shd w:val="clear" w:color="auto" w:fill="auto"/>
            <w:noWrap/>
            <w:vAlign w:val="bottom"/>
            <w:hideMark/>
          </w:tcPr>
          <w:p w:rsidR="008F77FB" w:rsidRPr="008F77FB" w:rsidRDefault="008F77FB" w:rsidP="008F77FB">
            <w:pPr>
              <w:spacing w:after="0" w:line="240" w:lineRule="auto"/>
              <w:rPr>
                <w:rFonts w:eastAsia="Times New Roman"/>
                <w:sz w:val="20"/>
                <w:szCs w:val="20"/>
                <w:lang w:eastAsia="ru-RU"/>
              </w:rPr>
            </w:pPr>
            <w:r w:rsidRPr="008F77FB">
              <w:rPr>
                <w:rFonts w:eastAsia="Times New Roman"/>
                <w:sz w:val="20"/>
                <w:szCs w:val="20"/>
                <w:lang w:eastAsia="ru-RU"/>
              </w:rPr>
              <w:t>Удельный расход электроэнергии</w:t>
            </w:r>
          </w:p>
        </w:tc>
        <w:tc>
          <w:tcPr>
            <w:tcW w:w="1417" w:type="dxa"/>
            <w:tcBorders>
              <w:top w:val="nil"/>
              <w:left w:val="nil"/>
              <w:bottom w:val="single" w:sz="8" w:space="0" w:color="auto"/>
              <w:right w:val="single" w:sz="8" w:space="0" w:color="auto"/>
            </w:tcBorders>
            <w:shd w:val="clear" w:color="auto" w:fill="auto"/>
            <w:noWrap/>
            <w:vAlign w:val="bottom"/>
            <w:hideMark/>
          </w:tcPr>
          <w:p w:rsidR="008F77FB" w:rsidRPr="008F77FB" w:rsidRDefault="008F77FB" w:rsidP="008F77FB">
            <w:pPr>
              <w:spacing w:after="0" w:line="240" w:lineRule="auto"/>
              <w:jc w:val="center"/>
              <w:rPr>
                <w:rFonts w:eastAsia="Times New Roman"/>
                <w:sz w:val="20"/>
                <w:szCs w:val="20"/>
                <w:lang w:eastAsia="ru-RU"/>
              </w:rPr>
            </w:pPr>
            <w:r w:rsidRPr="008F77FB">
              <w:rPr>
                <w:rFonts w:eastAsia="Times New Roman"/>
                <w:sz w:val="20"/>
                <w:szCs w:val="20"/>
                <w:lang w:eastAsia="ru-RU"/>
              </w:rPr>
              <w:t>кВт.ч./м3</w:t>
            </w:r>
          </w:p>
        </w:tc>
        <w:tc>
          <w:tcPr>
            <w:tcW w:w="1418" w:type="dxa"/>
            <w:tcBorders>
              <w:top w:val="nil"/>
              <w:left w:val="nil"/>
              <w:bottom w:val="single" w:sz="8" w:space="0" w:color="auto"/>
              <w:right w:val="single" w:sz="8" w:space="0" w:color="auto"/>
            </w:tcBorders>
            <w:shd w:val="clear" w:color="auto" w:fill="auto"/>
            <w:vAlign w:val="bottom"/>
            <w:hideMark/>
          </w:tcPr>
          <w:p w:rsidR="008F77FB" w:rsidRPr="008F77FB" w:rsidRDefault="008F77FB" w:rsidP="008F77FB">
            <w:pPr>
              <w:spacing w:after="0" w:line="240" w:lineRule="auto"/>
              <w:jc w:val="center"/>
              <w:rPr>
                <w:rFonts w:eastAsia="Times New Roman"/>
                <w:sz w:val="20"/>
                <w:szCs w:val="20"/>
                <w:lang w:eastAsia="ru-RU"/>
              </w:rPr>
            </w:pPr>
            <w:r w:rsidRPr="008F77FB">
              <w:rPr>
                <w:rFonts w:eastAsia="Times New Roman"/>
                <w:sz w:val="20"/>
                <w:szCs w:val="20"/>
                <w:lang w:eastAsia="ru-RU"/>
              </w:rPr>
              <w:t>1,32</w:t>
            </w:r>
          </w:p>
        </w:tc>
        <w:tc>
          <w:tcPr>
            <w:tcW w:w="1417" w:type="dxa"/>
            <w:tcBorders>
              <w:top w:val="nil"/>
              <w:left w:val="nil"/>
              <w:bottom w:val="single" w:sz="8" w:space="0" w:color="auto"/>
              <w:right w:val="single" w:sz="8" w:space="0" w:color="000000"/>
            </w:tcBorders>
            <w:shd w:val="clear" w:color="auto" w:fill="auto"/>
            <w:noWrap/>
            <w:vAlign w:val="bottom"/>
            <w:hideMark/>
          </w:tcPr>
          <w:p w:rsidR="008F77FB" w:rsidRPr="008F77FB" w:rsidRDefault="008F77FB" w:rsidP="008F77FB">
            <w:pPr>
              <w:spacing w:after="0" w:line="240" w:lineRule="auto"/>
              <w:jc w:val="center"/>
              <w:rPr>
                <w:rFonts w:eastAsia="Times New Roman"/>
                <w:sz w:val="20"/>
                <w:szCs w:val="20"/>
                <w:lang w:eastAsia="ru-RU"/>
              </w:rPr>
            </w:pPr>
            <w:r w:rsidRPr="008F77FB">
              <w:rPr>
                <w:rFonts w:eastAsia="Times New Roman"/>
                <w:sz w:val="20"/>
                <w:szCs w:val="20"/>
                <w:lang w:eastAsia="ru-RU"/>
              </w:rPr>
              <w:t>0,95</w:t>
            </w:r>
          </w:p>
        </w:tc>
        <w:tc>
          <w:tcPr>
            <w:tcW w:w="1357" w:type="dxa"/>
            <w:tcBorders>
              <w:top w:val="nil"/>
              <w:left w:val="nil"/>
              <w:bottom w:val="single" w:sz="8" w:space="0" w:color="auto"/>
              <w:right w:val="single" w:sz="8" w:space="0" w:color="000000"/>
            </w:tcBorders>
            <w:shd w:val="clear" w:color="auto" w:fill="auto"/>
            <w:noWrap/>
            <w:vAlign w:val="bottom"/>
            <w:hideMark/>
          </w:tcPr>
          <w:p w:rsidR="008F77FB" w:rsidRPr="008F77FB" w:rsidRDefault="008F77FB" w:rsidP="008F77FB">
            <w:pPr>
              <w:spacing w:after="0" w:line="240" w:lineRule="auto"/>
              <w:jc w:val="center"/>
              <w:rPr>
                <w:rFonts w:eastAsia="Times New Roman"/>
                <w:sz w:val="20"/>
                <w:szCs w:val="20"/>
                <w:lang w:eastAsia="ru-RU"/>
              </w:rPr>
            </w:pPr>
            <w:r w:rsidRPr="008F77FB">
              <w:rPr>
                <w:rFonts w:eastAsia="Times New Roman"/>
                <w:sz w:val="20"/>
                <w:szCs w:val="20"/>
                <w:lang w:eastAsia="ru-RU"/>
              </w:rPr>
              <w:t>1,31</w:t>
            </w:r>
          </w:p>
        </w:tc>
        <w:tc>
          <w:tcPr>
            <w:tcW w:w="1357" w:type="dxa"/>
            <w:tcBorders>
              <w:top w:val="nil"/>
              <w:left w:val="nil"/>
              <w:bottom w:val="single" w:sz="8" w:space="0" w:color="auto"/>
              <w:right w:val="single" w:sz="8" w:space="0" w:color="000000"/>
            </w:tcBorders>
            <w:shd w:val="clear" w:color="auto" w:fill="auto"/>
            <w:noWrap/>
            <w:vAlign w:val="bottom"/>
            <w:hideMark/>
          </w:tcPr>
          <w:p w:rsidR="008F77FB" w:rsidRPr="008F77FB" w:rsidRDefault="008F77FB" w:rsidP="008F77FB">
            <w:pPr>
              <w:spacing w:after="0" w:line="240" w:lineRule="auto"/>
              <w:jc w:val="center"/>
              <w:rPr>
                <w:rFonts w:eastAsia="Times New Roman"/>
                <w:sz w:val="20"/>
                <w:szCs w:val="20"/>
                <w:lang w:eastAsia="ru-RU"/>
              </w:rPr>
            </w:pPr>
            <w:r w:rsidRPr="008F77FB">
              <w:rPr>
                <w:rFonts w:eastAsia="Times New Roman"/>
                <w:sz w:val="20"/>
                <w:szCs w:val="20"/>
                <w:lang w:eastAsia="ru-RU"/>
              </w:rPr>
              <w:t>1,29</w:t>
            </w:r>
          </w:p>
        </w:tc>
      </w:tr>
    </w:tbl>
    <w:p w:rsidR="008F77FB" w:rsidRDefault="008F77FB" w:rsidP="008F77FB">
      <w:pPr>
        <w:pStyle w:val="1"/>
        <w:spacing w:after="240"/>
        <w:rPr>
          <w:lang w:val="ru-RU"/>
        </w:rPr>
      </w:pPr>
    </w:p>
    <w:p w:rsidR="008F77FB" w:rsidRDefault="008F77FB" w:rsidP="008F77FB">
      <w:pPr>
        <w:pStyle w:val="1"/>
        <w:spacing w:after="240"/>
        <w:rPr>
          <w:lang w:val="ru-RU"/>
        </w:rPr>
      </w:pPr>
    </w:p>
    <w:p w:rsidR="008F77FB" w:rsidRDefault="008F77FB" w:rsidP="008F77FB">
      <w:pPr>
        <w:pStyle w:val="1"/>
        <w:spacing w:after="240"/>
        <w:rPr>
          <w:lang w:val="ru-RU"/>
        </w:rPr>
      </w:pPr>
    </w:p>
    <w:p w:rsidR="008F77FB" w:rsidRPr="005F23E3" w:rsidRDefault="008F77FB" w:rsidP="008F77FB">
      <w:pPr>
        <w:pStyle w:val="1"/>
        <w:spacing w:after="240"/>
      </w:pPr>
      <w:r w:rsidRPr="005F23E3">
        <w:t xml:space="preserve">10. </w:t>
      </w:r>
      <w:r w:rsidRPr="005F23E3">
        <w:rPr>
          <w:lang w:eastAsia="ru-RU"/>
        </w:rPr>
        <w:t>Перечень целевых показателей в области энергосбережения и повышения энергетической эффективности</w:t>
      </w:r>
    </w:p>
    <w:p w:rsidR="008F77FB" w:rsidRPr="005F23E3" w:rsidRDefault="008F77FB" w:rsidP="008F77FB">
      <w:pPr>
        <w:ind w:firstLine="709"/>
        <w:jc w:val="both"/>
      </w:pPr>
      <w:r w:rsidRPr="005F23E3">
        <w:t xml:space="preserve">В таблице </w:t>
      </w:r>
      <w:r w:rsidR="00407C9D">
        <w:t>34</w:t>
      </w:r>
      <w:r w:rsidRPr="005F23E3">
        <w:t xml:space="preserve"> представлены целевые показатели энергосбережения и повышения энергетической эффективности, достижение которых должно быть обеспечено в ходе реализации Программы энергосбережения и повышения энергетической эффективности организаций, осуществляющих деятельность в сфере теплоснабжения, водоснабжения и водоотведения.</w:t>
      </w:r>
    </w:p>
    <w:p w:rsidR="008F77FB" w:rsidRDefault="008F77FB" w:rsidP="008F77FB">
      <w:pPr>
        <w:ind w:firstLine="709"/>
        <w:jc w:val="both"/>
      </w:pPr>
      <w:r w:rsidRPr="005F23E3">
        <w:t xml:space="preserve">Данный перечень целевых показателей приведен в соответствии с Приказом № </w:t>
      </w:r>
      <w:r>
        <w:t>33 от 28 марта 2014</w:t>
      </w:r>
      <w:r w:rsidRPr="005F23E3">
        <w:t xml:space="preserve"> года «Об установлении требований к программам в области энергосбережения и повышения энергетической эффективности организаций, осуществляющих регулируемые виды деяте</w:t>
      </w:r>
      <w:r>
        <w:t>льности, на 2015-2017 годы</w:t>
      </w:r>
      <w:r w:rsidRPr="005F23E3">
        <w:t>».</w:t>
      </w:r>
    </w:p>
    <w:p w:rsidR="008F77FB" w:rsidRPr="005F23E3" w:rsidRDefault="008F77FB" w:rsidP="008F77FB">
      <w:pPr>
        <w:ind w:firstLine="709"/>
        <w:jc w:val="both"/>
      </w:pPr>
      <w:r>
        <w:t>В сфере теплоснабжения:</w:t>
      </w:r>
    </w:p>
    <w:p w:rsidR="008F77FB" w:rsidRDefault="008F77FB" w:rsidP="008F77FB">
      <w:pPr>
        <w:ind w:firstLine="709"/>
        <w:jc w:val="both"/>
        <w:rPr>
          <w:rFonts w:eastAsia="Times New Roman"/>
          <w:szCs w:val="28"/>
          <w:lang w:eastAsia="ru-RU"/>
        </w:rPr>
      </w:pPr>
      <w:r>
        <w:rPr>
          <w:szCs w:val="28"/>
        </w:rPr>
        <w:t xml:space="preserve">Достижение целевых показателей в части </w:t>
      </w:r>
      <w:r w:rsidRPr="00D55DEF">
        <w:rPr>
          <w:szCs w:val="28"/>
        </w:rPr>
        <w:t>«</w:t>
      </w:r>
      <w:r w:rsidRPr="00D55DEF">
        <w:rPr>
          <w:rFonts w:eastAsia="Times New Roman"/>
          <w:szCs w:val="28"/>
          <w:lang w:eastAsia="ru-RU"/>
        </w:rPr>
        <w:t>КПД энергетического</w:t>
      </w:r>
      <w:r>
        <w:rPr>
          <w:rFonts w:eastAsia="Times New Roman"/>
          <w:sz w:val="24"/>
          <w:szCs w:val="24"/>
          <w:lang w:eastAsia="ru-RU"/>
        </w:rPr>
        <w:t xml:space="preserve"> </w:t>
      </w:r>
      <w:r w:rsidRPr="00D55DEF">
        <w:rPr>
          <w:rFonts w:eastAsia="Times New Roman"/>
          <w:szCs w:val="28"/>
          <w:lang w:eastAsia="ru-RU"/>
        </w:rPr>
        <w:t>оборудования»,</w:t>
      </w:r>
      <w:r>
        <w:rPr>
          <w:szCs w:val="28"/>
        </w:rPr>
        <w:t xml:space="preserve"> «</w:t>
      </w:r>
      <w:r w:rsidRPr="004A0C06">
        <w:rPr>
          <w:rFonts w:eastAsia="Times New Roman"/>
          <w:szCs w:val="28"/>
          <w:lang w:eastAsia="ru-RU"/>
        </w:rPr>
        <w:t>Удельный расход условного топлива при производстве тепловой энергии»</w:t>
      </w:r>
      <w:r>
        <w:rPr>
          <w:rFonts w:eastAsia="Times New Roman"/>
          <w:szCs w:val="28"/>
          <w:lang w:eastAsia="ru-RU"/>
        </w:rPr>
        <w:t xml:space="preserve"> предпо</w:t>
      </w:r>
      <w:r w:rsidRPr="004A0C06">
        <w:rPr>
          <w:rFonts w:eastAsia="Times New Roman"/>
          <w:szCs w:val="28"/>
          <w:lang w:eastAsia="ru-RU"/>
        </w:rPr>
        <w:t>лагается за счет выполнения мероприятий по капитальному ремонту котлов</w:t>
      </w:r>
      <w:r>
        <w:rPr>
          <w:rFonts w:eastAsia="Times New Roman"/>
          <w:szCs w:val="28"/>
          <w:lang w:eastAsia="ru-RU"/>
        </w:rPr>
        <w:t xml:space="preserve"> и проведению теплотехнической наладке, эти же мероприятия направлены на поддержание технического состояние котлоагрегатов и повышения их КПД. В настоящее время за счет ежегодно проводимых мероприятий по выполнению технического регламента обслуживания и текущего ремонта котлов, выполнения капитального ремонта и режимной наладки не допускается снижение КПД котлов, среднее значение которого составляет более 90%.</w:t>
      </w:r>
    </w:p>
    <w:p w:rsidR="008F77FB" w:rsidRDefault="008F77FB" w:rsidP="008F77FB">
      <w:pPr>
        <w:ind w:firstLine="709"/>
        <w:jc w:val="both"/>
        <w:rPr>
          <w:rFonts w:eastAsia="Times New Roman"/>
          <w:szCs w:val="28"/>
          <w:lang w:eastAsia="ru-RU"/>
        </w:rPr>
      </w:pPr>
      <w:r>
        <w:rPr>
          <w:rFonts w:eastAsia="Times New Roman"/>
          <w:szCs w:val="28"/>
          <w:lang w:eastAsia="ru-RU"/>
        </w:rPr>
        <w:t xml:space="preserve">Для достижения показателей  «Расхода тепловой энергии на собственные нужды теплоисточника»  направлены мероприятия по «Капитальному ремонту зданий котельных №№2,3». Выполнение ремонтных работ для зданий котельных позволит не только увеличить срок эксплуатации здания, улучшить условия труда работников, но и снизить количество тепла, затраченное на отопление производственных помещений и достичь  лучших целевых показателей на данном направлении, но для максимальной экономии необходимо произвести реконструкцию зданий. </w:t>
      </w:r>
    </w:p>
    <w:p w:rsidR="008F77FB" w:rsidRDefault="008F77FB" w:rsidP="008F77FB">
      <w:pPr>
        <w:ind w:firstLine="709"/>
        <w:jc w:val="both"/>
        <w:rPr>
          <w:szCs w:val="28"/>
        </w:rPr>
      </w:pPr>
      <w:r>
        <w:rPr>
          <w:rFonts w:eastAsia="Times New Roman"/>
          <w:szCs w:val="28"/>
          <w:lang w:eastAsia="ru-RU"/>
        </w:rPr>
        <w:t xml:space="preserve">Достижение показателей в части «Удельный расход воды на выработку 1 Гкал тепловой энергии» и снижение « Технологических потерь тепловой энергии в сети» предполагается за счет проведения работ по замене изношенных тепловых сетей на трубопроводы в изоляции ППУ. Капитальный ремонт трубопроводов позволит снизить количество инцидентов на сетях, тем самым, уменьшить излив теплоносителя. Но для достижения показателей, установленных приказом РСТ необходимо провести масштабную замену изношенных сетей протяженностью до 30% от общего количества трубопроводов города. Снижение тепловых потерь через изоляцию трубопроводов до значений, установленных РСТ, невозможно достичь по причине того, что нормируемые значения потерь зависят не только от состояния изоляции трубопроводов, но и от фактического количества присоединенных к этим сетям зданий и сооружений, потребляющих тепловую энергию, чем выше присоединенная нагрузка и  потребление тепла, тем меньше  процент потерь по отношению к выработке и подаче теплоносителя в сеть. </w:t>
      </w:r>
    </w:p>
    <w:p w:rsidR="008F77FB" w:rsidRPr="008F77FB" w:rsidRDefault="008F77FB" w:rsidP="008F77FB">
      <w:pPr>
        <w:ind w:firstLine="709"/>
        <w:jc w:val="both"/>
        <w:rPr>
          <w:szCs w:val="28"/>
        </w:rPr>
      </w:pPr>
      <w:r w:rsidRPr="008F77FB">
        <w:rPr>
          <w:rFonts w:eastAsia="Times New Roman"/>
          <w:szCs w:val="28"/>
          <w:lang w:eastAsia="ru-RU"/>
        </w:rPr>
        <w:t>Экономия электроэнергии на выработку и передачу тепловой энергии  достигается в части исполнения мероприятий по монтажу частотных преобразователей на существующие насосы исходной воды, сетевые насосы, котельных, дымососы и вентиляторы котлов, что позволит производить плавную регулировку электродвигателей от 30% до 80%. Монтаж регуляторов управления теплоносителя по ЦТП позволит не допустить перегрев теплоносителя поступающего к потребителю, что позволит так же снизить расход потребления газа, электроэнергии по котельным.</w:t>
      </w:r>
    </w:p>
    <w:p w:rsidR="008F77FB" w:rsidRDefault="008F77FB" w:rsidP="008F77FB">
      <w:pPr>
        <w:ind w:firstLine="709"/>
        <w:jc w:val="both"/>
        <w:rPr>
          <w:color w:val="FF0000"/>
          <w:szCs w:val="28"/>
        </w:rPr>
      </w:pPr>
    </w:p>
    <w:p w:rsidR="008F77FB" w:rsidRPr="00730789" w:rsidRDefault="008F77FB" w:rsidP="008F77FB">
      <w:pPr>
        <w:ind w:firstLine="709"/>
        <w:jc w:val="both"/>
        <w:rPr>
          <w:color w:val="FF0000"/>
          <w:szCs w:val="28"/>
        </w:rPr>
      </w:pPr>
    </w:p>
    <w:p w:rsidR="008F77FB" w:rsidRPr="005F23E3" w:rsidRDefault="008F77FB" w:rsidP="008F77FB">
      <w:pPr>
        <w:ind w:firstLine="709"/>
        <w:jc w:val="both"/>
      </w:pPr>
      <w:r>
        <w:t>В сфере водоснабжения:</w:t>
      </w:r>
    </w:p>
    <w:p w:rsidR="008F77FB" w:rsidRDefault="008F77FB" w:rsidP="008F77FB">
      <w:pPr>
        <w:jc w:val="both"/>
        <w:rPr>
          <w:rFonts w:eastAsia="Times New Roman"/>
          <w:szCs w:val="28"/>
          <w:lang w:eastAsia="ru-RU"/>
        </w:rPr>
      </w:pPr>
      <w:r>
        <w:rPr>
          <w:rFonts w:eastAsia="Times New Roman"/>
          <w:szCs w:val="28"/>
          <w:lang w:eastAsia="ru-RU"/>
        </w:rPr>
        <w:t xml:space="preserve">Для достижения целевых </w:t>
      </w:r>
      <w:r w:rsidRPr="007565DE">
        <w:rPr>
          <w:rFonts w:eastAsia="Times New Roman"/>
          <w:szCs w:val="28"/>
          <w:lang w:eastAsia="ru-RU"/>
        </w:rPr>
        <w:t>показателей  «Загрузка основного оборудования</w:t>
      </w:r>
      <w:r>
        <w:rPr>
          <w:rFonts w:eastAsia="Times New Roman"/>
          <w:szCs w:val="28"/>
          <w:lang w:eastAsia="ru-RU"/>
        </w:rPr>
        <w:t>» предполагается произвести замену существующих сетевых насосов марки Д на станцию повышения давления марки «Грундфос», что позволит загружать насосное оборудование до 100% при повышении потребления воды и плавно регулировать необходимое давление в сети. Но для достижения целевых показателей, установленных РСТ необходима постепенная замена всего парка насосного оборудования «ВОС №1».</w:t>
      </w:r>
    </w:p>
    <w:p w:rsidR="008F77FB" w:rsidRDefault="008F77FB" w:rsidP="008F77FB">
      <w:pPr>
        <w:jc w:val="both"/>
        <w:rPr>
          <w:rFonts w:eastAsia="Times New Roman"/>
          <w:szCs w:val="28"/>
          <w:lang w:eastAsia="ru-RU"/>
        </w:rPr>
      </w:pPr>
      <w:r>
        <w:rPr>
          <w:rFonts w:eastAsia="Times New Roman"/>
          <w:szCs w:val="28"/>
          <w:lang w:eastAsia="ru-RU"/>
        </w:rPr>
        <w:t>Показатели в части «</w:t>
      </w:r>
      <w:r w:rsidRPr="003062B8">
        <w:rPr>
          <w:rFonts w:eastAsia="Times New Roman"/>
          <w:szCs w:val="28"/>
          <w:lang w:eastAsia="ru-RU"/>
        </w:rPr>
        <w:t>Объем воды, используемой на собственные нужды»</w:t>
      </w:r>
      <w:r>
        <w:rPr>
          <w:rFonts w:eastAsia="Times New Roman"/>
          <w:szCs w:val="28"/>
          <w:lang w:eastAsia="ru-RU"/>
        </w:rPr>
        <w:t xml:space="preserve"> на предприятии составляют 2,7%, такой показатель достигнут благодаря наличию приборов учета и контролю специалистов предприятия за расходованием воды для собственных и технологических нужд.</w:t>
      </w:r>
    </w:p>
    <w:p w:rsidR="008F77FB" w:rsidRDefault="008F77FB" w:rsidP="008F77FB">
      <w:pPr>
        <w:jc w:val="both"/>
        <w:rPr>
          <w:rFonts w:eastAsia="Times New Roman"/>
          <w:szCs w:val="28"/>
          <w:lang w:eastAsia="ru-RU"/>
        </w:rPr>
      </w:pPr>
      <w:r>
        <w:rPr>
          <w:rFonts w:eastAsia="Times New Roman"/>
          <w:szCs w:val="28"/>
          <w:lang w:eastAsia="ru-RU"/>
        </w:rPr>
        <w:t>Достижение целевых показателей в части «</w:t>
      </w:r>
      <w:r w:rsidRPr="003062B8">
        <w:rPr>
          <w:rFonts w:eastAsia="Times New Roman"/>
          <w:szCs w:val="28"/>
          <w:lang w:eastAsia="ru-RU"/>
        </w:rPr>
        <w:t>Потери воды</w:t>
      </w:r>
      <w:r>
        <w:rPr>
          <w:rFonts w:eastAsia="Times New Roman"/>
          <w:szCs w:val="28"/>
          <w:lang w:eastAsia="ru-RU"/>
        </w:rPr>
        <w:t>» для предприятия составляют 10% и являются нормированными, определить снижение потреь будет возможно при условии 100% установке приборов учета воды во всех зданиях города.</w:t>
      </w:r>
    </w:p>
    <w:p w:rsidR="008F77FB" w:rsidRDefault="008F77FB" w:rsidP="008F77FB">
      <w:pPr>
        <w:ind w:firstLine="708"/>
        <w:jc w:val="both"/>
        <w:rPr>
          <w:rFonts w:eastAsia="Times New Roman"/>
          <w:szCs w:val="28"/>
          <w:lang w:eastAsia="ru-RU"/>
        </w:rPr>
      </w:pPr>
      <w:r w:rsidRPr="008F77FB">
        <w:rPr>
          <w:rFonts w:eastAsia="Times New Roman"/>
          <w:szCs w:val="28"/>
          <w:lang w:eastAsia="ru-RU"/>
        </w:rPr>
        <w:t>Достижения показателей в части потребления электроэнергии достигается в части реконструкции системы освещения, что включает в себя замену ламп накаливания потребляющие большое количество электрической энергии на светодиодные, с установкой датчиков движения.</w:t>
      </w:r>
      <w:r>
        <w:rPr>
          <w:rFonts w:eastAsia="Times New Roman"/>
          <w:szCs w:val="28"/>
          <w:lang w:eastAsia="ru-RU"/>
        </w:rPr>
        <w:t xml:space="preserve"> </w:t>
      </w:r>
    </w:p>
    <w:p w:rsidR="008F77FB" w:rsidRPr="003062B8" w:rsidRDefault="008F77FB" w:rsidP="008F77FB">
      <w:pPr>
        <w:jc w:val="both"/>
        <w:rPr>
          <w:color w:val="FF0000"/>
          <w:szCs w:val="28"/>
        </w:rPr>
      </w:pPr>
    </w:p>
    <w:p w:rsidR="008F77FB" w:rsidRDefault="008F77FB" w:rsidP="008F77FB">
      <w:pPr>
        <w:ind w:firstLine="709"/>
        <w:jc w:val="both"/>
      </w:pPr>
      <w:r>
        <w:t>В сфере водоотведения:</w:t>
      </w:r>
    </w:p>
    <w:p w:rsidR="008F77FB" w:rsidRPr="008F77FB" w:rsidRDefault="008F77FB" w:rsidP="008F77FB">
      <w:pPr>
        <w:jc w:val="both"/>
      </w:pPr>
      <w:r>
        <w:rPr>
          <w:rFonts w:eastAsia="Times New Roman"/>
          <w:szCs w:val="28"/>
          <w:lang w:eastAsia="ru-RU"/>
        </w:rPr>
        <w:t>Показатели в части</w:t>
      </w:r>
      <w:r w:rsidRPr="00462EB8">
        <w:rPr>
          <w:rFonts w:eastAsia="Times New Roman"/>
          <w:sz w:val="24"/>
          <w:szCs w:val="24"/>
          <w:lang w:eastAsia="ru-RU"/>
        </w:rPr>
        <w:t xml:space="preserve"> </w:t>
      </w:r>
      <w:r w:rsidRPr="00462EB8">
        <w:rPr>
          <w:rFonts w:eastAsia="Times New Roman"/>
          <w:szCs w:val="28"/>
          <w:lang w:eastAsia="ru-RU"/>
        </w:rPr>
        <w:t>«Загрузка основного оборудования»</w:t>
      </w:r>
      <w:r>
        <w:rPr>
          <w:rFonts w:eastAsia="Times New Roman"/>
          <w:szCs w:val="28"/>
          <w:lang w:eastAsia="ru-RU"/>
        </w:rPr>
        <w:t xml:space="preserve"> на предприятии составляют 44,3%. Показатель достигнут благодаря мероприятиям, проведенным ранее, а именно: вывод из работы и консервация 2-ой очереди КОС-7000. </w:t>
      </w:r>
    </w:p>
    <w:p w:rsidR="008F77FB" w:rsidRPr="008F77FB" w:rsidRDefault="008F77FB" w:rsidP="008F77FB">
      <w:pPr>
        <w:ind w:firstLine="708"/>
        <w:jc w:val="both"/>
        <w:rPr>
          <w:rFonts w:eastAsia="Times New Roman"/>
          <w:szCs w:val="28"/>
          <w:lang w:eastAsia="ru-RU"/>
        </w:rPr>
      </w:pPr>
      <w:r w:rsidRPr="008F77FB">
        <w:rPr>
          <w:rFonts w:eastAsia="Times New Roman"/>
          <w:szCs w:val="28"/>
          <w:lang w:eastAsia="ru-RU"/>
        </w:rPr>
        <w:t>Достижения в экономии электроэнергии в сфере водоотведения не достигнуты в должном объеме в связи с тем, что для выполнения данных работ требуется полная реконструкция объектов водоотведения, что включает в себя замена всего парка электрооборудования на энергоэффективное.</w:t>
      </w:r>
    </w:p>
    <w:p w:rsidR="008F77FB" w:rsidRDefault="008F77FB" w:rsidP="008F77FB">
      <w:pPr>
        <w:spacing w:before="240"/>
        <w:jc w:val="both"/>
        <w:rPr>
          <w:color w:val="FF0000"/>
          <w:szCs w:val="28"/>
        </w:rPr>
        <w:sectPr w:rsidR="008F77FB" w:rsidSect="008F77FB">
          <w:pgSz w:w="11906" w:h="16838"/>
          <w:pgMar w:top="1134" w:right="1559" w:bottom="1134" w:left="851" w:header="1134" w:footer="709" w:gutter="0"/>
          <w:cols w:space="708"/>
          <w:docGrid w:linePitch="360"/>
        </w:sectPr>
      </w:pPr>
    </w:p>
    <w:p w:rsidR="00940743" w:rsidRDefault="00940743" w:rsidP="008F77FB">
      <w:pPr>
        <w:spacing w:after="0"/>
        <w:jc w:val="center"/>
        <w:rPr>
          <w:szCs w:val="28"/>
        </w:rPr>
      </w:pPr>
    </w:p>
    <w:p w:rsidR="008F77FB" w:rsidRDefault="008F77FB" w:rsidP="008F77FB">
      <w:pPr>
        <w:spacing w:after="0"/>
        <w:jc w:val="center"/>
        <w:rPr>
          <w:szCs w:val="28"/>
        </w:rPr>
      </w:pPr>
      <w:r w:rsidRPr="00510A0A">
        <w:rPr>
          <w:szCs w:val="28"/>
        </w:rPr>
        <w:t xml:space="preserve">Таблица </w:t>
      </w:r>
      <w:r w:rsidR="00407C9D">
        <w:rPr>
          <w:szCs w:val="28"/>
        </w:rPr>
        <w:t>34</w:t>
      </w:r>
      <w:r w:rsidRPr="00510A0A">
        <w:rPr>
          <w:szCs w:val="28"/>
        </w:rPr>
        <w:t xml:space="preserve">. Перечень целевых показателей в области энергосбережения и повышения энергетической эффективности </w:t>
      </w:r>
      <w:r>
        <w:rPr>
          <w:szCs w:val="28"/>
        </w:rPr>
        <w:t>ЛГ МУП «УТВиВ»</w:t>
      </w:r>
    </w:p>
    <w:p w:rsidR="00940743" w:rsidRPr="00510A0A" w:rsidRDefault="00940743" w:rsidP="008F77FB">
      <w:pPr>
        <w:spacing w:after="0"/>
        <w:jc w:val="center"/>
        <w:rPr>
          <w:szCs w:val="28"/>
        </w:rPr>
      </w:pPr>
    </w:p>
    <w:tbl>
      <w:tblPr>
        <w:tblW w:w="14248" w:type="dxa"/>
        <w:tblInd w:w="-318" w:type="dxa"/>
        <w:tblLayout w:type="fixed"/>
        <w:tblLook w:val="04A0"/>
      </w:tblPr>
      <w:tblGrid>
        <w:gridCol w:w="7089"/>
        <w:gridCol w:w="1471"/>
        <w:gridCol w:w="1224"/>
        <w:gridCol w:w="1044"/>
        <w:gridCol w:w="1134"/>
        <w:gridCol w:w="1134"/>
        <w:gridCol w:w="1134"/>
        <w:gridCol w:w="18"/>
      </w:tblGrid>
      <w:tr w:rsidR="008F77FB" w:rsidRPr="00730789" w:rsidTr="008F77FB">
        <w:trPr>
          <w:trHeight w:val="630"/>
        </w:trPr>
        <w:tc>
          <w:tcPr>
            <w:tcW w:w="7089" w:type="dxa"/>
            <w:vMerge w:val="restart"/>
            <w:tcBorders>
              <w:top w:val="single" w:sz="4" w:space="0" w:color="auto"/>
              <w:left w:val="single" w:sz="4" w:space="0" w:color="auto"/>
              <w:bottom w:val="single" w:sz="4" w:space="0" w:color="auto"/>
              <w:right w:val="single" w:sz="4" w:space="0" w:color="auto"/>
            </w:tcBorders>
            <w:shd w:val="clear" w:color="000000" w:fill="B7DEE8"/>
            <w:vAlign w:val="center"/>
          </w:tcPr>
          <w:p w:rsidR="008F77FB" w:rsidRPr="00510A0A" w:rsidRDefault="008F77FB" w:rsidP="008F77FB">
            <w:pPr>
              <w:spacing w:after="0" w:line="240" w:lineRule="auto"/>
              <w:jc w:val="center"/>
              <w:rPr>
                <w:rFonts w:eastAsia="Times New Roman"/>
                <w:lang w:eastAsia="ru-RU"/>
              </w:rPr>
            </w:pPr>
            <w:r w:rsidRPr="00510A0A">
              <w:rPr>
                <w:rFonts w:eastAsia="Times New Roman"/>
                <w:lang w:eastAsia="ru-RU"/>
              </w:rPr>
              <w:t>Целевые показатели в области энергосбережения и повышения энергетической эффективности</w:t>
            </w:r>
          </w:p>
        </w:tc>
        <w:tc>
          <w:tcPr>
            <w:tcW w:w="1471" w:type="dxa"/>
            <w:vMerge w:val="restart"/>
            <w:tcBorders>
              <w:top w:val="single" w:sz="4" w:space="0" w:color="auto"/>
              <w:left w:val="single" w:sz="4" w:space="0" w:color="auto"/>
              <w:bottom w:val="single" w:sz="4" w:space="0" w:color="000000"/>
              <w:right w:val="single" w:sz="4" w:space="0" w:color="auto"/>
            </w:tcBorders>
            <w:shd w:val="clear" w:color="000000" w:fill="B7DEE8"/>
            <w:noWrap/>
            <w:vAlign w:val="center"/>
          </w:tcPr>
          <w:p w:rsidR="008F77FB" w:rsidRPr="00510A0A" w:rsidRDefault="008F77FB" w:rsidP="008F77FB">
            <w:pPr>
              <w:spacing w:after="0" w:line="240" w:lineRule="auto"/>
              <w:jc w:val="center"/>
              <w:rPr>
                <w:rFonts w:eastAsia="Times New Roman"/>
                <w:lang w:eastAsia="ru-RU"/>
              </w:rPr>
            </w:pPr>
            <w:r w:rsidRPr="00510A0A">
              <w:rPr>
                <w:rFonts w:eastAsia="Times New Roman"/>
                <w:lang w:eastAsia="ru-RU"/>
              </w:rPr>
              <w:t>Ед. измерения</w:t>
            </w:r>
          </w:p>
        </w:tc>
        <w:tc>
          <w:tcPr>
            <w:tcW w:w="1224" w:type="dxa"/>
            <w:vMerge w:val="restart"/>
            <w:tcBorders>
              <w:top w:val="single" w:sz="4" w:space="0" w:color="auto"/>
              <w:left w:val="single" w:sz="4" w:space="0" w:color="auto"/>
              <w:bottom w:val="single" w:sz="4" w:space="0" w:color="000000"/>
              <w:right w:val="single" w:sz="4" w:space="0" w:color="auto"/>
            </w:tcBorders>
            <w:shd w:val="clear" w:color="000000" w:fill="B7DEE8"/>
            <w:noWrap/>
            <w:vAlign w:val="center"/>
          </w:tcPr>
          <w:p w:rsidR="008F77FB" w:rsidRPr="00510A0A" w:rsidRDefault="008F77FB" w:rsidP="008F77FB">
            <w:pPr>
              <w:spacing w:after="0" w:line="240" w:lineRule="auto"/>
              <w:jc w:val="center"/>
              <w:rPr>
                <w:rFonts w:eastAsia="Times New Roman"/>
                <w:lang w:eastAsia="ru-RU"/>
              </w:rPr>
            </w:pPr>
            <w:r>
              <w:rPr>
                <w:rFonts w:eastAsia="Times New Roman"/>
                <w:lang w:eastAsia="ru-RU"/>
              </w:rPr>
              <w:t>Факт 2013</w:t>
            </w:r>
            <w:r w:rsidRPr="00510A0A">
              <w:rPr>
                <w:rFonts w:eastAsia="Times New Roman"/>
                <w:lang w:eastAsia="ru-RU"/>
              </w:rPr>
              <w:t xml:space="preserve"> года</w:t>
            </w:r>
          </w:p>
        </w:tc>
        <w:tc>
          <w:tcPr>
            <w:tcW w:w="4464" w:type="dxa"/>
            <w:gridSpan w:val="5"/>
            <w:tcBorders>
              <w:top w:val="single" w:sz="4" w:space="0" w:color="auto"/>
              <w:left w:val="nil"/>
              <w:bottom w:val="single" w:sz="4" w:space="0" w:color="auto"/>
              <w:right w:val="single" w:sz="4" w:space="0" w:color="auto"/>
            </w:tcBorders>
            <w:shd w:val="clear" w:color="000000" w:fill="B7DEE8"/>
            <w:noWrap/>
            <w:vAlign w:val="center"/>
          </w:tcPr>
          <w:p w:rsidR="008F77FB" w:rsidRPr="00510A0A" w:rsidRDefault="008F77FB" w:rsidP="008F77FB">
            <w:pPr>
              <w:spacing w:after="0" w:line="240" w:lineRule="auto"/>
              <w:jc w:val="center"/>
              <w:rPr>
                <w:rFonts w:eastAsia="Times New Roman"/>
                <w:lang w:eastAsia="ru-RU"/>
              </w:rPr>
            </w:pPr>
            <w:r w:rsidRPr="00510A0A">
              <w:rPr>
                <w:rFonts w:eastAsia="Times New Roman"/>
                <w:lang w:eastAsia="ru-RU"/>
              </w:rPr>
              <w:t>Изменение по годам</w:t>
            </w:r>
          </w:p>
        </w:tc>
      </w:tr>
      <w:tr w:rsidR="008F77FB" w:rsidRPr="00730789" w:rsidTr="008F77FB">
        <w:trPr>
          <w:gridAfter w:val="1"/>
          <w:wAfter w:w="18" w:type="dxa"/>
          <w:trHeight w:val="465"/>
        </w:trPr>
        <w:tc>
          <w:tcPr>
            <w:tcW w:w="7089" w:type="dxa"/>
            <w:vMerge/>
            <w:tcBorders>
              <w:top w:val="single" w:sz="4" w:space="0" w:color="auto"/>
              <w:left w:val="single" w:sz="4" w:space="0" w:color="auto"/>
              <w:bottom w:val="single" w:sz="4" w:space="0" w:color="auto"/>
              <w:right w:val="single" w:sz="4" w:space="0" w:color="auto"/>
            </w:tcBorders>
            <w:vAlign w:val="center"/>
          </w:tcPr>
          <w:p w:rsidR="008F77FB" w:rsidRPr="00730789" w:rsidRDefault="008F77FB" w:rsidP="008F77FB">
            <w:pPr>
              <w:spacing w:after="0" w:line="240" w:lineRule="auto"/>
              <w:rPr>
                <w:rFonts w:eastAsia="Times New Roman"/>
                <w:color w:val="FF0000"/>
                <w:lang w:eastAsia="ru-RU"/>
              </w:rPr>
            </w:pPr>
          </w:p>
        </w:tc>
        <w:tc>
          <w:tcPr>
            <w:tcW w:w="1471" w:type="dxa"/>
            <w:vMerge/>
            <w:tcBorders>
              <w:top w:val="single" w:sz="4" w:space="0" w:color="auto"/>
              <w:left w:val="single" w:sz="4" w:space="0" w:color="auto"/>
              <w:bottom w:val="single" w:sz="4" w:space="0" w:color="000000"/>
              <w:right w:val="single" w:sz="4" w:space="0" w:color="auto"/>
            </w:tcBorders>
            <w:vAlign w:val="center"/>
          </w:tcPr>
          <w:p w:rsidR="008F77FB" w:rsidRPr="00510A0A" w:rsidRDefault="008F77FB" w:rsidP="008F77FB">
            <w:pPr>
              <w:spacing w:after="0" w:line="240" w:lineRule="auto"/>
              <w:rPr>
                <w:rFonts w:eastAsia="Times New Roman"/>
                <w:lang w:eastAsia="ru-RU"/>
              </w:rPr>
            </w:pPr>
          </w:p>
        </w:tc>
        <w:tc>
          <w:tcPr>
            <w:tcW w:w="1224" w:type="dxa"/>
            <w:vMerge/>
            <w:tcBorders>
              <w:top w:val="single" w:sz="4" w:space="0" w:color="auto"/>
              <w:left w:val="single" w:sz="4" w:space="0" w:color="auto"/>
              <w:bottom w:val="single" w:sz="4" w:space="0" w:color="000000"/>
              <w:right w:val="single" w:sz="4" w:space="0" w:color="auto"/>
            </w:tcBorders>
            <w:vAlign w:val="center"/>
          </w:tcPr>
          <w:p w:rsidR="008F77FB" w:rsidRPr="00510A0A" w:rsidRDefault="008F77FB" w:rsidP="008F77FB">
            <w:pPr>
              <w:spacing w:after="0" w:line="240" w:lineRule="auto"/>
              <w:rPr>
                <w:rFonts w:eastAsia="Times New Roman"/>
                <w:lang w:eastAsia="ru-RU"/>
              </w:rPr>
            </w:pPr>
          </w:p>
        </w:tc>
        <w:tc>
          <w:tcPr>
            <w:tcW w:w="1044" w:type="dxa"/>
            <w:tcBorders>
              <w:top w:val="nil"/>
              <w:left w:val="nil"/>
              <w:bottom w:val="single" w:sz="4" w:space="0" w:color="auto"/>
              <w:right w:val="single" w:sz="4" w:space="0" w:color="auto"/>
            </w:tcBorders>
            <w:shd w:val="clear" w:color="000000" w:fill="B7DEE8"/>
            <w:noWrap/>
            <w:vAlign w:val="center"/>
          </w:tcPr>
          <w:p w:rsidR="008F77FB" w:rsidRPr="00510A0A" w:rsidRDefault="008F77FB" w:rsidP="008F77FB">
            <w:pPr>
              <w:spacing w:after="0" w:line="240" w:lineRule="auto"/>
              <w:jc w:val="center"/>
              <w:rPr>
                <w:rFonts w:eastAsia="Times New Roman"/>
                <w:lang w:eastAsia="ru-RU"/>
              </w:rPr>
            </w:pPr>
            <w:r>
              <w:rPr>
                <w:rFonts w:eastAsia="Times New Roman"/>
                <w:lang w:eastAsia="ru-RU"/>
              </w:rPr>
              <w:t xml:space="preserve">2014 </w:t>
            </w:r>
            <w:r w:rsidRPr="00510A0A">
              <w:rPr>
                <w:rFonts w:eastAsia="Times New Roman"/>
                <w:lang w:eastAsia="ru-RU"/>
              </w:rPr>
              <w:t>план</w:t>
            </w:r>
          </w:p>
        </w:tc>
        <w:tc>
          <w:tcPr>
            <w:tcW w:w="1134" w:type="dxa"/>
            <w:tcBorders>
              <w:top w:val="nil"/>
              <w:left w:val="nil"/>
              <w:bottom w:val="single" w:sz="4" w:space="0" w:color="auto"/>
              <w:right w:val="single" w:sz="4" w:space="0" w:color="auto"/>
            </w:tcBorders>
            <w:shd w:val="clear" w:color="000000" w:fill="B7DEE8"/>
            <w:noWrap/>
            <w:vAlign w:val="center"/>
          </w:tcPr>
          <w:p w:rsidR="008F77FB" w:rsidRPr="00510A0A" w:rsidRDefault="008F77FB" w:rsidP="008F77FB">
            <w:pPr>
              <w:spacing w:after="0" w:line="240" w:lineRule="auto"/>
              <w:jc w:val="center"/>
              <w:rPr>
                <w:rFonts w:eastAsia="Times New Roman"/>
                <w:lang w:eastAsia="ru-RU"/>
              </w:rPr>
            </w:pPr>
            <w:r>
              <w:rPr>
                <w:rFonts w:eastAsia="Times New Roman"/>
                <w:lang w:eastAsia="ru-RU"/>
              </w:rPr>
              <w:t>2015</w:t>
            </w:r>
            <w:r w:rsidRPr="00510A0A">
              <w:rPr>
                <w:rFonts w:eastAsia="Times New Roman"/>
                <w:lang w:eastAsia="ru-RU"/>
              </w:rPr>
              <w:t xml:space="preserve"> план</w:t>
            </w:r>
          </w:p>
        </w:tc>
        <w:tc>
          <w:tcPr>
            <w:tcW w:w="1134" w:type="dxa"/>
            <w:tcBorders>
              <w:top w:val="nil"/>
              <w:left w:val="nil"/>
              <w:bottom w:val="single" w:sz="4" w:space="0" w:color="auto"/>
              <w:right w:val="single" w:sz="4" w:space="0" w:color="auto"/>
            </w:tcBorders>
            <w:shd w:val="clear" w:color="000000" w:fill="B7DEE8"/>
            <w:noWrap/>
            <w:vAlign w:val="center"/>
          </w:tcPr>
          <w:p w:rsidR="008F77FB" w:rsidRPr="00510A0A" w:rsidRDefault="008F77FB" w:rsidP="008F77FB">
            <w:pPr>
              <w:spacing w:after="0" w:line="240" w:lineRule="auto"/>
              <w:jc w:val="center"/>
              <w:rPr>
                <w:rFonts w:eastAsia="Times New Roman"/>
                <w:lang w:eastAsia="ru-RU"/>
              </w:rPr>
            </w:pPr>
            <w:r>
              <w:rPr>
                <w:rFonts w:eastAsia="Times New Roman"/>
                <w:lang w:eastAsia="ru-RU"/>
              </w:rPr>
              <w:t>2016</w:t>
            </w:r>
            <w:r w:rsidRPr="00510A0A">
              <w:rPr>
                <w:rFonts w:eastAsia="Times New Roman"/>
                <w:lang w:eastAsia="ru-RU"/>
              </w:rPr>
              <w:t xml:space="preserve"> план</w:t>
            </w:r>
          </w:p>
        </w:tc>
        <w:tc>
          <w:tcPr>
            <w:tcW w:w="1134" w:type="dxa"/>
            <w:tcBorders>
              <w:top w:val="nil"/>
              <w:left w:val="nil"/>
              <w:bottom w:val="single" w:sz="4" w:space="0" w:color="auto"/>
              <w:right w:val="single" w:sz="4" w:space="0" w:color="auto"/>
            </w:tcBorders>
            <w:shd w:val="clear" w:color="000000" w:fill="B7DEE8"/>
            <w:noWrap/>
            <w:vAlign w:val="center"/>
          </w:tcPr>
          <w:p w:rsidR="008F77FB" w:rsidRPr="00510A0A" w:rsidRDefault="008F77FB" w:rsidP="008F77FB">
            <w:pPr>
              <w:spacing w:after="0" w:line="240" w:lineRule="auto"/>
              <w:jc w:val="center"/>
              <w:rPr>
                <w:rFonts w:eastAsia="Times New Roman"/>
                <w:lang w:eastAsia="ru-RU"/>
              </w:rPr>
            </w:pPr>
            <w:r>
              <w:rPr>
                <w:rFonts w:eastAsia="Times New Roman"/>
                <w:lang w:eastAsia="ru-RU"/>
              </w:rPr>
              <w:t>2017</w:t>
            </w:r>
            <w:r w:rsidRPr="00510A0A">
              <w:rPr>
                <w:rFonts w:eastAsia="Times New Roman"/>
                <w:lang w:eastAsia="ru-RU"/>
              </w:rPr>
              <w:t xml:space="preserve"> план</w:t>
            </w:r>
          </w:p>
        </w:tc>
      </w:tr>
      <w:tr w:rsidR="008F77FB" w:rsidRPr="00730789" w:rsidTr="00FD54AF">
        <w:trPr>
          <w:gridAfter w:val="1"/>
          <w:wAfter w:w="18" w:type="dxa"/>
          <w:trHeight w:val="270"/>
        </w:trPr>
        <w:tc>
          <w:tcPr>
            <w:tcW w:w="7089" w:type="dxa"/>
            <w:tcBorders>
              <w:top w:val="nil"/>
              <w:left w:val="single" w:sz="4" w:space="0" w:color="auto"/>
              <w:bottom w:val="single" w:sz="4" w:space="0" w:color="auto"/>
              <w:right w:val="single" w:sz="4" w:space="0" w:color="auto"/>
            </w:tcBorders>
            <w:shd w:val="clear" w:color="000000" w:fill="B7DEE8"/>
            <w:vAlign w:val="center"/>
          </w:tcPr>
          <w:p w:rsidR="008F77FB" w:rsidRPr="00510A0A" w:rsidRDefault="008F77FB" w:rsidP="008F77FB">
            <w:pPr>
              <w:spacing w:after="0" w:line="240" w:lineRule="auto"/>
              <w:jc w:val="center"/>
              <w:rPr>
                <w:rFonts w:eastAsia="Times New Roman"/>
                <w:lang w:eastAsia="ru-RU"/>
              </w:rPr>
            </w:pPr>
            <w:r w:rsidRPr="00510A0A">
              <w:rPr>
                <w:rFonts w:eastAsia="Times New Roman"/>
                <w:lang w:eastAsia="ru-RU"/>
              </w:rPr>
              <w:t>1</w:t>
            </w:r>
          </w:p>
        </w:tc>
        <w:tc>
          <w:tcPr>
            <w:tcW w:w="1471" w:type="dxa"/>
            <w:tcBorders>
              <w:top w:val="nil"/>
              <w:left w:val="nil"/>
              <w:bottom w:val="single" w:sz="4" w:space="0" w:color="auto"/>
              <w:right w:val="single" w:sz="4" w:space="0" w:color="auto"/>
            </w:tcBorders>
            <w:shd w:val="clear" w:color="000000" w:fill="B7DEE8"/>
            <w:noWrap/>
            <w:vAlign w:val="center"/>
          </w:tcPr>
          <w:p w:rsidR="008F77FB" w:rsidRPr="00510A0A" w:rsidRDefault="008F77FB" w:rsidP="008F77FB">
            <w:pPr>
              <w:spacing w:after="0" w:line="240" w:lineRule="auto"/>
              <w:jc w:val="center"/>
              <w:rPr>
                <w:rFonts w:eastAsia="Times New Roman"/>
                <w:lang w:eastAsia="ru-RU"/>
              </w:rPr>
            </w:pPr>
            <w:r w:rsidRPr="00510A0A">
              <w:rPr>
                <w:rFonts w:eastAsia="Times New Roman"/>
                <w:lang w:eastAsia="ru-RU"/>
              </w:rPr>
              <w:t>2</w:t>
            </w:r>
          </w:p>
        </w:tc>
        <w:tc>
          <w:tcPr>
            <w:tcW w:w="1224" w:type="dxa"/>
            <w:tcBorders>
              <w:top w:val="nil"/>
              <w:left w:val="nil"/>
              <w:bottom w:val="single" w:sz="4" w:space="0" w:color="auto"/>
              <w:right w:val="single" w:sz="4" w:space="0" w:color="auto"/>
            </w:tcBorders>
            <w:shd w:val="clear" w:color="000000" w:fill="B7DEE8"/>
            <w:noWrap/>
            <w:vAlign w:val="center"/>
          </w:tcPr>
          <w:p w:rsidR="008F77FB" w:rsidRPr="00510A0A" w:rsidRDefault="008F77FB" w:rsidP="008F77FB">
            <w:pPr>
              <w:spacing w:after="0" w:line="240" w:lineRule="auto"/>
              <w:jc w:val="center"/>
              <w:rPr>
                <w:rFonts w:eastAsia="Times New Roman"/>
                <w:lang w:eastAsia="ru-RU"/>
              </w:rPr>
            </w:pPr>
            <w:r w:rsidRPr="00510A0A">
              <w:rPr>
                <w:rFonts w:eastAsia="Times New Roman"/>
                <w:lang w:eastAsia="ru-RU"/>
              </w:rPr>
              <w:t>3</w:t>
            </w:r>
          </w:p>
        </w:tc>
        <w:tc>
          <w:tcPr>
            <w:tcW w:w="1044" w:type="dxa"/>
            <w:tcBorders>
              <w:top w:val="nil"/>
              <w:left w:val="nil"/>
              <w:bottom w:val="single" w:sz="4" w:space="0" w:color="auto"/>
              <w:right w:val="single" w:sz="4" w:space="0" w:color="auto"/>
            </w:tcBorders>
            <w:shd w:val="clear" w:color="000000" w:fill="B7DEE8"/>
            <w:noWrap/>
            <w:vAlign w:val="center"/>
          </w:tcPr>
          <w:p w:rsidR="008F77FB" w:rsidRPr="00510A0A" w:rsidRDefault="008F77FB" w:rsidP="008F77FB">
            <w:pPr>
              <w:spacing w:after="0" w:line="240" w:lineRule="auto"/>
              <w:jc w:val="center"/>
              <w:rPr>
                <w:rFonts w:eastAsia="Times New Roman"/>
                <w:lang w:eastAsia="ru-RU"/>
              </w:rPr>
            </w:pPr>
            <w:r w:rsidRPr="00510A0A">
              <w:rPr>
                <w:rFonts w:eastAsia="Times New Roman"/>
                <w:lang w:eastAsia="ru-RU"/>
              </w:rPr>
              <w:t>4</w:t>
            </w:r>
          </w:p>
        </w:tc>
        <w:tc>
          <w:tcPr>
            <w:tcW w:w="1134" w:type="dxa"/>
            <w:tcBorders>
              <w:top w:val="nil"/>
              <w:left w:val="nil"/>
              <w:bottom w:val="single" w:sz="4" w:space="0" w:color="auto"/>
              <w:right w:val="single" w:sz="4" w:space="0" w:color="auto"/>
            </w:tcBorders>
            <w:shd w:val="clear" w:color="000000" w:fill="B7DEE8"/>
            <w:noWrap/>
            <w:vAlign w:val="center"/>
          </w:tcPr>
          <w:p w:rsidR="008F77FB" w:rsidRPr="00510A0A" w:rsidRDefault="008F77FB" w:rsidP="008F77FB">
            <w:pPr>
              <w:spacing w:after="0" w:line="240" w:lineRule="auto"/>
              <w:jc w:val="center"/>
              <w:rPr>
                <w:rFonts w:eastAsia="Times New Roman"/>
                <w:lang w:eastAsia="ru-RU"/>
              </w:rPr>
            </w:pPr>
            <w:r w:rsidRPr="00510A0A">
              <w:rPr>
                <w:rFonts w:eastAsia="Times New Roman"/>
                <w:lang w:eastAsia="ru-RU"/>
              </w:rPr>
              <w:t>5</w:t>
            </w:r>
          </w:p>
        </w:tc>
        <w:tc>
          <w:tcPr>
            <w:tcW w:w="1134" w:type="dxa"/>
            <w:tcBorders>
              <w:top w:val="nil"/>
              <w:left w:val="nil"/>
              <w:bottom w:val="single" w:sz="4" w:space="0" w:color="auto"/>
              <w:right w:val="single" w:sz="4" w:space="0" w:color="auto"/>
            </w:tcBorders>
            <w:shd w:val="clear" w:color="000000" w:fill="B7DEE8"/>
            <w:noWrap/>
            <w:vAlign w:val="center"/>
          </w:tcPr>
          <w:p w:rsidR="008F77FB" w:rsidRPr="00510A0A" w:rsidRDefault="008F77FB" w:rsidP="008F77FB">
            <w:pPr>
              <w:spacing w:after="0" w:line="240" w:lineRule="auto"/>
              <w:jc w:val="center"/>
              <w:rPr>
                <w:rFonts w:eastAsia="Times New Roman"/>
                <w:lang w:eastAsia="ru-RU"/>
              </w:rPr>
            </w:pPr>
            <w:r w:rsidRPr="00510A0A">
              <w:rPr>
                <w:rFonts w:eastAsia="Times New Roman"/>
                <w:lang w:eastAsia="ru-RU"/>
              </w:rPr>
              <w:t>6</w:t>
            </w:r>
          </w:p>
        </w:tc>
        <w:tc>
          <w:tcPr>
            <w:tcW w:w="1134" w:type="dxa"/>
            <w:tcBorders>
              <w:top w:val="nil"/>
              <w:left w:val="nil"/>
              <w:bottom w:val="single" w:sz="4" w:space="0" w:color="auto"/>
              <w:right w:val="single" w:sz="4" w:space="0" w:color="auto"/>
            </w:tcBorders>
            <w:shd w:val="clear" w:color="000000" w:fill="B7DEE8"/>
            <w:noWrap/>
            <w:vAlign w:val="center"/>
          </w:tcPr>
          <w:p w:rsidR="008F77FB" w:rsidRPr="00510A0A" w:rsidRDefault="008F77FB" w:rsidP="008F77FB">
            <w:pPr>
              <w:spacing w:after="0" w:line="240" w:lineRule="auto"/>
              <w:jc w:val="center"/>
              <w:rPr>
                <w:rFonts w:eastAsia="Times New Roman"/>
                <w:lang w:eastAsia="ru-RU"/>
              </w:rPr>
            </w:pPr>
            <w:r w:rsidRPr="00510A0A">
              <w:rPr>
                <w:rFonts w:eastAsia="Times New Roman"/>
                <w:lang w:eastAsia="ru-RU"/>
              </w:rPr>
              <w:t>7</w:t>
            </w:r>
          </w:p>
        </w:tc>
      </w:tr>
      <w:tr w:rsidR="008F77FB" w:rsidRPr="00730789" w:rsidTr="00FD54AF">
        <w:trPr>
          <w:gridAfter w:val="1"/>
          <w:wAfter w:w="18" w:type="dxa"/>
          <w:trHeight w:val="630"/>
        </w:trPr>
        <w:tc>
          <w:tcPr>
            <w:tcW w:w="14230" w:type="dxa"/>
            <w:gridSpan w:val="7"/>
            <w:tcBorders>
              <w:top w:val="single" w:sz="4" w:space="0" w:color="auto"/>
              <w:left w:val="single" w:sz="4" w:space="0" w:color="auto"/>
              <w:bottom w:val="single" w:sz="4" w:space="0" w:color="auto"/>
              <w:right w:val="single" w:sz="4" w:space="0" w:color="auto"/>
            </w:tcBorders>
            <w:shd w:val="clear" w:color="auto" w:fill="FDE9D9"/>
            <w:noWrap/>
            <w:vAlign w:val="center"/>
          </w:tcPr>
          <w:p w:rsidR="008F77FB" w:rsidRDefault="008F77FB" w:rsidP="008F77FB">
            <w:pPr>
              <w:spacing w:after="0" w:line="240" w:lineRule="auto"/>
              <w:rPr>
                <w:rFonts w:eastAsia="Times New Roman"/>
                <w:b/>
                <w:szCs w:val="28"/>
                <w:lang w:eastAsia="ru-RU"/>
              </w:rPr>
            </w:pPr>
            <w:r w:rsidRPr="00A0089C">
              <w:rPr>
                <w:rFonts w:eastAsia="Times New Roman"/>
                <w:b/>
                <w:szCs w:val="28"/>
                <w:lang w:eastAsia="ru-RU"/>
              </w:rPr>
              <w:t>В  сфере теплоснабжения</w:t>
            </w:r>
            <w:r>
              <w:rPr>
                <w:rFonts w:eastAsia="Times New Roman"/>
                <w:b/>
                <w:szCs w:val="28"/>
                <w:lang w:eastAsia="ru-RU"/>
              </w:rPr>
              <w:t>, в т.ч.</w:t>
            </w:r>
          </w:p>
          <w:p w:rsidR="008F77FB" w:rsidRPr="00A0089C" w:rsidRDefault="008F77FB" w:rsidP="008F77FB">
            <w:pPr>
              <w:spacing w:after="0" w:line="240" w:lineRule="auto"/>
              <w:rPr>
                <w:rFonts w:eastAsia="Times New Roman"/>
                <w:b/>
                <w:szCs w:val="28"/>
                <w:lang w:eastAsia="ru-RU"/>
              </w:rPr>
            </w:pPr>
            <w:r>
              <w:rPr>
                <w:rFonts w:eastAsia="Times New Roman"/>
                <w:b/>
                <w:szCs w:val="28"/>
                <w:lang w:eastAsia="ru-RU"/>
              </w:rPr>
              <w:t xml:space="preserve"> </w:t>
            </w:r>
            <w:r w:rsidRPr="009041F3">
              <w:rPr>
                <w:rFonts w:eastAsia="Times New Roman"/>
                <w:b/>
                <w:szCs w:val="28"/>
                <w:u w:val="single"/>
                <w:lang w:eastAsia="ru-RU"/>
              </w:rPr>
              <w:t>-установленные</w:t>
            </w:r>
            <w:r>
              <w:rPr>
                <w:rFonts w:eastAsia="Times New Roman"/>
                <w:b/>
                <w:szCs w:val="28"/>
                <w:lang w:eastAsia="ru-RU"/>
              </w:rPr>
              <w:t xml:space="preserve"> (приказ РСТ ХМАО-Югры №33 от 28.03.14г.)</w:t>
            </w:r>
          </w:p>
        </w:tc>
      </w:tr>
      <w:tr w:rsidR="008F77FB" w:rsidRPr="00730789" w:rsidTr="008F77FB">
        <w:trPr>
          <w:gridAfter w:val="1"/>
          <w:wAfter w:w="18" w:type="dxa"/>
          <w:trHeight w:val="630"/>
        </w:trPr>
        <w:tc>
          <w:tcPr>
            <w:tcW w:w="7089" w:type="dxa"/>
            <w:tcBorders>
              <w:top w:val="nil"/>
              <w:left w:val="single" w:sz="4" w:space="0" w:color="auto"/>
              <w:bottom w:val="single" w:sz="4" w:space="0" w:color="auto"/>
              <w:right w:val="single" w:sz="4" w:space="0" w:color="auto"/>
            </w:tcBorders>
            <w:shd w:val="clear" w:color="auto" w:fill="auto"/>
            <w:noWrap/>
            <w:vAlign w:val="center"/>
          </w:tcPr>
          <w:p w:rsidR="008F77FB" w:rsidRDefault="008F77FB" w:rsidP="008F77FB">
            <w:pPr>
              <w:spacing w:after="0" w:line="240" w:lineRule="auto"/>
              <w:jc w:val="both"/>
              <w:rPr>
                <w:rFonts w:eastAsia="Times New Roman"/>
                <w:sz w:val="24"/>
                <w:szCs w:val="24"/>
                <w:lang w:eastAsia="ru-RU"/>
              </w:rPr>
            </w:pPr>
            <w:r>
              <w:rPr>
                <w:rFonts w:eastAsia="Times New Roman"/>
                <w:sz w:val="24"/>
                <w:szCs w:val="24"/>
                <w:lang w:eastAsia="ru-RU"/>
              </w:rPr>
              <w:t>КПД энергетического оборудования</w:t>
            </w:r>
          </w:p>
        </w:tc>
        <w:tc>
          <w:tcPr>
            <w:tcW w:w="1471" w:type="dxa"/>
            <w:tcBorders>
              <w:top w:val="nil"/>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w:t>
            </w:r>
          </w:p>
        </w:tc>
        <w:tc>
          <w:tcPr>
            <w:tcW w:w="1224" w:type="dxa"/>
            <w:tcBorders>
              <w:top w:val="nil"/>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90,41</w:t>
            </w:r>
          </w:p>
        </w:tc>
        <w:tc>
          <w:tcPr>
            <w:tcW w:w="1044" w:type="dxa"/>
            <w:tcBorders>
              <w:top w:val="nil"/>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90,41</w:t>
            </w:r>
          </w:p>
        </w:tc>
        <w:tc>
          <w:tcPr>
            <w:tcW w:w="1134" w:type="dxa"/>
            <w:tcBorders>
              <w:top w:val="nil"/>
              <w:left w:val="nil"/>
              <w:bottom w:val="single" w:sz="4" w:space="0" w:color="auto"/>
              <w:right w:val="single" w:sz="4" w:space="0" w:color="auto"/>
            </w:tcBorders>
            <w:shd w:val="clear" w:color="auto" w:fill="auto"/>
            <w:noWrap/>
            <w:vAlign w:val="center"/>
          </w:tcPr>
          <w:p w:rsidR="008F77F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90,0</w:t>
            </w:r>
          </w:p>
        </w:tc>
        <w:tc>
          <w:tcPr>
            <w:tcW w:w="1134" w:type="dxa"/>
            <w:tcBorders>
              <w:top w:val="nil"/>
              <w:left w:val="nil"/>
              <w:bottom w:val="single" w:sz="4" w:space="0" w:color="auto"/>
              <w:right w:val="single" w:sz="4" w:space="0" w:color="auto"/>
            </w:tcBorders>
            <w:shd w:val="clear" w:color="auto" w:fill="auto"/>
            <w:noWrap/>
            <w:vAlign w:val="center"/>
          </w:tcPr>
          <w:p w:rsidR="008F77F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90,0</w:t>
            </w:r>
          </w:p>
        </w:tc>
        <w:tc>
          <w:tcPr>
            <w:tcW w:w="1134" w:type="dxa"/>
            <w:tcBorders>
              <w:top w:val="nil"/>
              <w:left w:val="nil"/>
              <w:bottom w:val="single" w:sz="4" w:space="0" w:color="auto"/>
              <w:right w:val="single" w:sz="4" w:space="0" w:color="auto"/>
            </w:tcBorders>
            <w:shd w:val="clear" w:color="auto" w:fill="auto"/>
            <w:noWrap/>
            <w:vAlign w:val="center"/>
          </w:tcPr>
          <w:p w:rsidR="008F77F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90,0</w:t>
            </w:r>
          </w:p>
        </w:tc>
      </w:tr>
      <w:tr w:rsidR="008F77FB" w:rsidRPr="00730789" w:rsidTr="008F77FB">
        <w:trPr>
          <w:gridAfter w:val="1"/>
          <w:wAfter w:w="18" w:type="dxa"/>
          <w:trHeight w:val="630"/>
        </w:trPr>
        <w:tc>
          <w:tcPr>
            <w:tcW w:w="7089" w:type="dxa"/>
            <w:tcBorders>
              <w:top w:val="nil"/>
              <w:left w:val="single" w:sz="4" w:space="0" w:color="auto"/>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both"/>
              <w:rPr>
                <w:rFonts w:eastAsia="Times New Roman"/>
                <w:sz w:val="24"/>
                <w:szCs w:val="24"/>
                <w:lang w:eastAsia="ru-RU"/>
              </w:rPr>
            </w:pPr>
            <w:r>
              <w:rPr>
                <w:rFonts w:eastAsia="Times New Roman"/>
                <w:sz w:val="24"/>
                <w:szCs w:val="24"/>
                <w:lang w:eastAsia="ru-RU"/>
              </w:rPr>
              <w:t>Удельный расход</w:t>
            </w:r>
            <w:r w:rsidRPr="003E72A3">
              <w:rPr>
                <w:rFonts w:eastAsia="Times New Roman"/>
                <w:sz w:val="24"/>
                <w:szCs w:val="24"/>
                <w:lang w:eastAsia="ru-RU"/>
              </w:rPr>
              <w:t xml:space="preserve"> </w:t>
            </w:r>
            <w:r>
              <w:rPr>
                <w:rFonts w:eastAsia="Times New Roman"/>
                <w:sz w:val="24"/>
                <w:szCs w:val="24"/>
                <w:lang w:eastAsia="ru-RU"/>
              </w:rPr>
              <w:t xml:space="preserve">условного </w:t>
            </w:r>
            <w:r w:rsidRPr="003E72A3">
              <w:rPr>
                <w:rFonts w:eastAsia="Times New Roman"/>
                <w:sz w:val="24"/>
                <w:szCs w:val="24"/>
                <w:lang w:eastAsia="ru-RU"/>
              </w:rPr>
              <w:t>топлива при производстве тепловой энергии</w:t>
            </w:r>
          </w:p>
        </w:tc>
        <w:tc>
          <w:tcPr>
            <w:tcW w:w="1471" w:type="dxa"/>
            <w:tcBorders>
              <w:top w:val="nil"/>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 xml:space="preserve">кг </w:t>
            </w:r>
            <w:r w:rsidRPr="003E72A3">
              <w:rPr>
                <w:rFonts w:eastAsia="Times New Roman"/>
                <w:sz w:val="24"/>
                <w:szCs w:val="24"/>
                <w:lang w:eastAsia="ru-RU"/>
              </w:rPr>
              <w:t>у.т./Гкал</w:t>
            </w:r>
          </w:p>
        </w:tc>
        <w:tc>
          <w:tcPr>
            <w:tcW w:w="1224" w:type="dxa"/>
            <w:tcBorders>
              <w:top w:val="nil"/>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163,7</w:t>
            </w:r>
          </w:p>
        </w:tc>
        <w:tc>
          <w:tcPr>
            <w:tcW w:w="1044" w:type="dxa"/>
            <w:tcBorders>
              <w:top w:val="nil"/>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159,8</w:t>
            </w:r>
          </w:p>
        </w:tc>
        <w:tc>
          <w:tcPr>
            <w:tcW w:w="1134" w:type="dxa"/>
            <w:tcBorders>
              <w:top w:val="nil"/>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158,73</w:t>
            </w:r>
          </w:p>
        </w:tc>
        <w:tc>
          <w:tcPr>
            <w:tcW w:w="1134" w:type="dxa"/>
            <w:tcBorders>
              <w:top w:val="nil"/>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158,73</w:t>
            </w:r>
          </w:p>
        </w:tc>
        <w:tc>
          <w:tcPr>
            <w:tcW w:w="1134" w:type="dxa"/>
            <w:tcBorders>
              <w:top w:val="nil"/>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158,73</w:t>
            </w:r>
          </w:p>
        </w:tc>
      </w:tr>
      <w:tr w:rsidR="008F77FB" w:rsidRPr="0064046B" w:rsidTr="008F77FB">
        <w:trPr>
          <w:gridAfter w:val="1"/>
          <w:wAfter w:w="18" w:type="dxa"/>
          <w:trHeight w:val="630"/>
        </w:trPr>
        <w:tc>
          <w:tcPr>
            <w:tcW w:w="7089" w:type="dxa"/>
            <w:tcBorders>
              <w:top w:val="nil"/>
              <w:left w:val="single" w:sz="4" w:space="0" w:color="auto"/>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both"/>
              <w:rPr>
                <w:rFonts w:eastAsia="Times New Roman"/>
                <w:sz w:val="24"/>
                <w:szCs w:val="24"/>
                <w:lang w:eastAsia="ru-RU"/>
              </w:rPr>
            </w:pPr>
            <w:r w:rsidRPr="0064046B">
              <w:rPr>
                <w:rFonts w:eastAsia="Times New Roman"/>
                <w:sz w:val="24"/>
                <w:szCs w:val="24"/>
                <w:lang w:eastAsia="ru-RU"/>
              </w:rPr>
              <w:t>Ра</w:t>
            </w:r>
            <w:r>
              <w:rPr>
                <w:rFonts w:eastAsia="Times New Roman"/>
                <w:sz w:val="24"/>
                <w:szCs w:val="24"/>
                <w:lang w:eastAsia="ru-RU"/>
              </w:rPr>
              <w:t>сход тепловой энергии на собственные нужды теплоисточника.</w:t>
            </w:r>
          </w:p>
        </w:tc>
        <w:tc>
          <w:tcPr>
            <w:tcW w:w="1471"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w:t>
            </w:r>
          </w:p>
        </w:tc>
        <w:tc>
          <w:tcPr>
            <w:tcW w:w="122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2,8</w:t>
            </w:r>
          </w:p>
        </w:tc>
        <w:tc>
          <w:tcPr>
            <w:tcW w:w="104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2,6</w:t>
            </w:r>
          </w:p>
        </w:tc>
        <w:tc>
          <w:tcPr>
            <w:tcW w:w="113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2,39</w:t>
            </w:r>
          </w:p>
        </w:tc>
        <w:tc>
          <w:tcPr>
            <w:tcW w:w="113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2,39</w:t>
            </w:r>
          </w:p>
        </w:tc>
        <w:tc>
          <w:tcPr>
            <w:tcW w:w="113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2,39</w:t>
            </w:r>
          </w:p>
        </w:tc>
      </w:tr>
      <w:tr w:rsidR="008F77FB" w:rsidRPr="0064046B" w:rsidTr="008F77FB">
        <w:trPr>
          <w:gridAfter w:val="1"/>
          <w:wAfter w:w="18" w:type="dxa"/>
          <w:trHeight w:val="630"/>
        </w:trPr>
        <w:tc>
          <w:tcPr>
            <w:tcW w:w="7089" w:type="dxa"/>
            <w:tcBorders>
              <w:top w:val="nil"/>
              <w:left w:val="single" w:sz="4" w:space="0" w:color="auto"/>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both"/>
              <w:rPr>
                <w:rFonts w:eastAsia="Times New Roman"/>
                <w:sz w:val="24"/>
                <w:szCs w:val="24"/>
                <w:lang w:eastAsia="ru-RU"/>
              </w:rPr>
            </w:pPr>
            <w:r>
              <w:rPr>
                <w:rFonts w:eastAsia="Times New Roman"/>
                <w:sz w:val="24"/>
                <w:szCs w:val="24"/>
                <w:lang w:eastAsia="ru-RU"/>
              </w:rPr>
              <w:t>Удельный расход эл.энергии на выработку и передачу тепловой энергии 1 Гкал</w:t>
            </w:r>
          </w:p>
        </w:tc>
        <w:tc>
          <w:tcPr>
            <w:tcW w:w="1471"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кВт.ч/Гкал</w:t>
            </w:r>
          </w:p>
        </w:tc>
        <w:tc>
          <w:tcPr>
            <w:tcW w:w="122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p>
        </w:tc>
        <w:tc>
          <w:tcPr>
            <w:tcW w:w="104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p>
        </w:tc>
        <w:tc>
          <w:tcPr>
            <w:tcW w:w="113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35,4</w:t>
            </w:r>
          </w:p>
        </w:tc>
        <w:tc>
          <w:tcPr>
            <w:tcW w:w="113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34,23</w:t>
            </w:r>
          </w:p>
        </w:tc>
        <w:tc>
          <w:tcPr>
            <w:tcW w:w="113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33,10</w:t>
            </w:r>
          </w:p>
        </w:tc>
      </w:tr>
      <w:tr w:rsidR="008F77FB" w:rsidRPr="0064046B" w:rsidTr="008F77FB">
        <w:trPr>
          <w:gridAfter w:val="1"/>
          <w:wAfter w:w="18" w:type="dxa"/>
          <w:trHeight w:val="630"/>
        </w:trPr>
        <w:tc>
          <w:tcPr>
            <w:tcW w:w="7089" w:type="dxa"/>
            <w:tcBorders>
              <w:top w:val="nil"/>
              <w:left w:val="single" w:sz="4" w:space="0" w:color="auto"/>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both"/>
              <w:rPr>
                <w:rFonts w:eastAsia="Times New Roman"/>
                <w:sz w:val="24"/>
                <w:szCs w:val="24"/>
                <w:lang w:eastAsia="ru-RU"/>
              </w:rPr>
            </w:pPr>
            <w:r>
              <w:rPr>
                <w:rFonts w:eastAsia="Times New Roman"/>
                <w:sz w:val="24"/>
                <w:szCs w:val="24"/>
                <w:lang w:eastAsia="ru-RU"/>
              </w:rPr>
              <w:t>Удельный расход воды на выработку и передачу 1 Гкал тепловой энергии</w:t>
            </w:r>
          </w:p>
        </w:tc>
        <w:tc>
          <w:tcPr>
            <w:tcW w:w="1471"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м3/Гкал</w:t>
            </w:r>
          </w:p>
        </w:tc>
        <w:tc>
          <w:tcPr>
            <w:tcW w:w="122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2,86</w:t>
            </w:r>
          </w:p>
        </w:tc>
        <w:tc>
          <w:tcPr>
            <w:tcW w:w="104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2,6</w:t>
            </w:r>
          </w:p>
        </w:tc>
        <w:tc>
          <w:tcPr>
            <w:tcW w:w="113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1,69</w:t>
            </w:r>
          </w:p>
        </w:tc>
        <w:tc>
          <w:tcPr>
            <w:tcW w:w="113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1,27</w:t>
            </w:r>
          </w:p>
        </w:tc>
        <w:tc>
          <w:tcPr>
            <w:tcW w:w="113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0,96</w:t>
            </w:r>
          </w:p>
        </w:tc>
      </w:tr>
      <w:tr w:rsidR="008F77FB" w:rsidRPr="00814D7F" w:rsidTr="008F77FB">
        <w:trPr>
          <w:gridAfter w:val="1"/>
          <w:wAfter w:w="18" w:type="dxa"/>
          <w:trHeight w:val="630"/>
        </w:trPr>
        <w:tc>
          <w:tcPr>
            <w:tcW w:w="7089" w:type="dxa"/>
            <w:tcBorders>
              <w:top w:val="nil"/>
              <w:left w:val="single" w:sz="4" w:space="0" w:color="auto"/>
              <w:bottom w:val="single" w:sz="4" w:space="0" w:color="auto"/>
              <w:right w:val="single" w:sz="4" w:space="0" w:color="auto"/>
            </w:tcBorders>
            <w:shd w:val="clear" w:color="auto" w:fill="auto"/>
            <w:noWrap/>
            <w:vAlign w:val="center"/>
          </w:tcPr>
          <w:p w:rsidR="008F77FB" w:rsidRPr="00814D7F" w:rsidRDefault="008F77FB" w:rsidP="008F77FB">
            <w:pPr>
              <w:spacing w:after="0" w:line="240" w:lineRule="auto"/>
              <w:jc w:val="both"/>
              <w:rPr>
                <w:rFonts w:eastAsia="Times New Roman"/>
                <w:sz w:val="24"/>
                <w:szCs w:val="24"/>
                <w:lang w:eastAsia="ru-RU"/>
              </w:rPr>
            </w:pPr>
            <w:r w:rsidRPr="00814D7F">
              <w:rPr>
                <w:rFonts w:eastAsia="Times New Roman"/>
                <w:sz w:val="24"/>
                <w:szCs w:val="24"/>
                <w:lang w:eastAsia="ru-RU"/>
              </w:rPr>
              <w:t>Технологические потери энергии в сети</w:t>
            </w:r>
          </w:p>
        </w:tc>
        <w:tc>
          <w:tcPr>
            <w:tcW w:w="1471" w:type="dxa"/>
            <w:tcBorders>
              <w:top w:val="nil"/>
              <w:left w:val="nil"/>
              <w:bottom w:val="single" w:sz="4" w:space="0" w:color="auto"/>
              <w:right w:val="single" w:sz="4" w:space="0" w:color="auto"/>
            </w:tcBorders>
            <w:shd w:val="clear" w:color="auto" w:fill="auto"/>
            <w:noWrap/>
            <w:vAlign w:val="center"/>
          </w:tcPr>
          <w:p w:rsidR="008F77FB" w:rsidRPr="00814D7F" w:rsidRDefault="008F77FB" w:rsidP="008F77FB">
            <w:pPr>
              <w:spacing w:after="0" w:line="240" w:lineRule="auto"/>
              <w:jc w:val="center"/>
              <w:rPr>
                <w:rFonts w:eastAsia="Times New Roman"/>
                <w:sz w:val="24"/>
                <w:szCs w:val="24"/>
                <w:lang w:eastAsia="ru-RU"/>
              </w:rPr>
            </w:pPr>
            <w:r w:rsidRPr="00814D7F">
              <w:rPr>
                <w:rFonts w:eastAsia="Times New Roman"/>
                <w:sz w:val="24"/>
                <w:szCs w:val="24"/>
                <w:lang w:eastAsia="ru-RU"/>
              </w:rPr>
              <w:t>%</w:t>
            </w:r>
          </w:p>
        </w:tc>
        <w:tc>
          <w:tcPr>
            <w:tcW w:w="1224" w:type="dxa"/>
            <w:tcBorders>
              <w:top w:val="nil"/>
              <w:left w:val="nil"/>
              <w:bottom w:val="single" w:sz="4" w:space="0" w:color="auto"/>
              <w:right w:val="single" w:sz="4" w:space="0" w:color="auto"/>
            </w:tcBorders>
            <w:shd w:val="clear" w:color="auto" w:fill="auto"/>
            <w:noWrap/>
            <w:vAlign w:val="center"/>
          </w:tcPr>
          <w:p w:rsidR="008F77FB" w:rsidRPr="00814D7F"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14</w:t>
            </w:r>
          </w:p>
        </w:tc>
        <w:tc>
          <w:tcPr>
            <w:tcW w:w="1044" w:type="dxa"/>
            <w:tcBorders>
              <w:top w:val="nil"/>
              <w:left w:val="nil"/>
              <w:bottom w:val="single" w:sz="4" w:space="0" w:color="auto"/>
              <w:right w:val="single" w:sz="4" w:space="0" w:color="auto"/>
            </w:tcBorders>
            <w:shd w:val="clear" w:color="auto" w:fill="auto"/>
            <w:noWrap/>
            <w:vAlign w:val="center"/>
          </w:tcPr>
          <w:p w:rsidR="008F77FB" w:rsidRPr="00814D7F"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14</w:t>
            </w:r>
          </w:p>
        </w:tc>
        <w:tc>
          <w:tcPr>
            <w:tcW w:w="1134" w:type="dxa"/>
            <w:tcBorders>
              <w:top w:val="nil"/>
              <w:left w:val="nil"/>
              <w:bottom w:val="single" w:sz="4" w:space="0" w:color="auto"/>
              <w:right w:val="single" w:sz="4" w:space="0" w:color="auto"/>
            </w:tcBorders>
            <w:shd w:val="clear" w:color="auto" w:fill="auto"/>
            <w:noWrap/>
            <w:vAlign w:val="center"/>
          </w:tcPr>
          <w:p w:rsidR="008F77FB" w:rsidRPr="00814D7F"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12,01</w:t>
            </w:r>
          </w:p>
        </w:tc>
        <w:tc>
          <w:tcPr>
            <w:tcW w:w="1134" w:type="dxa"/>
            <w:tcBorders>
              <w:top w:val="nil"/>
              <w:left w:val="nil"/>
              <w:bottom w:val="single" w:sz="4" w:space="0" w:color="auto"/>
              <w:right w:val="single" w:sz="4" w:space="0" w:color="auto"/>
            </w:tcBorders>
            <w:shd w:val="clear" w:color="auto" w:fill="auto"/>
            <w:noWrap/>
            <w:vAlign w:val="center"/>
          </w:tcPr>
          <w:p w:rsidR="008F77FB" w:rsidRPr="00814D7F"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11,17</w:t>
            </w:r>
          </w:p>
        </w:tc>
        <w:tc>
          <w:tcPr>
            <w:tcW w:w="1134" w:type="dxa"/>
            <w:tcBorders>
              <w:top w:val="nil"/>
              <w:left w:val="nil"/>
              <w:bottom w:val="single" w:sz="4" w:space="0" w:color="auto"/>
              <w:right w:val="single" w:sz="4" w:space="0" w:color="auto"/>
            </w:tcBorders>
            <w:shd w:val="clear" w:color="auto" w:fill="auto"/>
            <w:noWrap/>
            <w:vAlign w:val="center"/>
          </w:tcPr>
          <w:p w:rsidR="008F77FB" w:rsidRPr="00814D7F"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10,39</w:t>
            </w:r>
          </w:p>
        </w:tc>
      </w:tr>
      <w:tr w:rsidR="008F77FB" w:rsidRPr="00730789" w:rsidTr="008F77FB">
        <w:trPr>
          <w:gridAfter w:val="1"/>
          <w:wAfter w:w="18" w:type="dxa"/>
          <w:trHeight w:val="630"/>
        </w:trPr>
        <w:tc>
          <w:tcPr>
            <w:tcW w:w="14230" w:type="dxa"/>
            <w:gridSpan w:val="7"/>
            <w:tcBorders>
              <w:top w:val="nil"/>
              <w:left w:val="single" w:sz="4" w:space="0" w:color="auto"/>
              <w:bottom w:val="single" w:sz="4" w:space="0" w:color="auto"/>
              <w:right w:val="single" w:sz="4" w:space="0" w:color="auto"/>
            </w:tcBorders>
            <w:shd w:val="clear" w:color="auto" w:fill="auto"/>
            <w:noWrap/>
            <w:vAlign w:val="center"/>
          </w:tcPr>
          <w:p w:rsidR="008F77FB" w:rsidRPr="009041F3" w:rsidRDefault="008F77FB" w:rsidP="008F77FB">
            <w:pPr>
              <w:spacing w:after="0" w:line="240" w:lineRule="auto"/>
              <w:rPr>
                <w:rFonts w:eastAsia="Times New Roman"/>
                <w:szCs w:val="28"/>
                <w:lang w:eastAsia="ru-RU"/>
              </w:rPr>
            </w:pPr>
            <w:r w:rsidRPr="009041F3">
              <w:rPr>
                <w:rFonts w:eastAsia="Times New Roman"/>
                <w:b/>
                <w:szCs w:val="28"/>
                <w:u w:val="single"/>
                <w:lang w:eastAsia="ru-RU"/>
              </w:rPr>
              <w:t>-достигаемые</w:t>
            </w:r>
            <w:r w:rsidRPr="009041F3">
              <w:rPr>
                <w:rFonts w:eastAsia="Times New Roman"/>
                <w:b/>
                <w:szCs w:val="28"/>
                <w:lang w:eastAsia="ru-RU"/>
              </w:rPr>
              <w:t xml:space="preserve"> </w:t>
            </w:r>
            <w:r>
              <w:rPr>
                <w:rFonts w:eastAsia="Times New Roman"/>
                <w:b/>
                <w:szCs w:val="28"/>
                <w:lang w:eastAsia="ru-RU"/>
              </w:rPr>
              <w:t>(</w:t>
            </w:r>
            <w:r w:rsidRPr="009041F3">
              <w:rPr>
                <w:rFonts w:eastAsia="Times New Roman"/>
                <w:b/>
                <w:szCs w:val="28"/>
                <w:lang w:eastAsia="ru-RU"/>
              </w:rPr>
              <w:t>в результате реализации мероприятий Программы</w:t>
            </w:r>
            <w:r>
              <w:rPr>
                <w:rFonts w:eastAsia="Times New Roman"/>
                <w:b/>
                <w:szCs w:val="28"/>
                <w:lang w:eastAsia="ru-RU"/>
              </w:rPr>
              <w:t xml:space="preserve"> в области энергосбережения и повышения энергетической эффективности на 2015-</w:t>
            </w:r>
            <w:smartTag w:uri="urn:schemas-microsoft-com:office:smarttags" w:element="metricconverter">
              <w:smartTagPr>
                <w:attr w:name="ProductID" w:val="2017 г"/>
              </w:smartTagPr>
              <w:r>
                <w:rPr>
                  <w:rFonts w:eastAsia="Times New Roman"/>
                  <w:b/>
                  <w:szCs w:val="28"/>
                  <w:lang w:eastAsia="ru-RU"/>
                </w:rPr>
                <w:t>2017 г</w:t>
              </w:r>
            </w:smartTag>
            <w:r>
              <w:rPr>
                <w:rFonts w:eastAsia="Times New Roman"/>
                <w:b/>
                <w:szCs w:val="28"/>
                <w:lang w:eastAsia="ru-RU"/>
              </w:rPr>
              <w:t>.г.)</w:t>
            </w:r>
          </w:p>
        </w:tc>
      </w:tr>
      <w:tr w:rsidR="008F77FB" w:rsidRPr="00730789" w:rsidTr="00940743">
        <w:trPr>
          <w:gridAfter w:val="1"/>
          <w:wAfter w:w="18" w:type="dxa"/>
          <w:trHeight w:val="690"/>
        </w:trPr>
        <w:tc>
          <w:tcPr>
            <w:tcW w:w="7089" w:type="dxa"/>
            <w:tcBorders>
              <w:top w:val="nil"/>
              <w:left w:val="single" w:sz="4" w:space="0" w:color="auto"/>
              <w:bottom w:val="single" w:sz="4" w:space="0" w:color="auto"/>
              <w:right w:val="single" w:sz="4" w:space="0" w:color="auto"/>
            </w:tcBorders>
            <w:shd w:val="clear" w:color="auto" w:fill="auto"/>
            <w:noWrap/>
            <w:vAlign w:val="center"/>
          </w:tcPr>
          <w:p w:rsidR="008F77FB" w:rsidRDefault="008F77FB" w:rsidP="008F77FB">
            <w:pPr>
              <w:spacing w:after="0" w:line="240" w:lineRule="auto"/>
              <w:jc w:val="both"/>
              <w:rPr>
                <w:rFonts w:eastAsia="Times New Roman"/>
                <w:sz w:val="24"/>
                <w:szCs w:val="24"/>
                <w:lang w:eastAsia="ru-RU"/>
              </w:rPr>
            </w:pPr>
            <w:r>
              <w:rPr>
                <w:rFonts w:eastAsia="Times New Roman"/>
                <w:sz w:val="24"/>
                <w:szCs w:val="24"/>
                <w:lang w:eastAsia="ru-RU"/>
              </w:rPr>
              <w:t>КПД энергетического оборудования</w:t>
            </w:r>
          </w:p>
        </w:tc>
        <w:tc>
          <w:tcPr>
            <w:tcW w:w="1471" w:type="dxa"/>
            <w:tcBorders>
              <w:top w:val="nil"/>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w:t>
            </w:r>
          </w:p>
        </w:tc>
        <w:tc>
          <w:tcPr>
            <w:tcW w:w="1224" w:type="dxa"/>
            <w:tcBorders>
              <w:top w:val="nil"/>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90,41</w:t>
            </w:r>
          </w:p>
        </w:tc>
        <w:tc>
          <w:tcPr>
            <w:tcW w:w="1044" w:type="dxa"/>
            <w:tcBorders>
              <w:top w:val="nil"/>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90,41</w:t>
            </w:r>
          </w:p>
        </w:tc>
        <w:tc>
          <w:tcPr>
            <w:tcW w:w="1134" w:type="dxa"/>
            <w:tcBorders>
              <w:top w:val="nil"/>
              <w:left w:val="nil"/>
              <w:bottom w:val="single" w:sz="4" w:space="0" w:color="auto"/>
              <w:right w:val="single" w:sz="4" w:space="0" w:color="auto"/>
            </w:tcBorders>
            <w:shd w:val="clear" w:color="auto" w:fill="auto"/>
            <w:noWrap/>
            <w:vAlign w:val="center"/>
          </w:tcPr>
          <w:p w:rsidR="008F77F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90,45</w:t>
            </w:r>
          </w:p>
        </w:tc>
        <w:tc>
          <w:tcPr>
            <w:tcW w:w="1134" w:type="dxa"/>
            <w:tcBorders>
              <w:top w:val="nil"/>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90,45</w:t>
            </w:r>
          </w:p>
        </w:tc>
        <w:tc>
          <w:tcPr>
            <w:tcW w:w="1134" w:type="dxa"/>
            <w:tcBorders>
              <w:top w:val="nil"/>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90,45</w:t>
            </w:r>
          </w:p>
        </w:tc>
      </w:tr>
      <w:tr w:rsidR="008F77FB" w:rsidRPr="00730789" w:rsidTr="00940743">
        <w:trPr>
          <w:gridAfter w:val="1"/>
          <w:wAfter w:w="18" w:type="dxa"/>
          <w:trHeight w:val="690"/>
        </w:trPr>
        <w:tc>
          <w:tcPr>
            <w:tcW w:w="70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both"/>
              <w:rPr>
                <w:rFonts w:eastAsia="Times New Roman"/>
                <w:sz w:val="24"/>
                <w:szCs w:val="24"/>
                <w:lang w:eastAsia="ru-RU"/>
              </w:rPr>
            </w:pPr>
            <w:r>
              <w:rPr>
                <w:rFonts w:eastAsia="Times New Roman"/>
                <w:sz w:val="24"/>
                <w:szCs w:val="24"/>
                <w:lang w:eastAsia="ru-RU"/>
              </w:rPr>
              <w:t>Удельный расход</w:t>
            </w:r>
            <w:r w:rsidRPr="003E72A3">
              <w:rPr>
                <w:rFonts w:eastAsia="Times New Roman"/>
                <w:sz w:val="24"/>
                <w:szCs w:val="24"/>
                <w:lang w:eastAsia="ru-RU"/>
              </w:rPr>
              <w:t xml:space="preserve"> </w:t>
            </w:r>
            <w:r>
              <w:rPr>
                <w:rFonts w:eastAsia="Times New Roman"/>
                <w:sz w:val="24"/>
                <w:szCs w:val="24"/>
                <w:lang w:eastAsia="ru-RU"/>
              </w:rPr>
              <w:t xml:space="preserve">условного </w:t>
            </w:r>
            <w:r w:rsidRPr="003E72A3">
              <w:rPr>
                <w:rFonts w:eastAsia="Times New Roman"/>
                <w:sz w:val="24"/>
                <w:szCs w:val="24"/>
                <w:lang w:eastAsia="ru-RU"/>
              </w:rPr>
              <w:t>топлива при производстве тепловой энергии</w:t>
            </w:r>
          </w:p>
        </w:tc>
        <w:tc>
          <w:tcPr>
            <w:tcW w:w="1471" w:type="dxa"/>
            <w:tcBorders>
              <w:top w:val="single" w:sz="4" w:space="0" w:color="auto"/>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 xml:space="preserve">кг </w:t>
            </w:r>
            <w:r w:rsidRPr="003E72A3">
              <w:rPr>
                <w:rFonts w:eastAsia="Times New Roman"/>
                <w:sz w:val="24"/>
                <w:szCs w:val="24"/>
                <w:lang w:eastAsia="ru-RU"/>
              </w:rPr>
              <w:t>у.т./Гкал</w:t>
            </w:r>
          </w:p>
        </w:tc>
        <w:tc>
          <w:tcPr>
            <w:tcW w:w="1224" w:type="dxa"/>
            <w:tcBorders>
              <w:top w:val="single" w:sz="4" w:space="0" w:color="auto"/>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163,7</w:t>
            </w:r>
          </w:p>
        </w:tc>
        <w:tc>
          <w:tcPr>
            <w:tcW w:w="1044" w:type="dxa"/>
            <w:tcBorders>
              <w:top w:val="single" w:sz="4" w:space="0" w:color="auto"/>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159,8</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77F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158,73</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158,73</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77FB" w:rsidRPr="003E72A3"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158,73</w:t>
            </w:r>
          </w:p>
        </w:tc>
      </w:tr>
      <w:tr w:rsidR="008F77FB" w:rsidRPr="00E02FCD" w:rsidTr="00940743">
        <w:trPr>
          <w:gridAfter w:val="1"/>
          <w:wAfter w:w="18" w:type="dxa"/>
          <w:trHeight w:val="630"/>
        </w:trPr>
        <w:tc>
          <w:tcPr>
            <w:tcW w:w="70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both"/>
              <w:rPr>
                <w:rFonts w:eastAsia="Times New Roman"/>
                <w:sz w:val="24"/>
                <w:szCs w:val="24"/>
                <w:lang w:eastAsia="ru-RU"/>
              </w:rPr>
            </w:pPr>
            <w:r w:rsidRPr="0064046B">
              <w:rPr>
                <w:rFonts w:eastAsia="Times New Roman"/>
                <w:sz w:val="24"/>
                <w:szCs w:val="24"/>
                <w:lang w:eastAsia="ru-RU"/>
              </w:rPr>
              <w:t>Ра</w:t>
            </w:r>
            <w:r>
              <w:rPr>
                <w:rFonts w:eastAsia="Times New Roman"/>
                <w:sz w:val="24"/>
                <w:szCs w:val="24"/>
                <w:lang w:eastAsia="ru-RU"/>
              </w:rPr>
              <w:t>сход тепловой энергии на собственные нужды теплоисточника.</w:t>
            </w:r>
          </w:p>
        </w:tc>
        <w:tc>
          <w:tcPr>
            <w:tcW w:w="1471" w:type="dxa"/>
            <w:tcBorders>
              <w:top w:val="single" w:sz="4" w:space="0" w:color="auto"/>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w:t>
            </w:r>
          </w:p>
        </w:tc>
        <w:tc>
          <w:tcPr>
            <w:tcW w:w="1224" w:type="dxa"/>
            <w:tcBorders>
              <w:top w:val="single" w:sz="4" w:space="0" w:color="auto"/>
              <w:left w:val="nil"/>
              <w:bottom w:val="single" w:sz="4" w:space="0" w:color="auto"/>
              <w:right w:val="single" w:sz="4" w:space="0" w:color="auto"/>
            </w:tcBorders>
            <w:shd w:val="clear" w:color="auto" w:fill="auto"/>
            <w:noWrap/>
            <w:vAlign w:val="center"/>
          </w:tcPr>
          <w:p w:rsidR="008F77FB" w:rsidRPr="00E02FCD"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2,8</w:t>
            </w:r>
          </w:p>
        </w:tc>
        <w:tc>
          <w:tcPr>
            <w:tcW w:w="1044" w:type="dxa"/>
            <w:tcBorders>
              <w:top w:val="single" w:sz="4" w:space="0" w:color="auto"/>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2,6</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2,42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2,42</w:t>
            </w:r>
          </w:p>
        </w:tc>
        <w:tc>
          <w:tcPr>
            <w:tcW w:w="1134" w:type="dxa"/>
            <w:tcBorders>
              <w:top w:val="single" w:sz="4" w:space="0" w:color="auto"/>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2,42</w:t>
            </w:r>
          </w:p>
        </w:tc>
      </w:tr>
      <w:tr w:rsidR="00940743" w:rsidRPr="00E02FCD" w:rsidTr="008F77FB">
        <w:trPr>
          <w:gridAfter w:val="1"/>
          <w:wAfter w:w="18" w:type="dxa"/>
          <w:trHeight w:val="630"/>
        </w:trPr>
        <w:tc>
          <w:tcPr>
            <w:tcW w:w="7089" w:type="dxa"/>
            <w:tcBorders>
              <w:top w:val="nil"/>
              <w:left w:val="single" w:sz="4" w:space="0" w:color="auto"/>
              <w:bottom w:val="single" w:sz="4" w:space="0" w:color="auto"/>
              <w:right w:val="single" w:sz="4" w:space="0" w:color="auto"/>
            </w:tcBorders>
            <w:shd w:val="clear" w:color="auto" w:fill="auto"/>
            <w:noWrap/>
            <w:vAlign w:val="center"/>
          </w:tcPr>
          <w:p w:rsidR="00940743" w:rsidRPr="0064046B" w:rsidRDefault="00940743" w:rsidP="008F77FB">
            <w:pPr>
              <w:spacing w:after="0" w:line="240" w:lineRule="auto"/>
              <w:jc w:val="both"/>
              <w:rPr>
                <w:rFonts w:eastAsia="Times New Roman"/>
                <w:sz w:val="24"/>
                <w:szCs w:val="24"/>
                <w:lang w:eastAsia="ru-RU"/>
              </w:rPr>
            </w:pPr>
            <w:r>
              <w:rPr>
                <w:rFonts w:eastAsia="Times New Roman"/>
                <w:sz w:val="24"/>
                <w:szCs w:val="24"/>
                <w:lang w:eastAsia="ru-RU"/>
              </w:rPr>
              <w:t>Удельный расход эл.энергии на выработку и передачу тепловой энергии 1 Гкал</w:t>
            </w:r>
          </w:p>
        </w:tc>
        <w:tc>
          <w:tcPr>
            <w:tcW w:w="1471" w:type="dxa"/>
            <w:tcBorders>
              <w:top w:val="nil"/>
              <w:left w:val="nil"/>
              <w:bottom w:val="single" w:sz="4" w:space="0" w:color="auto"/>
              <w:right w:val="single" w:sz="4" w:space="0" w:color="auto"/>
            </w:tcBorders>
            <w:shd w:val="clear" w:color="auto" w:fill="auto"/>
            <w:noWrap/>
            <w:vAlign w:val="center"/>
          </w:tcPr>
          <w:p w:rsidR="00940743" w:rsidRPr="0064046B"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кВт.ч/Гкал</w:t>
            </w:r>
          </w:p>
        </w:tc>
        <w:tc>
          <w:tcPr>
            <w:tcW w:w="1224" w:type="dxa"/>
            <w:tcBorders>
              <w:top w:val="nil"/>
              <w:left w:val="nil"/>
              <w:bottom w:val="single" w:sz="4" w:space="0" w:color="auto"/>
              <w:right w:val="single" w:sz="4" w:space="0" w:color="auto"/>
            </w:tcBorders>
            <w:shd w:val="clear" w:color="auto" w:fill="auto"/>
            <w:noWrap/>
            <w:vAlign w:val="center"/>
          </w:tcPr>
          <w:p w:rsidR="00940743" w:rsidRPr="00940743" w:rsidRDefault="00940743" w:rsidP="00FD54AF">
            <w:pPr>
              <w:spacing w:after="0" w:line="240" w:lineRule="auto"/>
              <w:jc w:val="center"/>
              <w:rPr>
                <w:rFonts w:eastAsia="Times New Roman"/>
                <w:sz w:val="24"/>
                <w:szCs w:val="24"/>
                <w:lang w:eastAsia="ru-RU"/>
              </w:rPr>
            </w:pPr>
            <w:r w:rsidRPr="00940743">
              <w:rPr>
                <w:rFonts w:eastAsia="Times New Roman"/>
                <w:sz w:val="24"/>
                <w:szCs w:val="24"/>
                <w:lang w:eastAsia="ru-RU"/>
              </w:rPr>
              <w:t>37,37</w:t>
            </w:r>
          </w:p>
        </w:tc>
        <w:tc>
          <w:tcPr>
            <w:tcW w:w="1044" w:type="dxa"/>
            <w:tcBorders>
              <w:top w:val="nil"/>
              <w:left w:val="nil"/>
              <w:bottom w:val="single" w:sz="4" w:space="0" w:color="auto"/>
              <w:right w:val="single" w:sz="4" w:space="0" w:color="auto"/>
            </w:tcBorders>
            <w:shd w:val="clear" w:color="auto" w:fill="auto"/>
            <w:noWrap/>
            <w:vAlign w:val="center"/>
          </w:tcPr>
          <w:p w:rsidR="00940743" w:rsidRPr="00940743" w:rsidRDefault="00940743" w:rsidP="00FD54AF">
            <w:pPr>
              <w:spacing w:after="0" w:line="240" w:lineRule="auto"/>
              <w:jc w:val="center"/>
              <w:rPr>
                <w:rFonts w:eastAsia="Times New Roman"/>
                <w:sz w:val="24"/>
                <w:szCs w:val="24"/>
                <w:lang w:eastAsia="ru-RU"/>
              </w:rPr>
            </w:pPr>
            <w:r w:rsidRPr="00940743">
              <w:rPr>
                <w:rFonts w:eastAsia="Times New Roman"/>
                <w:sz w:val="24"/>
                <w:szCs w:val="24"/>
                <w:lang w:eastAsia="ru-RU"/>
              </w:rPr>
              <w:t>36,62</w:t>
            </w:r>
          </w:p>
        </w:tc>
        <w:tc>
          <w:tcPr>
            <w:tcW w:w="1134" w:type="dxa"/>
            <w:tcBorders>
              <w:top w:val="nil"/>
              <w:left w:val="nil"/>
              <w:bottom w:val="single" w:sz="4" w:space="0" w:color="auto"/>
              <w:right w:val="single" w:sz="4" w:space="0" w:color="auto"/>
            </w:tcBorders>
            <w:shd w:val="clear" w:color="auto" w:fill="auto"/>
            <w:noWrap/>
            <w:vAlign w:val="center"/>
          </w:tcPr>
          <w:p w:rsidR="00940743" w:rsidRPr="00940743" w:rsidRDefault="00940743" w:rsidP="00FD54AF">
            <w:pPr>
              <w:spacing w:after="0" w:line="240" w:lineRule="auto"/>
              <w:jc w:val="center"/>
              <w:rPr>
                <w:rFonts w:eastAsia="Times New Roman"/>
                <w:sz w:val="24"/>
                <w:szCs w:val="24"/>
                <w:lang w:eastAsia="ru-RU"/>
              </w:rPr>
            </w:pPr>
            <w:r w:rsidRPr="00940743">
              <w:rPr>
                <w:rFonts w:eastAsia="Times New Roman"/>
                <w:sz w:val="24"/>
                <w:szCs w:val="24"/>
                <w:lang w:eastAsia="ru-RU"/>
              </w:rPr>
              <w:t>36,66</w:t>
            </w:r>
          </w:p>
        </w:tc>
        <w:tc>
          <w:tcPr>
            <w:tcW w:w="1134" w:type="dxa"/>
            <w:tcBorders>
              <w:top w:val="nil"/>
              <w:left w:val="nil"/>
              <w:bottom w:val="single" w:sz="4" w:space="0" w:color="auto"/>
              <w:right w:val="single" w:sz="4" w:space="0" w:color="auto"/>
            </w:tcBorders>
            <w:shd w:val="clear" w:color="auto" w:fill="auto"/>
            <w:noWrap/>
            <w:vAlign w:val="center"/>
          </w:tcPr>
          <w:p w:rsidR="00940743" w:rsidRPr="00940743" w:rsidRDefault="00940743" w:rsidP="00FD54AF">
            <w:pPr>
              <w:spacing w:after="0" w:line="240" w:lineRule="auto"/>
              <w:jc w:val="center"/>
              <w:rPr>
                <w:rFonts w:eastAsia="Times New Roman"/>
                <w:sz w:val="24"/>
                <w:szCs w:val="24"/>
                <w:lang w:eastAsia="ru-RU"/>
              </w:rPr>
            </w:pPr>
            <w:r w:rsidRPr="00940743">
              <w:rPr>
                <w:rFonts w:eastAsia="Times New Roman"/>
                <w:sz w:val="24"/>
                <w:szCs w:val="24"/>
                <w:lang w:eastAsia="ru-RU"/>
              </w:rPr>
              <w:t>33,14</w:t>
            </w:r>
          </w:p>
        </w:tc>
        <w:tc>
          <w:tcPr>
            <w:tcW w:w="1134" w:type="dxa"/>
            <w:tcBorders>
              <w:top w:val="nil"/>
              <w:left w:val="nil"/>
              <w:bottom w:val="single" w:sz="4" w:space="0" w:color="auto"/>
              <w:right w:val="single" w:sz="4" w:space="0" w:color="auto"/>
            </w:tcBorders>
            <w:shd w:val="clear" w:color="auto" w:fill="auto"/>
            <w:noWrap/>
            <w:vAlign w:val="center"/>
          </w:tcPr>
          <w:p w:rsidR="00940743" w:rsidRPr="00940743" w:rsidRDefault="00940743" w:rsidP="00FD54AF">
            <w:pPr>
              <w:spacing w:after="0" w:line="240" w:lineRule="auto"/>
              <w:jc w:val="center"/>
              <w:rPr>
                <w:rFonts w:eastAsia="Times New Roman"/>
                <w:sz w:val="24"/>
                <w:szCs w:val="24"/>
                <w:lang w:eastAsia="ru-RU"/>
              </w:rPr>
            </w:pPr>
            <w:r w:rsidRPr="00940743">
              <w:rPr>
                <w:rFonts w:eastAsia="Times New Roman"/>
                <w:sz w:val="24"/>
                <w:szCs w:val="24"/>
                <w:lang w:eastAsia="ru-RU"/>
              </w:rPr>
              <w:t>24,47</w:t>
            </w:r>
          </w:p>
        </w:tc>
      </w:tr>
      <w:tr w:rsidR="008F77FB" w:rsidRPr="00730789" w:rsidTr="008F77FB">
        <w:trPr>
          <w:gridAfter w:val="1"/>
          <w:wAfter w:w="18" w:type="dxa"/>
          <w:trHeight w:val="450"/>
        </w:trPr>
        <w:tc>
          <w:tcPr>
            <w:tcW w:w="7089" w:type="dxa"/>
            <w:tcBorders>
              <w:top w:val="nil"/>
              <w:left w:val="single" w:sz="4" w:space="0" w:color="auto"/>
              <w:bottom w:val="single" w:sz="4" w:space="0" w:color="auto"/>
              <w:right w:val="single" w:sz="4" w:space="0" w:color="auto"/>
            </w:tcBorders>
            <w:shd w:val="clear" w:color="auto" w:fill="auto"/>
            <w:vAlign w:val="center"/>
          </w:tcPr>
          <w:p w:rsidR="008F77FB" w:rsidRPr="0064046B" w:rsidRDefault="008F77FB" w:rsidP="008F77FB">
            <w:pPr>
              <w:spacing w:after="0" w:line="240" w:lineRule="auto"/>
              <w:jc w:val="both"/>
              <w:rPr>
                <w:rFonts w:eastAsia="Times New Roman"/>
                <w:sz w:val="24"/>
                <w:szCs w:val="24"/>
                <w:lang w:eastAsia="ru-RU"/>
              </w:rPr>
            </w:pPr>
            <w:r>
              <w:rPr>
                <w:rFonts w:eastAsia="Times New Roman"/>
                <w:sz w:val="24"/>
                <w:szCs w:val="24"/>
                <w:lang w:eastAsia="ru-RU"/>
              </w:rPr>
              <w:t>Удельный расход воды на выработку и передачу 1 Гкал тепловой энергии</w:t>
            </w:r>
          </w:p>
        </w:tc>
        <w:tc>
          <w:tcPr>
            <w:tcW w:w="1471"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м3/Гкал</w:t>
            </w:r>
          </w:p>
        </w:tc>
        <w:tc>
          <w:tcPr>
            <w:tcW w:w="1224" w:type="dxa"/>
            <w:tcBorders>
              <w:top w:val="nil"/>
              <w:left w:val="nil"/>
              <w:bottom w:val="single" w:sz="4" w:space="0" w:color="auto"/>
              <w:right w:val="single" w:sz="4" w:space="0" w:color="auto"/>
            </w:tcBorders>
            <w:shd w:val="clear" w:color="auto" w:fill="auto"/>
            <w:noWrap/>
            <w:vAlign w:val="center"/>
          </w:tcPr>
          <w:p w:rsidR="008F77FB" w:rsidRPr="009669A7" w:rsidRDefault="008F77FB" w:rsidP="008F77FB">
            <w:pPr>
              <w:spacing w:after="0" w:line="240" w:lineRule="auto"/>
              <w:jc w:val="center"/>
              <w:rPr>
                <w:rFonts w:eastAsia="Times New Roman"/>
                <w:sz w:val="24"/>
                <w:szCs w:val="24"/>
                <w:lang w:eastAsia="ru-RU"/>
              </w:rPr>
            </w:pPr>
            <w:r w:rsidRPr="009669A7">
              <w:rPr>
                <w:rFonts w:eastAsia="Times New Roman"/>
                <w:sz w:val="24"/>
                <w:szCs w:val="24"/>
                <w:lang w:eastAsia="ru-RU"/>
              </w:rPr>
              <w:t>2,86</w:t>
            </w:r>
          </w:p>
        </w:tc>
        <w:tc>
          <w:tcPr>
            <w:tcW w:w="104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2,6</w:t>
            </w:r>
          </w:p>
        </w:tc>
        <w:tc>
          <w:tcPr>
            <w:tcW w:w="113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2,6</w:t>
            </w:r>
          </w:p>
        </w:tc>
        <w:tc>
          <w:tcPr>
            <w:tcW w:w="113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2,55</w:t>
            </w:r>
          </w:p>
        </w:tc>
        <w:tc>
          <w:tcPr>
            <w:tcW w:w="1134" w:type="dxa"/>
            <w:tcBorders>
              <w:top w:val="nil"/>
              <w:left w:val="nil"/>
              <w:bottom w:val="single" w:sz="4" w:space="0" w:color="auto"/>
              <w:right w:val="single" w:sz="4" w:space="0" w:color="auto"/>
            </w:tcBorders>
            <w:shd w:val="clear" w:color="auto" w:fill="auto"/>
            <w:noWrap/>
            <w:vAlign w:val="center"/>
          </w:tcPr>
          <w:p w:rsidR="008F77FB" w:rsidRPr="0064046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2,5</w:t>
            </w:r>
          </w:p>
        </w:tc>
      </w:tr>
      <w:tr w:rsidR="008F77FB" w:rsidRPr="00730789" w:rsidTr="00940743">
        <w:trPr>
          <w:gridAfter w:val="1"/>
          <w:wAfter w:w="18" w:type="dxa"/>
          <w:trHeight w:val="450"/>
        </w:trPr>
        <w:tc>
          <w:tcPr>
            <w:tcW w:w="7089" w:type="dxa"/>
            <w:tcBorders>
              <w:top w:val="nil"/>
              <w:left w:val="single" w:sz="4" w:space="0" w:color="auto"/>
              <w:bottom w:val="single" w:sz="4" w:space="0" w:color="auto"/>
              <w:right w:val="single" w:sz="4" w:space="0" w:color="auto"/>
            </w:tcBorders>
            <w:shd w:val="clear" w:color="auto" w:fill="auto"/>
            <w:vAlign w:val="center"/>
          </w:tcPr>
          <w:p w:rsidR="008F77FB" w:rsidRPr="00814D7F" w:rsidRDefault="008F77FB" w:rsidP="008F77FB">
            <w:pPr>
              <w:spacing w:after="0" w:line="240" w:lineRule="auto"/>
              <w:jc w:val="both"/>
              <w:rPr>
                <w:rFonts w:eastAsia="Times New Roman"/>
                <w:sz w:val="24"/>
                <w:szCs w:val="24"/>
                <w:lang w:eastAsia="ru-RU"/>
              </w:rPr>
            </w:pPr>
            <w:r w:rsidRPr="00814D7F">
              <w:rPr>
                <w:rFonts w:eastAsia="Times New Roman"/>
                <w:sz w:val="24"/>
                <w:szCs w:val="24"/>
                <w:lang w:eastAsia="ru-RU"/>
              </w:rPr>
              <w:t>Технологические потери энергии в сети</w:t>
            </w:r>
          </w:p>
        </w:tc>
        <w:tc>
          <w:tcPr>
            <w:tcW w:w="1471" w:type="dxa"/>
            <w:tcBorders>
              <w:top w:val="nil"/>
              <w:left w:val="nil"/>
              <w:bottom w:val="single" w:sz="4" w:space="0" w:color="auto"/>
              <w:right w:val="single" w:sz="4" w:space="0" w:color="auto"/>
            </w:tcBorders>
            <w:shd w:val="clear" w:color="auto" w:fill="auto"/>
            <w:noWrap/>
            <w:vAlign w:val="center"/>
          </w:tcPr>
          <w:p w:rsidR="008F77FB" w:rsidRPr="00814D7F" w:rsidRDefault="008F77FB" w:rsidP="008F77FB">
            <w:pPr>
              <w:spacing w:after="0" w:line="240" w:lineRule="auto"/>
              <w:jc w:val="center"/>
              <w:rPr>
                <w:rFonts w:eastAsia="Times New Roman"/>
                <w:sz w:val="24"/>
                <w:szCs w:val="24"/>
                <w:lang w:eastAsia="ru-RU"/>
              </w:rPr>
            </w:pPr>
            <w:r w:rsidRPr="00814D7F">
              <w:rPr>
                <w:rFonts w:eastAsia="Times New Roman"/>
                <w:sz w:val="24"/>
                <w:szCs w:val="24"/>
                <w:lang w:eastAsia="ru-RU"/>
              </w:rPr>
              <w:t>%</w:t>
            </w:r>
          </w:p>
        </w:tc>
        <w:tc>
          <w:tcPr>
            <w:tcW w:w="1224" w:type="dxa"/>
            <w:tcBorders>
              <w:top w:val="nil"/>
              <w:left w:val="nil"/>
              <w:bottom w:val="single" w:sz="4" w:space="0" w:color="auto"/>
              <w:right w:val="single" w:sz="4" w:space="0" w:color="auto"/>
            </w:tcBorders>
            <w:shd w:val="clear" w:color="auto" w:fill="auto"/>
            <w:noWrap/>
            <w:vAlign w:val="center"/>
          </w:tcPr>
          <w:p w:rsidR="008F77FB" w:rsidRPr="00462EB8" w:rsidRDefault="008F77FB" w:rsidP="008F77FB">
            <w:pPr>
              <w:spacing w:after="0" w:line="240" w:lineRule="auto"/>
              <w:jc w:val="center"/>
              <w:rPr>
                <w:rFonts w:eastAsia="Times New Roman"/>
                <w:sz w:val="24"/>
                <w:szCs w:val="24"/>
                <w:lang w:eastAsia="ru-RU"/>
              </w:rPr>
            </w:pPr>
            <w:r w:rsidRPr="00462EB8">
              <w:rPr>
                <w:rFonts w:eastAsia="Times New Roman"/>
                <w:sz w:val="24"/>
                <w:szCs w:val="24"/>
                <w:lang w:eastAsia="ru-RU"/>
              </w:rPr>
              <w:t>14</w:t>
            </w:r>
          </w:p>
        </w:tc>
        <w:tc>
          <w:tcPr>
            <w:tcW w:w="1044" w:type="dxa"/>
            <w:tcBorders>
              <w:top w:val="nil"/>
              <w:left w:val="nil"/>
              <w:bottom w:val="single" w:sz="4" w:space="0" w:color="auto"/>
              <w:right w:val="single" w:sz="4" w:space="0" w:color="auto"/>
            </w:tcBorders>
            <w:shd w:val="clear" w:color="auto" w:fill="auto"/>
            <w:noWrap/>
            <w:vAlign w:val="center"/>
          </w:tcPr>
          <w:p w:rsidR="008F77FB" w:rsidRPr="00462EB8" w:rsidRDefault="008F77FB" w:rsidP="008F77FB">
            <w:pPr>
              <w:spacing w:after="0" w:line="240" w:lineRule="auto"/>
              <w:jc w:val="center"/>
              <w:rPr>
                <w:rFonts w:eastAsia="Times New Roman"/>
                <w:sz w:val="24"/>
                <w:szCs w:val="24"/>
                <w:lang w:eastAsia="ru-RU"/>
              </w:rPr>
            </w:pPr>
            <w:r w:rsidRPr="00462EB8">
              <w:rPr>
                <w:rFonts w:eastAsia="Times New Roman"/>
                <w:sz w:val="24"/>
                <w:szCs w:val="24"/>
                <w:lang w:eastAsia="ru-RU"/>
              </w:rPr>
              <w:t>14</w:t>
            </w:r>
          </w:p>
        </w:tc>
        <w:tc>
          <w:tcPr>
            <w:tcW w:w="1134" w:type="dxa"/>
            <w:tcBorders>
              <w:top w:val="nil"/>
              <w:left w:val="nil"/>
              <w:bottom w:val="single" w:sz="4" w:space="0" w:color="auto"/>
              <w:right w:val="single" w:sz="4" w:space="0" w:color="auto"/>
            </w:tcBorders>
            <w:shd w:val="clear" w:color="auto" w:fill="auto"/>
            <w:noWrap/>
            <w:vAlign w:val="center"/>
          </w:tcPr>
          <w:p w:rsidR="008F77FB" w:rsidRPr="003811E3" w:rsidRDefault="008F77FB" w:rsidP="008F77FB">
            <w:pPr>
              <w:spacing w:after="0" w:line="240" w:lineRule="auto"/>
              <w:jc w:val="center"/>
              <w:rPr>
                <w:rFonts w:eastAsia="Times New Roman"/>
                <w:sz w:val="24"/>
                <w:szCs w:val="24"/>
                <w:lang w:eastAsia="ru-RU"/>
              </w:rPr>
            </w:pPr>
            <w:r w:rsidRPr="003811E3">
              <w:rPr>
                <w:rFonts w:eastAsia="Times New Roman"/>
                <w:sz w:val="24"/>
                <w:szCs w:val="24"/>
                <w:lang w:eastAsia="ru-RU"/>
              </w:rPr>
              <w:t>13,9</w:t>
            </w:r>
          </w:p>
        </w:tc>
        <w:tc>
          <w:tcPr>
            <w:tcW w:w="1134" w:type="dxa"/>
            <w:tcBorders>
              <w:top w:val="nil"/>
              <w:left w:val="nil"/>
              <w:bottom w:val="single" w:sz="4" w:space="0" w:color="auto"/>
              <w:right w:val="single" w:sz="4" w:space="0" w:color="auto"/>
            </w:tcBorders>
            <w:shd w:val="clear" w:color="auto" w:fill="auto"/>
            <w:noWrap/>
            <w:vAlign w:val="center"/>
          </w:tcPr>
          <w:p w:rsidR="008F77FB" w:rsidRPr="003811E3" w:rsidRDefault="008F77FB" w:rsidP="008F77FB">
            <w:pPr>
              <w:spacing w:after="0" w:line="240" w:lineRule="auto"/>
              <w:jc w:val="center"/>
              <w:rPr>
                <w:rFonts w:eastAsia="Times New Roman"/>
                <w:sz w:val="24"/>
                <w:szCs w:val="24"/>
                <w:lang w:eastAsia="ru-RU"/>
              </w:rPr>
            </w:pPr>
            <w:r w:rsidRPr="003811E3">
              <w:rPr>
                <w:rFonts w:eastAsia="Times New Roman"/>
                <w:sz w:val="24"/>
                <w:szCs w:val="24"/>
                <w:lang w:eastAsia="ru-RU"/>
              </w:rPr>
              <w:t>13,8</w:t>
            </w:r>
          </w:p>
        </w:tc>
        <w:tc>
          <w:tcPr>
            <w:tcW w:w="1134" w:type="dxa"/>
            <w:tcBorders>
              <w:top w:val="nil"/>
              <w:left w:val="nil"/>
              <w:bottom w:val="single" w:sz="4" w:space="0" w:color="auto"/>
              <w:right w:val="single" w:sz="4" w:space="0" w:color="auto"/>
            </w:tcBorders>
            <w:shd w:val="clear" w:color="auto" w:fill="auto"/>
            <w:noWrap/>
            <w:vAlign w:val="center"/>
          </w:tcPr>
          <w:p w:rsidR="008F77FB" w:rsidRPr="003811E3" w:rsidRDefault="008F77FB" w:rsidP="008F77FB">
            <w:pPr>
              <w:spacing w:after="0" w:line="240" w:lineRule="auto"/>
              <w:jc w:val="center"/>
              <w:rPr>
                <w:rFonts w:eastAsia="Times New Roman"/>
                <w:sz w:val="24"/>
                <w:szCs w:val="24"/>
                <w:lang w:eastAsia="ru-RU"/>
              </w:rPr>
            </w:pPr>
            <w:r w:rsidRPr="003811E3">
              <w:rPr>
                <w:rFonts w:eastAsia="Times New Roman"/>
                <w:sz w:val="24"/>
                <w:szCs w:val="24"/>
                <w:lang w:eastAsia="ru-RU"/>
              </w:rPr>
              <w:t>13,8</w:t>
            </w:r>
          </w:p>
        </w:tc>
      </w:tr>
      <w:tr w:rsidR="008F77FB" w:rsidRPr="001C3938" w:rsidTr="00940743">
        <w:trPr>
          <w:gridAfter w:val="1"/>
          <w:wAfter w:w="18" w:type="dxa"/>
          <w:trHeight w:val="615"/>
        </w:trPr>
        <w:tc>
          <w:tcPr>
            <w:tcW w:w="14230" w:type="dxa"/>
            <w:gridSpan w:val="7"/>
            <w:tcBorders>
              <w:top w:val="single" w:sz="4" w:space="0" w:color="auto"/>
              <w:left w:val="single" w:sz="4" w:space="0" w:color="auto"/>
              <w:bottom w:val="single" w:sz="4" w:space="0" w:color="auto"/>
              <w:right w:val="single" w:sz="4" w:space="0" w:color="auto"/>
            </w:tcBorders>
            <w:shd w:val="clear" w:color="auto" w:fill="FDE9D9"/>
            <w:vAlign w:val="center"/>
          </w:tcPr>
          <w:p w:rsidR="008F77FB" w:rsidRPr="00651455" w:rsidRDefault="008F77FB" w:rsidP="008F77FB">
            <w:pPr>
              <w:spacing w:after="0" w:line="240" w:lineRule="auto"/>
              <w:rPr>
                <w:rFonts w:eastAsia="Times New Roman"/>
                <w:b/>
                <w:szCs w:val="28"/>
                <w:lang w:eastAsia="ru-RU"/>
              </w:rPr>
            </w:pPr>
            <w:r w:rsidRPr="00651455">
              <w:rPr>
                <w:rFonts w:eastAsia="Times New Roman"/>
                <w:b/>
                <w:szCs w:val="28"/>
                <w:lang w:eastAsia="ru-RU"/>
              </w:rPr>
              <w:t>В  сфере водоснабжения, в т.ч.</w:t>
            </w:r>
          </w:p>
          <w:p w:rsidR="008F77FB" w:rsidRPr="001C3938" w:rsidRDefault="008F77FB" w:rsidP="008F77FB">
            <w:pPr>
              <w:spacing w:after="0" w:line="240" w:lineRule="auto"/>
              <w:rPr>
                <w:rFonts w:eastAsia="Times New Roman"/>
                <w:sz w:val="24"/>
                <w:szCs w:val="24"/>
                <w:lang w:eastAsia="ru-RU"/>
              </w:rPr>
            </w:pPr>
            <w:r w:rsidRPr="009041F3">
              <w:rPr>
                <w:rFonts w:eastAsia="Times New Roman"/>
                <w:b/>
                <w:szCs w:val="28"/>
                <w:u w:val="single"/>
                <w:lang w:eastAsia="ru-RU"/>
              </w:rPr>
              <w:t>-установленные</w:t>
            </w:r>
            <w:r>
              <w:rPr>
                <w:rFonts w:eastAsia="Times New Roman"/>
                <w:b/>
                <w:szCs w:val="28"/>
                <w:lang w:eastAsia="ru-RU"/>
              </w:rPr>
              <w:t xml:space="preserve"> (приказ РСТ ХМАО-Югры №33 от 28.03.14г.)</w:t>
            </w:r>
          </w:p>
        </w:tc>
      </w:tr>
      <w:tr w:rsidR="008F77FB" w:rsidRPr="001C3938" w:rsidTr="008F77FB">
        <w:trPr>
          <w:gridAfter w:val="1"/>
          <w:wAfter w:w="18" w:type="dxa"/>
          <w:trHeight w:val="615"/>
        </w:trPr>
        <w:tc>
          <w:tcPr>
            <w:tcW w:w="7089" w:type="dxa"/>
            <w:tcBorders>
              <w:top w:val="nil"/>
              <w:left w:val="single" w:sz="4" w:space="0" w:color="auto"/>
              <w:bottom w:val="single" w:sz="4" w:space="0" w:color="auto"/>
              <w:right w:val="single" w:sz="4" w:space="0" w:color="auto"/>
            </w:tcBorders>
            <w:shd w:val="clear" w:color="auto" w:fill="auto"/>
            <w:vAlign w:val="center"/>
          </w:tcPr>
          <w:p w:rsidR="008F77FB" w:rsidRPr="001C3938" w:rsidRDefault="008F77FB" w:rsidP="008F77FB">
            <w:pPr>
              <w:spacing w:after="0" w:line="240" w:lineRule="auto"/>
              <w:rPr>
                <w:rFonts w:eastAsia="Times New Roman"/>
                <w:sz w:val="24"/>
                <w:szCs w:val="24"/>
                <w:lang w:eastAsia="ru-RU"/>
              </w:rPr>
            </w:pPr>
            <w:r>
              <w:rPr>
                <w:rFonts w:eastAsia="Times New Roman"/>
                <w:sz w:val="24"/>
                <w:szCs w:val="24"/>
                <w:lang w:eastAsia="ru-RU"/>
              </w:rPr>
              <w:t>Загрузка основного оборудования</w:t>
            </w:r>
          </w:p>
        </w:tc>
        <w:tc>
          <w:tcPr>
            <w:tcW w:w="1471"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w:t>
            </w:r>
          </w:p>
        </w:tc>
        <w:tc>
          <w:tcPr>
            <w:tcW w:w="122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23,6</w:t>
            </w:r>
          </w:p>
        </w:tc>
        <w:tc>
          <w:tcPr>
            <w:tcW w:w="104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23,6</w:t>
            </w:r>
          </w:p>
        </w:tc>
        <w:tc>
          <w:tcPr>
            <w:tcW w:w="113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29,14</w:t>
            </w:r>
          </w:p>
        </w:tc>
        <w:tc>
          <w:tcPr>
            <w:tcW w:w="113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34,36</w:t>
            </w:r>
          </w:p>
        </w:tc>
        <w:tc>
          <w:tcPr>
            <w:tcW w:w="113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39,57</w:t>
            </w:r>
          </w:p>
        </w:tc>
      </w:tr>
      <w:tr w:rsidR="008F77FB" w:rsidRPr="001C3938" w:rsidTr="008F77FB">
        <w:trPr>
          <w:gridAfter w:val="1"/>
          <w:wAfter w:w="18" w:type="dxa"/>
          <w:trHeight w:val="615"/>
        </w:trPr>
        <w:tc>
          <w:tcPr>
            <w:tcW w:w="7089" w:type="dxa"/>
            <w:tcBorders>
              <w:top w:val="nil"/>
              <w:left w:val="single" w:sz="4" w:space="0" w:color="auto"/>
              <w:bottom w:val="single" w:sz="4" w:space="0" w:color="auto"/>
              <w:right w:val="single" w:sz="4" w:space="0" w:color="auto"/>
            </w:tcBorders>
            <w:shd w:val="clear" w:color="auto" w:fill="auto"/>
            <w:vAlign w:val="center"/>
          </w:tcPr>
          <w:p w:rsidR="008F77FB" w:rsidRPr="001C3938" w:rsidRDefault="008F77FB" w:rsidP="008F77FB">
            <w:pPr>
              <w:spacing w:after="0" w:line="240" w:lineRule="auto"/>
              <w:rPr>
                <w:rFonts w:eastAsia="Times New Roman"/>
                <w:sz w:val="24"/>
                <w:szCs w:val="24"/>
                <w:lang w:eastAsia="ru-RU"/>
              </w:rPr>
            </w:pPr>
            <w:r>
              <w:rPr>
                <w:rFonts w:eastAsia="Times New Roman"/>
                <w:sz w:val="24"/>
                <w:szCs w:val="24"/>
                <w:lang w:eastAsia="ru-RU"/>
              </w:rPr>
              <w:t>Объем воды, используемой на собственные нужды</w:t>
            </w:r>
          </w:p>
        </w:tc>
        <w:tc>
          <w:tcPr>
            <w:tcW w:w="1471"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w:t>
            </w:r>
          </w:p>
        </w:tc>
        <w:tc>
          <w:tcPr>
            <w:tcW w:w="1224" w:type="dxa"/>
            <w:tcBorders>
              <w:top w:val="nil"/>
              <w:left w:val="nil"/>
              <w:bottom w:val="single" w:sz="4" w:space="0" w:color="auto"/>
              <w:right w:val="single" w:sz="4" w:space="0" w:color="auto"/>
            </w:tcBorders>
            <w:shd w:val="clear" w:color="auto" w:fill="auto"/>
            <w:noWrap/>
            <w:vAlign w:val="center"/>
          </w:tcPr>
          <w:p w:rsidR="008F77FB" w:rsidRPr="00A5258D" w:rsidRDefault="008F77FB" w:rsidP="008F77FB">
            <w:pPr>
              <w:spacing w:after="0" w:line="240" w:lineRule="auto"/>
              <w:jc w:val="center"/>
              <w:rPr>
                <w:rFonts w:eastAsia="Times New Roman"/>
                <w:sz w:val="24"/>
                <w:szCs w:val="24"/>
                <w:lang w:eastAsia="ru-RU"/>
              </w:rPr>
            </w:pPr>
            <w:r w:rsidRPr="00A5258D">
              <w:rPr>
                <w:rFonts w:eastAsia="Times New Roman"/>
                <w:sz w:val="24"/>
                <w:szCs w:val="24"/>
                <w:lang w:eastAsia="ru-RU"/>
              </w:rPr>
              <w:t>4,68</w:t>
            </w:r>
          </w:p>
        </w:tc>
        <w:tc>
          <w:tcPr>
            <w:tcW w:w="1044" w:type="dxa"/>
            <w:tcBorders>
              <w:top w:val="nil"/>
              <w:left w:val="nil"/>
              <w:bottom w:val="single" w:sz="4" w:space="0" w:color="auto"/>
              <w:right w:val="single" w:sz="4" w:space="0" w:color="auto"/>
            </w:tcBorders>
            <w:shd w:val="clear" w:color="auto" w:fill="auto"/>
            <w:noWrap/>
            <w:vAlign w:val="center"/>
          </w:tcPr>
          <w:p w:rsidR="008F77FB" w:rsidRPr="00A5258D" w:rsidRDefault="008F77FB" w:rsidP="008F77FB">
            <w:pPr>
              <w:spacing w:after="0" w:line="240" w:lineRule="auto"/>
              <w:jc w:val="center"/>
              <w:rPr>
                <w:rFonts w:eastAsia="Times New Roman"/>
                <w:sz w:val="24"/>
                <w:szCs w:val="24"/>
                <w:lang w:eastAsia="ru-RU"/>
              </w:rPr>
            </w:pPr>
            <w:r w:rsidRPr="00A5258D">
              <w:rPr>
                <w:rFonts w:eastAsia="Times New Roman"/>
                <w:sz w:val="24"/>
                <w:szCs w:val="24"/>
                <w:lang w:eastAsia="ru-RU"/>
              </w:rPr>
              <w:t>3,3</w:t>
            </w:r>
          </w:p>
        </w:tc>
        <w:tc>
          <w:tcPr>
            <w:tcW w:w="113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4,9</w:t>
            </w:r>
          </w:p>
        </w:tc>
        <w:tc>
          <w:tcPr>
            <w:tcW w:w="113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4,9</w:t>
            </w:r>
          </w:p>
        </w:tc>
        <w:tc>
          <w:tcPr>
            <w:tcW w:w="113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4,9</w:t>
            </w:r>
          </w:p>
        </w:tc>
      </w:tr>
      <w:tr w:rsidR="008F77FB" w:rsidRPr="001C3938" w:rsidTr="008F77FB">
        <w:trPr>
          <w:gridAfter w:val="1"/>
          <w:wAfter w:w="18" w:type="dxa"/>
          <w:trHeight w:val="615"/>
        </w:trPr>
        <w:tc>
          <w:tcPr>
            <w:tcW w:w="7089" w:type="dxa"/>
            <w:tcBorders>
              <w:top w:val="nil"/>
              <w:left w:val="single" w:sz="4" w:space="0" w:color="auto"/>
              <w:bottom w:val="single" w:sz="4" w:space="0" w:color="auto"/>
              <w:right w:val="single" w:sz="4" w:space="0" w:color="auto"/>
            </w:tcBorders>
            <w:shd w:val="clear" w:color="auto" w:fill="auto"/>
            <w:vAlign w:val="center"/>
          </w:tcPr>
          <w:p w:rsidR="008F77FB" w:rsidRPr="001C3938" w:rsidRDefault="008F77FB" w:rsidP="008F77FB">
            <w:pPr>
              <w:spacing w:after="0" w:line="240" w:lineRule="auto"/>
              <w:rPr>
                <w:rFonts w:eastAsia="Times New Roman"/>
                <w:sz w:val="24"/>
                <w:szCs w:val="24"/>
                <w:lang w:eastAsia="ru-RU"/>
              </w:rPr>
            </w:pPr>
            <w:r>
              <w:rPr>
                <w:rFonts w:eastAsia="Times New Roman"/>
                <w:sz w:val="24"/>
                <w:szCs w:val="24"/>
                <w:lang w:eastAsia="ru-RU"/>
              </w:rPr>
              <w:t>Удельный расход эл.энергии</w:t>
            </w:r>
          </w:p>
        </w:tc>
        <w:tc>
          <w:tcPr>
            <w:tcW w:w="1471"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кВт.ч./м3</w:t>
            </w:r>
          </w:p>
        </w:tc>
        <w:tc>
          <w:tcPr>
            <w:tcW w:w="122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p>
        </w:tc>
        <w:tc>
          <w:tcPr>
            <w:tcW w:w="104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p>
        </w:tc>
        <w:tc>
          <w:tcPr>
            <w:tcW w:w="113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1,24</w:t>
            </w:r>
          </w:p>
        </w:tc>
        <w:tc>
          <w:tcPr>
            <w:tcW w:w="113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1,18</w:t>
            </w:r>
          </w:p>
        </w:tc>
        <w:tc>
          <w:tcPr>
            <w:tcW w:w="113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1,12</w:t>
            </w:r>
          </w:p>
        </w:tc>
      </w:tr>
      <w:tr w:rsidR="008F77FB" w:rsidRPr="001C3938" w:rsidTr="008F77FB">
        <w:trPr>
          <w:gridAfter w:val="1"/>
          <w:wAfter w:w="18" w:type="dxa"/>
          <w:trHeight w:val="615"/>
        </w:trPr>
        <w:tc>
          <w:tcPr>
            <w:tcW w:w="7089" w:type="dxa"/>
            <w:tcBorders>
              <w:top w:val="nil"/>
              <w:left w:val="single" w:sz="4" w:space="0" w:color="auto"/>
              <w:bottom w:val="single" w:sz="4" w:space="0" w:color="auto"/>
              <w:right w:val="single" w:sz="4" w:space="0" w:color="auto"/>
            </w:tcBorders>
            <w:shd w:val="clear" w:color="auto" w:fill="auto"/>
            <w:vAlign w:val="center"/>
          </w:tcPr>
          <w:p w:rsidR="008F77FB" w:rsidRDefault="008F77FB" w:rsidP="008F77FB">
            <w:pPr>
              <w:spacing w:after="0" w:line="240" w:lineRule="auto"/>
              <w:rPr>
                <w:rFonts w:eastAsia="Times New Roman"/>
                <w:sz w:val="24"/>
                <w:szCs w:val="24"/>
                <w:lang w:eastAsia="ru-RU"/>
              </w:rPr>
            </w:pPr>
            <w:r>
              <w:rPr>
                <w:rFonts w:eastAsia="Times New Roman"/>
                <w:sz w:val="24"/>
                <w:szCs w:val="24"/>
                <w:lang w:eastAsia="ru-RU"/>
              </w:rPr>
              <w:t>Потери воды</w:t>
            </w:r>
          </w:p>
        </w:tc>
        <w:tc>
          <w:tcPr>
            <w:tcW w:w="1471" w:type="dxa"/>
            <w:tcBorders>
              <w:top w:val="nil"/>
              <w:left w:val="nil"/>
              <w:bottom w:val="single" w:sz="4" w:space="0" w:color="auto"/>
              <w:right w:val="single" w:sz="4" w:space="0" w:color="auto"/>
            </w:tcBorders>
            <w:shd w:val="clear" w:color="auto" w:fill="auto"/>
            <w:noWrap/>
            <w:vAlign w:val="center"/>
          </w:tcPr>
          <w:p w:rsidR="008F77FB"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w:t>
            </w:r>
          </w:p>
        </w:tc>
        <w:tc>
          <w:tcPr>
            <w:tcW w:w="122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10</w:t>
            </w:r>
          </w:p>
        </w:tc>
        <w:tc>
          <w:tcPr>
            <w:tcW w:w="104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10</w:t>
            </w:r>
          </w:p>
        </w:tc>
        <w:tc>
          <w:tcPr>
            <w:tcW w:w="113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9,1</w:t>
            </w:r>
          </w:p>
        </w:tc>
        <w:tc>
          <w:tcPr>
            <w:tcW w:w="113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9,1</w:t>
            </w:r>
          </w:p>
        </w:tc>
        <w:tc>
          <w:tcPr>
            <w:tcW w:w="113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9,1</w:t>
            </w:r>
          </w:p>
        </w:tc>
      </w:tr>
      <w:tr w:rsidR="008F77FB" w:rsidRPr="001C3938" w:rsidTr="008F77FB">
        <w:trPr>
          <w:gridAfter w:val="1"/>
          <w:wAfter w:w="18" w:type="dxa"/>
          <w:trHeight w:val="615"/>
        </w:trPr>
        <w:tc>
          <w:tcPr>
            <w:tcW w:w="14230" w:type="dxa"/>
            <w:gridSpan w:val="7"/>
            <w:tcBorders>
              <w:top w:val="nil"/>
              <w:left w:val="single" w:sz="4" w:space="0" w:color="auto"/>
              <w:bottom w:val="single" w:sz="4" w:space="0" w:color="auto"/>
              <w:right w:val="single" w:sz="4" w:space="0" w:color="auto"/>
            </w:tcBorders>
            <w:shd w:val="clear" w:color="auto" w:fill="auto"/>
            <w:vAlign w:val="center"/>
          </w:tcPr>
          <w:p w:rsidR="008F77FB" w:rsidRPr="001C3938" w:rsidRDefault="008F77FB" w:rsidP="008F77FB">
            <w:pPr>
              <w:spacing w:after="0" w:line="240" w:lineRule="auto"/>
              <w:rPr>
                <w:rFonts w:eastAsia="Times New Roman"/>
                <w:sz w:val="24"/>
                <w:szCs w:val="24"/>
                <w:lang w:eastAsia="ru-RU"/>
              </w:rPr>
            </w:pPr>
            <w:r w:rsidRPr="009041F3">
              <w:rPr>
                <w:rFonts w:eastAsia="Times New Roman"/>
                <w:b/>
                <w:szCs w:val="28"/>
                <w:u w:val="single"/>
                <w:lang w:eastAsia="ru-RU"/>
              </w:rPr>
              <w:t>-достигаемые</w:t>
            </w:r>
            <w:r w:rsidRPr="009041F3">
              <w:rPr>
                <w:rFonts w:eastAsia="Times New Roman"/>
                <w:b/>
                <w:szCs w:val="28"/>
                <w:lang w:eastAsia="ru-RU"/>
              </w:rPr>
              <w:t xml:space="preserve"> </w:t>
            </w:r>
            <w:r>
              <w:rPr>
                <w:rFonts w:eastAsia="Times New Roman"/>
                <w:b/>
                <w:szCs w:val="28"/>
                <w:lang w:eastAsia="ru-RU"/>
              </w:rPr>
              <w:t>(</w:t>
            </w:r>
            <w:r w:rsidRPr="009041F3">
              <w:rPr>
                <w:rFonts w:eastAsia="Times New Roman"/>
                <w:b/>
                <w:szCs w:val="28"/>
                <w:lang w:eastAsia="ru-RU"/>
              </w:rPr>
              <w:t>в результате реализации мероприятий Программы</w:t>
            </w:r>
            <w:r>
              <w:rPr>
                <w:rFonts w:eastAsia="Times New Roman"/>
                <w:b/>
                <w:szCs w:val="28"/>
                <w:lang w:eastAsia="ru-RU"/>
              </w:rPr>
              <w:t xml:space="preserve"> в области энергосбережения и повышения энергетической эффективности на 2015-</w:t>
            </w:r>
            <w:smartTag w:uri="urn:schemas-microsoft-com:office:smarttags" w:element="metricconverter">
              <w:smartTagPr>
                <w:attr w:name="ProductID" w:val="2017 г"/>
              </w:smartTagPr>
              <w:r>
                <w:rPr>
                  <w:rFonts w:eastAsia="Times New Roman"/>
                  <w:b/>
                  <w:szCs w:val="28"/>
                  <w:lang w:eastAsia="ru-RU"/>
                </w:rPr>
                <w:t>2017 г</w:t>
              </w:r>
            </w:smartTag>
            <w:r>
              <w:rPr>
                <w:rFonts w:eastAsia="Times New Roman"/>
                <w:b/>
                <w:szCs w:val="28"/>
                <w:lang w:eastAsia="ru-RU"/>
              </w:rPr>
              <w:t>.г.)</w:t>
            </w:r>
          </w:p>
        </w:tc>
      </w:tr>
      <w:tr w:rsidR="008F77FB" w:rsidRPr="001C3938" w:rsidTr="008F77FB">
        <w:trPr>
          <w:gridAfter w:val="1"/>
          <w:wAfter w:w="18" w:type="dxa"/>
          <w:trHeight w:val="615"/>
        </w:trPr>
        <w:tc>
          <w:tcPr>
            <w:tcW w:w="7089" w:type="dxa"/>
            <w:tcBorders>
              <w:top w:val="nil"/>
              <w:left w:val="single" w:sz="4" w:space="0" w:color="auto"/>
              <w:bottom w:val="single" w:sz="4" w:space="0" w:color="auto"/>
              <w:right w:val="single" w:sz="4" w:space="0" w:color="auto"/>
            </w:tcBorders>
            <w:shd w:val="clear" w:color="auto" w:fill="auto"/>
            <w:vAlign w:val="center"/>
          </w:tcPr>
          <w:p w:rsidR="008F77FB" w:rsidRPr="001C3938" w:rsidRDefault="008F77FB" w:rsidP="008F77FB">
            <w:pPr>
              <w:spacing w:after="0" w:line="240" w:lineRule="auto"/>
              <w:rPr>
                <w:rFonts w:eastAsia="Times New Roman"/>
                <w:sz w:val="24"/>
                <w:szCs w:val="24"/>
                <w:lang w:eastAsia="ru-RU"/>
              </w:rPr>
            </w:pPr>
            <w:r>
              <w:rPr>
                <w:rFonts w:eastAsia="Times New Roman"/>
                <w:sz w:val="24"/>
                <w:szCs w:val="24"/>
                <w:lang w:eastAsia="ru-RU"/>
              </w:rPr>
              <w:t>Загрузка основного оборудования</w:t>
            </w:r>
          </w:p>
        </w:tc>
        <w:tc>
          <w:tcPr>
            <w:tcW w:w="1471"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w:t>
            </w:r>
          </w:p>
        </w:tc>
        <w:tc>
          <w:tcPr>
            <w:tcW w:w="122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23,6</w:t>
            </w:r>
          </w:p>
        </w:tc>
        <w:tc>
          <w:tcPr>
            <w:tcW w:w="104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23,6</w:t>
            </w:r>
          </w:p>
        </w:tc>
        <w:tc>
          <w:tcPr>
            <w:tcW w:w="113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23,6</w:t>
            </w:r>
          </w:p>
        </w:tc>
        <w:tc>
          <w:tcPr>
            <w:tcW w:w="113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25</w:t>
            </w:r>
          </w:p>
        </w:tc>
        <w:tc>
          <w:tcPr>
            <w:tcW w:w="113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25</w:t>
            </w:r>
          </w:p>
        </w:tc>
      </w:tr>
      <w:tr w:rsidR="008F77FB" w:rsidRPr="001C3938" w:rsidTr="008F77FB">
        <w:trPr>
          <w:gridAfter w:val="1"/>
          <w:wAfter w:w="18" w:type="dxa"/>
          <w:trHeight w:val="615"/>
        </w:trPr>
        <w:tc>
          <w:tcPr>
            <w:tcW w:w="7089" w:type="dxa"/>
            <w:tcBorders>
              <w:top w:val="nil"/>
              <w:left w:val="single" w:sz="4" w:space="0" w:color="auto"/>
              <w:bottom w:val="single" w:sz="4" w:space="0" w:color="auto"/>
              <w:right w:val="single" w:sz="4" w:space="0" w:color="auto"/>
            </w:tcBorders>
            <w:shd w:val="clear" w:color="auto" w:fill="auto"/>
            <w:vAlign w:val="center"/>
          </w:tcPr>
          <w:p w:rsidR="008F77FB" w:rsidRPr="001C3938" w:rsidRDefault="008F77FB" w:rsidP="008F77FB">
            <w:pPr>
              <w:spacing w:after="0" w:line="240" w:lineRule="auto"/>
              <w:rPr>
                <w:rFonts w:eastAsia="Times New Roman"/>
                <w:sz w:val="24"/>
                <w:szCs w:val="24"/>
                <w:lang w:eastAsia="ru-RU"/>
              </w:rPr>
            </w:pPr>
            <w:r>
              <w:rPr>
                <w:rFonts w:eastAsia="Times New Roman"/>
                <w:sz w:val="24"/>
                <w:szCs w:val="24"/>
                <w:lang w:eastAsia="ru-RU"/>
              </w:rPr>
              <w:t>Объем воды, используемой на собственные нужды</w:t>
            </w:r>
          </w:p>
        </w:tc>
        <w:tc>
          <w:tcPr>
            <w:tcW w:w="1471"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w:t>
            </w:r>
          </w:p>
        </w:tc>
        <w:tc>
          <w:tcPr>
            <w:tcW w:w="1224" w:type="dxa"/>
            <w:tcBorders>
              <w:top w:val="nil"/>
              <w:left w:val="nil"/>
              <w:bottom w:val="single" w:sz="4" w:space="0" w:color="auto"/>
              <w:right w:val="single" w:sz="4" w:space="0" w:color="auto"/>
            </w:tcBorders>
            <w:shd w:val="clear" w:color="auto" w:fill="auto"/>
            <w:noWrap/>
            <w:vAlign w:val="center"/>
          </w:tcPr>
          <w:p w:rsidR="008F77FB" w:rsidRPr="001C3938" w:rsidRDefault="008F77FB" w:rsidP="008F77FB">
            <w:pPr>
              <w:spacing w:after="0" w:line="240" w:lineRule="auto"/>
              <w:jc w:val="center"/>
              <w:rPr>
                <w:rFonts w:eastAsia="Times New Roman"/>
                <w:sz w:val="24"/>
                <w:szCs w:val="24"/>
                <w:lang w:eastAsia="ru-RU"/>
              </w:rPr>
            </w:pPr>
            <w:r>
              <w:rPr>
                <w:rFonts w:eastAsia="Times New Roman"/>
                <w:sz w:val="24"/>
                <w:szCs w:val="24"/>
                <w:lang w:eastAsia="ru-RU"/>
              </w:rPr>
              <w:t>4,68</w:t>
            </w:r>
          </w:p>
        </w:tc>
        <w:tc>
          <w:tcPr>
            <w:tcW w:w="1044" w:type="dxa"/>
            <w:tcBorders>
              <w:top w:val="nil"/>
              <w:left w:val="nil"/>
              <w:bottom w:val="single" w:sz="4" w:space="0" w:color="auto"/>
              <w:right w:val="single" w:sz="4" w:space="0" w:color="auto"/>
            </w:tcBorders>
            <w:shd w:val="clear" w:color="auto" w:fill="auto"/>
            <w:noWrap/>
            <w:vAlign w:val="center"/>
          </w:tcPr>
          <w:p w:rsidR="008F77FB" w:rsidRPr="00A5258D" w:rsidRDefault="008F77FB" w:rsidP="008F77FB">
            <w:pPr>
              <w:spacing w:after="0" w:line="240" w:lineRule="auto"/>
              <w:jc w:val="center"/>
              <w:rPr>
                <w:rFonts w:eastAsia="Times New Roman"/>
                <w:sz w:val="24"/>
                <w:szCs w:val="24"/>
                <w:lang w:eastAsia="ru-RU"/>
              </w:rPr>
            </w:pPr>
            <w:r w:rsidRPr="00A5258D">
              <w:rPr>
                <w:rFonts w:eastAsia="Times New Roman"/>
                <w:sz w:val="24"/>
                <w:szCs w:val="24"/>
                <w:lang w:eastAsia="ru-RU"/>
              </w:rPr>
              <w:t>3,3</w:t>
            </w:r>
          </w:p>
        </w:tc>
        <w:tc>
          <w:tcPr>
            <w:tcW w:w="1134" w:type="dxa"/>
            <w:tcBorders>
              <w:top w:val="nil"/>
              <w:left w:val="nil"/>
              <w:bottom w:val="single" w:sz="4" w:space="0" w:color="auto"/>
              <w:right w:val="single" w:sz="4" w:space="0" w:color="auto"/>
            </w:tcBorders>
            <w:shd w:val="clear" w:color="auto" w:fill="auto"/>
            <w:noWrap/>
            <w:vAlign w:val="center"/>
          </w:tcPr>
          <w:p w:rsidR="008F77FB" w:rsidRPr="00A5258D" w:rsidRDefault="008F77FB" w:rsidP="008F77FB">
            <w:pPr>
              <w:spacing w:after="0" w:line="240" w:lineRule="auto"/>
              <w:jc w:val="center"/>
              <w:rPr>
                <w:rFonts w:eastAsia="Times New Roman"/>
                <w:sz w:val="24"/>
                <w:szCs w:val="24"/>
                <w:lang w:eastAsia="ru-RU"/>
              </w:rPr>
            </w:pPr>
            <w:r w:rsidRPr="00A5258D">
              <w:rPr>
                <w:rFonts w:eastAsia="Times New Roman"/>
                <w:sz w:val="24"/>
                <w:szCs w:val="24"/>
                <w:lang w:eastAsia="ru-RU"/>
              </w:rPr>
              <w:t>4,6</w:t>
            </w:r>
          </w:p>
        </w:tc>
        <w:tc>
          <w:tcPr>
            <w:tcW w:w="1134" w:type="dxa"/>
            <w:tcBorders>
              <w:top w:val="nil"/>
              <w:left w:val="nil"/>
              <w:bottom w:val="single" w:sz="4" w:space="0" w:color="auto"/>
              <w:right w:val="single" w:sz="4" w:space="0" w:color="auto"/>
            </w:tcBorders>
            <w:shd w:val="clear" w:color="auto" w:fill="auto"/>
            <w:noWrap/>
            <w:vAlign w:val="center"/>
          </w:tcPr>
          <w:p w:rsidR="008F77FB" w:rsidRPr="00A5258D" w:rsidRDefault="008F77FB" w:rsidP="008F77FB">
            <w:pPr>
              <w:spacing w:after="0" w:line="240" w:lineRule="auto"/>
              <w:jc w:val="center"/>
              <w:rPr>
                <w:rFonts w:eastAsia="Times New Roman"/>
                <w:sz w:val="24"/>
                <w:szCs w:val="24"/>
                <w:lang w:eastAsia="ru-RU"/>
              </w:rPr>
            </w:pPr>
            <w:r w:rsidRPr="00A5258D">
              <w:rPr>
                <w:rFonts w:eastAsia="Times New Roman"/>
                <w:sz w:val="24"/>
                <w:szCs w:val="24"/>
                <w:lang w:eastAsia="ru-RU"/>
              </w:rPr>
              <w:t>4,6</w:t>
            </w:r>
          </w:p>
        </w:tc>
        <w:tc>
          <w:tcPr>
            <w:tcW w:w="1134" w:type="dxa"/>
            <w:tcBorders>
              <w:top w:val="nil"/>
              <w:left w:val="nil"/>
              <w:bottom w:val="single" w:sz="4" w:space="0" w:color="auto"/>
              <w:right w:val="single" w:sz="4" w:space="0" w:color="auto"/>
            </w:tcBorders>
            <w:shd w:val="clear" w:color="auto" w:fill="auto"/>
            <w:noWrap/>
            <w:vAlign w:val="center"/>
          </w:tcPr>
          <w:p w:rsidR="008F77FB" w:rsidRPr="00A5258D" w:rsidRDefault="008F77FB" w:rsidP="008F77FB">
            <w:pPr>
              <w:spacing w:after="0" w:line="240" w:lineRule="auto"/>
              <w:jc w:val="center"/>
              <w:rPr>
                <w:rFonts w:eastAsia="Times New Roman"/>
                <w:sz w:val="24"/>
                <w:szCs w:val="24"/>
                <w:lang w:eastAsia="ru-RU"/>
              </w:rPr>
            </w:pPr>
            <w:r w:rsidRPr="00A5258D">
              <w:rPr>
                <w:rFonts w:eastAsia="Times New Roman"/>
                <w:sz w:val="24"/>
                <w:szCs w:val="24"/>
                <w:lang w:eastAsia="ru-RU"/>
              </w:rPr>
              <w:t>4,6</w:t>
            </w:r>
          </w:p>
        </w:tc>
      </w:tr>
      <w:tr w:rsidR="00940743" w:rsidRPr="001C3938" w:rsidTr="008F77FB">
        <w:trPr>
          <w:gridAfter w:val="1"/>
          <w:wAfter w:w="18" w:type="dxa"/>
          <w:trHeight w:val="615"/>
        </w:trPr>
        <w:tc>
          <w:tcPr>
            <w:tcW w:w="7089" w:type="dxa"/>
            <w:tcBorders>
              <w:top w:val="nil"/>
              <w:left w:val="single" w:sz="4" w:space="0" w:color="auto"/>
              <w:bottom w:val="single" w:sz="4" w:space="0" w:color="auto"/>
              <w:right w:val="single" w:sz="4" w:space="0" w:color="auto"/>
            </w:tcBorders>
            <w:shd w:val="clear" w:color="auto" w:fill="auto"/>
            <w:vAlign w:val="center"/>
          </w:tcPr>
          <w:p w:rsidR="00940743" w:rsidRPr="001C3938" w:rsidRDefault="00940743" w:rsidP="008F77FB">
            <w:pPr>
              <w:spacing w:after="0" w:line="240" w:lineRule="auto"/>
              <w:rPr>
                <w:rFonts w:eastAsia="Times New Roman"/>
                <w:sz w:val="24"/>
                <w:szCs w:val="24"/>
                <w:lang w:eastAsia="ru-RU"/>
              </w:rPr>
            </w:pPr>
            <w:r>
              <w:rPr>
                <w:rFonts w:eastAsia="Times New Roman"/>
                <w:sz w:val="24"/>
                <w:szCs w:val="24"/>
                <w:lang w:eastAsia="ru-RU"/>
              </w:rPr>
              <w:t>Удельный расход эл.энергии</w:t>
            </w:r>
          </w:p>
        </w:tc>
        <w:tc>
          <w:tcPr>
            <w:tcW w:w="1471" w:type="dxa"/>
            <w:tcBorders>
              <w:top w:val="nil"/>
              <w:left w:val="nil"/>
              <w:bottom w:val="single" w:sz="4" w:space="0" w:color="auto"/>
              <w:right w:val="single" w:sz="4" w:space="0" w:color="auto"/>
            </w:tcBorders>
            <w:shd w:val="clear" w:color="auto" w:fill="auto"/>
            <w:noWrap/>
            <w:vAlign w:val="center"/>
          </w:tcPr>
          <w:p w:rsidR="00940743" w:rsidRPr="001C3938"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кВт.ч./м3</w:t>
            </w:r>
          </w:p>
        </w:tc>
        <w:tc>
          <w:tcPr>
            <w:tcW w:w="1224" w:type="dxa"/>
            <w:tcBorders>
              <w:top w:val="nil"/>
              <w:left w:val="nil"/>
              <w:bottom w:val="single" w:sz="4" w:space="0" w:color="auto"/>
              <w:right w:val="single" w:sz="4" w:space="0" w:color="auto"/>
            </w:tcBorders>
            <w:shd w:val="clear" w:color="auto" w:fill="auto"/>
            <w:noWrap/>
            <w:vAlign w:val="center"/>
          </w:tcPr>
          <w:p w:rsidR="00940743" w:rsidRPr="00940743" w:rsidRDefault="00940743" w:rsidP="00FD54AF">
            <w:pPr>
              <w:spacing w:after="0" w:line="240" w:lineRule="auto"/>
              <w:jc w:val="center"/>
              <w:rPr>
                <w:rFonts w:eastAsia="Times New Roman"/>
                <w:sz w:val="24"/>
                <w:szCs w:val="24"/>
                <w:lang w:eastAsia="ru-RU"/>
              </w:rPr>
            </w:pPr>
            <w:r w:rsidRPr="00940743">
              <w:rPr>
                <w:rFonts w:eastAsia="Times New Roman"/>
                <w:sz w:val="24"/>
                <w:szCs w:val="24"/>
                <w:lang w:eastAsia="ru-RU"/>
              </w:rPr>
              <w:t>1,17</w:t>
            </w:r>
          </w:p>
        </w:tc>
        <w:tc>
          <w:tcPr>
            <w:tcW w:w="1044" w:type="dxa"/>
            <w:tcBorders>
              <w:top w:val="nil"/>
              <w:left w:val="nil"/>
              <w:bottom w:val="single" w:sz="4" w:space="0" w:color="auto"/>
              <w:right w:val="single" w:sz="4" w:space="0" w:color="auto"/>
            </w:tcBorders>
            <w:shd w:val="clear" w:color="auto" w:fill="auto"/>
            <w:noWrap/>
            <w:vAlign w:val="center"/>
          </w:tcPr>
          <w:p w:rsidR="00940743" w:rsidRPr="00940743" w:rsidRDefault="00940743" w:rsidP="00FD54AF">
            <w:pPr>
              <w:spacing w:after="0" w:line="240" w:lineRule="auto"/>
              <w:jc w:val="center"/>
              <w:rPr>
                <w:rFonts w:eastAsia="Times New Roman"/>
                <w:sz w:val="24"/>
                <w:szCs w:val="24"/>
                <w:lang w:eastAsia="ru-RU"/>
              </w:rPr>
            </w:pPr>
            <w:r w:rsidRPr="00940743">
              <w:rPr>
                <w:rFonts w:eastAsia="Times New Roman"/>
                <w:sz w:val="24"/>
                <w:szCs w:val="24"/>
                <w:lang w:eastAsia="ru-RU"/>
              </w:rPr>
              <w:t>1,25</w:t>
            </w:r>
          </w:p>
        </w:tc>
        <w:tc>
          <w:tcPr>
            <w:tcW w:w="1134" w:type="dxa"/>
            <w:tcBorders>
              <w:top w:val="nil"/>
              <w:left w:val="nil"/>
              <w:bottom w:val="single" w:sz="4" w:space="0" w:color="auto"/>
              <w:right w:val="single" w:sz="4" w:space="0" w:color="auto"/>
            </w:tcBorders>
            <w:shd w:val="clear" w:color="auto" w:fill="auto"/>
            <w:noWrap/>
            <w:vAlign w:val="center"/>
          </w:tcPr>
          <w:p w:rsidR="00940743" w:rsidRPr="00940743" w:rsidRDefault="00940743" w:rsidP="00FD54AF">
            <w:pPr>
              <w:spacing w:after="0" w:line="240" w:lineRule="auto"/>
              <w:jc w:val="center"/>
              <w:rPr>
                <w:rFonts w:eastAsia="Times New Roman"/>
                <w:sz w:val="24"/>
                <w:szCs w:val="24"/>
                <w:lang w:eastAsia="ru-RU"/>
              </w:rPr>
            </w:pPr>
            <w:r w:rsidRPr="00940743">
              <w:rPr>
                <w:rFonts w:eastAsia="Times New Roman"/>
                <w:sz w:val="24"/>
                <w:szCs w:val="24"/>
                <w:lang w:eastAsia="ru-RU"/>
              </w:rPr>
              <w:t>1,22</w:t>
            </w:r>
          </w:p>
        </w:tc>
        <w:tc>
          <w:tcPr>
            <w:tcW w:w="1134" w:type="dxa"/>
            <w:tcBorders>
              <w:top w:val="nil"/>
              <w:left w:val="nil"/>
              <w:bottom w:val="single" w:sz="4" w:space="0" w:color="auto"/>
              <w:right w:val="single" w:sz="4" w:space="0" w:color="auto"/>
            </w:tcBorders>
            <w:shd w:val="clear" w:color="auto" w:fill="auto"/>
            <w:noWrap/>
            <w:vAlign w:val="center"/>
          </w:tcPr>
          <w:p w:rsidR="00940743" w:rsidRPr="00940743" w:rsidRDefault="00940743" w:rsidP="00FD54AF">
            <w:pPr>
              <w:spacing w:after="0" w:line="240" w:lineRule="auto"/>
              <w:jc w:val="center"/>
              <w:rPr>
                <w:rFonts w:eastAsia="Times New Roman"/>
                <w:sz w:val="24"/>
                <w:szCs w:val="24"/>
                <w:lang w:eastAsia="ru-RU"/>
              </w:rPr>
            </w:pPr>
            <w:r w:rsidRPr="00940743">
              <w:rPr>
                <w:rFonts w:eastAsia="Times New Roman"/>
                <w:sz w:val="24"/>
                <w:szCs w:val="24"/>
                <w:lang w:eastAsia="ru-RU"/>
              </w:rPr>
              <w:t>1,18</w:t>
            </w:r>
          </w:p>
        </w:tc>
        <w:tc>
          <w:tcPr>
            <w:tcW w:w="1134" w:type="dxa"/>
            <w:tcBorders>
              <w:top w:val="nil"/>
              <w:left w:val="nil"/>
              <w:bottom w:val="single" w:sz="4" w:space="0" w:color="auto"/>
              <w:right w:val="single" w:sz="4" w:space="0" w:color="auto"/>
            </w:tcBorders>
            <w:shd w:val="clear" w:color="auto" w:fill="auto"/>
            <w:noWrap/>
            <w:vAlign w:val="center"/>
          </w:tcPr>
          <w:p w:rsidR="00940743" w:rsidRPr="00940743" w:rsidRDefault="00940743" w:rsidP="00FD54AF">
            <w:pPr>
              <w:spacing w:after="0" w:line="240" w:lineRule="auto"/>
              <w:jc w:val="center"/>
              <w:rPr>
                <w:rFonts w:eastAsia="Times New Roman"/>
                <w:sz w:val="24"/>
                <w:szCs w:val="24"/>
                <w:lang w:eastAsia="ru-RU"/>
              </w:rPr>
            </w:pPr>
            <w:r w:rsidRPr="00940743">
              <w:rPr>
                <w:rFonts w:eastAsia="Times New Roman"/>
                <w:sz w:val="24"/>
                <w:szCs w:val="24"/>
                <w:lang w:eastAsia="ru-RU"/>
              </w:rPr>
              <w:t>1,11</w:t>
            </w:r>
          </w:p>
        </w:tc>
      </w:tr>
      <w:tr w:rsidR="00940743" w:rsidRPr="001C3938" w:rsidTr="00940743">
        <w:trPr>
          <w:gridAfter w:val="1"/>
          <w:wAfter w:w="18" w:type="dxa"/>
          <w:trHeight w:val="615"/>
        </w:trPr>
        <w:tc>
          <w:tcPr>
            <w:tcW w:w="7089" w:type="dxa"/>
            <w:tcBorders>
              <w:top w:val="nil"/>
              <w:left w:val="single" w:sz="4" w:space="0" w:color="auto"/>
              <w:bottom w:val="single" w:sz="4" w:space="0" w:color="auto"/>
              <w:right w:val="single" w:sz="4" w:space="0" w:color="auto"/>
            </w:tcBorders>
            <w:shd w:val="clear" w:color="auto" w:fill="auto"/>
            <w:vAlign w:val="center"/>
          </w:tcPr>
          <w:p w:rsidR="00940743" w:rsidRDefault="00940743" w:rsidP="008F77FB">
            <w:pPr>
              <w:spacing w:after="0" w:line="240" w:lineRule="auto"/>
              <w:rPr>
                <w:rFonts w:eastAsia="Times New Roman"/>
                <w:sz w:val="24"/>
                <w:szCs w:val="24"/>
                <w:lang w:eastAsia="ru-RU"/>
              </w:rPr>
            </w:pPr>
            <w:r>
              <w:rPr>
                <w:rFonts w:eastAsia="Times New Roman"/>
                <w:sz w:val="24"/>
                <w:szCs w:val="24"/>
                <w:lang w:eastAsia="ru-RU"/>
              </w:rPr>
              <w:t>Потери воды</w:t>
            </w:r>
          </w:p>
        </w:tc>
        <w:tc>
          <w:tcPr>
            <w:tcW w:w="1471" w:type="dxa"/>
            <w:tcBorders>
              <w:top w:val="nil"/>
              <w:left w:val="nil"/>
              <w:bottom w:val="single" w:sz="4" w:space="0" w:color="auto"/>
              <w:right w:val="single" w:sz="4" w:space="0" w:color="auto"/>
            </w:tcBorders>
            <w:shd w:val="clear" w:color="auto" w:fill="auto"/>
            <w:noWrap/>
            <w:vAlign w:val="center"/>
          </w:tcPr>
          <w:p w:rsidR="00940743"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w:t>
            </w:r>
          </w:p>
        </w:tc>
        <w:tc>
          <w:tcPr>
            <w:tcW w:w="1224" w:type="dxa"/>
            <w:tcBorders>
              <w:top w:val="nil"/>
              <w:left w:val="nil"/>
              <w:bottom w:val="single" w:sz="4" w:space="0" w:color="auto"/>
              <w:right w:val="single" w:sz="4" w:space="0" w:color="auto"/>
            </w:tcBorders>
            <w:shd w:val="clear" w:color="auto" w:fill="auto"/>
            <w:noWrap/>
            <w:vAlign w:val="center"/>
          </w:tcPr>
          <w:p w:rsidR="00940743" w:rsidRPr="001C3938"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10</w:t>
            </w:r>
          </w:p>
        </w:tc>
        <w:tc>
          <w:tcPr>
            <w:tcW w:w="1044" w:type="dxa"/>
            <w:tcBorders>
              <w:top w:val="nil"/>
              <w:left w:val="nil"/>
              <w:bottom w:val="single" w:sz="4" w:space="0" w:color="auto"/>
              <w:right w:val="single" w:sz="4" w:space="0" w:color="auto"/>
            </w:tcBorders>
            <w:shd w:val="clear" w:color="auto" w:fill="auto"/>
            <w:noWrap/>
            <w:vAlign w:val="center"/>
          </w:tcPr>
          <w:p w:rsidR="00940743" w:rsidRPr="001C3938"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10</w:t>
            </w:r>
          </w:p>
        </w:tc>
        <w:tc>
          <w:tcPr>
            <w:tcW w:w="1134" w:type="dxa"/>
            <w:tcBorders>
              <w:top w:val="nil"/>
              <w:left w:val="nil"/>
              <w:bottom w:val="single" w:sz="4" w:space="0" w:color="auto"/>
              <w:right w:val="single" w:sz="4" w:space="0" w:color="auto"/>
            </w:tcBorders>
            <w:shd w:val="clear" w:color="auto" w:fill="auto"/>
            <w:noWrap/>
            <w:vAlign w:val="center"/>
          </w:tcPr>
          <w:p w:rsidR="00940743" w:rsidRPr="001C3938"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10</w:t>
            </w:r>
          </w:p>
        </w:tc>
        <w:tc>
          <w:tcPr>
            <w:tcW w:w="1134" w:type="dxa"/>
            <w:tcBorders>
              <w:top w:val="nil"/>
              <w:left w:val="nil"/>
              <w:bottom w:val="single" w:sz="4" w:space="0" w:color="auto"/>
              <w:right w:val="single" w:sz="4" w:space="0" w:color="auto"/>
            </w:tcBorders>
            <w:shd w:val="clear" w:color="auto" w:fill="auto"/>
            <w:noWrap/>
            <w:vAlign w:val="center"/>
          </w:tcPr>
          <w:p w:rsidR="00940743" w:rsidRPr="001C3938"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10</w:t>
            </w:r>
          </w:p>
        </w:tc>
        <w:tc>
          <w:tcPr>
            <w:tcW w:w="1134" w:type="dxa"/>
            <w:tcBorders>
              <w:top w:val="nil"/>
              <w:left w:val="nil"/>
              <w:bottom w:val="single" w:sz="4" w:space="0" w:color="auto"/>
              <w:right w:val="single" w:sz="4" w:space="0" w:color="auto"/>
            </w:tcBorders>
            <w:shd w:val="clear" w:color="auto" w:fill="auto"/>
            <w:noWrap/>
            <w:vAlign w:val="center"/>
          </w:tcPr>
          <w:p w:rsidR="00940743" w:rsidRPr="001C3938"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10</w:t>
            </w:r>
          </w:p>
        </w:tc>
      </w:tr>
      <w:tr w:rsidR="00940743" w:rsidRPr="001C3938" w:rsidTr="00940743">
        <w:trPr>
          <w:gridAfter w:val="1"/>
          <w:wAfter w:w="18" w:type="dxa"/>
          <w:trHeight w:val="615"/>
        </w:trPr>
        <w:tc>
          <w:tcPr>
            <w:tcW w:w="14230" w:type="dxa"/>
            <w:gridSpan w:val="7"/>
            <w:tcBorders>
              <w:top w:val="single" w:sz="4" w:space="0" w:color="auto"/>
              <w:left w:val="single" w:sz="4" w:space="0" w:color="auto"/>
              <w:bottom w:val="single" w:sz="4" w:space="0" w:color="auto"/>
              <w:right w:val="single" w:sz="4" w:space="0" w:color="auto"/>
            </w:tcBorders>
            <w:shd w:val="clear" w:color="auto" w:fill="FDE9D9"/>
            <w:vAlign w:val="center"/>
          </w:tcPr>
          <w:p w:rsidR="00940743" w:rsidRPr="00651455" w:rsidRDefault="00940743" w:rsidP="008F77FB">
            <w:pPr>
              <w:spacing w:after="0" w:line="240" w:lineRule="auto"/>
              <w:rPr>
                <w:rFonts w:eastAsia="Times New Roman"/>
                <w:b/>
                <w:szCs w:val="28"/>
                <w:lang w:eastAsia="ru-RU"/>
              </w:rPr>
            </w:pPr>
            <w:r w:rsidRPr="00651455">
              <w:rPr>
                <w:rFonts w:eastAsia="Times New Roman"/>
                <w:b/>
                <w:szCs w:val="28"/>
                <w:lang w:eastAsia="ru-RU"/>
              </w:rPr>
              <w:t>В  сфере водо</w:t>
            </w:r>
            <w:r>
              <w:rPr>
                <w:rFonts w:eastAsia="Times New Roman"/>
                <w:b/>
                <w:szCs w:val="28"/>
                <w:lang w:eastAsia="ru-RU"/>
              </w:rPr>
              <w:t>отведения</w:t>
            </w:r>
            <w:r w:rsidRPr="00651455">
              <w:rPr>
                <w:rFonts w:eastAsia="Times New Roman"/>
                <w:b/>
                <w:szCs w:val="28"/>
                <w:lang w:eastAsia="ru-RU"/>
              </w:rPr>
              <w:t>, в т.ч.</w:t>
            </w:r>
          </w:p>
          <w:p w:rsidR="00940743" w:rsidRPr="001C3938" w:rsidRDefault="00940743" w:rsidP="008F77FB">
            <w:pPr>
              <w:spacing w:after="0" w:line="240" w:lineRule="auto"/>
              <w:rPr>
                <w:rFonts w:eastAsia="Times New Roman"/>
                <w:sz w:val="24"/>
                <w:szCs w:val="24"/>
                <w:lang w:eastAsia="ru-RU"/>
              </w:rPr>
            </w:pPr>
            <w:r w:rsidRPr="009041F3">
              <w:rPr>
                <w:rFonts w:eastAsia="Times New Roman"/>
                <w:b/>
                <w:szCs w:val="28"/>
                <w:u w:val="single"/>
                <w:lang w:eastAsia="ru-RU"/>
              </w:rPr>
              <w:t>-установленные</w:t>
            </w:r>
            <w:r>
              <w:rPr>
                <w:rFonts w:eastAsia="Times New Roman"/>
                <w:b/>
                <w:szCs w:val="28"/>
                <w:lang w:eastAsia="ru-RU"/>
              </w:rPr>
              <w:t xml:space="preserve"> (приказ РСТ ХМАО-Югры №33 от 28.03.14г.)</w:t>
            </w:r>
          </w:p>
        </w:tc>
      </w:tr>
      <w:tr w:rsidR="00940743" w:rsidRPr="00730789" w:rsidTr="008F77FB">
        <w:trPr>
          <w:gridAfter w:val="1"/>
          <w:wAfter w:w="18" w:type="dxa"/>
          <w:trHeight w:val="536"/>
        </w:trPr>
        <w:tc>
          <w:tcPr>
            <w:tcW w:w="7089" w:type="dxa"/>
            <w:tcBorders>
              <w:top w:val="nil"/>
              <w:left w:val="single" w:sz="4" w:space="0" w:color="auto"/>
              <w:bottom w:val="single" w:sz="4" w:space="0" w:color="auto"/>
              <w:right w:val="single" w:sz="4" w:space="0" w:color="auto"/>
            </w:tcBorders>
            <w:shd w:val="clear" w:color="auto" w:fill="auto"/>
            <w:noWrap/>
            <w:vAlign w:val="center"/>
          </w:tcPr>
          <w:p w:rsidR="00940743" w:rsidRPr="001C3938" w:rsidRDefault="00940743" w:rsidP="008F77FB">
            <w:pPr>
              <w:spacing w:after="0" w:line="240" w:lineRule="auto"/>
              <w:rPr>
                <w:rFonts w:eastAsia="Times New Roman"/>
                <w:sz w:val="24"/>
                <w:szCs w:val="24"/>
                <w:lang w:eastAsia="ru-RU"/>
              </w:rPr>
            </w:pPr>
            <w:r>
              <w:rPr>
                <w:rFonts w:eastAsia="Times New Roman"/>
                <w:sz w:val="24"/>
                <w:szCs w:val="24"/>
                <w:lang w:eastAsia="ru-RU"/>
              </w:rPr>
              <w:t>Загрузка основного оборудования</w:t>
            </w:r>
          </w:p>
        </w:tc>
        <w:tc>
          <w:tcPr>
            <w:tcW w:w="1471" w:type="dxa"/>
            <w:tcBorders>
              <w:top w:val="nil"/>
              <w:left w:val="nil"/>
              <w:bottom w:val="single" w:sz="4" w:space="0" w:color="auto"/>
              <w:right w:val="single" w:sz="4" w:space="0" w:color="auto"/>
            </w:tcBorders>
            <w:shd w:val="clear" w:color="auto" w:fill="auto"/>
            <w:noWrap/>
            <w:vAlign w:val="center"/>
          </w:tcPr>
          <w:p w:rsidR="00940743" w:rsidRPr="001C3938"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w:t>
            </w:r>
          </w:p>
        </w:tc>
        <w:tc>
          <w:tcPr>
            <w:tcW w:w="1224" w:type="dxa"/>
            <w:tcBorders>
              <w:top w:val="nil"/>
              <w:left w:val="nil"/>
              <w:bottom w:val="single" w:sz="4" w:space="0" w:color="auto"/>
              <w:right w:val="single" w:sz="4" w:space="0" w:color="auto"/>
            </w:tcBorders>
            <w:shd w:val="clear" w:color="auto" w:fill="auto"/>
            <w:noWrap/>
            <w:vAlign w:val="center"/>
          </w:tcPr>
          <w:p w:rsidR="00940743" w:rsidRPr="007016B1" w:rsidRDefault="00940743" w:rsidP="008F77FB">
            <w:pPr>
              <w:spacing w:after="0" w:line="240" w:lineRule="auto"/>
              <w:jc w:val="center"/>
              <w:rPr>
                <w:rFonts w:eastAsia="Times New Roman"/>
                <w:sz w:val="24"/>
                <w:szCs w:val="24"/>
                <w:lang w:eastAsia="ru-RU"/>
              </w:rPr>
            </w:pPr>
            <w:r w:rsidRPr="007016B1">
              <w:rPr>
                <w:rFonts w:eastAsia="Times New Roman"/>
                <w:sz w:val="24"/>
                <w:szCs w:val="24"/>
                <w:lang w:eastAsia="ru-RU"/>
              </w:rPr>
              <w:t>42,1</w:t>
            </w:r>
          </w:p>
        </w:tc>
        <w:tc>
          <w:tcPr>
            <w:tcW w:w="1044" w:type="dxa"/>
            <w:tcBorders>
              <w:top w:val="nil"/>
              <w:left w:val="nil"/>
              <w:bottom w:val="single" w:sz="4" w:space="0" w:color="auto"/>
              <w:right w:val="single" w:sz="4" w:space="0" w:color="auto"/>
            </w:tcBorders>
            <w:shd w:val="clear" w:color="auto" w:fill="auto"/>
            <w:noWrap/>
            <w:vAlign w:val="center"/>
          </w:tcPr>
          <w:p w:rsidR="00940743" w:rsidRPr="00D55DEF" w:rsidRDefault="00940743" w:rsidP="008F77FB">
            <w:pPr>
              <w:spacing w:after="0" w:line="240" w:lineRule="auto"/>
              <w:jc w:val="center"/>
              <w:rPr>
                <w:rFonts w:eastAsia="Times New Roman"/>
                <w:sz w:val="24"/>
                <w:szCs w:val="24"/>
                <w:lang w:eastAsia="ru-RU"/>
              </w:rPr>
            </w:pPr>
            <w:r w:rsidRPr="00D55DEF">
              <w:rPr>
                <w:rFonts w:eastAsia="Times New Roman"/>
                <w:sz w:val="24"/>
                <w:szCs w:val="24"/>
                <w:lang w:eastAsia="ru-RU"/>
              </w:rPr>
              <w:t>44,3</w:t>
            </w:r>
          </w:p>
        </w:tc>
        <w:tc>
          <w:tcPr>
            <w:tcW w:w="1134" w:type="dxa"/>
            <w:tcBorders>
              <w:top w:val="nil"/>
              <w:left w:val="nil"/>
              <w:bottom w:val="single" w:sz="4" w:space="0" w:color="auto"/>
              <w:right w:val="single" w:sz="4" w:space="0" w:color="auto"/>
            </w:tcBorders>
            <w:shd w:val="clear" w:color="auto" w:fill="auto"/>
            <w:noWrap/>
            <w:vAlign w:val="center"/>
          </w:tcPr>
          <w:p w:rsidR="00940743" w:rsidRPr="006B057D" w:rsidRDefault="00940743" w:rsidP="008F77FB">
            <w:pPr>
              <w:spacing w:after="0" w:line="240" w:lineRule="auto"/>
              <w:jc w:val="center"/>
              <w:rPr>
                <w:rFonts w:eastAsia="Times New Roman"/>
                <w:sz w:val="24"/>
                <w:szCs w:val="24"/>
                <w:lang w:eastAsia="ru-RU"/>
              </w:rPr>
            </w:pPr>
            <w:r w:rsidRPr="006B057D">
              <w:rPr>
                <w:rFonts w:eastAsia="Times New Roman"/>
                <w:sz w:val="24"/>
                <w:szCs w:val="24"/>
                <w:lang w:eastAsia="ru-RU"/>
              </w:rPr>
              <w:t>39,31</w:t>
            </w:r>
          </w:p>
        </w:tc>
        <w:tc>
          <w:tcPr>
            <w:tcW w:w="1134" w:type="dxa"/>
            <w:tcBorders>
              <w:top w:val="nil"/>
              <w:left w:val="nil"/>
              <w:bottom w:val="single" w:sz="4" w:space="0" w:color="auto"/>
              <w:right w:val="single" w:sz="4" w:space="0" w:color="auto"/>
            </w:tcBorders>
            <w:shd w:val="clear" w:color="auto" w:fill="auto"/>
            <w:noWrap/>
            <w:vAlign w:val="center"/>
          </w:tcPr>
          <w:p w:rsidR="00940743" w:rsidRPr="006B057D" w:rsidRDefault="00940743" w:rsidP="008F77FB">
            <w:pPr>
              <w:spacing w:after="0" w:line="240" w:lineRule="auto"/>
              <w:jc w:val="center"/>
              <w:rPr>
                <w:rFonts w:eastAsia="Times New Roman"/>
                <w:sz w:val="24"/>
                <w:szCs w:val="24"/>
                <w:lang w:eastAsia="ru-RU"/>
              </w:rPr>
            </w:pPr>
            <w:r w:rsidRPr="006B057D">
              <w:rPr>
                <w:rFonts w:eastAsia="Times New Roman"/>
                <w:sz w:val="24"/>
                <w:szCs w:val="24"/>
                <w:lang w:eastAsia="ru-RU"/>
              </w:rPr>
              <w:t>41,98</w:t>
            </w:r>
          </w:p>
        </w:tc>
        <w:tc>
          <w:tcPr>
            <w:tcW w:w="1134" w:type="dxa"/>
            <w:tcBorders>
              <w:top w:val="nil"/>
              <w:left w:val="nil"/>
              <w:bottom w:val="single" w:sz="4" w:space="0" w:color="auto"/>
              <w:right w:val="single" w:sz="4" w:space="0" w:color="auto"/>
            </w:tcBorders>
            <w:shd w:val="clear" w:color="auto" w:fill="auto"/>
            <w:noWrap/>
            <w:vAlign w:val="center"/>
          </w:tcPr>
          <w:p w:rsidR="00940743" w:rsidRPr="006B057D" w:rsidRDefault="00940743" w:rsidP="008F77FB">
            <w:pPr>
              <w:spacing w:after="0" w:line="240" w:lineRule="auto"/>
              <w:jc w:val="center"/>
              <w:rPr>
                <w:rFonts w:eastAsia="Times New Roman"/>
                <w:sz w:val="24"/>
                <w:szCs w:val="24"/>
                <w:lang w:eastAsia="ru-RU"/>
              </w:rPr>
            </w:pPr>
            <w:r w:rsidRPr="006B057D">
              <w:rPr>
                <w:rFonts w:eastAsia="Times New Roman"/>
                <w:sz w:val="24"/>
                <w:szCs w:val="24"/>
                <w:lang w:eastAsia="ru-RU"/>
              </w:rPr>
              <w:t>44,66</w:t>
            </w:r>
          </w:p>
        </w:tc>
      </w:tr>
      <w:tr w:rsidR="00940743" w:rsidRPr="00730789" w:rsidTr="008F77FB">
        <w:trPr>
          <w:gridAfter w:val="1"/>
          <w:wAfter w:w="18" w:type="dxa"/>
          <w:trHeight w:val="558"/>
        </w:trPr>
        <w:tc>
          <w:tcPr>
            <w:tcW w:w="70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1C3938" w:rsidRDefault="00940743" w:rsidP="008F77FB">
            <w:pPr>
              <w:spacing w:after="0" w:line="240" w:lineRule="auto"/>
              <w:rPr>
                <w:rFonts w:eastAsia="Times New Roman"/>
                <w:sz w:val="24"/>
                <w:szCs w:val="24"/>
                <w:lang w:eastAsia="ru-RU"/>
              </w:rPr>
            </w:pPr>
            <w:r>
              <w:rPr>
                <w:rFonts w:eastAsia="Times New Roman"/>
                <w:sz w:val="24"/>
                <w:szCs w:val="24"/>
                <w:lang w:eastAsia="ru-RU"/>
              </w:rPr>
              <w:t>Удельный расход эл.энергии</w:t>
            </w:r>
          </w:p>
        </w:tc>
        <w:tc>
          <w:tcPr>
            <w:tcW w:w="14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1C3938"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кВт.ч./м3</w:t>
            </w:r>
          </w:p>
        </w:tc>
        <w:tc>
          <w:tcPr>
            <w:tcW w:w="12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797BE2" w:rsidRDefault="00940743" w:rsidP="008F77FB">
            <w:pPr>
              <w:spacing w:after="0" w:line="240" w:lineRule="auto"/>
              <w:jc w:val="center"/>
              <w:rPr>
                <w:rFonts w:eastAsia="Times New Roman"/>
                <w:sz w:val="24"/>
                <w:szCs w:val="24"/>
                <w:lang w:eastAsia="ru-RU"/>
              </w:rPr>
            </w:pPr>
          </w:p>
        </w:tc>
        <w:tc>
          <w:tcPr>
            <w:tcW w:w="10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797BE2" w:rsidRDefault="00940743" w:rsidP="008F77FB">
            <w:pPr>
              <w:spacing w:after="0" w:line="240" w:lineRule="auto"/>
              <w:jc w:val="center"/>
              <w:rPr>
                <w:rFonts w:eastAsia="Times New Roman"/>
                <w:sz w:val="24"/>
                <w:szCs w:val="24"/>
                <w:lang w:eastAsia="ru-RU"/>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797BE2"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1,41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797BE2"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1,09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797BE2"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0,84</w:t>
            </w:r>
          </w:p>
        </w:tc>
      </w:tr>
      <w:tr w:rsidR="00940743" w:rsidRPr="00730789" w:rsidTr="008F77FB">
        <w:trPr>
          <w:gridAfter w:val="1"/>
          <w:wAfter w:w="18" w:type="dxa"/>
          <w:trHeight w:val="558"/>
        </w:trPr>
        <w:tc>
          <w:tcPr>
            <w:tcW w:w="14230" w:type="dxa"/>
            <w:gridSpan w:val="7"/>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797BE2" w:rsidRDefault="00940743" w:rsidP="008F77FB">
            <w:pPr>
              <w:spacing w:after="0" w:line="240" w:lineRule="auto"/>
              <w:rPr>
                <w:rFonts w:eastAsia="Times New Roman"/>
                <w:sz w:val="24"/>
                <w:szCs w:val="24"/>
                <w:lang w:eastAsia="ru-RU"/>
              </w:rPr>
            </w:pPr>
            <w:r w:rsidRPr="009041F3">
              <w:rPr>
                <w:rFonts w:eastAsia="Times New Roman"/>
                <w:b/>
                <w:szCs w:val="28"/>
                <w:u w:val="single"/>
                <w:lang w:eastAsia="ru-RU"/>
              </w:rPr>
              <w:t>-достигаемые</w:t>
            </w:r>
            <w:r w:rsidRPr="009041F3">
              <w:rPr>
                <w:rFonts w:eastAsia="Times New Roman"/>
                <w:b/>
                <w:szCs w:val="28"/>
                <w:lang w:eastAsia="ru-RU"/>
              </w:rPr>
              <w:t xml:space="preserve"> </w:t>
            </w:r>
            <w:r>
              <w:rPr>
                <w:rFonts w:eastAsia="Times New Roman"/>
                <w:b/>
                <w:szCs w:val="28"/>
                <w:lang w:eastAsia="ru-RU"/>
              </w:rPr>
              <w:t>(</w:t>
            </w:r>
            <w:r w:rsidRPr="009041F3">
              <w:rPr>
                <w:rFonts w:eastAsia="Times New Roman"/>
                <w:b/>
                <w:szCs w:val="28"/>
                <w:lang w:eastAsia="ru-RU"/>
              </w:rPr>
              <w:t>в результате реализации мероприятий Программы</w:t>
            </w:r>
            <w:r>
              <w:rPr>
                <w:rFonts w:eastAsia="Times New Roman"/>
                <w:b/>
                <w:szCs w:val="28"/>
                <w:lang w:eastAsia="ru-RU"/>
              </w:rPr>
              <w:t xml:space="preserve"> в области энергосбережения и повышения энергетической эффективности на 2015-</w:t>
            </w:r>
            <w:smartTag w:uri="urn:schemas-microsoft-com:office:smarttags" w:element="metricconverter">
              <w:smartTagPr>
                <w:attr w:name="ProductID" w:val="2017 г"/>
              </w:smartTagPr>
              <w:r>
                <w:rPr>
                  <w:rFonts w:eastAsia="Times New Roman"/>
                  <w:b/>
                  <w:szCs w:val="28"/>
                  <w:lang w:eastAsia="ru-RU"/>
                </w:rPr>
                <w:t>2017 г</w:t>
              </w:r>
            </w:smartTag>
            <w:r>
              <w:rPr>
                <w:rFonts w:eastAsia="Times New Roman"/>
                <w:b/>
                <w:szCs w:val="28"/>
                <w:lang w:eastAsia="ru-RU"/>
              </w:rPr>
              <w:t>.г.)</w:t>
            </w:r>
          </w:p>
        </w:tc>
      </w:tr>
      <w:tr w:rsidR="00940743" w:rsidRPr="00730789" w:rsidTr="008F77FB">
        <w:trPr>
          <w:gridAfter w:val="1"/>
          <w:wAfter w:w="18" w:type="dxa"/>
          <w:trHeight w:val="558"/>
        </w:trPr>
        <w:tc>
          <w:tcPr>
            <w:tcW w:w="70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1C3938" w:rsidRDefault="00940743" w:rsidP="008F77FB">
            <w:pPr>
              <w:spacing w:after="0" w:line="240" w:lineRule="auto"/>
              <w:rPr>
                <w:rFonts w:eastAsia="Times New Roman"/>
                <w:sz w:val="24"/>
                <w:szCs w:val="24"/>
                <w:lang w:eastAsia="ru-RU"/>
              </w:rPr>
            </w:pPr>
            <w:r>
              <w:rPr>
                <w:rFonts w:eastAsia="Times New Roman"/>
                <w:sz w:val="24"/>
                <w:szCs w:val="24"/>
                <w:lang w:eastAsia="ru-RU"/>
              </w:rPr>
              <w:t>Загрузка основного оборудования</w:t>
            </w:r>
          </w:p>
        </w:tc>
        <w:tc>
          <w:tcPr>
            <w:tcW w:w="14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1C3938"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w:t>
            </w:r>
          </w:p>
        </w:tc>
        <w:tc>
          <w:tcPr>
            <w:tcW w:w="12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7016B1" w:rsidRDefault="00940743" w:rsidP="008F77FB">
            <w:pPr>
              <w:spacing w:after="0" w:line="240" w:lineRule="auto"/>
              <w:jc w:val="center"/>
              <w:rPr>
                <w:rFonts w:eastAsia="Times New Roman"/>
                <w:sz w:val="24"/>
                <w:szCs w:val="24"/>
                <w:lang w:eastAsia="ru-RU"/>
              </w:rPr>
            </w:pPr>
            <w:r w:rsidRPr="007016B1">
              <w:rPr>
                <w:rFonts w:eastAsia="Times New Roman"/>
                <w:sz w:val="24"/>
                <w:szCs w:val="24"/>
                <w:lang w:eastAsia="ru-RU"/>
              </w:rPr>
              <w:t>42,1</w:t>
            </w:r>
          </w:p>
        </w:tc>
        <w:tc>
          <w:tcPr>
            <w:tcW w:w="10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797BE2"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44,3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797BE2"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44,3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797BE2"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44,3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797BE2"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44,3</w:t>
            </w:r>
          </w:p>
        </w:tc>
      </w:tr>
      <w:tr w:rsidR="00940743" w:rsidRPr="00730789" w:rsidTr="008F77FB">
        <w:trPr>
          <w:gridAfter w:val="1"/>
          <w:wAfter w:w="18" w:type="dxa"/>
          <w:trHeight w:val="558"/>
        </w:trPr>
        <w:tc>
          <w:tcPr>
            <w:tcW w:w="7089"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1C3938" w:rsidRDefault="00940743" w:rsidP="008F77FB">
            <w:pPr>
              <w:spacing w:after="0" w:line="240" w:lineRule="auto"/>
              <w:rPr>
                <w:rFonts w:eastAsia="Times New Roman"/>
                <w:sz w:val="24"/>
                <w:szCs w:val="24"/>
                <w:lang w:eastAsia="ru-RU"/>
              </w:rPr>
            </w:pPr>
            <w:r>
              <w:rPr>
                <w:rFonts w:eastAsia="Times New Roman"/>
                <w:sz w:val="24"/>
                <w:szCs w:val="24"/>
                <w:lang w:eastAsia="ru-RU"/>
              </w:rPr>
              <w:t>Удельный расход эл.энергии</w:t>
            </w:r>
          </w:p>
        </w:tc>
        <w:tc>
          <w:tcPr>
            <w:tcW w:w="1471"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1C3938" w:rsidRDefault="00940743" w:rsidP="008F77FB">
            <w:pPr>
              <w:spacing w:after="0" w:line="240" w:lineRule="auto"/>
              <w:jc w:val="center"/>
              <w:rPr>
                <w:rFonts w:eastAsia="Times New Roman"/>
                <w:sz w:val="24"/>
                <w:szCs w:val="24"/>
                <w:lang w:eastAsia="ru-RU"/>
              </w:rPr>
            </w:pPr>
            <w:r>
              <w:rPr>
                <w:rFonts w:eastAsia="Times New Roman"/>
                <w:sz w:val="24"/>
                <w:szCs w:val="24"/>
                <w:lang w:eastAsia="ru-RU"/>
              </w:rPr>
              <w:t>кВт.ч./м3</w:t>
            </w:r>
          </w:p>
        </w:tc>
        <w:tc>
          <w:tcPr>
            <w:tcW w:w="122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940743" w:rsidRDefault="00940743" w:rsidP="00FD54AF">
            <w:pPr>
              <w:spacing w:after="0" w:line="240" w:lineRule="auto"/>
              <w:jc w:val="center"/>
              <w:rPr>
                <w:rFonts w:eastAsia="Times New Roman"/>
                <w:sz w:val="24"/>
                <w:szCs w:val="24"/>
                <w:lang w:eastAsia="ru-RU"/>
              </w:rPr>
            </w:pPr>
            <w:r w:rsidRPr="00940743">
              <w:rPr>
                <w:rFonts w:eastAsia="Times New Roman"/>
                <w:sz w:val="24"/>
                <w:szCs w:val="24"/>
                <w:lang w:eastAsia="ru-RU"/>
              </w:rPr>
              <w:t>1,32</w:t>
            </w:r>
          </w:p>
        </w:tc>
        <w:tc>
          <w:tcPr>
            <w:tcW w:w="104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940743" w:rsidRDefault="00940743" w:rsidP="00FD54AF">
            <w:pPr>
              <w:spacing w:after="0" w:line="240" w:lineRule="auto"/>
              <w:jc w:val="center"/>
              <w:rPr>
                <w:rFonts w:eastAsia="Times New Roman"/>
                <w:sz w:val="24"/>
                <w:szCs w:val="24"/>
                <w:lang w:eastAsia="ru-RU"/>
              </w:rPr>
            </w:pPr>
            <w:r w:rsidRPr="00940743">
              <w:rPr>
                <w:rFonts w:eastAsia="Times New Roman"/>
                <w:sz w:val="24"/>
                <w:szCs w:val="24"/>
                <w:lang w:eastAsia="ru-RU"/>
              </w:rPr>
              <w:t>0,95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940743" w:rsidRDefault="00940743" w:rsidP="00FD54AF">
            <w:pPr>
              <w:spacing w:after="0" w:line="240" w:lineRule="auto"/>
              <w:jc w:val="center"/>
              <w:rPr>
                <w:rFonts w:eastAsia="Times New Roman"/>
                <w:sz w:val="24"/>
                <w:szCs w:val="24"/>
                <w:lang w:eastAsia="ru-RU"/>
              </w:rPr>
            </w:pPr>
            <w:r w:rsidRPr="00940743">
              <w:rPr>
                <w:rFonts w:eastAsia="Times New Roman"/>
                <w:sz w:val="24"/>
                <w:szCs w:val="24"/>
                <w:lang w:eastAsia="ru-RU"/>
              </w:rPr>
              <w:t>1,34</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940743" w:rsidRDefault="00940743" w:rsidP="00FD54AF">
            <w:pPr>
              <w:spacing w:after="0" w:line="240" w:lineRule="auto"/>
              <w:jc w:val="center"/>
              <w:rPr>
                <w:rFonts w:eastAsia="Times New Roman"/>
                <w:sz w:val="24"/>
                <w:szCs w:val="24"/>
                <w:lang w:eastAsia="ru-RU"/>
              </w:rPr>
            </w:pPr>
            <w:r w:rsidRPr="00940743">
              <w:rPr>
                <w:rFonts w:eastAsia="Times New Roman"/>
                <w:sz w:val="24"/>
                <w:szCs w:val="24"/>
                <w:lang w:eastAsia="ru-RU"/>
              </w:rPr>
              <w:t>1,33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rsidR="00940743" w:rsidRPr="00940743" w:rsidRDefault="00940743" w:rsidP="00FD54AF">
            <w:pPr>
              <w:spacing w:after="0" w:line="240" w:lineRule="auto"/>
              <w:jc w:val="center"/>
              <w:rPr>
                <w:rFonts w:eastAsia="Times New Roman"/>
                <w:sz w:val="24"/>
                <w:szCs w:val="24"/>
                <w:lang w:eastAsia="ru-RU"/>
              </w:rPr>
            </w:pPr>
            <w:r w:rsidRPr="00940743">
              <w:rPr>
                <w:rFonts w:eastAsia="Times New Roman"/>
                <w:sz w:val="24"/>
                <w:szCs w:val="24"/>
                <w:lang w:eastAsia="ru-RU"/>
              </w:rPr>
              <w:t>1,30</w:t>
            </w:r>
          </w:p>
        </w:tc>
      </w:tr>
    </w:tbl>
    <w:p w:rsidR="00D623FD" w:rsidRPr="00D623FD" w:rsidRDefault="00D623FD" w:rsidP="00F21418">
      <w:pPr>
        <w:spacing w:before="240"/>
        <w:jc w:val="both"/>
        <w:rPr>
          <w:color w:val="FF0000"/>
          <w:szCs w:val="28"/>
        </w:rPr>
        <w:sectPr w:rsidR="00D623FD" w:rsidRPr="00D623FD" w:rsidSect="00034CEB">
          <w:pgSz w:w="16838" w:h="11906" w:orient="landscape"/>
          <w:pgMar w:top="1558" w:right="1134" w:bottom="851" w:left="1134" w:header="1135" w:footer="709" w:gutter="0"/>
          <w:cols w:space="708"/>
          <w:docGrid w:linePitch="360"/>
        </w:sectPr>
      </w:pPr>
    </w:p>
    <w:p w:rsidR="00D623FD" w:rsidRDefault="00D623FD" w:rsidP="00407C9D">
      <w:pPr>
        <w:pStyle w:val="1"/>
        <w:spacing w:after="240"/>
        <w:jc w:val="left"/>
        <w:rPr>
          <w:lang w:val="ru-RU"/>
        </w:rPr>
      </w:pPr>
    </w:p>
    <w:p w:rsidR="00D623FD" w:rsidRDefault="00D623FD" w:rsidP="00D623FD">
      <w:pPr>
        <w:pStyle w:val="1"/>
        <w:spacing w:after="240"/>
        <w:rPr>
          <w:lang w:val="ru-RU" w:eastAsia="ru-RU"/>
        </w:rPr>
      </w:pPr>
      <w:r>
        <w:rPr>
          <w:lang w:val="ru-RU"/>
        </w:rPr>
        <w:t xml:space="preserve">11.Механизм реализации выполнения программы </w:t>
      </w:r>
      <w:r w:rsidRPr="005F23E3">
        <w:rPr>
          <w:lang w:eastAsia="ru-RU"/>
        </w:rPr>
        <w:t xml:space="preserve"> в области энергосбережения и повышения энергетической эффективности</w:t>
      </w:r>
    </w:p>
    <w:p w:rsidR="00D623FD" w:rsidRDefault="00D623FD" w:rsidP="00D623FD">
      <w:pPr>
        <w:jc w:val="center"/>
        <w:rPr>
          <w:lang w:eastAsia="ru-RU"/>
        </w:rPr>
      </w:pPr>
    </w:p>
    <w:p w:rsidR="00D623FD" w:rsidRDefault="00D623FD" w:rsidP="00D623FD">
      <w:pPr>
        <w:jc w:val="both"/>
        <w:rPr>
          <w:szCs w:val="28"/>
        </w:rPr>
      </w:pPr>
      <w:r w:rsidRPr="00110CBF">
        <w:rPr>
          <w:szCs w:val="28"/>
        </w:rPr>
        <w:t xml:space="preserve">   11.1. </w:t>
      </w:r>
      <w:r>
        <w:t xml:space="preserve">Программа по энергосбережению формируется на предприятии, после разработки программы, расчета затрат и экономического эффекта, документ утверждается Руководителем предприятия. </w:t>
      </w:r>
      <w:r w:rsidRPr="00110CBF">
        <w:rPr>
          <w:szCs w:val="28"/>
        </w:rPr>
        <w:t>Общее руководство по реализации Программы возлагается на Главного инженера ЛГ МУП «УТВиВ»</w:t>
      </w:r>
      <w:r>
        <w:rPr>
          <w:szCs w:val="28"/>
        </w:rPr>
        <w:t>.</w:t>
      </w:r>
    </w:p>
    <w:p w:rsidR="00D623FD" w:rsidRPr="00110CBF" w:rsidRDefault="00D623FD" w:rsidP="00D623FD">
      <w:pPr>
        <w:jc w:val="both"/>
        <w:rPr>
          <w:lang w:eastAsia="ru-RU"/>
        </w:rPr>
      </w:pPr>
      <w:r>
        <w:rPr>
          <w:szCs w:val="28"/>
        </w:rPr>
        <w:t xml:space="preserve">   11.2. </w:t>
      </w:r>
      <w:r w:rsidRPr="006078EB">
        <w:rPr>
          <w:szCs w:val="28"/>
        </w:rPr>
        <w:t xml:space="preserve"> Механизм реализации Программы включает:</w:t>
      </w:r>
    </w:p>
    <w:p w:rsidR="00D623FD" w:rsidRPr="006078EB" w:rsidRDefault="00D623FD" w:rsidP="00D623FD">
      <w:pPr>
        <w:pStyle w:val="ConsPlusNormal"/>
        <w:widowControl/>
        <w:spacing w:before="60" w:after="60"/>
        <w:ind w:firstLine="708"/>
        <w:jc w:val="both"/>
        <w:rPr>
          <w:rFonts w:ascii="Times New Roman" w:hAnsi="Times New Roman" w:cs="Times New Roman"/>
          <w:sz w:val="28"/>
          <w:szCs w:val="28"/>
        </w:rPr>
      </w:pPr>
      <w:r>
        <w:rPr>
          <w:rFonts w:ascii="Times New Roman" w:hAnsi="Times New Roman" w:cs="Times New Roman"/>
          <w:sz w:val="28"/>
          <w:szCs w:val="28"/>
        </w:rPr>
        <w:t>-</w:t>
      </w:r>
      <w:r w:rsidRPr="006078EB">
        <w:rPr>
          <w:rFonts w:ascii="Times New Roman" w:hAnsi="Times New Roman" w:cs="Times New Roman"/>
          <w:sz w:val="28"/>
          <w:szCs w:val="28"/>
        </w:rPr>
        <w:t xml:space="preserve"> выполнение программных мероприятий за счет предусмотренных источников финансирования;</w:t>
      </w:r>
    </w:p>
    <w:p w:rsidR="00D623FD" w:rsidRDefault="00D623FD" w:rsidP="00D623FD">
      <w:pPr>
        <w:pStyle w:val="ConsPlusNormal"/>
        <w:widowControl/>
        <w:spacing w:before="60" w:after="60"/>
        <w:ind w:firstLine="708"/>
        <w:jc w:val="both"/>
        <w:rPr>
          <w:rFonts w:ascii="Times New Roman" w:hAnsi="Times New Roman" w:cs="Times New Roman"/>
          <w:sz w:val="26"/>
          <w:szCs w:val="26"/>
        </w:rPr>
      </w:pPr>
      <w:r>
        <w:rPr>
          <w:rFonts w:ascii="Times New Roman" w:hAnsi="Times New Roman" w:cs="Times New Roman"/>
          <w:sz w:val="28"/>
          <w:szCs w:val="28"/>
        </w:rPr>
        <w:t>-</w:t>
      </w:r>
      <w:r w:rsidRPr="006078EB">
        <w:rPr>
          <w:rFonts w:ascii="Times New Roman" w:hAnsi="Times New Roman" w:cs="Times New Roman"/>
          <w:sz w:val="28"/>
          <w:szCs w:val="28"/>
        </w:rPr>
        <w:t xml:space="preserve">   ежегодную подготовку отч</w:t>
      </w:r>
      <w:r>
        <w:rPr>
          <w:rFonts w:ascii="Times New Roman" w:hAnsi="Times New Roman" w:cs="Times New Roman"/>
          <w:sz w:val="28"/>
          <w:szCs w:val="28"/>
        </w:rPr>
        <w:t>ета о реализации Программы.</w:t>
      </w:r>
      <w:r w:rsidRPr="00110CBF">
        <w:rPr>
          <w:rFonts w:ascii="Times New Roman" w:hAnsi="Times New Roman" w:cs="Times New Roman"/>
          <w:sz w:val="26"/>
          <w:szCs w:val="26"/>
        </w:rPr>
        <w:t xml:space="preserve"> </w:t>
      </w:r>
    </w:p>
    <w:p w:rsidR="00D623FD" w:rsidRDefault="00D623FD" w:rsidP="00D623FD">
      <w:pPr>
        <w:pStyle w:val="ConsPlusNormal"/>
        <w:widowControl/>
        <w:spacing w:before="60" w:after="60"/>
        <w:ind w:firstLine="708"/>
        <w:jc w:val="both"/>
        <w:rPr>
          <w:rFonts w:ascii="Times New Roman" w:hAnsi="Times New Roman" w:cs="Times New Roman"/>
          <w:sz w:val="28"/>
          <w:szCs w:val="28"/>
        </w:rPr>
      </w:pPr>
      <w:r w:rsidRPr="00110CBF">
        <w:rPr>
          <w:rFonts w:ascii="Times New Roman" w:hAnsi="Times New Roman" w:cs="Times New Roman"/>
          <w:sz w:val="28"/>
          <w:szCs w:val="28"/>
        </w:rPr>
        <w:t xml:space="preserve">Выполнение мероприятий по энергосбережению и повышению энергоэффективности ежегодно отражаются в </w:t>
      </w:r>
    </w:p>
    <w:p w:rsidR="00D623FD" w:rsidRDefault="00D623FD" w:rsidP="00D623FD">
      <w:pPr>
        <w:pStyle w:val="ConsPlusNormal"/>
        <w:widowControl/>
        <w:spacing w:before="60" w:after="60"/>
        <w:ind w:firstLine="708"/>
        <w:jc w:val="both"/>
        <w:rPr>
          <w:rFonts w:ascii="Times New Roman" w:hAnsi="Times New Roman" w:cs="Times New Roman"/>
          <w:sz w:val="28"/>
          <w:szCs w:val="28"/>
        </w:rPr>
      </w:pPr>
      <w:r w:rsidRPr="00110CBF">
        <w:rPr>
          <w:rFonts w:ascii="Times New Roman" w:hAnsi="Times New Roman" w:cs="Times New Roman"/>
          <w:sz w:val="28"/>
          <w:szCs w:val="28"/>
        </w:rPr>
        <w:t>отчетах, как в натуральном, так и в стоимостном выражении</w:t>
      </w:r>
      <w:r>
        <w:rPr>
          <w:rFonts w:ascii="Times New Roman" w:hAnsi="Times New Roman" w:cs="Times New Roman"/>
          <w:sz w:val="28"/>
          <w:szCs w:val="28"/>
        </w:rPr>
        <w:t>;</w:t>
      </w:r>
    </w:p>
    <w:p w:rsidR="00D623FD" w:rsidRPr="006078EB" w:rsidRDefault="00D623FD" w:rsidP="00D623FD">
      <w:pPr>
        <w:pStyle w:val="ConsPlusNormal"/>
        <w:widowControl/>
        <w:spacing w:before="60" w:after="60"/>
        <w:ind w:firstLine="708"/>
        <w:jc w:val="both"/>
        <w:rPr>
          <w:rFonts w:ascii="Times New Roman" w:hAnsi="Times New Roman" w:cs="Times New Roman"/>
          <w:sz w:val="28"/>
          <w:szCs w:val="28"/>
        </w:rPr>
      </w:pPr>
      <w:r>
        <w:rPr>
          <w:rFonts w:ascii="Times New Roman" w:hAnsi="Times New Roman" w:cs="Times New Roman"/>
          <w:sz w:val="28"/>
          <w:szCs w:val="28"/>
        </w:rPr>
        <w:t xml:space="preserve">-   расчет достигаемого экономического эффекта от реализации и </w:t>
      </w:r>
      <w:r w:rsidRPr="006078EB">
        <w:rPr>
          <w:rFonts w:ascii="Times New Roman" w:hAnsi="Times New Roman" w:cs="Times New Roman"/>
          <w:sz w:val="28"/>
          <w:szCs w:val="28"/>
        </w:rPr>
        <w:t>обсуждение достигнутых результатов;</w:t>
      </w:r>
    </w:p>
    <w:p w:rsidR="00D623FD" w:rsidRDefault="00D623FD" w:rsidP="00D623FD">
      <w:pPr>
        <w:pStyle w:val="ConsPlusNormal"/>
        <w:widowControl/>
        <w:spacing w:before="60" w:after="60"/>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6078EB">
        <w:rPr>
          <w:rFonts w:ascii="Times New Roman" w:hAnsi="Times New Roman" w:cs="Times New Roman"/>
          <w:sz w:val="28"/>
          <w:szCs w:val="28"/>
        </w:rPr>
        <w:t xml:space="preserve"> ежегодную корректировку Программы с учетом результатов выполнения Программы за предыдущий период и с </w:t>
      </w:r>
    </w:p>
    <w:p w:rsidR="00D623FD" w:rsidRDefault="00D623FD" w:rsidP="00D623FD">
      <w:pPr>
        <w:pStyle w:val="ConsPlusNormal"/>
        <w:widowControl/>
        <w:spacing w:before="60" w:after="60"/>
        <w:ind w:firstLine="708"/>
        <w:jc w:val="both"/>
        <w:rPr>
          <w:rFonts w:ascii="Times New Roman" w:hAnsi="Times New Roman" w:cs="Times New Roman"/>
          <w:sz w:val="28"/>
          <w:szCs w:val="28"/>
        </w:rPr>
      </w:pPr>
      <w:r>
        <w:rPr>
          <w:rFonts w:ascii="Times New Roman" w:hAnsi="Times New Roman" w:cs="Times New Roman"/>
          <w:sz w:val="28"/>
          <w:szCs w:val="28"/>
        </w:rPr>
        <w:t xml:space="preserve">     </w:t>
      </w:r>
      <w:r w:rsidRPr="006078EB">
        <w:rPr>
          <w:rFonts w:ascii="Times New Roman" w:hAnsi="Times New Roman" w:cs="Times New Roman"/>
          <w:sz w:val="28"/>
          <w:szCs w:val="28"/>
        </w:rPr>
        <w:t xml:space="preserve">учетом </w:t>
      </w:r>
      <w:r>
        <w:rPr>
          <w:rFonts w:ascii="Times New Roman" w:hAnsi="Times New Roman" w:cs="Times New Roman"/>
          <w:sz w:val="28"/>
          <w:szCs w:val="28"/>
        </w:rPr>
        <w:t xml:space="preserve">новых технических разработок в сфере энергосбережения. </w:t>
      </w:r>
    </w:p>
    <w:p w:rsidR="00D623FD" w:rsidRDefault="00D623FD" w:rsidP="00D623FD">
      <w:pPr>
        <w:pStyle w:val="ConsPlusNormal"/>
        <w:widowControl/>
        <w:spacing w:before="60" w:after="60"/>
        <w:ind w:firstLine="708"/>
        <w:jc w:val="both"/>
        <w:rPr>
          <w:rFonts w:ascii="Times New Roman" w:hAnsi="Times New Roman" w:cs="Times New Roman"/>
          <w:sz w:val="28"/>
          <w:szCs w:val="28"/>
        </w:rPr>
      </w:pPr>
      <w:r w:rsidRPr="006078EB">
        <w:rPr>
          <w:rFonts w:ascii="Times New Roman" w:hAnsi="Times New Roman" w:cs="Times New Roman"/>
          <w:sz w:val="28"/>
          <w:szCs w:val="28"/>
        </w:rPr>
        <w:t xml:space="preserve">Корректировка Программы включает внесение изменений и дополнений в перечень программных мероприятий, с </w:t>
      </w:r>
    </w:p>
    <w:p w:rsidR="00D623FD" w:rsidRDefault="00D623FD" w:rsidP="00D623FD">
      <w:pPr>
        <w:pStyle w:val="ConsPlusNormal"/>
        <w:widowControl/>
        <w:spacing w:before="60" w:after="60"/>
        <w:ind w:firstLine="708"/>
        <w:jc w:val="both"/>
        <w:rPr>
          <w:rFonts w:ascii="Times New Roman" w:hAnsi="Times New Roman" w:cs="Times New Roman"/>
          <w:sz w:val="28"/>
          <w:szCs w:val="28"/>
        </w:rPr>
      </w:pPr>
      <w:r w:rsidRPr="006078EB">
        <w:rPr>
          <w:rFonts w:ascii="Times New Roman" w:hAnsi="Times New Roman" w:cs="Times New Roman"/>
          <w:sz w:val="28"/>
          <w:szCs w:val="28"/>
        </w:rPr>
        <w:t xml:space="preserve">учетом результатов реализации энергосберегающих мероприятий в предыдущем году, а также на основании </w:t>
      </w:r>
    </w:p>
    <w:p w:rsidR="00D623FD" w:rsidRDefault="00D623FD" w:rsidP="00D623FD">
      <w:pPr>
        <w:pStyle w:val="ConsPlusNormal"/>
        <w:widowControl/>
        <w:spacing w:before="60" w:after="60"/>
        <w:ind w:firstLine="708"/>
        <w:jc w:val="both"/>
        <w:rPr>
          <w:rFonts w:ascii="Times New Roman" w:hAnsi="Times New Roman" w:cs="Times New Roman"/>
          <w:sz w:val="28"/>
          <w:szCs w:val="28"/>
        </w:rPr>
      </w:pPr>
      <w:r w:rsidRPr="006078EB">
        <w:rPr>
          <w:rFonts w:ascii="Times New Roman" w:hAnsi="Times New Roman" w:cs="Times New Roman"/>
          <w:sz w:val="28"/>
          <w:szCs w:val="28"/>
        </w:rPr>
        <w:t xml:space="preserve">выявленных в результате энергетических обследований проблем в части энергосбережения, требующих их </w:t>
      </w:r>
    </w:p>
    <w:p w:rsidR="00D623FD" w:rsidRPr="006078EB" w:rsidRDefault="00D623FD" w:rsidP="00D623FD">
      <w:pPr>
        <w:pStyle w:val="ConsPlusNormal"/>
        <w:widowControl/>
        <w:spacing w:before="60" w:after="60"/>
        <w:ind w:firstLine="708"/>
        <w:jc w:val="both"/>
        <w:rPr>
          <w:rFonts w:ascii="Times New Roman" w:hAnsi="Times New Roman" w:cs="Times New Roman"/>
          <w:sz w:val="28"/>
          <w:szCs w:val="28"/>
        </w:rPr>
      </w:pPr>
      <w:r w:rsidRPr="006078EB">
        <w:rPr>
          <w:rFonts w:ascii="Times New Roman" w:hAnsi="Times New Roman" w:cs="Times New Roman"/>
          <w:sz w:val="28"/>
          <w:szCs w:val="28"/>
        </w:rPr>
        <w:t>устранения.</w:t>
      </w:r>
    </w:p>
    <w:p w:rsidR="00D623FD" w:rsidRPr="006078EB" w:rsidRDefault="00D623FD" w:rsidP="00D623FD">
      <w:pPr>
        <w:pStyle w:val="ConsPlusNormal"/>
        <w:widowControl/>
        <w:spacing w:before="60" w:after="60"/>
        <w:ind w:firstLine="0"/>
        <w:jc w:val="both"/>
        <w:rPr>
          <w:rFonts w:ascii="Times New Roman" w:hAnsi="Times New Roman" w:cs="Times New Roman"/>
          <w:sz w:val="28"/>
          <w:szCs w:val="28"/>
        </w:rPr>
      </w:pPr>
    </w:p>
    <w:p w:rsidR="00D623FD" w:rsidRPr="006078EB" w:rsidRDefault="00D623FD" w:rsidP="00D623FD">
      <w:pPr>
        <w:pStyle w:val="af3"/>
        <w:jc w:val="both"/>
        <w:rPr>
          <w:color w:val="000000"/>
          <w:sz w:val="28"/>
          <w:szCs w:val="28"/>
        </w:rPr>
      </w:pPr>
      <w:r>
        <w:rPr>
          <w:color w:val="000000"/>
          <w:sz w:val="28"/>
          <w:szCs w:val="28"/>
        </w:rPr>
        <w:t xml:space="preserve">       11.3. </w:t>
      </w:r>
      <w:r w:rsidRPr="006078EB">
        <w:rPr>
          <w:color w:val="000000"/>
          <w:sz w:val="28"/>
          <w:szCs w:val="28"/>
        </w:rPr>
        <w:t>Финансирование настоящей Программы энергосбережения предусматривается осуществлять с привлечением средств из бюджетных источников (</w:t>
      </w:r>
      <w:r>
        <w:rPr>
          <w:color w:val="000000"/>
          <w:sz w:val="28"/>
          <w:szCs w:val="28"/>
        </w:rPr>
        <w:t>окружного</w:t>
      </w:r>
      <w:r w:rsidRPr="006078EB">
        <w:rPr>
          <w:color w:val="000000"/>
          <w:sz w:val="28"/>
          <w:szCs w:val="28"/>
        </w:rPr>
        <w:t xml:space="preserve"> и местного) и собственных средств предприятия.</w:t>
      </w:r>
    </w:p>
    <w:p w:rsidR="00D623FD" w:rsidRPr="006078EB" w:rsidRDefault="00D623FD" w:rsidP="00D623FD">
      <w:pPr>
        <w:pStyle w:val="af3"/>
        <w:jc w:val="both"/>
        <w:rPr>
          <w:color w:val="000000"/>
          <w:sz w:val="28"/>
          <w:szCs w:val="28"/>
        </w:rPr>
      </w:pPr>
      <w:r w:rsidRPr="006078EB">
        <w:rPr>
          <w:color w:val="000000"/>
          <w:sz w:val="28"/>
          <w:szCs w:val="28"/>
        </w:rPr>
        <w:t xml:space="preserve">Внедрять новое энергопотребляющее оборудование с большим КПД можно при воспроизводстве основных фондов, используя амортизационный фонд. </w:t>
      </w:r>
    </w:p>
    <w:p w:rsidR="006078EB" w:rsidRPr="007D22E6" w:rsidRDefault="00D623FD" w:rsidP="007D22E6">
      <w:pPr>
        <w:pStyle w:val="ConsPlusNormal"/>
        <w:pageBreakBefore/>
        <w:widowControl/>
        <w:spacing w:before="240" w:after="240"/>
        <w:ind w:firstLine="0"/>
        <w:jc w:val="both"/>
        <w:outlineLvl w:val="1"/>
        <w:rPr>
          <w:lang/>
        </w:rPr>
      </w:pPr>
      <w:r>
        <w:rPr>
          <w:rFonts w:ascii="Times New Roman" w:hAnsi="Times New Roman" w:cs="Times New Roman"/>
          <w:b/>
          <w:sz w:val="28"/>
          <w:szCs w:val="28"/>
        </w:rPr>
        <w:t xml:space="preserve">     </w:t>
      </w:r>
      <w:r w:rsidRPr="00124CC0">
        <w:rPr>
          <w:rFonts w:ascii="Times New Roman" w:hAnsi="Times New Roman" w:cs="Times New Roman"/>
          <w:sz w:val="28"/>
          <w:szCs w:val="28"/>
        </w:rPr>
        <w:t xml:space="preserve">  11.4. Мониторинг и </w:t>
      </w:r>
      <w:r>
        <w:rPr>
          <w:rFonts w:ascii="Times New Roman" w:hAnsi="Times New Roman" w:cs="Times New Roman"/>
          <w:sz w:val="28"/>
          <w:szCs w:val="28"/>
        </w:rPr>
        <w:t>к</w:t>
      </w:r>
      <w:r w:rsidRPr="00124CC0">
        <w:rPr>
          <w:rFonts w:ascii="Times New Roman" w:hAnsi="Times New Roman" w:cs="Times New Roman"/>
          <w:sz w:val="28"/>
          <w:szCs w:val="28"/>
        </w:rPr>
        <w:t>онтроль за ходом реализации Программы</w:t>
      </w:r>
      <w:r>
        <w:rPr>
          <w:rFonts w:ascii="Times New Roman" w:hAnsi="Times New Roman" w:cs="Times New Roman"/>
          <w:sz w:val="28"/>
          <w:szCs w:val="28"/>
        </w:rPr>
        <w:t xml:space="preserve"> осуществляется органом местного самоуправления</w:t>
      </w:r>
      <w:r w:rsidR="00407C9D">
        <w:rPr>
          <w:rFonts w:ascii="Times New Roman" w:hAnsi="Times New Roman" w:cs="Times New Roman"/>
          <w:sz w:val="28"/>
          <w:szCs w:val="28"/>
        </w:rPr>
        <w:t xml:space="preserve"> </w:t>
      </w:r>
      <w:r>
        <w:rPr>
          <w:rFonts w:ascii="Times New Roman" w:hAnsi="Times New Roman" w:cs="Times New Roman"/>
          <w:sz w:val="28"/>
          <w:szCs w:val="28"/>
        </w:rPr>
        <w:t xml:space="preserve">- специалистами администрации г. Лянтор. Предприятие ежегодно направляет </w:t>
      </w:r>
      <w:r w:rsidRPr="006078EB">
        <w:rPr>
          <w:rFonts w:ascii="Times New Roman" w:hAnsi="Times New Roman" w:cs="Times New Roman"/>
          <w:sz w:val="28"/>
          <w:szCs w:val="28"/>
        </w:rPr>
        <w:t>необходимую информацию</w:t>
      </w:r>
      <w:r w:rsidRPr="00124CC0">
        <w:rPr>
          <w:rFonts w:ascii="Times New Roman" w:hAnsi="Times New Roman" w:cs="Times New Roman"/>
          <w:sz w:val="28"/>
          <w:szCs w:val="28"/>
        </w:rPr>
        <w:t xml:space="preserve"> </w:t>
      </w:r>
      <w:r>
        <w:rPr>
          <w:rFonts w:ascii="Times New Roman" w:hAnsi="Times New Roman" w:cs="Times New Roman"/>
          <w:sz w:val="28"/>
          <w:szCs w:val="28"/>
        </w:rPr>
        <w:t xml:space="preserve">учета </w:t>
      </w:r>
      <w:r w:rsidRPr="006078EB">
        <w:rPr>
          <w:rFonts w:ascii="Times New Roman" w:hAnsi="Times New Roman" w:cs="Times New Roman"/>
          <w:sz w:val="28"/>
          <w:szCs w:val="28"/>
        </w:rPr>
        <w:t>параметров энергоэффективност</w:t>
      </w:r>
      <w:r w:rsidR="007D22E6">
        <w:rPr>
          <w:rFonts w:ascii="Times New Roman" w:hAnsi="Times New Roman" w:cs="Times New Roman"/>
          <w:sz w:val="28"/>
          <w:szCs w:val="28"/>
        </w:rPr>
        <w:t>.</w:t>
      </w:r>
    </w:p>
    <w:sectPr w:rsidR="006078EB" w:rsidRPr="007D22E6" w:rsidSect="007D22E6">
      <w:pgSz w:w="11906" w:h="16838"/>
      <w:pgMar w:top="1134" w:right="849"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B0A37" w:rsidRDefault="009B0A37">
      <w:pPr>
        <w:spacing w:after="0" w:line="240" w:lineRule="auto"/>
      </w:pPr>
      <w:r>
        <w:separator/>
      </w:r>
    </w:p>
  </w:endnote>
  <w:endnote w:type="continuationSeparator" w:id="0">
    <w:p w:rsidR="009B0A37" w:rsidRDefault="009B0A3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Franklin Gothic Demi Cond">
    <w:charset w:val="CC"/>
    <w:family w:val="swiss"/>
    <w:pitch w:val="variable"/>
    <w:sig w:usb0="00000287" w:usb1="00000000" w:usb2="00000000" w:usb3="00000000" w:csb0="0000009F" w:csb1="00000000"/>
  </w:font>
  <w:font w:name="Franklin Gothic Demi">
    <w:charset w:val="CC"/>
    <w:family w:val="swiss"/>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34E3" w:rsidRDefault="005934E3">
    <w:pPr>
      <w:pStyle w:val="a9"/>
      <w:rPr>
        <w:sz w:val="24"/>
        <w:szCs w:val="24"/>
      </w:rPr>
    </w:pPr>
    <w:r>
      <w:rPr>
        <w:sz w:val="24"/>
        <w:szCs w:val="24"/>
      </w:rPr>
      <w:pict>
        <v:rect id="_x0000_i1025" style="width:517.4pt;height:1.3pt" o:hralign="center" o:hrstd="t" o:hrnoshade="t" o:hr="t" fillcolor="#365f91" stroked="f"/>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B0A37" w:rsidRDefault="009B0A37">
      <w:pPr>
        <w:spacing w:after="0" w:line="240" w:lineRule="auto"/>
      </w:pPr>
      <w:r>
        <w:separator/>
      </w:r>
    </w:p>
  </w:footnote>
  <w:footnote w:type="continuationSeparator" w:id="0">
    <w:p w:rsidR="009B0A37" w:rsidRDefault="009B0A37">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34E3" w:rsidRDefault="005934E3" w:rsidP="00A631DC">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end"/>
    </w:r>
  </w:p>
  <w:p w:rsidR="005934E3" w:rsidRDefault="005934E3">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934E3" w:rsidRDefault="005934E3" w:rsidP="00A631DC">
    <w:pPr>
      <w:pStyle w:val="a3"/>
      <w:framePr w:wrap="around" w:vAnchor="text" w:hAnchor="margin" w:xAlign="center" w:y="1"/>
      <w:rPr>
        <w:rStyle w:val="a5"/>
      </w:rPr>
    </w:pPr>
    <w:r>
      <w:rPr>
        <w:rStyle w:val="a5"/>
      </w:rPr>
      <w:fldChar w:fldCharType="begin"/>
    </w:r>
    <w:r>
      <w:rPr>
        <w:rStyle w:val="a5"/>
      </w:rPr>
      <w:instrText xml:space="preserve">PAGE  </w:instrText>
    </w:r>
    <w:r>
      <w:rPr>
        <w:rStyle w:val="a5"/>
      </w:rPr>
      <w:fldChar w:fldCharType="separate"/>
    </w:r>
    <w:r w:rsidR="00E1618B">
      <w:rPr>
        <w:rStyle w:val="a5"/>
        <w:noProof/>
      </w:rPr>
      <w:t>2</w:t>
    </w:r>
    <w:r>
      <w:rPr>
        <w:rStyle w:val="a5"/>
      </w:rPr>
      <w:fldChar w:fldCharType="end"/>
    </w:r>
  </w:p>
  <w:p w:rsidR="005934E3" w:rsidRDefault="005934E3">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74DEB"/>
    <w:multiLevelType w:val="hybridMultilevel"/>
    <w:tmpl w:val="C8E6DDD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106F166C"/>
    <w:multiLevelType w:val="hybridMultilevel"/>
    <w:tmpl w:val="D90E9D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146F14AE"/>
    <w:multiLevelType w:val="hybridMultilevel"/>
    <w:tmpl w:val="3306C7F4"/>
    <w:lvl w:ilvl="0" w:tplc="DAAC8B2A">
      <w:start w:val="1"/>
      <w:numFmt w:val="bullet"/>
      <w:lvlText w:val=""/>
      <w:lvlJc w:val="left"/>
      <w:pPr>
        <w:tabs>
          <w:tab w:val="num" w:pos="-360"/>
        </w:tabs>
        <w:ind w:left="360" w:hanging="360"/>
      </w:pPr>
      <w:rPr>
        <w:rFonts w:ascii="Symbol" w:hAnsi="Symbol" w:hint="default"/>
      </w:rPr>
    </w:lvl>
    <w:lvl w:ilvl="1" w:tplc="04190003" w:tentative="1">
      <w:start w:val="1"/>
      <w:numFmt w:val="bullet"/>
      <w:lvlText w:val="o"/>
      <w:lvlJc w:val="left"/>
      <w:pPr>
        <w:tabs>
          <w:tab w:val="num" w:pos="1080"/>
        </w:tabs>
        <w:ind w:left="1080" w:hanging="360"/>
      </w:pPr>
      <w:rPr>
        <w:rFonts w:ascii="Courier New" w:hAnsi="Courier New" w:hint="default"/>
      </w:rPr>
    </w:lvl>
    <w:lvl w:ilvl="2" w:tplc="04190005" w:tentative="1">
      <w:start w:val="1"/>
      <w:numFmt w:val="bullet"/>
      <w:lvlText w:val=""/>
      <w:lvlJc w:val="left"/>
      <w:pPr>
        <w:tabs>
          <w:tab w:val="num" w:pos="1800"/>
        </w:tabs>
        <w:ind w:left="1800" w:hanging="360"/>
      </w:pPr>
      <w:rPr>
        <w:rFonts w:ascii="Wingdings" w:hAnsi="Wingdings" w:hint="default"/>
      </w:rPr>
    </w:lvl>
    <w:lvl w:ilvl="3" w:tplc="04190001" w:tentative="1">
      <w:start w:val="1"/>
      <w:numFmt w:val="bullet"/>
      <w:lvlText w:val=""/>
      <w:lvlJc w:val="left"/>
      <w:pPr>
        <w:tabs>
          <w:tab w:val="num" w:pos="2520"/>
        </w:tabs>
        <w:ind w:left="2520" w:hanging="360"/>
      </w:pPr>
      <w:rPr>
        <w:rFonts w:ascii="Symbol" w:hAnsi="Symbol" w:hint="default"/>
      </w:rPr>
    </w:lvl>
    <w:lvl w:ilvl="4" w:tplc="04190003" w:tentative="1">
      <w:start w:val="1"/>
      <w:numFmt w:val="bullet"/>
      <w:lvlText w:val="o"/>
      <w:lvlJc w:val="left"/>
      <w:pPr>
        <w:tabs>
          <w:tab w:val="num" w:pos="3240"/>
        </w:tabs>
        <w:ind w:left="3240" w:hanging="360"/>
      </w:pPr>
      <w:rPr>
        <w:rFonts w:ascii="Courier New" w:hAnsi="Courier New" w:hint="default"/>
      </w:rPr>
    </w:lvl>
    <w:lvl w:ilvl="5" w:tplc="04190005" w:tentative="1">
      <w:start w:val="1"/>
      <w:numFmt w:val="bullet"/>
      <w:lvlText w:val=""/>
      <w:lvlJc w:val="left"/>
      <w:pPr>
        <w:tabs>
          <w:tab w:val="num" w:pos="3960"/>
        </w:tabs>
        <w:ind w:left="3960" w:hanging="360"/>
      </w:pPr>
      <w:rPr>
        <w:rFonts w:ascii="Wingdings" w:hAnsi="Wingdings" w:hint="default"/>
      </w:rPr>
    </w:lvl>
    <w:lvl w:ilvl="6" w:tplc="04190001" w:tentative="1">
      <w:start w:val="1"/>
      <w:numFmt w:val="bullet"/>
      <w:lvlText w:val=""/>
      <w:lvlJc w:val="left"/>
      <w:pPr>
        <w:tabs>
          <w:tab w:val="num" w:pos="4680"/>
        </w:tabs>
        <w:ind w:left="4680" w:hanging="360"/>
      </w:pPr>
      <w:rPr>
        <w:rFonts w:ascii="Symbol" w:hAnsi="Symbol" w:hint="default"/>
      </w:rPr>
    </w:lvl>
    <w:lvl w:ilvl="7" w:tplc="04190003" w:tentative="1">
      <w:start w:val="1"/>
      <w:numFmt w:val="bullet"/>
      <w:lvlText w:val="o"/>
      <w:lvlJc w:val="left"/>
      <w:pPr>
        <w:tabs>
          <w:tab w:val="num" w:pos="5400"/>
        </w:tabs>
        <w:ind w:left="5400" w:hanging="360"/>
      </w:pPr>
      <w:rPr>
        <w:rFonts w:ascii="Courier New" w:hAnsi="Courier New" w:hint="default"/>
      </w:rPr>
    </w:lvl>
    <w:lvl w:ilvl="8" w:tplc="04190005" w:tentative="1">
      <w:start w:val="1"/>
      <w:numFmt w:val="bullet"/>
      <w:lvlText w:val=""/>
      <w:lvlJc w:val="left"/>
      <w:pPr>
        <w:tabs>
          <w:tab w:val="num" w:pos="6120"/>
        </w:tabs>
        <w:ind w:left="6120" w:hanging="360"/>
      </w:pPr>
      <w:rPr>
        <w:rFonts w:ascii="Wingdings" w:hAnsi="Wingdings" w:hint="default"/>
      </w:rPr>
    </w:lvl>
  </w:abstractNum>
  <w:abstractNum w:abstractNumId="3">
    <w:nsid w:val="35B7770D"/>
    <w:multiLevelType w:val="hybridMultilevel"/>
    <w:tmpl w:val="2FBA6A7A"/>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
    <w:nsid w:val="42852BD6"/>
    <w:multiLevelType w:val="hybridMultilevel"/>
    <w:tmpl w:val="E1F4F712"/>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5">
    <w:nsid w:val="44FE03C8"/>
    <w:multiLevelType w:val="hybridMultilevel"/>
    <w:tmpl w:val="78A0EFB4"/>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6">
    <w:nsid w:val="486647F1"/>
    <w:multiLevelType w:val="hybridMultilevel"/>
    <w:tmpl w:val="269C7F60"/>
    <w:lvl w:ilvl="0" w:tplc="72720618">
      <w:start w:val="1"/>
      <w:numFmt w:val="decimal"/>
      <w:lvlText w:val="%1."/>
      <w:lvlJc w:val="left"/>
      <w:pPr>
        <w:ind w:left="2558" w:hanging="114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nsid w:val="4E00287D"/>
    <w:multiLevelType w:val="hybridMultilevel"/>
    <w:tmpl w:val="21BEB7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579A09A8"/>
    <w:multiLevelType w:val="hybridMultilevel"/>
    <w:tmpl w:val="21E8025A"/>
    <w:lvl w:ilvl="0" w:tplc="04190001">
      <w:start w:val="1"/>
      <w:numFmt w:val="bullet"/>
      <w:lvlText w:val=""/>
      <w:lvlJc w:val="left"/>
      <w:pPr>
        <w:ind w:left="787" w:hanging="360"/>
      </w:pPr>
      <w:rPr>
        <w:rFonts w:ascii="Symbol" w:hAnsi="Symbol" w:hint="default"/>
      </w:rPr>
    </w:lvl>
    <w:lvl w:ilvl="1" w:tplc="04190003" w:tentative="1">
      <w:start w:val="1"/>
      <w:numFmt w:val="bullet"/>
      <w:lvlText w:val="o"/>
      <w:lvlJc w:val="left"/>
      <w:pPr>
        <w:ind w:left="1507" w:hanging="360"/>
      </w:pPr>
      <w:rPr>
        <w:rFonts w:ascii="Courier New" w:hAnsi="Courier New" w:cs="Courier New" w:hint="default"/>
      </w:rPr>
    </w:lvl>
    <w:lvl w:ilvl="2" w:tplc="04190005" w:tentative="1">
      <w:start w:val="1"/>
      <w:numFmt w:val="bullet"/>
      <w:lvlText w:val=""/>
      <w:lvlJc w:val="left"/>
      <w:pPr>
        <w:ind w:left="2227" w:hanging="360"/>
      </w:pPr>
      <w:rPr>
        <w:rFonts w:ascii="Wingdings" w:hAnsi="Wingdings" w:hint="default"/>
      </w:rPr>
    </w:lvl>
    <w:lvl w:ilvl="3" w:tplc="04190001" w:tentative="1">
      <w:start w:val="1"/>
      <w:numFmt w:val="bullet"/>
      <w:lvlText w:val=""/>
      <w:lvlJc w:val="left"/>
      <w:pPr>
        <w:ind w:left="2947" w:hanging="360"/>
      </w:pPr>
      <w:rPr>
        <w:rFonts w:ascii="Symbol" w:hAnsi="Symbol" w:hint="default"/>
      </w:rPr>
    </w:lvl>
    <w:lvl w:ilvl="4" w:tplc="04190003" w:tentative="1">
      <w:start w:val="1"/>
      <w:numFmt w:val="bullet"/>
      <w:lvlText w:val="o"/>
      <w:lvlJc w:val="left"/>
      <w:pPr>
        <w:ind w:left="3667" w:hanging="360"/>
      </w:pPr>
      <w:rPr>
        <w:rFonts w:ascii="Courier New" w:hAnsi="Courier New" w:cs="Courier New" w:hint="default"/>
      </w:rPr>
    </w:lvl>
    <w:lvl w:ilvl="5" w:tplc="04190005" w:tentative="1">
      <w:start w:val="1"/>
      <w:numFmt w:val="bullet"/>
      <w:lvlText w:val=""/>
      <w:lvlJc w:val="left"/>
      <w:pPr>
        <w:ind w:left="4387" w:hanging="360"/>
      </w:pPr>
      <w:rPr>
        <w:rFonts w:ascii="Wingdings" w:hAnsi="Wingdings" w:hint="default"/>
      </w:rPr>
    </w:lvl>
    <w:lvl w:ilvl="6" w:tplc="04190001" w:tentative="1">
      <w:start w:val="1"/>
      <w:numFmt w:val="bullet"/>
      <w:lvlText w:val=""/>
      <w:lvlJc w:val="left"/>
      <w:pPr>
        <w:ind w:left="5107" w:hanging="360"/>
      </w:pPr>
      <w:rPr>
        <w:rFonts w:ascii="Symbol" w:hAnsi="Symbol" w:hint="default"/>
      </w:rPr>
    </w:lvl>
    <w:lvl w:ilvl="7" w:tplc="04190003" w:tentative="1">
      <w:start w:val="1"/>
      <w:numFmt w:val="bullet"/>
      <w:lvlText w:val="o"/>
      <w:lvlJc w:val="left"/>
      <w:pPr>
        <w:ind w:left="5827" w:hanging="360"/>
      </w:pPr>
      <w:rPr>
        <w:rFonts w:ascii="Courier New" w:hAnsi="Courier New" w:cs="Courier New" w:hint="default"/>
      </w:rPr>
    </w:lvl>
    <w:lvl w:ilvl="8" w:tplc="04190005" w:tentative="1">
      <w:start w:val="1"/>
      <w:numFmt w:val="bullet"/>
      <w:lvlText w:val=""/>
      <w:lvlJc w:val="left"/>
      <w:pPr>
        <w:ind w:left="6547" w:hanging="360"/>
      </w:pPr>
      <w:rPr>
        <w:rFonts w:ascii="Wingdings" w:hAnsi="Wingdings" w:hint="default"/>
      </w:rPr>
    </w:lvl>
  </w:abstractNum>
  <w:abstractNum w:abstractNumId="9">
    <w:nsid w:val="58847FF1"/>
    <w:multiLevelType w:val="hybridMultilevel"/>
    <w:tmpl w:val="3C4A53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59141326"/>
    <w:multiLevelType w:val="hybridMultilevel"/>
    <w:tmpl w:val="5130FE30"/>
    <w:lvl w:ilvl="0" w:tplc="0419000F">
      <w:start w:val="1"/>
      <w:numFmt w:val="decimal"/>
      <w:lvlText w:val="%1."/>
      <w:lvlJc w:val="left"/>
      <w:pPr>
        <w:tabs>
          <w:tab w:val="num" w:pos="-271"/>
        </w:tabs>
        <w:ind w:left="449" w:hanging="360"/>
      </w:pPr>
      <w:rPr>
        <w:rFonts w:hint="default"/>
      </w:rPr>
    </w:lvl>
    <w:lvl w:ilvl="1" w:tplc="17E6172C">
      <w:start w:val="1"/>
      <w:numFmt w:val="decimal"/>
      <w:lvlText w:val="%2."/>
      <w:lvlJc w:val="left"/>
      <w:pPr>
        <w:ind w:left="2024" w:hanging="1215"/>
      </w:pPr>
      <w:rPr>
        <w:rFonts w:hint="default"/>
      </w:rPr>
    </w:lvl>
    <w:lvl w:ilvl="2" w:tplc="04190005" w:tentative="1">
      <w:start w:val="1"/>
      <w:numFmt w:val="bullet"/>
      <w:lvlText w:val=""/>
      <w:lvlJc w:val="left"/>
      <w:pPr>
        <w:tabs>
          <w:tab w:val="num" w:pos="1889"/>
        </w:tabs>
        <w:ind w:left="1889" w:hanging="360"/>
      </w:pPr>
      <w:rPr>
        <w:rFonts w:ascii="Wingdings" w:hAnsi="Wingdings" w:hint="default"/>
      </w:rPr>
    </w:lvl>
    <w:lvl w:ilvl="3" w:tplc="04190001" w:tentative="1">
      <w:start w:val="1"/>
      <w:numFmt w:val="bullet"/>
      <w:lvlText w:val=""/>
      <w:lvlJc w:val="left"/>
      <w:pPr>
        <w:tabs>
          <w:tab w:val="num" w:pos="2609"/>
        </w:tabs>
        <w:ind w:left="2609" w:hanging="360"/>
      </w:pPr>
      <w:rPr>
        <w:rFonts w:ascii="Symbol" w:hAnsi="Symbol" w:hint="default"/>
      </w:rPr>
    </w:lvl>
    <w:lvl w:ilvl="4" w:tplc="04190003" w:tentative="1">
      <w:start w:val="1"/>
      <w:numFmt w:val="bullet"/>
      <w:lvlText w:val="o"/>
      <w:lvlJc w:val="left"/>
      <w:pPr>
        <w:tabs>
          <w:tab w:val="num" w:pos="3329"/>
        </w:tabs>
        <w:ind w:left="3329" w:hanging="360"/>
      </w:pPr>
      <w:rPr>
        <w:rFonts w:ascii="Courier New" w:hAnsi="Courier New" w:hint="default"/>
      </w:rPr>
    </w:lvl>
    <w:lvl w:ilvl="5" w:tplc="04190005" w:tentative="1">
      <w:start w:val="1"/>
      <w:numFmt w:val="bullet"/>
      <w:lvlText w:val=""/>
      <w:lvlJc w:val="left"/>
      <w:pPr>
        <w:tabs>
          <w:tab w:val="num" w:pos="4049"/>
        </w:tabs>
        <w:ind w:left="4049" w:hanging="360"/>
      </w:pPr>
      <w:rPr>
        <w:rFonts w:ascii="Wingdings" w:hAnsi="Wingdings" w:hint="default"/>
      </w:rPr>
    </w:lvl>
    <w:lvl w:ilvl="6" w:tplc="04190001" w:tentative="1">
      <w:start w:val="1"/>
      <w:numFmt w:val="bullet"/>
      <w:lvlText w:val=""/>
      <w:lvlJc w:val="left"/>
      <w:pPr>
        <w:tabs>
          <w:tab w:val="num" w:pos="4769"/>
        </w:tabs>
        <w:ind w:left="4769" w:hanging="360"/>
      </w:pPr>
      <w:rPr>
        <w:rFonts w:ascii="Symbol" w:hAnsi="Symbol" w:hint="default"/>
      </w:rPr>
    </w:lvl>
    <w:lvl w:ilvl="7" w:tplc="04190003" w:tentative="1">
      <w:start w:val="1"/>
      <w:numFmt w:val="bullet"/>
      <w:lvlText w:val="o"/>
      <w:lvlJc w:val="left"/>
      <w:pPr>
        <w:tabs>
          <w:tab w:val="num" w:pos="5489"/>
        </w:tabs>
        <w:ind w:left="5489" w:hanging="360"/>
      </w:pPr>
      <w:rPr>
        <w:rFonts w:ascii="Courier New" w:hAnsi="Courier New" w:hint="default"/>
      </w:rPr>
    </w:lvl>
    <w:lvl w:ilvl="8" w:tplc="04190005" w:tentative="1">
      <w:start w:val="1"/>
      <w:numFmt w:val="bullet"/>
      <w:lvlText w:val=""/>
      <w:lvlJc w:val="left"/>
      <w:pPr>
        <w:tabs>
          <w:tab w:val="num" w:pos="6209"/>
        </w:tabs>
        <w:ind w:left="6209" w:hanging="360"/>
      </w:pPr>
      <w:rPr>
        <w:rFonts w:ascii="Wingdings" w:hAnsi="Wingdings" w:hint="default"/>
      </w:rPr>
    </w:lvl>
  </w:abstractNum>
  <w:abstractNum w:abstractNumId="11">
    <w:nsid w:val="5B0174F3"/>
    <w:multiLevelType w:val="hybridMultilevel"/>
    <w:tmpl w:val="B3AC7C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7CEA7DB3"/>
    <w:multiLevelType w:val="hybridMultilevel"/>
    <w:tmpl w:val="8A8EFA42"/>
    <w:lvl w:ilvl="0" w:tplc="0419000F">
      <w:start w:val="1"/>
      <w:numFmt w:val="decimal"/>
      <w:lvlText w:val="%1."/>
      <w:lvlJc w:val="left"/>
      <w:pPr>
        <w:tabs>
          <w:tab w:val="num" w:pos="0"/>
        </w:tabs>
        <w:ind w:left="720"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5"/>
  </w:num>
  <w:num w:numId="2">
    <w:abstractNumId w:val="4"/>
  </w:num>
  <w:num w:numId="3">
    <w:abstractNumId w:val="2"/>
  </w:num>
  <w:num w:numId="4">
    <w:abstractNumId w:val="10"/>
  </w:num>
  <w:num w:numId="5">
    <w:abstractNumId w:val="12"/>
  </w:num>
  <w:num w:numId="6">
    <w:abstractNumId w:val="7"/>
  </w:num>
  <w:num w:numId="7">
    <w:abstractNumId w:val="0"/>
  </w:num>
  <w:num w:numId="8">
    <w:abstractNumId w:val="11"/>
  </w:num>
  <w:num w:numId="9">
    <w:abstractNumId w:val="6"/>
  </w:num>
  <w:num w:numId="10">
    <w:abstractNumId w:val="1"/>
  </w:num>
  <w:num w:numId="11">
    <w:abstractNumId w:val="8"/>
  </w:num>
  <w:num w:numId="12">
    <w:abstractNumId w:val="9"/>
  </w:num>
  <w:num w:numId="13">
    <w:abstractNumId w:val="3"/>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oNotTrackMoves/>
  <w:defaultTabStop w:val="708"/>
  <w:drawingGridHorizontalSpacing w:val="140"/>
  <w:displayHorizontalDrawingGridEvery w:val="2"/>
  <w:characterSpacingControl w:val="doNotCompress"/>
  <w:hdrShapeDefaults>
    <o:shapedefaults v:ext="edit" spidmax="3074"/>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D50859"/>
    <w:rsid w:val="000025A7"/>
    <w:rsid w:val="000025D2"/>
    <w:rsid w:val="00002B8D"/>
    <w:rsid w:val="000036EF"/>
    <w:rsid w:val="0001197C"/>
    <w:rsid w:val="000120C0"/>
    <w:rsid w:val="0001348A"/>
    <w:rsid w:val="00014D44"/>
    <w:rsid w:val="000163CC"/>
    <w:rsid w:val="00016704"/>
    <w:rsid w:val="00017584"/>
    <w:rsid w:val="000179F2"/>
    <w:rsid w:val="000237DA"/>
    <w:rsid w:val="000272B4"/>
    <w:rsid w:val="00031FB3"/>
    <w:rsid w:val="00033A16"/>
    <w:rsid w:val="00034CEB"/>
    <w:rsid w:val="0003502E"/>
    <w:rsid w:val="00036BD2"/>
    <w:rsid w:val="00040591"/>
    <w:rsid w:val="000405C5"/>
    <w:rsid w:val="00043372"/>
    <w:rsid w:val="000444A8"/>
    <w:rsid w:val="000449F5"/>
    <w:rsid w:val="000536A7"/>
    <w:rsid w:val="00054738"/>
    <w:rsid w:val="0006092C"/>
    <w:rsid w:val="00062E15"/>
    <w:rsid w:val="00066200"/>
    <w:rsid w:val="00067472"/>
    <w:rsid w:val="00071850"/>
    <w:rsid w:val="00071A1A"/>
    <w:rsid w:val="000721C1"/>
    <w:rsid w:val="000732B8"/>
    <w:rsid w:val="00075428"/>
    <w:rsid w:val="0007747B"/>
    <w:rsid w:val="000812C0"/>
    <w:rsid w:val="00090999"/>
    <w:rsid w:val="00091696"/>
    <w:rsid w:val="00091E84"/>
    <w:rsid w:val="0009332F"/>
    <w:rsid w:val="000950EE"/>
    <w:rsid w:val="00096011"/>
    <w:rsid w:val="000A1591"/>
    <w:rsid w:val="000A4AFE"/>
    <w:rsid w:val="000A5ABF"/>
    <w:rsid w:val="000A5CDB"/>
    <w:rsid w:val="000B1BBB"/>
    <w:rsid w:val="000B2C84"/>
    <w:rsid w:val="000B435B"/>
    <w:rsid w:val="000C76F5"/>
    <w:rsid w:val="000C7ADC"/>
    <w:rsid w:val="000D41FA"/>
    <w:rsid w:val="000D5CDF"/>
    <w:rsid w:val="000E2A54"/>
    <w:rsid w:val="000E4419"/>
    <w:rsid w:val="000E5FF1"/>
    <w:rsid w:val="000E710C"/>
    <w:rsid w:val="000E7734"/>
    <w:rsid w:val="000F07A2"/>
    <w:rsid w:val="000F17BE"/>
    <w:rsid w:val="000F3556"/>
    <w:rsid w:val="000F6312"/>
    <w:rsid w:val="00101F19"/>
    <w:rsid w:val="0010617E"/>
    <w:rsid w:val="00106CA6"/>
    <w:rsid w:val="00110CBF"/>
    <w:rsid w:val="00110E06"/>
    <w:rsid w:val="00113ED5"/>
    <w:rsid w:val="001157E6"/>
    <w:rsid w:val="00117216"/>
    <w:rsid w:val="0011764B"/>
    <w:rsid w:val="00123398"/>
    <w:rsid w:val="00124CC0"/>
    <w:rsid w:val="0012752C"/>
    <w:rsid w:val="00133653"/>
    <w:rsid w:val="001342E7"/>
    <w:rsid w:val="00140B45"/>
    <w:rsid w:val="00144334"/>
    <w:rsid w:val="0014688B"/>
    <w:rsid w:val="00147A47"/>
    <w:rsid w:val="0015217A"/>
    <w:rsid w:val="001528DA"/>
    <w:rsid w:val="00154847"/>
    <w:rsid w:val="001613E2"/>
    <w:rsid w:val="0016149D"/>
    <w:rsid w:val="00162B2E"/>
    <w:rsid w:val="001650D7"/>
    <w:rsid w:val="00167250"/>
    <w:rsid w:val="00167706"/>
    <w:rsid w:val="00173AC4"/>
    <w:rsid w:val="00177C26"/>
    <w:rsid w:val="001812B3"/>
    <w:rsid w:val="00183456"/>
    <w:rsid w:val="00183ADE"/>
    <w:rsid w:val="00190E2E"/>
    <w:rsid w:val="00192D8A"/>
    <w:rsid w:val="00195CE5"/>
    <w:rsid w:val="00196BEE"/>
    <w:rsid w:val="001A18EC"/>
    <w:rsid w:val="001A4834"/>
    <w:rsid w:val="001A60FB"/>
    <w:rsid w:val="001A6F09"/>
    <w:rsid w:val="001A7549"/>
    <w:rsid w:val="001B1827"/>
    <w:rsid w:val="001B5383"/>
    <w:rsid w:val="001B53F7"/>
    <w:rsid w:val="001C047F"/>
    <w:rsid w:val="001C1BFB"/>
    <w:rsid w:val="001C3938"/>
    <w:rsid w:val="001C4350"/>
    <w:rsid w:val="001C4AE3"/>
    <w:rsid w:val="001C4B1A"/>
    <w:rsid w:val="001C6D50"/>
    <w:rsid w:val="001C6F48"/>
    <w:rsid w:val="001C7852"/>
    <w:rsid w:val="001D0DEA"/>
    <w:rsid w:val="001D38F6"/>
    <w:rsid w:val="001D5319"/>
    <w:rsid w:val="001D57BF"/>
    <w:rsid w:val="001E1B76"/>
    <w:rsid w:val="001E4EB8"/>
    <w:rsid w:val="001E53A6"/>
    <w:rsid w:val="001F016D"/>
    <w:rsid w:val="001F429B"/>
    <w:rsid w:val="001F56A0"/>
    <w:rsid w:val="001F5880"/>
    <w:rsid w:val="00200305"/>
    <w:rsid w:val="002041DA"/>
    <w:rsid w:val="00214F89"/>
    <w:rsid w:val="0022044C"/>
    <w:rsid w:val="00221E1A"/>
    <w:rsid w:val="002223E1"/>
    <w:rsid w:val="002375A0"/>
    <w:rsid w:val="0024003D"/>
    <w:rsid w:val="00243585"/>
    <w:rsid w:val="00245D4E"/>
    <w:rsid w:val="00246584"/>
    <w:rsid w:val="00250C53"/>
    <w:rsid w:val="00252B0A"/>
    <w:rsid w:val="00257076"/>
    <w:rsid w:val="002622E0"/>
    <w:rsid w:val="002673FF"/>
    <w:rsid w:val="00270615"/>
    <w:rsid w:val="00273226"/>
    <w:rsid w:val="0027533B"/>
    <w:rsid w:val="0028172E"/>
    <w:rsid w:val="0028405B"/>
    <w:rsid w:val="00284ADE"/>
    <w:rsid w:val="00284D65"/>
    <w:rsid w:val="00286215"/>
    <w:rsid w:val="00290F0A"/>
    <w:rsid w:val="0029443F"/>
    <w:rsid w:val="00295802"/>
    <w:rsid w:val="00295D65"/>
    <w:rsid w:val="00296F4C"/>
    <w:rsid w:val="002A1787"/>
    <w:rsid w:val="002A585E"/>
    <w:rsid w:val="002A79AD"/>
    <w:rsid w:val="002B109F"/>
    <w:rsid w:val="002B12B2"/>
    <w:rsid w:val="002B37D9"/>
    <w:rsid w:val="002C013D"/>
    <w:rsid w:val="002C034C"/>
    <w:rsid w:val="002D172D"/>
    <w:rsid w:val="002D2450"/>
    <w:rsid w:val="002E380D"/>
    <w:rsid w:val="002E599B"/>
    <w:rsid w:val="002E5E44"/>
    <w:rsid w:val="002E67AC"/>
    <w:rsid w:val="002F69B5"/>
    <w:rsid w:val="00300F91"/>
    <w:rsid w:val="00302B43"/>
    <w:rsid w:val="00306220"/>
    <w:rsid w:val="003062B8"/>
    <w:rsid w:val="0030659E"/>
    <w:rsid w:val="0031323F"/>
    <w:rsid w:val="0031357C"/>
    <w:rsid w:val="00313E63"/>
    <w:rsid w:val="00314B3A"/>
    <w:rsid w:val="00315AAB"/>
    <w:rsid w:val="0031671D"/>
    <w:rsid w:val="003203DB"/>
    <w:rsid w:val="00323D92"/>
    <w:rsid w:val="00323F75"/>
    <w:rsid w:val="00335C56"/>
    <w:rsid w:val="003375D0"/>
    <w:rsid w:val="00337895"/>
    <w:rsid w:val="00337E23"/>
    <w:rsid w:val="0034016A"/>
    <w:rsid w:val="003405C3"/>
    <w:rsid w:val="00353194"/>
    <w:rsid w:val="0035407E"/>
    <w:rsid w:val="00357BAF"/>
    <w:rsid w:val="00370526"/>
    <w:rsid w:val="003717FE"/>
    <w:rsid w:val="00375617"/>
    <w:rsid w:val="003768EB"/>
    <w:rsid w:val="003811E3"/>
    <w:rsid w:val="003823D1"/>
    <w:rsid w:val="003833FB"/>
    <w:rsid w:val="00383C39"/>
    <w:rsid w:val="003860C4"/>
    <w:rsid w:val="00390674"/>
    <w:rsid w:val="003A060C"/>
    <w:rsid w:val="003A082C"/>
    <w:rsid w:val="003A3B6E"/>
    <w:rsid w:val="003A4E0E"/>
    <w:rsid w:val="003A4E6C"/>
    <w:rsid w:val="003A4EBE"/>
    <w:rsid w:val="003B06F5"/>
    <w:rsid w:val="003B3210"/>
    <w:rsid w:val="003B343C"/>
    <w:rsid w:val="003B3481"/>
    <w:rsid w:val="003B442E"/>
    <w:rsid w:val="003B6DFA"/>
    <w:rsid w:val="003C3086"/>
    <w:rsid w:val="003C33EC"/>
    <w:rsid w:val="003C6409"/>
    <w:rsid w:val="003D0390"/>
    <w:rsid w:val="003D18CE"/>
    <w:rsid w:val="003D2E03"/>
    <w:rsid w:val="003D3848"/>
    <w:rsid w:val="003D4DE4"/>
    <w:rsid w:val="003D4E38"/>
    <w:rsid w:val="003D541B"/>
    <w:rsid w:val="003D5A64"/>
    <w:rsid w:val="003D65E5"/>
    <w:rsid w:val="003E1D0C"/>
    <w:rsid w:val="003E22A4"/>
    <w:rsid w:val="003E4AE9"/>
    <w:rsid w:val="003E72A3"/>
    <w:rsid w:val="003F08FD"/>
    <w:rsid w:val="003F4ABE"/>
    <w:rsid w:val="00405A2E"/>
    <w:rsid w:val="00407C9D"/>
    <w:rsid w:val="00420DB0"/>
    <w:rsid w:val="004251BD"/>
    <w:rsid w:val="00431EEF"/>
    <w:rsid w:val="004320FF"/>
    <w:rsid w:val="004356D1"/>
    <w:rsid w:val="004363C9"/>
    <w:rsid w:val="00442D8C"/>
    <w:rsid w:val="0045644E"/>
    <w:rsid w:val="00460CD9"/>
    <w:rsid w:val="00462E9A"/>
    <w:rsid w:val="00462EB8"/>
    <w:rsid w:val="00463781"/>
    <w:rsid w:val="00464B2A"/>
    <w:rsid w:val="00472416"/>
    <w:rsid w:val="00473874"/>
    <w:rsid w:val="00475EB5"/>
    <w:rsid w:val="004809FB"/>
    <w:rsid w:val="00492502"/>
    <w:rsid w:val="00495ADD"/>
    <w:rsid w:val="004974CC"/>
    <w:rsid w:val="004A049D"/>
    <w:rsid w:val="004A0AD1"/>
    <w:rsid w:val="004A0C06"/>
    <w:rsid w:val="004A339A"/>
    <w:rsid w:val="004A3D3C"/>
    <w:rsid w:val="004A42E7"/>
    <w:rsid w:val="004A7189"/>
    <w:rsid w:val="004A73EF"/>
    <w:rsid w:val="004B1150"/>
    <w:rsid w:val="004B3C14"/>
    <w:rsid w:val="004B51E8"/>
    <w:rsid w:val="004B6017"/>
    <w:rsid w:val="004B6492"/>
    <w:rsid w:val="004B7810"/>
    <w:rsid w:val="004B7D2C"/>
    <w:rsid w:val="004B7F3A"/>
    <w:rsid w:val="004C02C6"/>
    <w:rsid w:val="004C2222"/>
    <w:rsid w:val="004D4AE6"/>
    <w:rsid w:val="004D6F64"/>
    <w:rsid w:val="004D75B2"/>
    <w:rsid w:val="004F229E"/>
    <w:rsid w:val="004F671A"/>
    <w:rsid w:val="00501AC2"/>
    <w:rsid w:val="00503690"/>
    <w:rsid w:val="00506912"/>
    <w:rsid w:val="00507060"/>
    <w:rsid w:val="00510A0A"/>
    <w:rsid w:val="00510B79"/>
    <w:rsid w:val="00511027"/>
    <w:rsid w:val="0051124E"/>
    <w:rsid w:val="00512739"/>
    <w:rsid w:val="00513345"/>
    <w:rsid w:val="00513798"/>
    <w:rsid w:val="005158E5"/>
    <w:rsid w:val="005167DB"/>
    <w:rsid w:val="00517D7D"/>
    <w:rsid w:val="005315AA"/>
    <w:rsid w:val="005325BA"/>
    <w:rsid w:val="005336D3"/>
    <w:rsid w:val="00534974"/>
    <w:rsid w:val="00540DAF"/>
    <w:rsid w:val="005471A0"/>
    <w:rsid w:val="005541F8"/>
    <w:rsid w:val="00554215"/>
    <w:rsid w:val="005565FE"/>
    <w:rsid w:val="00556967"/>
    <w:rsid w:val="00556E93"/>
    <w:rsid w:val="00565812"/>
    <w:rsid w:val="00565F1E"/>
    <w:rsid w:val="005661B5"/>
    <w:rsid w:val="00567FDA"/>
    <w:rsid w:val="005701DB"/>
    <w:rsid w:val="0057137B"/>
    <w:rsid w:val="00575407"/>
    <w:rsid w:val="00580513"/>
    <w:rsid w:val="005813C0"/>
    <w:rsid w:val="00585E8A"/>
    <w:rsid w:val="005934E3"/>
    <w:rsid w:val="00593E68"/>
    <w:rsid w:val="00594504"/>
    <w:rsid w:val="00595867"/>
    <w:rsid w:val="005958FE"/>
    <w:rsid w:val="00596E94"/>
    <w:rsid w:val="005A04C5"/>
    <w:rsid w:val="005A06F7"/>
    <w:rsid w:val="005A0F4B"/>
    <w:rsid w:val="005A173F"/>
    <w:rsid w:val="005A2CD4"/>
    <w:rsid w:val="005A4935"/>
    <w:rsid w:val="005A6C41"/>
    <w:rsid w:val="005B11A1"/>
    <w:rsid w:val="005B1489"/>
    <w:rsid w:val="005B5416"/>
    <w:rsid w:val="005C13F1"/>
    <w:rsid w:val="005C215C"/>
    <w:rsid w:val="005C35BC"/>
    <w:rsid w:val="005C3F06"/>
    <w:rsid w:val="005C7083"/>
    <w:rsid w:val="005D0076"/>
    <w:rsid w:val="005D0D5F"/>
    <w:rsid w:val="005D275D"/>
    <w:rsid w:val="005D5602"/>
    <w:rsid w:val="005D5A91"/>
    <w:rsid w:val="005D6FF5"/>
    <w:rsid w:val="005D73EC"/>
    <w:rsid w:val="005E00D9"/>
    <w:rsid w:val="005E16B4"/>
    <w:rsid w:val="005E2331"/>
    <w:rsid w:val="005E2BD9"/>
    <w:rsid w:val="005E43EF"/>
    <w:rsid w:val="005E4A74"/>
    <w:rsid w:val="005F23E3"/>
    <w:rsid w:val="005F6EE4"/>
    <w:rsid w:val="0060080A"/>
    <w:rsid w:val="00603C8B"/>
    <w:rsid w:val="006078EB"/>
    <w:rsid w:val="00620787"/>
    <w:rsid w:val="00620A2D"/>
    <w:rsid w:val="00622742"/>
    <w:rsid w:val="00623732"/>
    <w:rsid w:val="00624A00"/>
    <w:rsid w:val="00626B62"/>
    <w:rsid w:val="00633CD0"/>
    <w:rsid w:val="00640333"/>
    <w:rsid w:val="0064046B"/>
    <w:rsid w:val="0064472A"/>
    <w:rsid w:val="006465D0"/>
    <w:rsid w:val="00647C2E"/>
    <w:rsid w:val="00651455"/>
    <w:rsid w:val="00655B71"/>
    <w:rsid w:val="00656AC7"/>
    <w:rsid w:val="006609F1"/>
    <w:rsid w:val="00663AFA"/>
    <w:rsid w:val="006679AA"/>
    <w:rsid w:val="00672560"/>
    <w:rsid w:val="00673FA7"/>
    <w:rsid w:val="00681C1D"/>
    <w:rsid w:val="0068254E"/>
    <w:rsid w:val="0068500C"/>
    <w:rsid w:val="00686AE3"/>
    <w:rsid w:val="00693478"/>
    <w:rsid w:val="00693FDE"/>
    <w:rsid w:val="0069449D"/>
    <w:rsid w:val="00694845"/>
    <w:rsid w:val="00695821"/>
    <w:rsid w:val="006A1802"/>
    <w:rsid w:val="006A3841"/>
    <w:rsid w:val="006A598E"/>
    <w:rsid w:val="006A68DD"/>
    <w:rsid w:val="006B026B"/>
    <w:rsid w:val="006B057D"/>
    <w:rsid w:val="006B166F"/>
    <w:rsid w:val="006B632E"/>
    <w:rsid w:val="006B6E73"/>
    <w:rsid w:val="006C093A"/>
    <w:rsid w:val="006C3621"/>
    <w:rsid w:val="006C390E"/>
    <w:rsid w:val="006C5285"/>
    <w:rsid w:val="006C591E"/>
    <w:rsid w:val="006C65D7"/>
    <w:rsid w:val="006D3834"/>
    <w:rsid w:val="006D4F2E"/>
    <w:rsid w:val="006D716C"/>
    <w:rsid w:val="006E1B49"/>
    <w:rsid w:val="006E4B11"/>
    <w:rsid w:val="006E6FAE"/>
    <w:rsid w:val="006F02C8"/>
    <w:rsid w:val="006F2C6F"/>
    <w:rsid w:val="006F2D33"/>
    <w:rsid w:val="006F6BBF"/>
    <w:rsid w:val="007011C6"/>
    <w:rsid w:val="007016B1"/>
    <w:rsid w:val="007016ED"/>
    <w:rsid w:val="007033E5"/>
    <w:rsid w:val="007050B4"/>
    <w:rsid w:val="007065EF"/>
    <w:rsid w:val="007140D5"/>
    <w:rsid w:val="00717AB9"/>
    <w:rsid w:val="00720381"/>
    <w:rsid w:val="00730789"/>
    <w:rsid w:val="00732136"/>
    <w:rsid w:val="00732389"/>
    <w:rsid w:val="007324FB"/>
    <w:rsid w:val="007443EC"/>
    <w:rsid w:val="00745A97"/>
    <w:rsid w:val="00745D85"/>
    <w:rsid w:val="00747B87"/>
    <w:rsid w:val="00747C56"/>
    <w:rsid w:val="0075156B"/>
    <w:rsid w:val="007516D8"/>
    <w:rsid w:val="00755724"/>
    <w:rsid w:val="007565DE"/>
    <w:rsid w:val="007622D2"/>
    <w:rsid w:val="007623B5"/>
    <w:rsid w:val="00770591"/>
    <w:rsid w:val="00771E43"/>
    <w:rsid w:val="007731C2"/>
    <w:rsid w:val="00776920"/>
    <w:rsid w:val="00776B2E"/>
    <w:rsid w:val="007814C7"/>
    <w:rsid w:val="007814FC"/>
    <w:rsid w:val="00784D47"/>
    <w:rsid w:val="007939C2"/>
    <w:rsid w:val="00793AC9"/>
    <w:rsid w:val="007958A3"/>
    <w:rsid w:val="00796192"/>
    <w:rsid w:val="00797BE2"/>
    <w:rsid w:val="007A05CD"/>
    <w:rsid w:val="007A2C52"/>
    <w:rsid w:val="007B0F95"/>
    <w:rsid w:val="007B29B7"/>
    <w:rsid w:val="007B2C94"/>
    <w:rsid w:val="007B2F72"/>
    <w:rsid w:val="007B61A8"/>
    <w:rsid w:val="007C0E92"/>
    <w:rsid w:val="007C22DA"/>
    <w:rsid w:val="007C33FC"/>
    <w:rsid w:val="007D22E6"/>
    <w:rsid w:val="007D557E"/>
    <w:rsid w:val="007D7161"/>
    <w:rsid w:val="007E4112"/>
    <w:rsid w:val="007E55DE"/>
    <w:rsid w:val="007E5AD3"/>
    <w:rsid w:val="007F3C7C"/>
    <w:rsid w:val="007F5312"/>
    <w:rsid w:val="007F600D"/>
    <w:rsid w:val="00806A9E"/>
    <w:rsid w:val="00807A35"/>
    <w:rsid w:val="00810DD8"/>
    <w:rsid w:val="00814738"/>
    <w:rsid w:val="00814D7F"/>
    <w:rsid w:val="008161AA"/>
    <w:rsid w:val="00817751"/>
    <w:rsid w:val="008213C3"/>
    <w:rsid w:val="00821407"/>
    <w:rsid w:val="00833469"/>
    <w:rsid w:val="00835D84"/>
    <w:rsid w:val="0084327E"/>
    <w:rsid w:val="00844D60"/>
    <w:rsid w:val="00844E39"/>
    <w:rsid w:val="00847140"/>
    <w:rsid w:val="00850602"/>
    <w:rsid w:val="00850F97"/>
    <w:rsid w:val="00861AF9"/>
    <w:rsid w:val="008642C7"/>
    <w:rsid w:val="0087599A"/>
    <w:rsid w:val="00876037"/>
    <w:rsid w:val="00881970"/>
    <w:rsid w:val="00884738"/>
    <w:rsid w:val="00886863"/>
    <w:rsid w:val="00890376"/>
    <w:rsid w:val="00891439"/>
    <w:rsid w:val="008931E8"/>
    <w:rsid w:val="008957B4"/>
    <w:rsid w:val="00896E8B"/>
    <w:rsid w:val="008A0AA4"/>
    <w:rsid w:val="008A465D"/>
    <w:rsid w:val="008A5BB7"/>
    <w:rsid w:val="008A70F5"/>
    <w:rsid w:val="008B7C89"/>
    <w:rsid w:val="008C5F33"/>
    <w:rsid w:val="008C61DC"/>
    <w:rsid w:val="008D122D"/>
    <w:rsid w:val="008D36D8"/>
    <w:rsid w:val="008D7A45"/>
    <w:rsid w:val="008E2554"/>
    <w:rsid w:val="008E425A"/>
    <w:rsid w:val="008F0198"/>
    <w:rsid w:val="008F0279"/>
    <w:rsid w:val="008F0504"/>
    <w:rsid w:val="008F135A"/>
    <w:rsid w:val="008F1A31"/>
    <w:rsid w:val="008F1CD4"/>
    <w:rsid w:val="008F4804"/>
    <w:rsid w:val="008F533F"/>
    <w:rsid w:val="008F77FB"/>
    <w:rsid w:val="009026D0"/>
    <w:rsid w:val="00903064"/>
    <w:rsid w:val="00903FAF"/>
    <w:rsid w:val="009041F3"/>
    <w:rsid w:val="00905FE8"/>
    <w:rsid w:val="009072E9"/>
    <w:rsid w:val="00910268"/>
    <w:rsid w:val="00911E22"/>
    <w:rsid w:val="009134B3"/>
    <w:rsid w:val="00913E22"/>
    <w:rsid w:val="00915ABB"/>
    <w:rsid w:val="009246C8"/>
    <w:rsid w:val="00926F42"/>
    <w:rsid w:val="00930489"/>
    <w:rsid w:val="009306AC"/>
    <w:rsid w:val="009308AF"/>
    <w:rsid w:val="00933545"/>
    <w:rsid w:val="00933C35"/>
    <w:rsid w:val="00933D5B"/>
    <w:rsid w:val="00940743"/>
    <w:rsid w:val="0094179B"/>
    <w:rsid w:val="00941904"/>
    <w:rsid w:val="0095036A"/>
    <w:rsid w:val="00950988"/>
    <w:rsid w:val="009569FA"/>
    <w:rsid w:val="00956E00"/>
    <w:rsid w:val="00960A28"/>
    <w:rsid w:val="009663E3"/>
    <w:rsid w:val="009669A7"/>
    <w:rsid w:val="00966B38"/>
    <w:rsid w:val="00967AAE"/>
    <w:rsid w:val="00971376"/>
    <w:rsid w:val="00971C84"/>
    <w:rsid w:val="00973551"/>
    <w:rsid w:val="00973CEC"/>
    <w:rsid w:val="00975C48"/>
    <w:rsid w:val="009760E1"/>
    <w:rsid w:val="0097699D"/>
    <w:rsid w:val="009821A0"/>
    <w:rsid w:val="00982411"/>
    <w:rsid w:val="00983CD8"/>
    <w:rsid w:val="009850B1"/>
    <w:rsid w:val="00994A83"/>
    <w:rsid w:val="0099540C"/>
    <w:rsid w:val="009974AA"/>
    <w:rsid w:val="009979E4"/>
    <w:rsid w:val="009A0C75"/>
    <w:rsid w:val="009B0A37"/>
    <w:rsid w:val="009B1881"/>
    <w:rsid w:val="009B200C"/>
    <w:rsid w:val="009B470A"/>
    <w:rsid w:val="009C2AF6"/>
    <w:rsid w:val="009C3FBA"/>
    <w:rsid w:val="009C4BF9"/>
    <w:rsid w:val="009C4CBF"/>
    <w:rsid w:val="009C7692"/>
    <w:rsid w:val="009D7E5A"/>
    <w:rsid w:val="009E173C"/>
    <w:rsid w:val="009E18C2"/>
    <w:rsid w:val="009E2056"/>
    <w:rsid w:val="009E5699"/>
    <w:rsid w:val="009E7063"/>
    <w:rsid w:val="009F145B"/>
    <w:rsid w:val="009F1800"/>
    <w:rsid w:val="009F63E3"/>
    <w:rsid w:val="009F65A8"/>
    <w:rsid w:val="00A0058B"/>
    <w:rsid w:val="00A0089C"/>
    <w:rsid w:val="00A008E9"/>
    <w:rsid w:val="00A0541A"/>
    <w:rsid w:val="00A06DC2"/>
    <w:rsid w:val="00A12A3D"/>
    <w:rsid w:val="00A158F5"/>
    <w:rsid w:val="00A174F1"/>
    <w:rsid w:val="00A175FC"/>
    <w:rsid w:val="00A228AB"/>
    <w:rsid w:val="00A231A9"/>
    <w:rsid w:val="00A23EB3"/>
    <w:rsid w:val="00A254E2"/>
    <w:rsid w:val="00A305B0"/>
    <w:rsid w:val="00A31232"/>
    <w:rsid w:val="00A3412C"/>
    <w:rsid w:val="00A3546D"/>
    <w:rsid w:val="00A40D15"/>
    <w:rsid w:val="00A41A76"/>
    <w:rsid w:val="00A422FF"/>
    <w:rsid w:val="00A46196"/>
    <w:rsid w:val="00A518D9"/>
    <w:rsid w:val="00A5258D"/>
    <w:rsid w:val="00A54C5A"/>
    <w:rsid w:val="00A613C6"/>
    <w:rsid w:val="00A62FA9"/>
    <w:rsid w:val="00A631DC"/>
    <w:rsid w:val="00A63B24"/>
    <w:rsid w:val="00A65E6C"/>
    <w:rsid w:val="00A67507"/>
    <w:rsid w:val="00A72461"/>
    <w:rsid w:val="00A72A5B"/>
    <w:rsid w:val="00A82CF0"/>
    <w:rsid w:val="00A8305E"/>
    <w:rsid w:val="00A83B4E"/>
    <w:rsid w:val="00A8479A"/>
    <w:rsid w:val="00A85290"/>
    <w:rsid w:val="00A93804"/>
    <w:rsid w:val="00A94ED8"/>
    <w:rsid w:val="00A95585"/>
    <w:rsid w:val="00A95869"/>
    <w:rsid w:val="00A977AC"/>
    <w:rsid w:val="00AA0144"/>
    <w:rsid w:val="00AA026E"/>
    <w:rsid w:val="00AA657B"/>
    <w:rsid w:val="00AA6A37"/>
    <w:rsid w:val="00AB34FC"/>
    <w:rsid w:val="00AB5E3B"/>
    <w:rsid w:val="00AD6731"/>
    <w:rsid w:val="00AD7C35"/>
    <w:rsid w:val="00AE1BFB"/>
    <w:rsid w:val="00AE7AC9"/>
    <w:rsid w:val="00AF1E9F"/>
    <w:rsid w:val="00AF2488"/>
    <w:rsid w:val="00AF2548"/>
    <w:rsid w:val="00B043B7"/>
    <w:rsid w:val="00B064ED"/>
    <w:rsid w:val="00B07893"/>
    <w:rsid w:val="00B10844"/>
    <w:rsid w:val="00B13976"/>
    <w:rsid w:val="00B1609D"/>
    <w:rsid w:val="00B1727E"/>
    <w:rsid w:val="00B1778F"/>
    <w:rsid w:val="00B17D74"/>
    <w:rsid w:val="00B20C4F"/>
    <w:rsid w:val="00B2104D"/>
    <w:rsid w:val="00B21166"/>
    <w:rsid w:val="00B23397"/>
    <w:rsid w:val="00B2452A"/>
    <w:rsid w:val="00B266D2"/>
    <w:rsid w:val="00B31DE0"/>
    <w:rsid w:val="00B32E26"/>
    <w:rsid w:val="00B34827"/>
    <w:rsid w:val="00B45713"/>
    <w:rsid w:val="00B4714A"/>
    <w:rsid w:val="00B47704"/>
    <w:rsid w:val="00B52EA5"/>
    <w:rsid w:val="00B566F5"/>
    <w:rsid w:val="00B56F6A"/>
    <w:rsid w:val="00B57184"/>
    <w:rsid w:val="00B62355"/>
    <w:rsid w:val="00B631A0"/>
    <w:rsid w:val="00B66F7F"/>
    <w:rsid w:val="00B7169E"/>
    <w:rsid w:val="00B729E8"/>
    <w:rsid w:val="00B7741D"/>
    <w:rsid w:val="00B803D5"/>
    <w:rsid w:val="00B805CA"/>
    <w:rsid w:val="00B8126A"/>
    <w:rsid w:val="00B82EDD"/>
    <w:rsid w:val="00B83A4E"/>
    <w:rsid w:val="00B9428D"/>
    <w:rsid w:val="00B9449D"/>
    <w:rsid w:val="00B971B0"/>
    <w:rsid w:val="00B97EDF"/>
    <w:rsid w:val="00BA139B"/>
    <w:rsid w:val="00BA51A0"/>
    <w:rsid w:val="00BA7BCD"/>
    <w:rsid w:val="00BB10AB"/>
    <w:rsid w:val="00BB1707"/>
    <w:rsid w:val="00BB2260"/>
    <w:rsid w:val="00BB45B0"/>
    <w:rsid w:val="00BB4AA6"/>
    <w:rsid w:val="00BB7260"/>
    <w:rsid w:val="00BC6BB3"/>
    <w:rsid w:val="00BD5299"/>
    <w:rsid w:val="00BD5939"/>
    <w:rsid w:val="00BD6D3A"/>
    <w:rsid w:val="00BD75FA"/>
    <w:rsid w:val="00BE10F5"/>
    <w:rsid w:val="00BE1403"/>
    <w:rsid w:val="00BE2172"/>
    <w:rsid w:val="00BE3476"/>
    <w:rsid w:val="00BE44CB"/>
    <w:rsid w:val="00BE4BDE"/>
    <w:rsid w:val="00BE56C0"/>
    <w:rsid w:val="00BF3B69"/>
    <w:rsid w:val="00BF4EC8"/>
    <w:rsid w:val="00BF4F0D"/>
    <w:rsid w:val="00BF5228"/>
    <w:rsid w:val="00C0326E"/>
    <w:rsid w:val="00C0490B"/>
    <w:rsid w:val="00C04A57"/>
    <w:rsid w:val="00C05567"/>
    <w:rsid w:val="00C07317"/>
    <w:rsid w:val="00C11E03"/>
    <w:rsid w:val="00C12FE6"/>
    <w:rsid w:val="00C210C9"/>
    <w:rsid w:val="00C21E1E"/>
    <w:rsid w:val="00C23D40"/>
    <w:rsid w:val="00C243EF"/>
    <w:rsid w:val="00C24447"/>
    <w:rsid w:val="00C36385"/>
    <w:rsid w:val="00C37522"/>
    <w:rsid w:val="00C41AEA"/>
    <w:rsid w:val="00C50F4F"/>
    <w:rsid w:val="00C532DF"/>
    <w:rsid w:val="00C5658F"/>
    <w:rsid w:val="00C60FFA"/>
    <w:rsid w:val="00C61454"/>
    <w:rsid w:val="00C61EAB"/>
    <w:rsid w:val="00C63402"/>
    <w:rsid w:val="00C63F17"/>
    <w:rsid w:val="00C6683F"/>
    <w:rsid w:val="00C7385A"/>
    <w:rsid w:val="00C82E9B"/>
    <w:rsid w:val="00C83F69"/>
    <w:rsid w:val="00C90D71"/>
    <w:rsid w:val="00C95F33"/>
    <w:rsid w:val="00CA773A"/>
    <w:rsid w:val="00CB2418"/>
    <w:rsid w:val="00CB6553"/>
    <w:rsid w:val="00CC228F"/>
    <w:rsid w:val="00CC238E"/>
    <w:rsid w:val="00CC30FB"/>
    <w:rsid w:val="00CC4711"/>
    <w:rsid w:val="00CC4841"/>
    <w:rsid w:val="00CD35C6"/>
    <w:rsid w:val="00CD4D55"/>
    <w:rsid w:val="00CD6636"/>
    <w:rsid w:val="00CE04DF"/>
    <w:rsid w:val="00CF1E17"/>
    <w:rsid w:val="00CF3A27"/>
    <w:rsid w:val="00CF3A51"/>
    <w:rsid w:val="00CF6CE3"/>
    <w:rsid w:val="00D01624"/>
    <w:rsid w:val="00D06731"/>
    <w:rsid w:val="00D201A0"/>
    <w:rsid w:val="00D2562C"/>
    <w:rsid w:val="00D261BA"/>
    <w:rsid w:val="00D322A4"/>
    <w:rsid w:val="00D323EA"/>
    <w:rsid w:val="00D3352B"/>
    <w:rsid w:val="00D34340"/>
    <w:rsid w:val="00D42BEC"/>
    <w:rsid w:val="00D47E33"/>
    <w:rsid w:val="00D50859"/>
    <w:rsid w:val="00D52BD8"/>
    <w:rsid w:val="00D54CB4"/>
    <w:rsid w:val="00D55DEF"/>
    <w:rsid w:val="00D56F82"/>
    <w:rsid w:val="00D623FD"/>
    <w:rsid w:val="00D63E45"/>
    <w:rsid w:val="00D63FE7"/>
    <w:rsid w:val="00D65056"/>
    <w:rsid w:val="00D66EAA"/>
    <w:rsid w:val="00D74BBD"/>
    <w:rsid w:val="00D75CFE"/>
    <w:rsid w:val="00D760AB"/>
    <w:rsid w:val="00D817E1"/>
    <w:rsid w:val="00D82DE9"/>
    <w:rsid w:val="00D83178"/>
    <w:rsid w:val="00D860CB"/>
    <w:rsid w:val="00DA0837"/>
    <w:rsid w:val="00DA1828"/>
    <w:rsid w:val="00DA2875"/>
    <w:rsid w:val="00DA2B5C"/>
    <w:rsid w:val="00DA5DDE"/>
    <w:rsid w:val="00DB1386"/>
    <w:rsid w:val="00DC2810"/>
    <w:rsid w:val="00DC6B75"/>
    <w:rsid w:val="00DC7696"/>
    <w:rsid w:val="00DD1016"/>
    <w:rsid w:val="00DE54A5"/>
    <w:rsid w:val="00DF0399"/>
    <w:rsid w:val="00DF2223"/>
    <w:rsid w:val="00DF2520"/>
    <w:rsid w:val="00DF3CA8"/>
    <w:rsid w:val="00DF4F25"/>
    <w:rsid w:val="00DF5B6A"/>
    <w:rsid w:val="00DF7484"/>
    <w:rsid w:val="00E02FCD"/>
    <w:rsid w:val="00E035F6"/>
    <w:rsid w:val="00E072E0"/>
    <w:rsid w:val="00E11A0F"/>
    <w:rsid w:val="00E13AF7"/>
    <w:rsid w:val="00E1618B"/>
    <w:rsid w:val="00E2147A"/>
    <w:rsid w:val="00E2510F"/>
    <w:rsid w:val="00E25984"/>
    <w:rsid w:val="00E27108"/>
    <w:rsid w:val="00E35F80"/>
    <w:rsid w:val="00E37DC3"/>
    <w:rsid w:val="00E4244B"/>
    <w:rsid w:val="00E446B1"/>
    <w:rsid w:val="00E455F3"/>
    <w:rsid w:val="00E46AFD"/>
    <w:rsid w:val="00E47395"/>
    <w:rsid w:val="00E620E5"/>
    <w:rsid w:val="00E6265C"/>
    <w:rsid w:val="00E6359F"/>
    <w:rsid w:val="00E654A7"/>
    <w:rsid w:val="00E74063"/>
    <w:rsid w:val="00E75904"/>
    <w:rsid w:val="00E80E4E"/>
    <w:rsid w:val="00E819F2"/>
    <w:rsid w:val="00E85A2C"/>
    <w:rsid w:val="00E86BAB"/>
    <w:rsid w:val="00E87F71"/>
    <w:rsid w:val="00E92FAD"/>
    <w:rsid w:val="00E93D70"/>
    <w:rsid w:val="00E93F3C"/>
    <w:rsid w:val="00E947E3"/>
    <w:rsid w:val="00E95D67"/>
    <w:rsid w:val="00E977BD"/>
    <w:rsid w:val="00E97811"/>
    <w:rsid w:val="00EA3803"/>
    <w:rsid w:val="00EA4D6C"/>
    <w:rsid w:val="00EB239A"/>
    <w:rsid w:val="00EB3070"/>
    <w:rsid w:val="00EB4951"/>
    <w:rsid w:val="00EC1DE8"/>
    <w:rsid w:val="00EC2923"/>
    <w:rsid w:val="00EC2AA7"/>
    <w:rsid w:val="00EC70C0"/>
    <w:rsid w:val="00EC7963"/>
    <w:rsid w:val="00ED1D16"/>
    <w:rsid w:val="00ED3681"/>
    <w:rsid w:val="00ED46EF"/>
    <w:rsid w:val="00ED5F8D"/>
    <w:rsid w:val="00EE696F"/>
    <w:rsid w:val="00EF0938"/>
    <w:rsid w:val="00EF0A07"/>
    <w:rsid w:val="00EF2BC0"/>
    <w:rsid w:val="00EF658E"/>
    <w:rsid w:val="00EF6CF4"/>
    <w:rsid w:val="00EF7507"/>
    <w:rsid w:val="00F03547"/>
    <w:rsid w:val="00F040A2"/>
    <w:rsid w:val="00F0434B"/>
    <w:rsid w:val="00F05320"/>
    <w:rsid w:val="00F07C80"/>
    <w:rsid w:val="00F14390"/>
    <w:rsid w:val="00F15912"/>
    <w:rsid w:val="00F20A7D"/>
    <w:rsid w:val="00F21418"/>
    <w:rsid w:val="00F2230B"/>
    <w:rsid w:val="00F22755"/>
    <w:rsid w:val="00F24409"/>
    <w:rsid w:val="00F25282"/>
    <w:rsid w:val="00F33619"/>
    <w:rsid w:val="00F34586"/>
    <w:rsid w:val="00F357CB"/>
    <w:rsid w:val="00F434A2"/>
    <w:rsid w:val="00F43D0E"/>
    <w:rsid w:val="00F44364"/>
    <w:rsid w:val="00F475D7"/>
    <w:rsid w:val="00F53B2B"/>
    <w:rsid w:val="00F555DF"/>
    <w:rsid w:val="00F56A22"/>
    <w:rsid w:val="00F61BF8"/>
    <w:rsid w:val="00F62E98"/>
    <w:rsid w:val="00F648ED"/>
    <w:rsid w:val="00F64CB1"/>
    <w:rsid w:val="00F65A9F"/>
    <w:rsid w:val="00F664F6"/>
    <w:rsid w:val="00F66A2D"/>
    <w:rsid w:val="00F671CE"/>
    <w:rsid w:val="00F70ADF"/>
    <w:rsid w:val="00F71660"/>
    <w:rsid w:val="00F7483F"/>
    <w:rsid w:val="00F75275"/>
    <w:rsid w:val="00F76525"/>
    <w:rsid w:val="00F80616"/>
    <w:rsid w:val="00F83C3E"/>
    <w:rsid w:val="00F84B64"/>
    <w:rsid w:val="00F867F6"/>
    <w:rsid w:val="00F91418"/>
    <w:rsid w:val="00F91A2A"/>
    <w:rsid w:val="00F9369B"/>
    <w:rsid w:val="00F978F1"/>
    <w:rsid w:val="00FB3B9F"/>
    <w:rsid w:val="00FB78A7"/>
    <w:rsid w:val="00FC45FC"/>
    <w:rsid w:val="00FC4F04"/>
    <w:rsid w:val="00FC70C5"/>
    <w:rsid w:val="00FD46CB"/>
    <w:rsid w:val="00FD54AF"/>
    <w:rsid w:val="00FD65D2"/>
    <w:rsid w:val="00FE3AC2"/>
    <w:rsid w:val="00FE572B"/>
    <w:rsid w:val="00FF0FEB"/>
    <w:rsid w:val="00FF2E76"/>
    <w:rsid w:val="00FF3B23"/>
    <w:rsid w:val="00FF4CB3"/>
    <w:rsid w:val="00FF6B9E"/>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
    <w:name w:val="Normal"/>
    <w:qFormat/>
    <w:rsid w:val="001D57BF"/>
    <w:pPr>
      <w:spacing w:after="200" w:line="276" w:lineRule="auto"/>
    </w:pPr>
    <w:rPr>
      <w:rFonts w:ascii="Times New Roman" w:hAnsi="Times New Roman"/>
      <w:sz w:val="28"/>
      <w:szCs w:val="22"/>
      <w:lang w:eastAsia="en-US"/>
    </w:rPr>
  </w:style>
  <w:style w:type="paragraph" w:styleId="1">
    <w:name w:val="heading 1"/>
    <w:basedOn w:val="a"/>
    <w:next w:val="a"/>
    <w:link w:val="10"/>
    <w:uiPriority w:val="9"/>
    <w:qFormat/>
    <w:rsid w:val="0031671D"/>
    <w:pPr>
      <w:keepNext/>
      <w:keepLines/>
      <w:spacing w:before="480" w:after="0"/>
      <w:jc w:val="center"/>
      <w:outlineLvl w:val="0"/>
    </w:pPr>
    <w:rPr>
      <w:rFonts w:eastAsia="Times New Roman"/>
      <w:b/>
      <w:bCs/>
      <w:szCs w:val="28"/>
      <w:lang/>
    </w:rPr>
  </w:style>
  <w:style w:type="paragraph" w:styleId="2">
    <w:name w:val="heading 2"/>
    <w:basedOn w:val="a"/>
    <w:next w:val="a"/>
    <w:link w:val="20"/>
    <w:uiPriority w:val="9"/>
    <w:qFormat/>
    <w:rsid w:val="00B803D5"/>
    <w:pPr>
      <w:keepNext/>
      <w:keepLines/>
      <w:spacing w:before="200" w:after="0"/>
      <w:jc w:val="center"/>
      <w:outlineLvl w:val="1"/>
    </w:pPr>
    <w:rPr>
      <w:rFonts w:eastAsia="Times New Roman"/>
      <w:b/>
      <w:bCs/>
      <w:szCs w:val="26"/>
      <w:lang/>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167250"/>
    <w:pPr>
      <w:tabs>
        <w:tab w:val="center" w:pos="4677"/>
        <w:tab w:val="right" w:pos="9355"/>
      </w:tabs>
      <w:spacing w:after="0" w:line="240" w:lineRule="auto"/>
    </w:pPr>
    <w:rPr>
      <w:rFonts w:eastAsia="Times New Roman"/>
      <w:sz w:val="24"/>
      <w:szCs w:val="24"/>
      <w:lang w:eastAsia="ru-RU"/>
    </w:rPr>
  </w:style>
  <w:style w:type="character" w:customStyle="1" w:styleId="a4">
    <w:name w:val="Верхний колонтитул Знак"/>
    <w:link w:val="a3"/>
    <w:rsid w:val="00167250"/>
    <w:rPr>
      <w:rFonts w:ascii="Times New Roman" w:eastAsia="Times New Roman" w:hAnsi="Times New Roman" w:cs="Times New Roman"/>
      <w:sz w:val="24"/>
      <w:szCs w:val="24"/>
      <w:lang w:eastAsia="ru-RU"/>
    </w:rPr>
  </w:style>
  <w:style w:type="character" w:styleId="a5">
    <w:name w:val="page number"/>
    <w:rsid w:val="00167250"/>
    <w:rPr>
      <w:rFonts w:cs="Times New Roman"/>
    </w:rPr>
  </w:style>
  <w:style w:type="paragraph" w:styleId="a6">
    <w:name w:val="Balloon Text"/>
    <w:basedOn w:val="a"/>
    <w:link w:val="a7"/>
    <w:uiPriority w:val="99"/>
    <w:semiHidden/>
    <w:unhideWhenUsed/>
    <w:rsid w:val="00167250"/>
    <w:pPr>
      <w:spacing w:after="0" w:line="240" w:lineRule="auto"/>
    </w:pPr>
    <w:rPr>
      <w:rFonts w:ascii="Tahoma" w:hAnsi="Tahoma"/>
      <w:sz w:val="16"/>
      <w:szCs w:val="16"/>
      <w:lang/>
    </w:rPr>
  </w:style>
  <w:style w:type="character" w:customStyle="1" w:styleId="a7">
    <w:name w:val="Текст выноски Знак"/>
    <w:link w:val="a6"/>
    <w:uiPriority w:val="99"/>
    <w:semiHidden/>
    <w:rsid w:val="00167250"/>
    <w:rPr>
      <w:rFonts w:ascii="Tahoma" w:hAnsi="Tahoma" w:cs="Tahoma"/>
      <w:sz w:val="16"/>
      <w:szCs w:val="16"/>
    </w:rPr>
  </w:style>
  <w:style w:type="paragraph" w:styleId="a8">
    <w:name w:val="List Paragraph"/>
    <w:basedOn w:val="a"/>
    <w:uiPriority w:val="34"/>
    <w:qFormat/>
    <w:rsid w:val="005A6C41"/>
    <w:pPr>
      <w:ind w:left="720"/>
      <w:contextualSpacing/>
    </w:pPr>
  </w:style>
  <w:style w:type="character" w:customStyle="1" w:styleId="10">
    <w:name w:val="Заголовок 1 Знак"/>
    <w:link w:val="1"/>
    <w:uiPriority w:val="9"/>
    <w:rsid w:val="0031671D"/>
    <w:rPr>
      <w:rFonts w:ascii="Times New Roman" w:eastAsia="Times New Roman" w:hAnsi="Times New Roman" w:cs="Times New Roman"/>
      <w:b/>
      <w:bCs/>
      <w:sz w:val="28"/>
      <w:szCs w:val="28"/>
    </w:rPr>
  </w:style>
  <w:style w:type="paragraph" w:styleId="a9">
    <w:name w:val="footer"/>
    <w:basedOn w:val="a"/>
    <w:link w:val="aa"/>
    <w:uiPriority w:val="99"/>
    <w:unhideWhenUsed/>
    <w:rsid w:val="0031671D"/>
    <w:pPr>
      <w:tabs>
        <w:tab w:val="center" w:pos="4677"/>
        <w:tab w:val="right" w:pos="9355"/>
      </w:tabs>
      <w:spacing w:after="0" w:line="240" w:lineRule="auto"/>
    </w:pPr>
  </w:style>
  <w:style w:type="character" w:customStyle="1" w:styleId="aa">
    <w:name w:val="Нижний колонтитул Знак"/>
    <w:basedOn w:val="a0"/>
    <w:link w:val="a9"/>
    <w:uiPriority w:val="99"/>
    <w:rsid w:val="0031671D"/>
  </w:style>
  <w:style w:type="table" w:styleId="ab">
    <w:name w:val="Table Grid"/>
    <w:basedOn w:val="a1"/>
    <w:uiPriority w:val="59"/>
    <w:rsid w:val="0031671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0">
    <w:name w:val="Заголовок 2 Знак"/>
    <w:link w:val="2"/>
    <w:uiPriority w:val="9"/>
    <w:rsid w:val="00B803D5"/>
    <w:rPr>
      <w:rFonts w:ascii="Times New Roman" w:eastAsia="Times New Roman" w:hAnsi="Times New Roman" w:cs="Times New Roman"/>
      <w:b/>
      <w:bCs/>
      <w:sz w:val="28"/>
      <w:szCs w:val="26"/>
    </w:rPr>
  </w:style>
  <w:style w:type="paragraph" w:styleId="ac">
    <w:name w:val="TOC Heading"/>
    <w:basedOn w:val="1"/>
    <w:next w:val="a"/>
    <w:uiPriority w:val="39"/>
    <w:qFormat/>
    <w:rsid w:val="008B7C89"/>
    <w:pPr>
      <w:outlineLvl w:val="9"/>
    </w:pPr>
    <w:rPr>
      <w:lang w:eastAsia="ru-RU"/>
    </w:rPr>
  </w:style>
  <w:style w:type="paragraph" w:styleId="11">
    <w:name w:val="toc 1"/>
    <w:basedOn w:val="a"/>
    <w:next w:val="a"/>
    <w:autoRedefine/>
    <w:uiPriority w:val="39"/>
    <w:unhideWhenUsed/>
    <w:rsid w:val="008B7C89"/>
    <w:pPr>
      <w:tabs>
        <w:tab w:val="right" w:leader="dot" w:pos="9346"/>
      </w:tabs>
      <w:spacing w:after="100"/>
      <w:jc w:val="both"/>
    </w:pPr>
    <w:rPr>
      <w:noProof/>
    </w:rPr>
  </w:style>
  <w:style w:type="paragraph" w:styleId="21">
    <w:name w:val="toc 2"/>
    <w:basedOn w:val="a"/>
    <w:next w:val="a"/>
    <w:autoRedefine/>
    <w:uiPriority w:val="39"/>
    <w:unhideWhenUsed/>
    <w:rsid w:val="008B7C89"/>
    <w:pPr>
      <w:spacing w:after="100"/>
      <w:ind w:left="220"/>
      <w:jc w:val="both"/>
    </w:pPr>
  </w:style>
  <w:style w:type="character" w:styleId="ad">
    <w:name w:val="Hyperlink"/>
    <w:uiPriority w:val="99"/>
    <w:unhideWhenUsed/>
    <w:rsid w:val="008B7C89"/>
    <w:rPr>
      <w:color w:val="0000FF"/>
      <w:u w:val="single"/>
    </w:rPr>
  </w:style>
  <w:style w:type="numbering" w:customStyle="1" w:styleId="12">
    <w:name w:val="Нет списка1"/>
    <w:next w:val="a2"/>
    <w:uiPriority w:val="99"/>
    <w:semiHidden/>
    <w:unhideWhenUsed/>
    <w:rsid w:val="00A631DC"/>
  </w:style>
  <w:style w:type="paragraph" w:styleId="ae">
    <w:name w:val="Body Text Indent"/>
    <w:basedOn w:val="a"/>
    <w:link w:val="af"/>
    <w:rsid w:val="00A631DC"/>
    <w:pPr>
      <w:spacing w:after="0" w:line="360" w:lineRule="auto"/>
      <w:ind w:firstLine="900"/>
      <w:jc w:val="both"/>
    </w:pPr>
    <w:rPr>
      <w:rFonts w:eastAsia="Times New Roman"/>
      <w:szCs w:val="24"/>
      <w:lang w:eastAsia="ru-RU"/>
    </w:rPr>
  </w:style>
  <w:style w:type="character" w:customStyle="1" w:styleId="af">
    <w:name w:val="Основной текст с отступом Знак"/>
    <w:link w:val="ae"/>
    <w:rsid w:val="00A631DC"/>
    <w:rPr>
      <w:rFonts w:ascii="Times New Roman" w:eastAsia="Times New Roman" w:hAnsi="Times New Roman" w:cs="Times New Roman"/>
      <w:sz w:val="28"/>
      <w:szCs w:val="24"/>
      <w:lang w:eastAsia="ru-RU"/>
    </w:rPr>
  </w:style>
  <w:style w:type="paragraph" w:styleId="af0">
    <w:name w:val="Body Text"/>
    <w:basedOn w:val="a"/>
    <w:link w:val="af1"/>
    <w:rsid w:val="00A631DC"/>
    <w:pPr>
      <w:spacing w:after="120" w:line="240" w:lineRule="auto"/>
    </w:pPr>
    <w:rPr>
      <w:rFonts w:eastAsia="Times New Roman"/>
      <w:sz w:val="24"/>
      <w:szCs w:val="24"/>
      <w:lang w:eastAsia="ru-RU"/>
    </w:rPr>
  </w:style>
  <w:style w:type="character" w:customStyle="1" w:styleId="af1">
    <w:name w:val="Основной текст Знак"/>
    <w:link w:val="af0"/>
    <w:rsid w:val="00A631DC"/>
    <w:rPr>
      <w:rFonts w:ascii="Times New Roman" w:eastAsia="Times New Roman" w:hAnsi="Times New Roman" w:cs="Times New Roman"/>
      <w:sz w:val="24"/>
      <w:szCs w:val="24"/>
      <w:lang w:eastAsia="ru-RU"/>
    </w:rPr>
  </w:style>
  <w:style w:type="paragraph" w:styleId="22">
    <w:name w:val="Body Text 2"/>
    <w:aliases w:val=" Знак"/>
    <w:basedOn w:val="a"/>
    <w:link w:val="23"/>
    <w:rsid w:val="00A631DC"/>
    <w:pPr>
      <w:spacing w:after="120" w:line="480" w:lineRule="auto"/>
    </w:pPr>
    <w:rPr>
      <w:rFonts w:eastAsia="Times New Roman"/>
      <w:sz w:val="24"/>
      <w:szCs w:val="24"/>
      <w:lang w:eastAsia="ru-RU"/>
    </w:rPr>
  </w:style>
  <w:style w:type="character" w:customStyle="1" w:styleId="23">
    <w:name w:val="Основной текст 2 Знак"/>
    <w:aliases w:val=" Знак Знак7"/>
    <w:link w:val="22"/>
    <w:rsid w:val="00A631DC"/>
    <w:rPr>
      <w:rFonts w:ascii="Times New Roman" w:eastAsia="Times New Roman" w:hAnsi="Times New Roman" w:cs="Times New Roman"/>
      <w:sz w:val="24"/>
      <w:szCs w:val="24"/>
      <w:lang w:eastAsia="ru-RU"/>
    </w:rPr>
  </w:style>
  <w:style w:type="numbering" w:customStyle="1" w:styleId="24">
    <w:name w:val="Нет списка2"/>
    <w:next w:val="a2"/>
    <w:semiHidden/>
    <w:unhideWhenUsed/>
    <w:rsid w:val="00F71660"/>
  </w:style>
  <w:style w:type="table" w:customStyle="1" w:styleId="13">
    <w:name w:val="Сетка таблицы1"/>
    <w:basedOn w:val="a1"/>
    <w:next w:val="ab"/>
    <w:rsid w:val="00F7166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
    <w:name w:val="Светлая сетка - Акцент 31"/>
    <w:basedOn w:val="a"/>
    <w:qFormat/>
    <w:rsid w:val="00F71660"/>
    <w:pPr>
      <w:ind w:left="720"/>
      <w:contextualSpacing/>
    </w:pPr>
    <w:rPr>
      <w:rFonts w:ascii="Calibri" w:hAnsi="Calibri"/>
    </w:rPr>
  </w:style>
  <w:style w:type="numbering" w:customStyle="1" w:styleId="3">
    <w:name w:val="Нет списка3"/>
    <w:next w:val="a2"/>
    <w:semiHidden/>
    <w:rsid w:val="00071850"/>
  </w:style>
  <w:style w:type="table" w:customStyle="1" w:styleId="25">
    <w:name w:val="Сетка таблицы2"/>
    <w:basedOn w:val="a1"/>
    <w:next w:val="ab"/>
    <w:rsid w:val="00071850"/>
    <w:rPr>
      <w:rFonts w:ascii="Times New Roman" w:eastAsia="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FollowedHyperlink"/>
    <w:uiPriority w:val="99"/>
    <w:semiHidden/>
    <w:unhideWhenUsed/>
    <w:rsid w:val="000F3556"/>
    <w:rPr>
      <w:color w:val="800080"/>
      <w:u w:val="single"/>
    </w:rPr>
  </w:style>
  <w:style w:type="paragraph" w:customStyle="1" w:styleId="font5">
    <w:name w:val="font5"/>
    <w:basedOn w:val="a"/>
    <w:rsid w:val="000F3556"/>
    <w:pPr>
      <w:spacing w:before="100" w:beforeAutospacing="1" w:after="100" w:afterAutospacing="1" w:line="240" w:lineRule="auto"/>
    </w:pPr>
    <w:rPr>
      <w:rFonts w:ascii="Tahoma" w:eastAsia="Times New Roman" w:hAnsi="Tahoma" w:cs="Tahoma"/>
      <w:b/>
      <w:bCs/>
      <w:color w:val="000000"/>
      <w:sz w:val="16"/>
      <w:szCs w:val="16"/>
      <w:lang w:eastAsia="ru-RU"/>
    </w:rPr>
  </w:style>
  <w:style w:type="paragraph" w:customStyle="1" w:styleId="font6">
    <w:name w:val="font6"/>
    <w:basedOn w:val="a"/>
    <w:rsid w:val="000F3556"/>
    <w:pPr>
      <w:spacing w:before="100" w:beforeAutospacing="1" w:after="100" w:afterAutospacing="1" w:line="240" w:lineRule="auto"/>
    </w:pPr>
    <w:rPr>
      <w:rFonts w:ascii="Tahoma" w:eastAsia="Times New Roman" w:hAnsi="Tahoma" w:cs="Tahoma"/>
      <w:color w:val="000000"/>
      <w:sz w:val="16"/>
      <w:szCs w:val="16"/>
      <w:lang w:eastAsia="ru-RU"/>
    </w:rPr>
  </w:style>
  <w:style w:type="paragraph" w:customStyle="1" w:styleId="font7">
    <w:name w:val="font7"/>
    <w:basedOn w:val="a"/>
    <w:rsid w:val="000F3556"/>
    <w:pPr>
      <w:spacing w:before="100" w:beforeAutospacing="1" w:after="100" w:afterAutospacing="1" w:line="240" w:lineRule="auto"/>
    </w:pPr>
    <w:rPr>
      <w:rFonts w:eastAsia="Times New Roman"/>
      <w:sz w:val="24"/>
      <w:szCs w:val="24"/>
      <w:lang w:eastAsia="ru-RU"/>
    </w:rPr>
  </w:style>
  <w:style w:type="paragraph" w:customStyle="1" w:styleId="font8">
    <w:name w:val="font8"/>
    <w:basedOn w:val="a"/>
    <w:rsid w:val="000F3556"/>
    <w:pPr>
      <w:spacing w:before="100" w:beforeAutospacing="1" w:after="100" w:afterAutospacing="1" w:line="240" w:lineRule="auto"/>
    </w:pPr>
    <w:rPr>
      <w:rFonts w:eastAsia="Times New Roman"/>
      <w:sz w:val="24"/>
      <w:szCs w:val="24"/>
      <w:lang w:eastAsia="ru-RU"/>
    </w:rPr>
  </w:style>
  <w:style w:type="paragraph" w:customStyle="1" w:styleId="xl65">
    <w:name w:val="xl65"/>
    <w:basedOn w:val="a"/>
    <w:rsid w:val="000F35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lang w:eastAsia="ru-RU"/>
    </w:rPr>
  </w:style>
  <w:style w:type="paragraph" w:customStyle="1" w:styleId="xl66">
    <w:name w:val="xl66"/>
    <w:basedOn w:val="a"/>
    <w:rsid w:val="000F35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Arial" w:eastAsia="Times New Roman" w:hAnsi="Arial" w:cs="Arial"/>
      <w:sz w:val="24"/>
      <w:szCs w:val="24"/>
      <w:lang w:eastAsia="ru-RU"/>
    </w:rPr>
  </w:style>
  <w:style w:type="paragraph" w:customStyle="1" w:styleId="xl67">
    <w:name w:val="xl67"/>
    <w:basedOn w:val="a"/>
    <w:rsid w:val="000F35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lang w:eastAsia="ru-RU"/>
    </w:rPr>
  </w:style>
  <w:style w:type="paragraph" w:customStyle="1" w:styleId="xl68">
    <w:name w:val="xl68"/>
    <w:basedOn w:val="a"/>
    <w:rsid w:val="000F3556"/>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lang w:eastAsia="ru-RU"/>
    </w:rPr>
  </w:style>
  <w:style w:type="paragraph" w:customStyle="1" w:styleId="xl69">
    <w:name w:val="xl69"/>
    <w:basedOn w:val="a"/>
    <w:rsid w:val="000F35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lang w:eastAsia="ru-RU"/>
    </w:rPr>
  </w:style>
  <w:style w:type="paragraph" w:customStyle="1" w:styleId="xl70">
    <w:name w:val="xl70"/>
    <w:basedOn w:val="a"/>
    <w:rsid w:val="000F35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lang w:eastAsia="ru-RU"/>
    </w:rPr>
  </w:style>
  <w:style w:type="paragraph" w:customStyle="1" w:styleId="xl71">
    <w:name w:val="xl71"/>
    <w:basedOn w:val="a"/>
    <w:rsid w:val="000F35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eastAsia="Times New Roman"/>
      <w:sz w:val="24"/>
      <w:szCs w:val="24"/>
      <w:lang w:eastAsia="ru-RU"/>
    </w:rPr>
  </w:style>
  <w:style w:type="paragraph" w:customStyle="1" w:styleId="xl72">
    <w:name w:val="xl72"/>
    <w:basedOn w:val="a"/>
    <w:rsid w:val="000F35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lang w:eastAsia="ru-RU"/>
    </w:rPr>
  </w:style>
  <w:style w:type="paragraph" w:customStyle="1" w:styleId="xl73">
    <w:name w:val="xl73"/>
    <w:basedOn w:val="a"/>
    <w:rsid w:val="000F3556"/>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lang w:eastAsia="ru-RU"/>
    </w:rPr>
  </w:style>
  <w:style w:type="paragraph" w:customStyle="1" w:styleId="xl74">
    <w:name w:val="xl74"/>
    <w:basedOn w:val="a"/>
    <w:rsid w:val="000F3556"/>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lang w:eastAsia="ru-RU"/>
    </w:rPr>
  </w:style>
  <w:style w:type="paragraph" w:customStyle="1" w:styleId="xl75">
    <w:name w:val="xl75"/>
    <w:basedOn w:val="a"/>
    <w:rsid w:val="000F35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24"/>
      <w:szCs w:val="24"/>
      <w:lang w:eastAsia="ru-RU"/>
    </w:rPr>
  </w:style>
  <w:style w:type="paragraph" w:customStyle="1" w:styleId="xl76">
    <w:name w:val="xl76"/>
    <w:basedOn w:val="a"/>
    <w:rsid w:val="000F3556"/>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lang w:eastAsia="ru-RU"/>
    </w:rPr>
  </w:style>
  <w:style w:type="paragraph" w:customStyle="1" w:styleId="xl77">
    <w:name w:val="xl77"/>
    <w:basedOn w:val="a"/>
    <w:rsid w:val="000F3556"/>
    <w:pPr>
      <w:shd w:val="clear" w:color="000000" w:fill="FFFFFF"/>
      <w:spacing w:before="100" w:beforeAutospacing="1" w:after="100" w:afterAutospacing="1" w:line="240" w:lineRule="auto"/>
      <w:textAlignment w:val="center"/>
    </w:pPr>
    <w:rPr>
      <w:rFonts w:eastAsia="Times New Roman"/>
      <w:b/>
      <w:bCs/>
      <w:sz w:val="24"/>
      <w:szCs w:val="24"/>
      <w:lang w:eastAsia="ru-RU"/>
    </w:rPr>
  </w:style>
  <w:style w:type="paragraph" w:customStyle="1" w:styleId="xl78">
    <w:name w:val="xl78"/>
    <w:basedOn w:val="a"/>
    <w:rsid w:val="000F3556"/>
    <w:pPr>
      <w:shd w:val="clear" w:color="000000" w:fill="FFFFFF"/>
      <w:spacing w:before="100" w:beforeAutospacing="1" w:after="100" w:afterAutospacing="1" w:line="240" w:lineRule="auto"/>
      <w:textAlignment w:val="center"/>
    </w:pPr>
    <w:rPr>
      <w:rFonts w:eastAsia="Times New Roman"/>
      <w:sz w:val="24"/>
      <w:szCs w:val="24"/>
      <w:lang w:eastAsia="ru-RU"/>
    </w:rPr>
  </w:style>
  <w:style w:type="paragraph" w:customStyle="1" w:styleId="xl79">
    <w:name w:val="xl79"/>
    <w:basedOn w:val="a"/>
    <w:rsid w:val="000F3556"/>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24"/>
      <w:szCs w:val="24"/>
      <w:lang w:eastAsia="ru-RU"/>
    </w:rPr>
  </w:style>
  <w:style w:type="paragraph" w:customStyle="1" w:styleId="xl80">
    <w:name w:val="xl80"/>
    <w:basedOn w:val="a"/>
    <w:rsid w:val="000F3556"/>
    <w:pPr>
      <w:pBdr>
        <w:top w:val="single" w:sz="4" w:space="0" w:color="auto"/>
        <w:left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24"/>
      <w:szCs w:val="24"/>
      <w:lang w:eastAsia="ru-RU"/>
    </w:rPr>
  </w:style>
  <w:style w:type="paragraph" w:customStyle="1" w:styleId="xl81">
    <w:name w:val="xl81"/>
    <w:basedOn w:val="a"/>
    <w:rsid w:val="000F3556"/>
    <w:pPr>
      <w:pBdr>
        <w:left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24"/>
      <w:szCs w:val="24"/>
      <w:lang w:eastAsia="ru-RU"/>
    </w:rPr>
  </w:style>
  <w:style w:type="paragraph" w:customStyle="1" w:styleId="xl82">
    <w:name w:val="xl82"/>
    <w:basedOn w:val="a"/>
    <w:rsid w:val="000F35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24"/>
      <w:szCs w:val="24"/>
      <w:lang w:eastAsia="ru-RU"/>
    </w:rPr>
  </w:style>
  <w:style w:type="paragraph" w:customStyle="1" w:styleId="xl83">
    <w:name w:val="xl83"/>
    <w:basedOn w:val="a"/>
    <w:rsid w:val="000F3556"/>
    <w:pPr>
      <w:pBdr>
        <w:left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24"/>
      <w:szCs w:val="24"/>
      <w:lang w:eastAsia="ru-RU"/>
    </w:rPr>
  </w:style>
  <w:style w:type="paragraph" w:customStyle="1" w:styleId="xl84">
    <w:name w:val="xl84"/>
    <w:basedOn w:val="a"/>
    <w:rsid w:val="000F3556"/>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24"/>
      <w:szCs w:val="24"/>
      <w:lang w:eastAsia="ru-RU"/>
    </w:rPr>
  </w:style>
  <w:style w:type="paragraph" w:customStyle="1" w:styleId="xl85">
    <w:name w:val="xl85"/>
    <w:basedOn w:val="a"/>
    <w:rsid w:val="000F3556"/>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24"/>
      <w:szCs w:val="24"/>
      <w:lang w:eastAsia="ru-RU"/>
    </w:rPr>
  </w:style>
  <w:style w:type="paragraph" w:customStyle="1" w:styleId="xl86">
    <w:name w:val="xl86"/>
    <w:basedOn w:val="a"/>
    <w:rsid w:val="000F3556"/>
    <w:pPr>
      <w:pBdr>
        <w:top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i/>
      <w:iCs/>
      <w:sz w:val="24"/>
      <w:szCs w:val="24"/>
      <w:lang w:eastAsia="ru-RU"/>
    </w:rPr>
  </w:style>
  <w:style w:type="paragraph" w:customStyle="1" w:styleId="xl87">
    <w:name w:val="xl87"/>
    <w:basedOn w:val="a"/>
    <w:rsid w:val="000F35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24"/>
      <w:szCs w:val="24"/>
      <w:lang w:eastAsia="ru-RU"/>
    </w:rPr>
  </w:style>
  <w:style w:type="paragraph" w:customStyle="1" w:styleId="xl88">
    <w:name w:val="xl88"/>
    <w:basedOn w:val="a"/>
    <w:rsid w:val="000F3556"/>
    <w:pPr>
      <w:pBdr>
        <w:top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24"/>
      <w:szCs w:val="24"/>
      <w:lang w:eastAsia="ru-RU"/>
    </w:rPr>
  </w:style>
  <w:style w:type="paragraph" w:customStyle="1" w:styleId="xl89">
    <w:name w:val="xl89"/>
    <w:basedOn w:val="a"/>
    <w:rsid w:val="000F3556"/>
    <w:pPr>
      <w:pBdr>
        <w:top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i/>
      <w:iCs/>
      <w:sz w:val="24"/>
      <w:szCs w:val="24"/>
      <w:lang w:eastAsia="ru-RU"/>
    </w:rPr>
  </w:style>
  <w:style w:type="paragraph" w:customStyle="1" w:styleId="xl90">
    <w:name w:val="xl90"/>
    <w:basedOn w:val="a"/>
    <w:rsid w:val="000F35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color w:val="333399"/>
      <w:sz w:val="24"/>
      <w:szCs w:val="24"/>
      <w:lang w:eastAsia="ru-RU"/>
    </w:rPr>
  </w:style>
  <w:style w:type="paragraph" w:customStyle="1" w:styleId="xl91">
    <w:name w:val="xl91"/>
    <w:basedOn w:val="a"/>
    <w:rsid w:val="000F3556"/>
    <w:pPr>
      <w:pBdr>
        <w:right w:val="single" w:sz="4" w:space="0" w:color="auto"/>
      </w:pBdr>
      <w:shd w:val="clear" w:color="000000" w:fill="FFFFFF"/>
      <w:spacing w:before="100" w:beforeAutospacing="1" w:after="100" w:afterAutospacing="1" w:line="240" w:lineRule="auto"/>
      <w:textAlignment w:val="center"/>
    </w:pPr>
    <w:rPr>
      <w:rFonts w:eastAsia="Times New Roman"/>
      <w:i/>
      <w:iCs/>
      <w:sz w:val="24"/>
      <w:szCs w:val="24"/>
      <w:lang w:eastAsia="ru-RU"/>
    </w:rPr>
  </w:style>
  <w:style w:type="paragraph" w:customStyle="1" w:styleId="xl92">
    <w:name w:val="xl92"/>
    <w:basedOn w:val="a"/>
    <w:rsid w:val="000F3556"/>
    <w:pPr>
      <w:pBdr>
        <w:top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24"/>
      <w:szCs w:val="24"/>
      <w:lang w:eastAsia="ru-RU"/>
    </w:rPr>
  </w:style>
  <w:style w:type="paragraph" w:customStyle="1" w:styleId="xl93">
    <w:name w:val="xl93"/>
    <w:basedOn w:val="a"/>
    <w:rsid w:val="000F3556"/>
    <w:pPr>
      <w:shd w:val="clear" w:color="000000" w:fill="CCFFCC"/>
      <w:spacing w:before="100" w:beforeAutospacing="1" w:after="100" w:afterAutospacing="1" w:line="240" w:lineRule="auto"/>
      <w:textAlignment w:val="center"/>
    </w:pPr>
    <w:rPr>
      <w:rFonts w:eastAsia="Times New Roman"/>
      <w:sz w:val="24"/>
      <w:szCs w:val="24"/>
      <w:lang w:eastAsia="ru-RU"/>
    </w:rPr>
  </w:style>
  <w:style w:type="paragraph" w:customStyle="1" w:styleId="xl94">
    <w:name w:val="xl94"/>
    <w:basedOn w:val="a"/>
    <w:rsid w:val="000F3556"/>
    <w:pPr>
      <w:pBdr>
        <w:right w:val="single" w:sz="4" w:space="0" w:color="auto"/>
      </w:pBdr>
      <w:shd w:val="clear" w:color="000000" w:fill="FFFFFF"/>
      <w:spacing w:before="100" w:beforeAutospacing="1" w:after="100" w:afterAutospacing="1" w:line="240" w:lineRule="auto"/>
      <w:textAlignment w:val="center"/>
    </w:pPr>
    <w:rPr>
      <w:rFonts w:eastAsia="Times New Roman"/>
      <w:sz w:val="24"/>
      <w:szCs w:val="24"/>
      <w:lang w:eastAsia="ru-RU"/>
    </w:rPr>
  </w:style>
  <w:style w:type="paragraph" w:customStyle="1" w:styleId="xl95">
    <w:name w:val="xl95"/>
    <w:basedOn w:val="a"/>
    <w:rsid w:val="000F3556"/>
    <w:pPr>
      <w:pBdr>
        <w:left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24"/>
      <w:szCs w:val="24"/>
      <w:lang w:eastAsia="ru-RU"/>
    </w:rPr>
  </w:style>
  <w:style w:type="paragraph" w:customStyle="1" w:styleId="xl96">
    <w:name w:val="xl96"/>
    <w:basedOn w:val="a"/>
    <w:rsid w:val="000F35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color w:val="0000FF"/>
      <w:sz w:val="24"/>
      <w:szCs w:val="24"/>
      <w:lang w:eastAsia="ru-RU"/>
    </w:rPr>
  </w:style>
  <w:style w:type="paragraph" w:customStyle="1" w:styleId="xl97">
    <w:name w:val="xl97"/>
    <w:basedOn w:val="a"/>
    <w:rsid w:val="000F3556"/>
    <w:pPr>
      <w:pBdr>
        <w:right w:val="single" w:sz="4" w:space="0" w:color="auto"/>
      </w:pBdr>
      <w:shd w:val="clear" w:color="000000" w:fill="FFFFFF"/>
      <w:spacing w:before="100" w:beforeAutospacing="1" w:after="100" w:afterAutospacing="1" w:line="240" w:lineRule="auto"/>
      <w:textAlignment w:val="center"/>
    </w:pPr>
    <w:rPr>
      <w:rFonts w:eastAsia="Times New Roman"/>
      <w:color w:val="333399"/>
      <w:sz w:val="24"/>
      <w:szCs w:val="24"/>
      <w:lang w:eastAsia="ru-RU"/>
    </w:rPr>
  </w:style>
  <w:style w:type="paragraph" w:customStyle="1" w:styleId="xl98">
    <w:name w:val="xl98"/>
    <w:basedOn w:val="a"/>
    <w:rsid w:val="000F35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24"/>
      <w:szCs w:val="24"/>
      <w:lang w:eastAsia="ru-RU"/>
    </w:rPr>
  </w:style>
  <w:style w:type="paragraph" w:customStyle="1" w:styleId="xl99">
    <w:name w:val="xl99"/>
    <w:basedOn w:val="a"/>
    <w:rsid w:val="000F3556"/>
    <w:pPr>
      <w:pBdr>
        <w:right w:val="single" w:sz="4" w:space="0" w:color="auto"/>
      </w:pBdr>
      <w:shd w:val="clear" w:color="000000" w:fill="FFFFFF"/>
      <w:spacing w:before="100" w:beforeAutospacing="1" w:after="100" w:afterAutospacing="1" w:line="240" w:lineRule="auto"/>
      <w:textAlignment w:val="center"/>
    </w:pPr>
    <w:rPr>
      <w:rFonts w:eastAsia="Times New Roman"/>
      <w:sz w:val="24"/>
      <w:szCs w:val="24"/>
      <w:u w:val="single"/>
      <w:lang w:eastAsia="ru-RU"/>
    </w:rPr>
  </w:style>
  <w:style w:type="paragraph" w:customStyle="1" w:styleId="xl100">
    <w:name w:val="xl100"/>
    <w:basedOn w:val="a"/>
    <w:rsid w:val="000F3556"/>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24"/>
      <w:szCs w:val="24"/>
      <w:lang w:eastAsia="ru-RU"/>
    </w:rPr>
  </w:style>
  <w:style w:type="paragraph" w:customStyle="1" w:styleId="xl101">
    <w:name w:val="xl101"/>
    <w:basedOn w:val="a"/>
    <w:rsid w:val="000F3556"/>
    <w:pPr>
      <w:spacing w:before="100" w:beforeAutospacing="1" w:after="100" w:afterAutospacing="1" w:line="240" w:lineRule="auto"/>
      <w:textAlignment w:val="center"/>
    </w:pPr>
    <w:rPr>
      <w:rFonts w:eastAsia="Times New Roman"/>
      <w:sz w:val="24"/>
      <w:szCs w:val="24"/>
      <w:lang w:eastAsia="ru-RU"/>
    </w:rPr>
  </w:style>
  <w:style w:type="paragraph" w:customStyle="1" w:styleId="xl102">
    <w:name w:val="xl102"/>
    <w:basedOn w:val="a"/>
    <w:rsid w:val="000F3556"/>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eastAsia="Times New Roman"/>
      <w:sz w:val="24"/>
      <w:szCs w:val="24"/>
      <w:lang w:eastAsia="ru-RU"/>
    </w:rPr>
  </w:style>
  <w:style w:type="paragraph" w:customStyle="1" w:styleId="xl103">
    <w:name w:val="xl103"/>
    <w:basedOn w:val="a"/>
    <w:rsid w:val="000F3556"/>
    <w:pPr>
      <w:pBdr>
        <w:top w:val="single" w:sz="4" w:space="0" w:color="auto"/>
        <w:left w:val="single" w:sz="4" w:space="0" w:color="auto"/>
        <w:bottom w:val="single" w:sz="4" w:space="0" w:color="auto"/>
        <w:right w:val="single" w:sz="4" w:space="0" w:color="auto"/>
      </w:pBdr>
      <w:shd w:val="clear" w:color="000000" w:fill="B7DEE8"/>
      <w:spacing w:before="100" w:beforeAutospacing="1" w:after="100" w:afterAutospacing="1" w:line="240" w:lineRule="auto"/>
      <w:jc w:val="center"/>
      <w:textAlignment w:val="center"/>
    </w:pPr>
    <w:rPr>
      <w:rFonts w:eastAsia="Times New Roman"/>
      <w:sz w:val="24"/>
      <w:szCs w:val="24"/>
      <w:lang w:eastAsia="ru-RU"/>
    </w:rPr>
  </w:style>
  <w:style w:type="paragraph" w:customStyle="1" w:styleId="xl104">
    <w:name w:val="xl104"/>
    <w:basedOn w:val="a"/>
    <w:rsid w:val="000F3556"/>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line="240" w:lineRule="auto"/>
      <w:jc w:val="center"/>
      <w:textAlignment w:val="center"/>
    </w:pPr>
    <w:rPr>
      <w:rFonts w:eastAsia="Times New Roman"/>
      <w:b/>
      <w:bCs/>
      <w:sz w:val="24"/>
      <w:szCs w:val="24"/>
      <w:lang w:eastAsia="ru-RU"/>
    </w:rPr>
  </w:style>
  <w:style w:type="paragraph" w:customStyle="1" w:styleId="xl105">
    <w:name w:val="xl105"/>
    <w:basedOn w:val="a"/>
    <w:rsid w:val="000F3556"/>
    <w:pPr>
      <w:pBdr>
        <w:top w:val="single" w:sz="4" w:space="0" w:color="auto"/>
        <w:left w:val="single" w:sz="4" w:space="0" w:color="auto"/>
        <w:right w:val="single" w:sz="4" w:space="0" w:color="auto"/>
      </w:pBdr>
      <w:shd w:val="clear" w:color="000000" w:fill="B7DEE8"/>
      <w:spacing w:before="100" w:beforeAutospacing="1" w:after="100" w:afterAutospacing="1" w:line="240" w:lineRule="auto"/>
      <w:jc w:val="center"/>
      <w:textAlignment w:val="center"/>
    </w:pPr>
    <w:rPr>
      <w:rFonts w:eastAsia="Times New Roman"/>
      <w:sz w:val="24"/>
      <w:szCs w:val="24"/>
      <w:lang w:eastAsia="ru-RU"/>
    </w:rPr>
  </w:style>
  <w:style w:type="paragraph" w:customStyle="1" w:styleId="xl106">
    <w:name w:val="xl106"/>
    <w:basedOn w:val="a"/>
    <w:rsid w:val="000F3556"/>
    <w:pPr>
      <w:pBdr>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lang w:eastAsia="ru-RU"/>
    </w:rPr>
  </w:style>
  <w:style w:type="paragraph" w:customStyle="1" w:styleId="xl107">
    <w:name w:val="xl107"/>
    <w:basedOn w:val="a"/>
    <w:rsid w:val="000F3556"/>
    <w:pPr>
      <w:pBdr>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color w:val="333399"/>
      <w:sz w:val="24"/>
      <w:szCs w:val="24"/>
      <w:lang w:eastAsia="ru-RU"/>
    </w:rPr>
  </w:style>
  <w:style w:type="paragraph" w:customStyle="1" w:styleId="xl108">
    <w:name w:val="xl108"/>
    <w:basedOn w:val="a"/>
    <w:rsid w:val="000F3556"/>
    <w:pPr>
      <w:pBdr>
        <w:left w:val="single" w:sz="4" w:space="0" w:color="auto"/>
      </w:pBdr>
      <w:shd w:val="clear" w:color="000000" w:fill="FFFFFF"/>
      <w:spacing w:before="100" w:beforeAutospacing="1" w:after="100" w:afterAutospacing="1" w:line="240" w:lineRule="auto"/>
      <w:textAlignment w:val="center"/>
    </w:pPr>
    <w:rPr>
      <w:rFonts w:eastAsia="Times New Roman"/>
      <w:sz w:val="24"/>
      <w:szCs w:val="24"/>
      <w:lang w:eastAsia="ru-RU"/>
    </w:rPr>
  </w:style>
  <w:style w:type="paragraph" w:customStyle="1" w:styleId="xl109">
    <w:name w:val="xl109"/>
    <w:basedOn w:val="a"/>
    <w:rsid w:val="000F35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eastAsia="Times New Roman"/>
      <w:sz w:val="24"/>
      <w:szCs w:val="24"/>
      <w:lang w:eastAsia="ru-RU"/>
    </w:rPr>
  </w:style>
  <w:style w:type="paragraph" w:customStyle="1" w:styleId="xl110">
    <w:name w:val="xl110"/>
    <w:basedOn w:val="a"/>
    <w:rsid w:val="000F3556"/>
    <w:pPr>
      <w:shd w:val="clear" w:color="000000" w:fill="FFFFFF"/>
      <w:spacing w:before="100" w:beforeAutospacing="1" w:after="100" w:afterAutospacing="1" w:line="240" w:lineRule="auto"/>
      <w:jc w:val="center"/>
      <w:textAlignment w:val="center"/>
    </w:pPr>
    <w:rPr>
      <w:rFonts w:eastAsia="Times New Roman"/>
      <w:sz w:val="24"/>
      <w:szCs w:val="24"/>
      <w:lang w:eastAsia="ru-RU"/>
    </w:rPr>
  </w:style>
  <w:style w:type="paragraph" w:customStyle="1" w:styleId="xl111">
    <w:name w:val="xl111"/>
    <w:basedOn w:val="a"/>
    <w:rsid w:val="000F3556"/>
    <w:pPr>
      <w:pBdr>
        <w:top w:val="single" w:sz="4" w:space="0" w:color="auto"/>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lang w:eastAsia="ru-RU"/>
    </w:rPr>
  </w:style>
  <w:style w:type="paragraph" w:customStyle="1" w:styleId="xl112">
    <w:name w:val="xl112"/>
    <w:basedOn w:val="a"/>
    <w:rsid w:val="000F3556"/>
    <w:pPr>
      <w:pBdr>
        <w:left w:val="single" w:sz="4" w:space="0" w:color="auto"/>
        <w:right w:val="single" w:sz="4" w:space="0" w:color="auto"/>
      </w:pBdr>
      <w:shd w:val="clear" w:color="000000" w:fill="FFFFFF"/>
      <w:spacing w:before="100" w:beforeAutospacing="1" w:after="100" w:afterAutospacing="1" w:line="240" w:lineRule="auto"/>
      <w:jc w:val="center"/>
      <w:textAlignment w:val="center"/>
    </w:pPr>
    <w:rPr>
      <w:rFonts w:eastAsia="Times New Roman"/>
      <w:sz w:val="24"/>
      <w:szCs w:val="24"/>
      <w:lang w:eastAsia="ru-RU"/>
    </w:rPr>
  </w:style>
  <w:style w:type="paragraph" w:customStyle="1" w:styleId="xl113">
    <w:name w:val="xl113"/>
    <w:basedOn w:val="a"/>
    <w:rsid w:val="000F3556"/>
    <w:pPr>
      <w:pBdr>
        <w:top w:val="single" w:sz="4" w:space="0" w:color="auto"/>
        <w:left w:val="single" w:sz="4" w:space="0" w:color="auto"/>
        <w:bottom w:val="single" w:sz="4" w:space="0" w:color="auto"/>
      </w:pBdr>
      <w:shd w:val="clear" w:color="000000" w:fill="D9D9D9"/>
      <w:spacing w:before="100" w:beforeAutospacing="1" w:after="100" w:afterAutospacing="1" w:line="240" w:lineRule="auto"/>
      <w:textAlignment w:val="center"/>
    </w:pPr>
    <w:rPr>
      <w:rFonts w:eastAsia="Times New Roman"/>
      <w:b/>
      <w:bCs/>
      <w:sz w:val="24"/>
      <w:szCs w:val="24"/>
      <w:lang w:eastAsia="ru-RU"/>
    </w:rPr>
  </w:style>
  <w:style w:type="paragraph" w:customStyle="1" w:styleId="xl114">
    <w:name w:val="xl114"/>
    <w:basedOn w:val="a"/>
    <w:rsid w:val="000F3556"/>
    <w:pPr>
      <w:pBdr>
        <w:top w:val="single" w:sz="4" w:space="0" w:color="auto"/>
        <w:bottom w:val="single" w:sz="4" w:space="0" w:color="auto"/>
      </w:pBdr>
      <w:shd w:val="clear" w:color="000000" w:fill="D9D9D9"/>
      <w:spacing w:before="100" w:beforeAutospacing="1" w:after="100" w:afterAutospacing="1" w:line="240" w:lineRule="auto"/>
      <w:textAlignment w:val="center"/>
    </w:pPr>
    <w:rPr>
      <w:rFonts w:eastAsia="Times New Roman"/>
      <w:b/>
      <w:bCs/>
      <w:sz w:val="24"/>
      <w:szCs w:val="24"/>
      <w:lang w:eastAsia="ru-RU"/>
    </w:rPr>
  </w:style>
  <w:style w:type="paragraph" w:customStyle="1" w:styleId="xl115">
    <w:name w:val="xl115"/>
    <w:basedOn w:val="a"/>
    <w:rsid w:val="000F3556"/>
    <w:pPr>
      <w:pBdr>
        <w:top w:val="single" w:sz="4" w:space="0" w:color="auto"/>
        <w:bottom w:val="single" w:sz="4" w:space="0" w:color="auto"/>
        <w:right w:val="single" w:sz="4" w:space="0" w:color="auto"/>
      </w:pBdr>
      <w:shd w:val="clear" w:color="000000" w:fill="D9D9D9"/>
      <w:spacing w:before="100" w:beforeAutospacing="1" w:after="100" w:afterAutospacing="1" w:line="240" w:lineRule="auto"/>
      <w:textAlignment w:val="center"/>
    </w:pPr>
    <w:rPr>
      <w:rFonts w:eastAsia="Times New Roman"/>
      <w:b/>
      <w:bCs/>
      <w:sz w:val="24"/>
      <w:szCs w:val="24"/>
      <w:lang w:eastAsia="ru-RU"/>
    </w:rPr>
  </w:style>
  <w:style w:type="paragraph" w:customStyle="1" w:styleId="xl116">
    <w:name w:val="xl116"/>
    <w:basedOn w:val="a"/>
    <w:rsid w:val="000F3556"/>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line="240" w:lineRule="auto"/>
      <w:jc w:val="center"/>
      <w:textAlignment w:val="center"/>
    </w:pPr>
    <w:rPr>
      <w:rFonts w:eastAsia="Times New Roman"/>
      <w:b/>
      <w:bCs/>
      <w:sz w:val="24"/>
      <w:szCs w:val="24"/>
      <w:lang w:eastAsia="ru-RU"/>
    </w:rPr>
  </w:style>
  <w:style w:type="paragraph" w:customStyle="1" w:styleId="xl117">
    <w:name w:val="xl117"/>
    <w:basedOn w:val="a"/>
    <w:rsid w:val="000F3556"/>
    <w:pPr>
      <w:pBdr>
        <w:top w:val="single" w:sz="4" w:space="0" w:color="auto"/>
        <w:left w:val="single" w:sz="4" w:space="0" w:color="auto"/>
        <w:bottom w:val="single" w:sz="4" w:space="0" w:color="auto"/>
        <w:right w:val="single" w:sz="4" w:space="0" w:color="auto"/>
      </w:pBdr>
      <w:shd w:val="clear" w:color="000000" w:fill="C4D79B"/>
      <w:spacing w:before="100" w:beforeAutospacing="1" w:after="100" w:afterAutospacing="1" w:line="240" w:lineRule="auto"/>
      <w:jc w:val="center"/>
      <w:textAlignment w:val="center"/>
    </w:pPr>
    <w:rPr>
      <w:rFonts w:eastAsia="Times New Roman"/>
      <w:b/>
      <w:bCs/>
      <w:sz w:val="24"/>
      <w:szCs w:val="24"/>
      <w:lang w:eastAsia="ru-RU"/>
    </w:rPr>
  </w:style>
  <w:style w:type="paragraph" w:customStyle="1" w:styleId="xl118">
    <w:name w:val="xl118"/>
    <w:basedOn w:val="a"/>
    <w:rsid w:val="000F3556"/>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eastAsia="Times New Roman"/>
      <w:sz w:val="24"/>
      <w:szCs w:val="24"/>
      <w:lang w:eastAsia="ru-RU"/>
    </w:rPr>
  </w:style>
  <w:style w:type="paragraph" w:styleId="af3">
    <w:name w:val="Normal (Web)"/>
    <w:basedOn w:val="a"/>
    <w:rsid w:val="003833FB"/>
    <w:pPr>
      <w:spacing w:before="100" w:beforeAutospacing="1" w:after="100" w:afterAutospacing="1" w:line="240" w:lineRule="auto"/>
    </w:pPr>
    <w:rPr>
      <w:rFonts w:eastAsia="Times New Roman"/>
      <w:sz w:val="24"/>
      <w:szCs w:val="24"/>
      <w:lang w:eastAsia="ru-RU"/>
    </w:rPr>
  </w:style>
  <w:style w:type="paragraph" w:customStyle="1" w:styleId="ListParagraph">
    <w:name w:val="List Paragraph"/>
    <w:basedOn w:val="a"/>
    <w:rsid w:val="00565F1E"/>
    <w:pPr>
      <w:ind w:left="720"/>
    </w:pPr>
    <w:rPr>
      <w:szCs w:val="28"/>
    </w:rPr>
  </w:style>
  <w:style w:type="paragraph" w:customStyle="1" w:styleId="14">
    <w:name w:val="Абзац списка1"/>
    <w:basedOn w:val="a"/>
    <w:rsid w:val="000721C1"/>
    <w:pPr>
      <w:ind w:left="720"/>
    </w:pPr>
    <w:rPr>
      <w:szCs w:val="28"/>
    </w:rPr>
  </w:style>
  <w:style w:type="paragraph" w:customStyle="1" w:styleId="ConsPlusNormal">
    <w:name w:val="ConsPlusNormal"/>
    <w:rsid w:val="006078EB"/>
    <w:pPr>
      <w:widowControl w:val="0"/>
      <w:autoSpaceDE w:val="0"/>
      <w:autoSpaceDN w:val="0"/>
      <w:adjustRightInd w:val="0"/>
      <w:ind w:firstLine="720"/>
    </w:pPr>
    <w:rPr>
      <w:rFonts w:ascii="Arial" w:eastAsia="Times New Roman" w:hAnsi="Arial" w:cs="Arial"/>
      <w:sz w:val="18"/>
      <w:szCs w:val="18"/>
    </w:rPr>
  </w:style>
  <w:style w:type="paragraph" w:styleId="HTML">
    <w:name w:val="HTML Preformatted"/>
    <w:basedOn w:val="a"/>
    <w:link w:val="HTML0"/>
    <w:rsid w:val="006078E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locked/>
    <w:rsid w:val="006078EB"/>
    <w:rPr>
      <w:rFonts w:ascii="Courier New" w:hAnsi="Courier New" w:cs="Courier New"/>
      <w:lang w:val="ru-RU" w:eastAsia="ru-RU" w:bidi="ar-SA"/>
    </w:rPr>
  </w:style>
</w:styles>
</file>

<file path=word/webSettings.xml><?xml version="1.0" encoding="utf-8"?>
<w:webSettings xmlns:r="http://schemas.openxmlformats.org/officeDocument/2006/relationships" xmlns:w="http://schemas.openxmlformats.org/wordprocessingml/2006/main">
  <w:divs>
    <w:div w:id="12268915">
      <w:bodyDiv w:val="1"/>
      <w:marLeft w:val="0"/>
      <w:marRight w:val="0"/>
      <w:marTop w:val="0"/>
      <w:marBottom w:val="0"/>
      <w:divBdr>
        <w:top w:val="none" w:sz="0" w:space="0" w:color="auto"/>
        <w:left w:val="none" w:sz="0" w:space="0" w:color="auto"/>
        <w:bottom w:val="none" w:sz="0" w:space="0" w:color="auto"/>
        <w:right w:val="none" w:sz="0" w:space="0" w:color="auto"/>
      </w:divBdr>
    </w:div>
    <w:div w:id="17901716">
      <w:bodyDiv w:val="1"/>
      <w:marLeft w:val="0"/>
      <w:marRight w:val="0"/>
      <w:marTop w:val="0"/>
      <w:marBottom w:val="0"/>
      <w:divBdr>
        <w:top w:val="none" w:sz="0" w:space="0" w:color="auto"/>
        <w:left w:val="none" w:sz="0" w:space="0" w:color="auto"/>
        <w:bottom w:val="none" w:sz="0" w:space="0" w:color="auto"/>
        <w:right w:val="none" w:sz="0" w:space="0" w:color="auto"/>
      </w:divBdr>
    </w:div>
    <w:div w:id="18046581">
      <w:bodyDiv w:val="1"/>
      <w:marLeft w:val="0"/>
      <w:marRight w:val="0"/>
      <w:marTop w:val="0"/>
      <w:marBottom w:val="0"/>
      <w:divBdr>
        <w:top w:val="none" w:sz="0" w:space="0" w:color="auto"/>
        <w:left w:val="none" w:sz="0" w:space="0" w:color="auto"/>
        <w:bottom w:val="none" w:sz="0" w:space="0" w:color="auto"/>
        <w:right w:val="none" w:sz="0" w:space="0" w:color="auto"/>
      </w:divBdr>
    </w:div>
    <w:div w:id="20472224">
      <w:bodyDiv w:val="1"/>
      <w:marLeft w:val="0"/>
      <w:marRight w:val="0"/>
      <w:marTop w:val="0"/>
      <w:marBottom w:val="0"/>
      <w:divBdr>
        <w:top w:val="none" w:sz="0" w:space="0" w:color="auto"/>
        <w:left w:val="none" w:sz="0" w:space="0" w:color="auto"/>
        <w:bottom w:val="none" w:sz="0" w:space="0" w:color="auto"/>
        <w:right w:val="none" w:sz="0" w:space="0" w:color="auto"/>
      </w:divBdr>
    </w:div>
    <w:div w:id="28377230">
      <w:bodyDiv w:val="1"/>
      <w:marLeft w:val="0"/>
      <w:marRight w:val="0"/>
      <w:marTop w:val="0"/>
      <w:marBottom w:val="0"/>
      <w:divBdr>
        <w:top w:val="none" w:sz="0" w:space="0" w:color="auto"/>
        <w:left w:val="none" w:sz="0" w:space="0" w:color="auto"/>
        <w:bottom w:val="none" w:sz="0" w:space="0" w:color="auto"/>
        <w:right w:val="none" w:sz="0" w:space="0" w:color="auto"/>
      </w:divBdr>
    </w:div>
    <w:div w:id="57821824">
      <w:bodyDiv w:val="1"/>
      <w:marLeft w:val="0"/>
      <w:marRight w:val="0"/>
      <w:marTop w:val="0"/>
      <w:marBottom w:val="0"/>
      <w:divBdr>
        <w:top w:val="none" w:sz="0" w:space="0" w:color="auto"/>
        <w:left w:val="none" w:sz="0" w:space="0" w:color="auto"/>
        <w:bottom w:val="none" w:sz="0" w:space="0" w:color="auto"/>
        <w:right w:val="none" w:sz="0" w:space="0" w:color="auto"/>
      </w:divBdr>
    </w:div>
    <w:div w:id="59908910">
      <w:bodyDiv w:val="1"/>
      <w:marLeft w:val="0"/>
      <w:marRight w:val="0"/>
      <w:marTop w:val="0"/>
      <w:marBottom w:val="0"/>
      <w:divBdr>
        <w:top w:val="none" w:sz="0" w:space="0" w:color="auto"/>
        <w:left w:val="none" w:sz="0" w:space="0" w:color="auto"/>
        <w:bottom w:val="none" w:sz="0" w:space="0" w:color="auto"/>
        <w:right w:val="none" w:sz="0" w:space="0" w:color="auto"/>
      </w:divBdr>
    </w:div>
    <w:div w:id="62414396">
      <w:bodyDiv w:val="1"/>
      <w:marLeft w:val="0"/>
      <w:marRight w:val="0"/>
      <w:marTop w:val="0"/>
      <w:marBottom w:val="0"/>
      <w:divBdr>
        <w:top w:val="none" w:sz="0" w:space="0" w:color="auto"/>
        <w:left w:val="none" w:sz="0" w:space="0" w:color="auto"/>
        <w:bottom w:val="none" w:sz="0" w:space="0" w:color="auto"/>
        <w:right w:val="none" w:sz="0" w:space="0" w:color="auto"/>
      </w:divBdr>
    </w:div>
    <w:div w:id="72633104">
      <w:bodyDiv w:val="1"/>
      <w:marLeft w:val="0"/>
      <w:marRight w:val="0"/>
      <w:marTop w:val="0"/>
      <w:marBottom w:val="0"/>
      <w:divBdr>
        <w:top w:val="none" w:sz="0" w:space="0" w:color="auto"/>
        <w:left w:val="none" w:sz="0" w:space="0" w:color="auto"/>
        <w:bottom w:val="none" w:sz="0" w:space="0" w:color="auto"/>
        <w:right w:val="none" w:sz="0" w:space="0" w:color="auto"/>
      </w:divBdr>
    </w:div>
    <w:div w:id="101809307">
      <w:bodyDiv w:val="1"/>
      <w:marLeft w:val="0"/>
      <w:marRight w:val="0"/>
      <w:marTop w:val="0"/>
      <w:marBottom w:val="0"/>
      <w:divBdr>
        <w:top w:val="none" w:sz="0" w:space="0" w:color="auto"/>
        <w:left w:val="none" w:sz="0" w:space="0" w:color="auto"/>
        <w:bottom w:val="none" w:sz="0" w:space="0" w:color="auto"/>
        <w:right w:val="none" w:sz="0" w:space="0" w:color="auto"/>
      </w:divBdr>
    </w:div>
    <w:div w:id="121114993">
      <w:bodyDiv w:val="1"/>
      <w:marLeft w:val="0"/>
      <w:marRight w:val="0"/>
      <w:marTop w:val="0"/>
      <w:marBottom w:val="0"/>
      <w:divBdr>
        <w:top w:val="none" w:sz="0" w:space="0" w:color="auto"/>
        <w:left w:val="none" w:sz="0" w:space="0" w:color="auto"/>
        <w:bottom w:val="none" w:sz="0" w:space="0" w:color="auto"/>
        <w:right w:val="none" w:sz="0" w:space="0" w:color="auto"/>
      </w:divBdr>
    </w:div>
    <w:div w:id="121928283">
      <w:bodyDiv w:val="1"/>
      <w:marLeft w:val="0"/>
      <w:marRight w:val="0"/>
      <w:marTop w:val="0"/>
      <w:marBottom w:val="0"/>
      <w:divBdr>
        <w:top w:val="none" w:sz="0" w:space="0" w:color="auto"/>
        <w:left w:val="none" w:sz="0" w:space="0" w:color="auto"/>
        <w:bottom w:val="none" w:sz="0" w:space="0" w:color="auto"/>
        <w:right w:val="none" w:sz="0" w:space="0" w:color="auto"/>
      </w:divBdr>
    </w:div>
    <w:div w:id="129901480">
      <w:bodyDiv w:val="1"/>
      <w:marLeft w:val="0"/>
      <w:marRight w:val="0"/>
      <w:marTop w:val="0"/>
      <w:marBottom w:val="0"/>
      <w:divBdr>
        <w:top w:val="none" w:sz="0" w:space="0" w:color="auto"/>
        <w:left w:val="none" w:sz="0" w:space="0" w:color="auto"/>
        <w:bottom w:val="none" w:sz="0" w:space="0" w:color="auto"/>
        <w:right w:val="none" w:sz="0" w:space="0" w:color="auto"/>
      </w:divBdr>
    </w:div>
    <w:div w:id="144201016">
      <w:bodyDiv w:val="1"/>
      <w:marLeft w:val="0"/>
      <w:marRight w:val="0"/>
      <w:marTop w:val="0"/>
      <w:marBottom w:val="0"/>
      <w:divBdr>
        <w:top w:val="none" w:sz="0" w:space="0" w:color="auto"/>
        <w:left w:val="none" w:sz="0" w:space="0" w:color="auto"/>
        <w:bottom w:val="none" w:sz="0" w:space="0" w:color="auto"/>
        <w:right w:val="none" w:sz="0" w:space="0" w:color="auto"/>
      </w:divBdr>
    </w:div>
    <w:div w:id="156262996">
      <w:bodyDiv w:val="1"/>
      <w:marLeft w:val="0"/>
      <w:marRight w:val="0"/>
      <w:marTop w:val="0"/>
      <w:marBottom w:val="0"/>
      <w:divBdr>
        <w:top w:val="none" w:sz="0" w:space="0" w:color="auto"/>
        <w:left w:val="none" w:sz="0" w:space="0" w:color="auto"/>
        <w:bottom w:val="none" w:sz="0" w:space="0" w:color="auto"/>
        <w:right w:val="none" w:sz="0" w:space="0" w:color="auto"/>
      </w:divBdr>
    </w:div>
    <w:div w:id="159974330">
      <w:bodyDiv w:val="1"/>
      <w:marLeft w:val="0"/>
      <w:marRight w:val="0"/>
      <w:marTop w:val="0"/>
      <w:marBottom w:val="0"/>
      <w:divBdr>
        <w:top w:val="none" w:sz="0" w:space="0" w:color="auto"/>
        <w:left w:val="none" w:sz="0" w:space="0" w:color="auto"/>
        <w:bottom w:val="none" w:sz="0" w:space="0" w:color="auto"/>
        <w:right w:val="none" w:sz="0" w:space="0" w:color="auto"/>
      </w:divBdr>
    </w:div>
    <w:div w:id="170947318">
      <w:bodyDiv w:val="1"/>
      <w:marLeft w:val="0"/>
      <w:marRight w:val="0"/>
      <w:marTop w:val="0"/>
      <w:marBottom w:val="0"/>
      <w:divBdr>
        <w:top w:val="none" w:sz="0" w:space="0" w:color="auto"/>
        <w:left w:val="none" w:sz="0" w:space="0" w:color="auto"/>
        <w:bottom w:val="none" w:sz="0" w:space="0" w:color="auto"/>
        <w:right w:val="none" w:sz="0" w:space="0" w:color="auto"/>
      </w:divBdr>
    </w:div>
    <w:div w:id="192621963">
      <w:bodyDiv w:val="1"/>
      <w:marLeft w:val="0"/>
      <w:marRight w:val="0"/>
      <w:marTop w:val="0"/>
      <w:marBottom w:val="0"/>
      <w:divBdr>
        <w:top w:val="none" w:sz="0" w:space="0" w:color="auto"/>
        <w:left w:val="none" w:sz="0" w:space="0" w:color="auto"/>
        <w:bottom w:val="none" w:sz="0" w:space="0" w:color="auto"/>
        <w:right w:val="none" w:sz="0" w:space="0" w:color="auto"/>
      </w:divBdr>
    </w:div>
    <w:div w:id="198669641">
      <w:bodyDiv w:val="1"/>
      <w:marLeft w:val="0"/>
      <w:marRight w:val="0"/>
      <w:marTop w:val="0"/>
      <w:marBottom w:val="0"/>
      <w:divBdr>
        <w:top w:val="none" w:sz="0" w:space="0" w:color="auto"/>
        <w:left w:val="none" w:sz="0" w:space="0" w:color="auto"/>
        <w:bottom w:val="none" w:sz="0" w:space="0" w:color="auto"/>
        <w:right w:val="none" w:sz="0" w:space="0" w:color="auto"/>
      </w:divBdr>
    </w:div>
    <w:div w:id="208424934">
      <w:bodyDiv w:val="1"/>
      <w:marLeft w:val="0"/>
      <w:marRight w:val="0"/>
      <w:marTop w:val="0"/>
      <w:marBottom w:val="0"/>
      <w:divBdr>
        <w:top w:val="none" w:sz="0" w:space="0" w:color="auto"/>
        <w:left w:val="none" w:sz="0" w:space="0" w:color="auto"/>
        <w:bottom w:val="none" w:sz="0" w:space="0" w:color="auto"/>
        <w:right w:val="none" w:sz="0" w:space="0" w:color="auto"/>
      </w:divBdr>
    </w:div>
    <w:div w:id="231428844">
      <w:bodyDiv w:val="1"/>
      <w:marLeft w:val="0"/>
      <w:marRight w:val="0"/>
      <w:marTop w:val="0"/>
      <w:marBottom w:val="0"/>
      <w:divBdr>
        <w:top w:val="none" w:sz="0" w:space="0" w:color="auto"/>
        <w:left w:val="none" w:sz="0" w:space="0" w:color="auto"/>
        <w:bottom w:val="none" w:sz="0" w:space="0" w:color="auto"/>
        <w:right w:val="none" w:sz="0" w:space="0" w:color="auto"/>
      </w:divBdr>
    </w:div>
    <w:div w:id="234123089">
      <w:bodyDiv w:val="1"/>
      <w:marLeft w:val="0"/>
      <w:marRight w:val="0"/>
      <w:marTop w:val="0"/>
      <w:marBottom w:val="0"/>
      <w:divBdr>
        <w:top w:val="none" w:sz="0" w:space="0" w:color="auto"/>
        <w:left w:val="none" w:sz="0" w:space="0" w:color="auto"/>
        <w:bottom w:val="none" w:sz="0" w:space="0" w:color="auto"/>
        <w:right w:val="none" w:sz="0" w:space="0" w:color="auto"/>
      </w:divBdr>
    </w:div>
    <w:div w:id="280113823">
      <w:bodyDiv w:val="1"/>
      <w:marLeft w:val="0"/>
      <w:marRight w:val="0"/>
      <w:marTop w:val="0"/>
      <w:marBottom w:val="0"/>
      <w:divBdr>
        <w:top w:val="none" w:sz="0" w:space="0" w:color="auto"/>
        <w:left w:val="none" w:sz="0" w:space="0" w:color="auto"/>
        <w:bottom w:val="none" w:sz="0" w:space="0" w:color="auto"/>
        <w:right w:val="none" w:sz="0" w:space="0" w:color="auto"/>
      </w:divBdr>
    </w:div>
    <w:div w:id="283661104">
      <w:bodyDiv w:val="1"/>
      <w:marLeft w:val="0"/>
      <w:marRight w:val="0"/>
      <w:marTop w:val="0"/>
      <w:marBottom w:val="0"/>
      <w:divBdr>
        <w:top w:val="none" w:sz="0" w:space="0" w:color="auto"/>
        <w:left w:val="none" w:sz="0" w:space="0" w:color="auto"/>
        <w:bottom w:val="none" w:sz="0" w:space="0" w:color="auto"/>
        <w:right w:val="none" w:sz="0" w:space="0" w:color="auto"/>
      </w:divBdr>
    </w:div>
    <w:div w:id="288900948">
      <w:bodyDiv w:val="1"/>
      <w:marLeft w:val="0"/>
      <w:marRight w:val="0"/>
      <w:marTop w:val="0"/>
      <w:marBottom w:val="0"/>
      <w:divBdr>
        <w:top w:val="none" w:sz="0" w:space="0" w:color="auto"/>
        <w:left w:val="none" w:sz="0" w:space="0" w:color="auto"/>
        <w:bottom w:val="none" w:sz="0" w:space="0" w:color="auto"/>
        <w:right w:val="none" w:sz="0" w:space="0" w:color="auto"/>
      </w:divBdr>
    </w:div>
    <w:div w:id="323247014">
      <w:bodyDiv w:val="1"/>
      <w:marLeft w:val="0"/>
      <w:marRight w:val="0"/>
      <w:marTop w:val="0"/>
      <w:marBottom w:val="0"/>
      <w:divBdr>
        <w:top w:val="none" w:sz="0" w:space="0" w:color="auto"/>
        <w:left w:val="none" w:sz="0" w:space="0" w:color="auto"/>
        <w:bottom w:val="none" w:sz="0" w:space="0" w:color="auto"/>
        <w:right w:val="none" w:sz="0" w:space="0" w:color="auto"/>
      </w:divBdr>
    </w:div>
    <w:div w:id="346180613">
      <w:bodyDiv w:val="1"/>
      <w:marLeft w:val="0"/>
      <w:marRight w:val="0"/>
      <w:marTop w:val="0"/>
      <w:marBottom w:val="0"/>
      <w:divBdr>
        <w:top w:val="none" w:sz="0" w:space="0" w:color="auto"/>
        <w:left w:val="none" w:sz="0" w:space="0" w:color="auto"/>
        <w:bottom w:val="none" w:sz="0" w:space="0" w:color="auto"/>
        <w:right w:val="none" w:sz="0" w:space="0" w:color="auto"/>
      </w:divBdr>
    </w:div>
    <w:div w:id="349911150">
      <w:bodyDiv w:val="1"/>
      <w:marLeft w:val="0"/>
      <w:marRight w:val="0"/>
      <w:marTop w:val="0"/>
      <w:marBottom w:val="0"/>
      <w:divBdr>
        <w:top w:val="none" w:sz="0" w:space="0" w:color="auto"/>
        <w:left w:val="none" w:sz="0" w:space="0" w:color="auto"/>
        <w:bottom w:val="none" w:sz="0" w:space="0" w:color="auto"/>
        <w:right w:val="none" w:sz="0" w:space="0" w:color="auto"/>
      </w:divBdr>
    </w:div>
    <w:div w:id="352073386">
      <w:bodyDiv w:val="1"/>
      <w:marLeft w:val="0"/>
      <w:marRight w:val="0"/>
      <w:marTop w:val="0"/>
      <w:marBottom w:val="0"/>
      <w:divBdr>
        <w:top w:val="none" w:sz="0" w:space="0" w:color="auto"/>
        <w:left w:val="none" w:sz="0" w:space="0" w:color="auto"/>
        <w:bottom w:val="none" w:sz="0" w:space="0" w:color="auto"/>
        <w:right w:val="none" w:sz="0" w:space="0" w:color="auto"/>
      </w:divBdr>
    </w:div>
    <w:div w:id="368844563">
      <w:bodyDiv w:val="1"/>
      <w:marLeft w:val="0"/>
      <w:marRight w:val="0"/>
      <w:marTop w:val="0"/>
      <w:marBottom w:val="0"/>
      <w:divBdr>
        <w:top w:val="none" w:sz="0" w:space="0" w:color="auto"/>
        <w:left w:val="none" w:sz="0" w:space="0" w:color="auto"/>
        <w:bottom w:val="none" w:sz="0" w:space="0" w:color="auto"/>
        <w:right w:val="none" w:sz="0" w:space="0" w:color="auto"/>
      </w:divBdr>
    </w:div>
    <w:div w:id="377584820">
      <w:bodyDiv w:val="1"/>
      <w:marLeft w:val="0"/>
      <w:marRight w:val="0"/>
      <w:marTop w:val="0"/>
      <w:marBottom w:val="0"/>
      <w:divBdr>
        <w:top w:val="none" w:sz="0" w:space="0" w:color="auto"/>
        <w:left w:val="none" w:sz="0" w:space="0" w:color="auto"/>
        <w:bottom w:val="none" w:sz="0" w:space="0" w:color="auto"/>
        <w:right w:val="none" w:sz="0" w:space="0" w:color="auto"/>
      </w:divBdr>
    </w:div>
    <w:div w:id="389498082">
      <w:bodyDiv w:val="1"/>
      <w:marLeft w:val="0"/>
      <w:marRight w:val="0"/>
      <w:marTop w:val="0"/>
      <w:marBottom w:val="0"/>
      <w:divBdr>
        <w:top w:val="none" w:sz="0" w:space="0" w:color="auto"/>
        <w:left w:val="none" w:sz="0" w:space="0" w:color="auto"/>
        <w:bottom w:val="none" w:sz="0" w:space="0" w:color="auto"/>
        <w:right w:val="none" w:sz="0" w:space="0" w:color="auto"/>
      </w:divBdr>
    </w:div>
    <w:div w:id="389503534">
      <w:bodyDiv w:val="1"/>
      <w:marLeft w:val="0"/>
      <w:marRight w:val="0"/>
      <w:marTop w:val="0"/>
      <w:marBottom w:val="0"/>
      <w:divBdr>
        <w:top w:val="none" w:sz="0" w:space="0" w:color="auto"/>
        <w:left w:val="none" w:sz="0" w:space="0" w:color="auto"/>
        <w:bottom w:val="none" w:sz="0" w:space="0" w:color="auto"/>
        <w:right w:val="none" w:sz="0" w:space="0" w:color="auto"/>
      </w:divBdr>
    </w:div>
    <w:div w:id="403911766">
      <w:bodyDiv w:val="1"/>
      <w:marLeft w:val="0"/>
      <w:marRight w:val="0"/>
      <w:marTop w:val="0"/>
      <w:marBottom w:val="0"/>
      <w:divBdr>
        <w:top w:val="none" w:sz="0" w:space="0" w:color="auto"/>
        <w:left w:val="none" w:sz="0" w:space="0" w:color="auto"/>
        <w:bottom w:val="none" w:sz="0" w:space="0" w:color="auto"/>
        <w:right w:val="none" w:sz="0" w:space="0" w:color="auto"/>
      </w:divBdr>
    </w:div>
    <w:div w:id="423650970">
      <w:bodyDiv w:val="1"/>
      <w:marLeft w:val="0"/>
      <w:marRight w:val="0"/>
      <w:marTop w:val="0"/>
      <w:marBottom w:val="0"/>
      <w:divBdr>
        <w:top w:val="none" w:sz="0" w:space="0" w:color="auto"/>
        <w:left w:val="none" w:sz="0" w:space="0" w:color="auto"/>
        <w:bottom w:val="none" w:sz="0" w:space="0" w:color="auto"/>
        <w:right w:val="none" w:sz="0" w:space="0" w:color="auto"/>
      </w:divBdr>
    </w:div>
    <w:div w:id="426848728">
      <w:bodyDiv w:val="1"/>
      <w:marLeft w:val="0"/>
      <w:marRight w:val="0"/>
      <w:marTop w:val="0"/>
      <w:marBottom w:val="0"/>
      <w:divBdr>
        <w:top w:val="none" w:sz="0" w:space="0" w:color="auto"/>
        <w:left w:val="none" w:sz="0" w:space="0" w:color="auto"/>
        <w:bottom w:val="none" w:sz="0" w:space="0" w:color="auto"/>
        <w:right w:val="none" w:sz="0" w:space="0" w:color="auto"/>
      </w:divBdr>
    </w:div>
    <w:div w:id="442069158">
      <w:bodyDiv w:val="1"/>
      <w:marLeft w:val="0"/>
      <w:marRight w:val="0"/>
      <w:marTop w:val="0"/>
      <w:marBottom w:val="0"/>
      <w:divBdr>
        <w:top w:val="none" w:sz="0" w:space="0" w:color="auto"/>
        <w:left w:val="none" w:sz="0" w:space="0" w:color="auto"/>
        <w:bottom w:val="none" w:sz="0" w:space="0" w:color="auto"/>
        <w:right w:val="none" w:sz="0" w:space="0" w:color="auto"/>
      </w:divBdr>
    </w:div>
    <w:div w:id="449251138">
      <w:bodyDiv w:val="1"/>
      <w:marLeft w:val="0"/>
      <w:marRight w:val="0"/>
      <w:marTop w:val="0"/>
      <w:marBottom w:val="0"/>
      <w:divBdr>
        <w:top w:val="none" w:sz="0" w:space="0" w:color="auto"/>
        <w:left w:val="none" w:sz="0" w:space="0" w:color="auto"/>
        <w:bottom w:val="none" w:sz="0" w:space="0" w:color="auto"/>
        <w:right w:val="none" w:sz="0" w:space="0" w:color="auto"/>
      </w:divBdr>
    </w:div>
    <w:div w:id="450246511">
      <w:bodyDiv w:val="1"/>
      <w:marLeft w:val="0"/>
      <w:marRight w:val="0"/>
      <w:marTop w:val="0"/>
      <w:marBottom w:val="0"/>
      <w:divBdr>
        <w:top w:val="none" w:sz="0" w:space="0" w:color="auto"/>
        <w:left w:val="none" w:sz="0" w:space="0" w:color="auto"/>
        <w:bottom w:val="none" w:sz="0" w:space="0" w:color="auto"/>
        <w:right w:val="none" w:sz="0" w:space="0" w:color="auto"/>
      </w:divBdr>
    </w:div>
    <w:div w:id="453450275">
      <w:bodyDiv w:val="1"/>
      <w:marLeft w:val="0"/>
      <w:marRight w:val="0"/>
      <w:marTop w:val="0"/>
      <w:marBottom w:val="0"/>
      <w:divBdr>
        <w:top w:val="none" w:sz="0" w:space="0" w:color="auto"/>
        <w:left w:val="none" w:sz="0" w:space="0" w:color="auto"/>
        <w:bottom w:val="none" w:sz="0" w:space="0" w:color="auto"/>
        <w:right w:val="none" w:sz="0" w:space="0" w:color="auto"/>
      </w:divBdr>
    </w:div>
    <w:div w:id="470365724">
      <w:bodyDiv w:val="1"/>
      <w:marLeft w:val="0"/>
      <w:marRight w:val="0"/>
      <w:marTop w:val="0"/>
      <w:marBottom w:val="0"/>
      <w:divBdr>
        <w:top w:val="none" w:sz="0" w:space="0" w:color="auto"/>
        <w:left w:val="none" w:sz="0" w:space="0" w:color="auto"/>
        <w:bottom w:val="none" w:sz="0" w:space="0" w:color="auto"/>
        <w:right w:val="none" w:sz="0" w:space="0" w:color="auto"/>
      </w:divBdr>
    </w:div>
    <w:div w:id="480511427">
      <w:bodyDiv w:val="1"/>
      <w:marLeft w:val="0"/>
      <w:marRight w:val="0"/>
      <w:marTop w:val="0"/>
      <w:marBottom w:val="0"/>
      <w:divBdr>
        <w:top w:val="none" w:sz="0" w:space="0" w:color="auto"/>
        <w:left w:val="none" w:sz="0" w:space="0" w:color="auto"/>
        <w:bottom w:val="none" w:sz="0" w:space="0" w:color="auto"/>
        <w:right w:val="none" w:sz="0" w:space="0" w:color="auto"/>
      </w:divBdr>
    </w:div>
    <w:div w:id="489636861">
      <w:bodyDiv w:val="1"/>
      <w:marLeft w:val="0"/>
      <w:marRight w:val="0"/>
      <w:marTop w:val="0"/>
      <w:marBottom w:val="0"/>
      <w:divBdr>
        <w:top w:val="none" w:sz="0" w:space="0" w:color="auto"/>
        <w:left w:val="none" w:sz="0" w:space="0" w:color="auto"/>
        <w:bottom w:val="none" w:sz="0" w:space="0" w:color="auto"/>
        <w:right w:val="none" w:sz="0" w:space="0" w:color="auto"/>
      </w:divBdr>
    </w:div>
    <w:div w:id="493685083">
      <w:bodyDiv w:val="1"/>
      <w:marLeft w:val="0"/>
      <w:marRight w:val="0"/>
      <w:marTop w:val="0"/>
      <w:marBottom w:val="0"/>
      <w:divBdr>
        <w:top w:val="none" w:sz="0" w:space="0" w:color="auto"/>
        <w:left w:val="none" w:sz="0" w:space="0" w:color="auto"/>
        <w:bottom w:val="none" w:sz="0" w:space="0" w:color="auto"/>
        <w:right w:val="none" w:sz="0" w:space="0" w:color="auto"/>
      </w:divBdr>
    </w:div>
    <w:div w:id="499154674">
      <w:bodyDiv w:val="1"/>
      <w:marLeft w:val="0"/>
      <w:marRight w:val="0"/>
      <w:marTop w:val="0"/>
      <w:marBottom w:val="0"/>
      <w:divBdr>
        <w:top w:val="none" w:sz="0" w:space="0" w:color="auto"/>
        <w:left w:val="none" w:sz="0" w:space="0" w:color="auto"/>
        <w:bottom w:val="none" w:sz="0" w:space="0" w:color="auto"/>
        <w:right w:val="none" w:sz="0" w:space="0" w:color="auto"/>
      </w:divBdr>
    </w:div>
    <w:div w:id="501044776">
      <w:bodyDiv w:val="1"/>
      <w:marLeft w:val="0"/>
      <w:marRight w:val="0"/>
      <w:marTop w:val="0"/>
      <w:marBottom w:val="0"/>
      <w:divBdr>
        <w:top w:val="none" w:sz="0" w:space="0" w:color="auto"/>
        <w:left w:val="none" w:sz="0" w:space="0" w:color="auto"/>
        <w:bottom w:val="none" w:sz="0" w:space="0" w:color="auto"/>
        <w:right w:val="none" w:sz="0" w:space="0" w:color="auto"/>
      </w:divBdr>
    </w:div>
    <w:div w:id="506209711">
      <w:bodyDiv w:val="1"/>
      <w:marLeft w:val="0"/>
      <w:marRight w:val="0"/>
      <w:marTop w:val="0"/>
      <w:marBottom w:val="0"/>
      <w:divBdr>
        <w:top w:val="none" w:sz="0" w:space="0" w:color="auto"/>
        <w:left w:val="none" w:sz="0" w:space="0" w:color="auto"/>
        <w:bottom w:val="none" w:sz="0" w:space="0" w:color="auto"/>
        <w:right w:val="none" w:sz="0" w:space="0" w:color="auto"/>
      </w:divBdr>
    </w:div>
    <w:div w:id="507326115">
      <w:bodyDiv w:val="1"/>
      <w:marLeft w:val="0"/>
      <w:marRight w:val="0"/>
      <w:marTop w:val="0"/>
      <w:marBottom w:val="0"/>
      <w:divBdr>
        <w:top w:val="none" w:sz="0" w:space="0" w:color="auto"/>
        <w:left w:val="none" w:sz="0" w:space="0" w:color="auto"/>
        <w:bottom w:val="none" w:sz="0" w:space="0" w:color="auto"/>
        <w:right w:val="none" w:sz="0" w:space="0" w:color="auto"/>
      </w:divBdr>
    </w:div>
    <w:div w:id="512300126">
      <w:bodyDiv w:val="1"/>
      <w:marLeft w:val="0"/>
      <w:marRight w:val="0"/>
      <w:marTop w:val="0"/>
      <w:marBottom w:val="0"/>
      <w:divBdr>
        <w:top w:val="none" w:sz="0" w:space="0" w:color="auto"/>
        <w:left w:val="none" w:sz="0" w:space="0" w:color="auto"/>
        <w:bottom w:val="none" w:sz="0" w:space="0" w:color="auto"/>
        <w:right w:val="none" w:sz="0" w:space="0" w:color="auto"/>
      </w:divBdr>
    </w:div>
    <w:div w:id="523712196">
      <w:bodyDiv w:val="1"/>
      <w:marLeft w:val="0"/>
      <w:marRight w:val="0"/>
      <w:marTop w:val="0"/>
      <w:marBottom w:val="0"/>
      <w:divBdr>
        <w:top w:val="none" w:sz="0" w:space="0" w:color="auto"/>
        <w:left w:val="none" w:sz="0" w:space="0" w:color="auto"/>
        <w:bottom w:val="none" w:sz="0" w:space="0" w:color="auto"/>
        <w:right w:val="none" w:sz="0" w:space="0" w:color="auto"/>
      </w:divBdr>
    </w:div>
    <w:div w:id="529418396">
      <w:bodyDiv w:val="1"/>
      <w:marLeft w:val="0"/>
      <w:marRight w:val="0"/>
      <w:marTop w:val="0"/>
      <w:marBottom w:val="0"/>
      <w:divBdr>
        <w:top w:val="none" w:sz="0" w:space="0" w:color="auto"/>
        <w:left w:val="none" w:sz="0" w:space="0" w:color="auto"/>
        <w:bottom w:val="none" w:sz="0" w:space="0" w:color="auto"/>
        <w:right w:val="none" w:sz="0" w:space="0" w:color="auto"/>
      </w:divBdr>
    </w:div>
    <w:div w:id="543060935">
      <w:bodyDiv w:val="1"/>
      <w:marLeft w:val="0"/>
      <w:marRight w:val="0"/>
      <w:marTop w:val="0"/>
      <w:marBottom w:val="0"/>
      <w:divBdr>
        <w:top w:val="none" w:sz="0" w:space="0" w:color="auto"/>
        <w:left w:val="none" w:sz="0" w:space="0" w:color="auto"/>
        <w:bottom w:val="none" w:sz="0" w:space="0" w:color="auto"/>
        <w:right w:val="none" w:sz="0" w:space="0" w:color="auto"/>
      </w:divBdr>
    </w:div>
    <w:div w:id="545988290">
      <w:bodyDiv w:val="1"/>
      <w:marLeft w:val="0"/>
      <w:marRight w:val="0"/>
      <w:marTop w:val="0"/>
      <w:marBottom w:val="0"/>
      <w:divBdr>
        <w:top w:val="none" w:sz="0" w:space="0" w:color="auto"/>
        <w:left w:val="none" w:sz="0" w:space="0" w:color="auto"/>
        <w:bottom w:val="none" w:sz="0" w:space="0" w:color="auto"/>
        <w:right w:val="none" w:sz="0" w:space="0" w:color="auto"/>
      </w:divBdr>
    </w:div>
    <w:div w:id="557060721">
      <w:bodyDiv w:val="1"/>
      <w:marLeft w:val="0"/>
      <w:marRight w:val="0"/>
      <w:marTop w:val="0"/>
      <w:marBottom w:val="0"/>
      <w:divBdr>
        <w:top w:val="none" w:sz="0" w:space="0" w:color="auto"/>
        <w:left w:val="none" w:sz="0" w:space="0" w:color="auto"/>
        <w:bottom w:val="none" w:sz="0" w:space="0" w:color="auto"/>
        <w:right w:val="none" w:sz="0" w:space="0" w:color="auto"/>
      </w:divBdr>
    </w:div>
    <w:div w:id="585765558">
      <w:bodyDiv w:val="1"/>
      <w:marLeft w:val="0"/>
      <w:marRight w:val="0"/>
      <w:marTop w:val="0"/>
      <w:marBottom w:val="0"/>
      <w:divBdr>
        <w:top w:val="none" w:sz="0" w:space="0" w:color="auto"/>
        <w:left w:val="none" w:sz="0" w:space="0" w:color="auto"/>
        <w:bottom w:val="none" w:sz="0" w:space="0" w:color="auto"/>
        <w:right w:val="none" w:sz="0" w:space="0" w:color="auto"/>
      </w:divBdr>
    </w:div>
    <w:div w:id="600725931">
      <w:bodyDiv w:val="1"/>
      <w:marLeft w:val="0"/>
      <w:marRight w:val="0"/>
      <w:marTop w:val="0"/>
      <w:marBottom w:val="0"/>
      <w:divBdr>
        <w:top w:val="none" w:sz="0" w:space="0" w:color="auto"/>
        <w:left w:val="none" w:sz="0" w:space="0" w:color="auto"/>
        <w:bottom w:val="none" w:sz="0" w:space="0" w:color="auto"/>
        <w:right w:val="none" w:sz="0" w:space="0" w:color="auto"/>
      </w:divBdr>
    </w:div>
    <w:div w:id="611940031">
      <w:bodyDiv w:val="1"/>
      <w:marLeft w:val="0"/>
      <w:marRight w:val="0"/>
      <w:marTop w:val="0"/>
      <w:marBottom w:val="0"/>
      <w:divBdr>
        <w:top w:val="none" w:sz="0" w:space="0" w:color="auto"/>
        <w:left w:val="none" w:sz="0" w:space="0" w:color="auto"/>
        <w:bottom w:val="none" w:sz="0" w:space="0" w:color="auto"/>
        <w:right w:val="none" w:sz="0" w:space="0" w:color="auto"/>
      </w:divBdr>
    </w:div>
    <w:div w:id="620721342">
      <w:bodyDiv w:val="1"/>
      <w:marLeft w:val="0"/>
      <w:marRight w:val="0"/>
      <w:marTop w:val="0"/>
      <w:marBottom w:val="0"/>
      <w:divBdr>
        <w:top w:val="none" w:sz="0" w:space="0" w:color="auto"/>
        <w:left w:val="none" w:sz="0" w:space="0" w:color="auto"/>
        <w:bottom w:val="none" w:sz="0" w:space="0" w:color="auto"/>
        <w:right w:val="none" w:sz="0" w:space="0" w:color="auto"/>
      </w:divBdr>
    </w:div>
    <w:div w:id="627053486">
      <w:bodyDiv w:val="1"/>
      <w:marLeft w:val="0"/>
      <w:marRight w:val="0"/>
      <w:marTop w:val="0"/>
      <w:marBottom w:val="0"/>
      <w:divBdr>
        <w:top w:val="none" w:sz="0" w:space="0" w:color="auto"/>
        <w:left w:val="none" w:sz="0" w:space="0" w:color="auto"/>
        <w:bottom w:val="none" w:sz="0" w:space="0" w:color="auto"/>
        <w:right w:val="none" w:sz="0" w:space="0" w:color="auto"/>
      </w:divBdr>
    </w:div>
    <w:div w:id="640035343">
      <w:bodyDiv w:val="1"/>
      <w:marLeft w:val="0"/>
      <w:marRight w:val="0"/>
      <w:marTop w:val="0"/>
      <w:marBottom w:val="0"/>
      <w:divBdr>
        <w:top w:val="none" w:sz="0" w:space="0" w:color="auto"/>
        <w:left w:val="none" w:sz="0" w:space="0" w:color="auto"/>
        <w:bottom w:val="none" w:sz="0" w:space="0" w:color="auto"/>
        <w:right w:val="none" w:sz="0" w:space="0" w:color="auto"/>
      </w:divBdr>
    </w:div>
    <w:div w:id="654340552">
      <w:bodyDiv w:val="1"/>
      <w:marLeft w:val="0"/>
      <w:marRight w:val="0"/>
      <w:marTop w:val="0"/>
      <w:marBottom w:val="0"/>
      <w:divBdr>
        <w:top w:val="none" w:sz="0" w:space="0" w:color="auto"/>
        <w:left w:val="none" w:sz="0" w:space="0" w:color="auto"/>
        <w:bottom w:val="none" w:sz="0" w:space="0" w:color="auto"/>
        <w:right w:val="none" w:sz="0" w:space="0" w:color="auto"/>
      </w:divBdr>
    </w:div>
    <w:div w:id="655887852">
      <w:bodyDiv w:val="1"/>
      <w:marLeft w:val="0"/>
      <w:marRight w:val="0"/>
      <w:marTop w:val="0"/>
      <w:marBottom w:val="0"/>
      <w:divBdr>
        <w:top w:val="none" w:sz="0" w:space="0" w:color="auto"/>
        <w:left w:val="none" w:sz="0" w:space="0" w:color="auto"/>
        <w:bottom w:val="none" w:sz="0" w:space="0" w:color="auto"/>
        <w:right w:val="none" w:sz="0" w:space="0" w:color="auto"/>
      </w:divBdr>
    </w:div>
    <w:div w:id="660934832">
      <w:bodyDiv w:val="1"/>
      <w:marLeft w:val="0"/>
      <w:marRight w:val="0"/>
      <w:marTop w:val="0"/>
      <w:marBottom w:val="0"/>
      <w:divBdr>
        <w:top w:val="none" w:sz="0" w:space="0" w:color="auto"/>
        <w:left w:val="none" w:sz="0" w:space="0" w:color="auto"/>
        <w:bottom w:val="none" w:sz="0" w:space="0" w:color="auto"/>
        <w:right w:val="none" w:sz="0" w:space="0" w:color="auto"/>
      </w:divBdr>
    </w:div>
    <w:div w:id="686443967">
      <w:bodyDiv w:val="1"/>
      <w:marLeft w:val="0"/>
      <w:marRight w:val="0"/>
      <w:marTop w:val="0"/>
      <w:marBottom w:val="0"/>
      <w:divBdr>
        <w:top w:val="none" w:sz="0" w:space="0" w:color="auto"/>
        <w:left w:val="none" w:sz="0" w:space="0" w:color="auto"/>
        <w:bottom w:val="none" w:sz="0" w:space="0" w:color="auto"/>
        <w:right w:val="none" w:sz="0" w:space="0" w:color="auto"/>
      </w:divBdr>
    </w:div>
    <w:div w:id="723723958">
      <w:bodyDiv w:val="1"/>
      <w:marLeft w:val="0"/>
      <w:marRight w:val="0"/>
      <w:marTop w:val="0"/>
      <w:marBottom w:val="0"/>
      <w:divBdr>
        <w:top w:val="none" w:sz="0" w:space="0" w:color="auto"/>
        <w:left w:val="none" w:sz="0" w:space="0" w:color="auto"/>
        <w:bottom w:val="none" w:sz="0" w:space="0" w:color="auto"/>
        <w:right w:val="none" w:sz="0" w:space="0" w:color="auto"/>
      </w:divBdr>
    </w:div>
    <w:div w:id="727531753">
      <w:bodyDiv w:val="1"/>
      <w:marLeft w:val="0"/>
      <w:marRight w:val="0"/>
      <w:marTop w:val="0"/>
      <w:marBottom w:val="0"/>
      <w:divBdr>
        <w:top w:val="none" w:sz="0" w:space="0" w:color="auto"/>
        <w:left w:val="none" w:sz="0" w:space="0" w:color="auto"/>
        <w:bottom w:val="none" w:sz="0" w:space="0" w:color="auto"/>
        <w:right w:val="none" w:sz="0" w:space="0" w:color="auto"/>
      </w:divBdr>
    </w:div>
    <w:div w:id="729957061">
      <w:bodyDiv w:val="1"/>
      <w:marLeft w:val="0"/>
      <w:marRight w:val="0"/>
      <w:marTop w:val="0"/>
      <w:marBottom w:val="0"/>
      <w:divBdr>
        <w:top w:val="none" w:sz="0" w:space="0" w:color="auto"/>
        <w:left w:val="none" w:sz="0" w:space="0" w:color="auto"/>
        <w:bottom w:val="none" w:sz="0" w:space="0" w:color="auto"/>
        <w:right w:val="none" w:sz="0" w:space="0" w:color="auto"/>
      </w:divBdr>
    </w:div>
    <w:div w:id="737094487">
      <w:bodyDiv w:val="1"/>
      <w:marLeft w:val="0"/>
      <w:marRight w:val="0"/>
      <w:marTop w:val="0"/>
      <w:marBottom w:val="0"/>
      <w:divBdr>
        <w:top w:val="none" w:sz="0" w:space="0" w:color="auto"/>
        <w:left w:val="none" w:sz="0" w:space="0" w:color="auto"/>
        <w:bottom w:val="none" w:sz="0" w:space="0" w:color="auto"/>
        <w:right w:val="none" w:sz="0" w:space="0" w:color="auto"/>
      </w:divBdr>
    </w:div>
    <w:div w:id="742793715">
      <w:bodyDiv w:val="1"/>
      <w:marLeft w:val="0"/>
      <w:marRight w:val="0"/>
      <w:marTop w:val="0"/>
      <w:marBottom w:val="0"/>
      <w:divBdr>
        <w:top w:val="none" w:sz="0" w:space="0" w:color="auto"/>
        <w:left w:val="none" w:sz="0" w:space="0" w:color="auto"/>
        <w:bottom w:val="none" w:sz="0" w:space="0" w:color="auto"/>
        <w:right w:val="none" w:sz="0" w:space="0" w:color="auto"/>
      </w:divBdr>
    </w:div>
    <w:div w:id="746805492">
      <w:bodyDiv w:val="1"/>
      <w:marLeft w:val="0"/>
      <w:marRight w:val="0"/>
      <w:marTop w:val="0"/>
      <w:marBottom w:val="0"/>
      <w:divBdr>
        <w:top w:val="none" w:sz="0" w:space="0" w:color="auto"/>
        <w:left w:val="none" w:sz="0" w:space="0" w:color="auto"/>
        <w:bottom w:val="none" w:sz="0" w:space="0" w:color="auto"/>
        <w:right w:val="none" w:sz="0" w:space="0" w:color="auto"/>
      </w:divBdr>
    </w:div>
    <w:div w:id="786005326">
      <w:bodyDiv w:val="1"/>
      <w:marLeft w:val="0"/>
      <w:marRight w:val="0"/>
      <w:marTop w:val="0"/>
      <w:marBottom w:val="0"/>
      <w:divBdr>
        <w:top w:val="none" w:sz="0" w:space="0" w:color="auto"/>
        <w:left w:val="none" w:sz="0" w:space="0" w:color="auto"/>
        <w:bottom w:val="none" w:sz="0" w:space="0" w:color="auto"/>
        <w:right w:val="none" w:sz="0" w:space="0" w:color="auto"/>
      </w:divBdr>
    </w:div>
    <w:div w:id="794518427">
      <w:bodyDiv w:val="1"/>
      <w:marLeft w:val="0"/>
      <w:marRight w:val="0"/>
      <w:marTop w:val="0"/>
      <w:marBottom w:val="0"/>
      <w:divBdr>
        <w:top w:val="none" w:sz="0" w:space="0" w:color="auto"/>
        <w:left w:val="none" w:sz="0" w:space="0" w:color="auto"/>
        <w:bottom w:val="none" w:sz="0" w:space="0" w:color="auto"/>
        <w:right w:val="none" w:sz="0" w:space="0" w:color="auto"/>
      </w:divBdr>
    </w:div>
    <w:div w:id="803893988">
      <w:bodyDiv w:val="1"/>
      <w:marLeft w:val="0"/>
      <w:marRight w:val="0"/>
      <w:marTop w:val="0"/>
      <w:marBottom w:val="0"/>
      <w:divBdr>
        <w:top w:val="none" w:sz="0" w:space="0" w:color="auto"/>
        <w:left w:val="none" w:sz="0" w:space="0" w:color="auto"/>
        <w:bottom w:val="none" w:sz="0" w:space="0" w:color="auto"/>
        <w:right w:val="none" w:sz="0" w:space="0" w:color="auto"/>
      </w:divBdr>
    </w:div>
    <w:div w:id="809252115">
      <w:bodyDiv w:val="1"/>
      <w:marLeft w:val="0"/>
      <w:marRight w:val="0"/>
      <w:marTop w:val="0"/>
      <w:marBottom w:val="0"/>
      <w:divBdr>
        <w:top w:val="none" w:sz="0" w:space="0" w:color="auto"/>
        <w:left w:val="none" w:sz="0" w:space="0" w:color="auto"/>
        <w:bottom w:val="none" w:sz="0" w:space="0" w:color="auto"/>
        <w:right w:val="none" w:sz="0" w:space="0" w:color="auto"/>
      </w:divBdr>
    </w:div>
    <w:div w:id="818576577">
      <w:bodyDiv w:val="1"/>
      <w:marLeft w:val="0"/>
      <w:marRight w:val="0"/>
      <w:marTop w:val="0"/>
      <w:marBottom w:val="0"/>
      <w:divBdr>
        <w:top w:val="none" w:sz="0" w:space="0" w:color="auto"/>
        <w:left w:val="none" w:sz="0" w:space="0" w:color="auto"/>
        <w:bottom w:val="none" w:sz="0" w:space="0" w:color="auto"/>
        <w:right w:val="none" w:sz="0" w:space="0" w:color="auto"/>
      </w:divBdr>
    </w:div>
    <w:div w:id="823811925">
      <w:bodyDiv w:val="1"/>
      <w:marLeft w:val="0"/>
      <w:marRight w:val="0"/>
      <w:marTop w:val="0"/>
      <w:marBottom w:val="0"/>
      <w:divBdr>
        <w:top w:val="none" w:sz="0" w:space="0" w:color="auto"/>
        <w:left w:val="none" w:sz="0" w:space="0" w:color="auto"/>
        <w:bottom w:val="none" w:sz="0" w:space="0" w:color="auto"/>
        <w:right w:val="none" w:sz="0" w:space="0" w:color="auto"/>
      </w:divBdr>
    </w:div>
    <w:div w:id="826046719">
      <w:bodyDiv w:val="1"/>
      <w:marLeft w:val="0"/>
      <w:marRight w:val="0"/>
      <w:marTop w:val="0"/>
      <w:marBottom w:val="0"/>
      <w:divBdr>
        <w:top w:val="none" w:sz="0" w:space="0" w:color="auto"/>
        <w:left w:val="none" w:sz="0" w:space="0" w:color="auto"/>
        <w:bottom w:val="none" w:sz="0" w:space="0" w:color="auto"/>
        <w:right w:val="none" w:sz="0" w:space="0" w:color="auto"/>
      </w:divBdr>
    </w:div>
    <w:div w:id="827936370">
      <w:bodyDiv w:val="1"/>
      <w:marLeft w:val="0"/>
      <w:marRight w:val="0"/>
      <w:marTop w:val="0"/>
      <w:marBottom w:val="0"/>
      <w:divBdr>
        <w:top w:val="none" w:sz="0" w:space="0" w:color="auto"/>
        <w:left w:val="none" w:sz="0" w:space="0" w:color="auto"/>
        <w:bottom w:val="none" w:sz="0" w:space="0" w:color="auto"/>
        <w:right w:val="none" w:sz="0" w:space="0" w:color="auto"/>
      </w:divBdr>
    </w:div>
    <w:div w:id="840389651">
      <w:bodyDiv w:val="1"/>
      <w:marLeft w:val="0"/>
      <w:marRight w:val="0"/>
      <w:marTop w:val="0"/>
      <w:marBottom w:val="0"/>
      <w:divBdr>
        <w:top w:val="none" w:sz="0" w:space="0" w:color="auto"/>
        <w:left w:val="none" w:sz="0" w:space="0" w:color="auto"/>
        <w:bottom w:val="none" w:sz="0" w:space="0" w:color="auto"/>
        <w:right w:val="none" w:sz="0" w:space="0" w:color="auto"/>
      </w:divBdr>
    </w:div>
    <w:div w:id="850417982">
      <w:bodyDiv w:val="1"/>
      <w:marLeft w:val="0"/>
      <w:marRight w:val="0"/>
      <w:marTop w:val="0"/>
      <w:marBottom w:val="0"/>
      <w:divBdr>
        <w:top w:val="none" w:sz="0" w:space="0" w:color="auto"/>
        <w:left w:val="none" w:sz="0" w:space="0" w:color="auto"/>
        <w:bottom w:val="none" w:sz="0" w:space="0" w:color="auto"/>
        <w:right w:val="none" w:sz="0" w:space="0" w:color="auto"/>
      </w:divBdr>
    </w:div>
    <w:div w:id="858003531">
      <w:bodyDiv w:val="1"/>
      <w:marLeft w:val="0"/>
      <w:marRight w:val="0"/>
      <w:marTop w:val="0"/>
      <w:marBottom w:val="0"/>
      <w:divBdr>
        <w:top w:val="none" w:sz="0" w:space="0" w:color="auto"/>
        <w:left w:val="none" w:sz="0" w:space="0" w:color="auto"/>
        <w:bottom w:val="none" w:sz="0" w:space="0" w:color="auto"/>
        <w:right w:val="none" w:sz="0" w:space="0" w:color="auto"/>
      </w:divBdr>
    </w:div>
    <w:div w:id="871842817">
      <w:bodyDiv w:val="1"/>
      <w:marLeft w:val="0"/>
      <w:marRight w:val="0"/>
      <w:marTop w:val="0"/>
      <w:marBottom w:val="0"/>
      <w:divBdr>
        <w:top w:val="none" w:sz="0" w:space="0" w:color="auto"/>
        <w:left w:val="none" w:sz="0" w:space="0" w:color="auto"/>
        <w:bottom w:val="none" w:sz="0" w:space="0" w:color="auto"/>
        <w:right w:val="none" w:sz="0" w:space="0" w:color="auto"/>
      </w:divBdr>
    </w:div>
    <w:div w:id="881863513">
      <w:bodyDiv w:val="1"/>
      <w:marLeft w:val="0"/>
      <w:marRight w:val="0"/>
      <w:marTop w:val="0"/>
      <w:marBottom w:val="0"/>
      <w:divBdr>
        <w:top w:val="none" w:sz="0" w:space="0" w:color="auto"/>
        <w:left w:val="none" w:sz="0" w:space="0" w:color="auto"/>
        <w:bottom w:val="none" w:sz="0" w:space="0" w:color="auto"/>
        <w:right w:val="none" w:sz="0" w:space="0" w:color="auto"/>
      </w:divBdr>
    </w:div>
    <w:div w:id="893539510">
      <w:bodyDiv w:val="1"/>
      <w:marLeft w:val="0"/>
      <w:marRight w:val="0"/>
      <w:marTop w:val="0"/>
      <w:marBottom w:val="0"/>
      <w:divBdr>
        <w:top w:val="none" w:sz="0" w:space="0" w:color="auto"/>
        <w:left w:val="none" w:sz="0" w:space="0" w:color="auto"/>
        <w:bottom w:val="none" w:sz="0" w:space="0" w:color="auto"/>
        <w:right w:val="none" w:sz="0" w:space="0" w:color="auto"/>
      </w:divBdr>
    </w:div>
    <w:div w:id="895314548">
      <w:bodyDiv w:val="1"/>
      <w:marLeft w:val="0"/>
      <w:marRight w:val="0"/>
      <w:marTop w:val="0"/>
      <w:marBottom w:val="0"/>
      <w:divBdr>
        <w:top w:val="none" w:sz="0" w:space="0" w:color="auto"/>
        <w:left w:val="none" w:sz="0" w:space="0" w:color="auto"/>
        <w:bottom w:val="none" w:sz="0" w:space="0" w:color="auto"/>
        <w:right w:val="none" w:sz="0" w:space="0" w:color="auto"/>
      </w:divBdr>
    </w:div>
    <w:div w:id="896166515">
      <w:bodyDiv w:val="1"/>
      <w:marLeft w:val="0"/>
      <w:marRight w:val="0"/>
      <w:marTop w:val="0"/>
      <w:marBottom w:val="0"/>
      <w:divBdr>
        <w:top w:val="none" w:sz="0" w:space="0" w:color="auto"/>
        <w:left w:val="none" w:sz="0" w:space="0" w:color="auto"/>
        <w:bottom w:val="none" w:sz="0" w:space="0" w:color="auto"/>
        <w:right w:val="none" w:sz="0" w:space="0" w:color="auto"/>
      </w:divBdr>
    </w:div>
    <w:div w:id="900290780">
      <w:bodyDiv w:val="1"/>
      <w:marLeft w:val="0"/>
      <w:marRight w:val="0"/>
      <w:marTop w:val="0"/>
      <w:marBottom w:val="0"/>
      <w:divBdr>
        <w:top w:val="none" w:sz="0" w:space="0" w:color="auto"/>
        <w:left w:val="none" w:sz="0" w:space="0" w:color="auto"/>
        <w:bottom w:val="none" w:sz="0" w:space="0" w:color="auto"/>
        <w:right w:val="none" w:sz="0" w:space="0" w:color="auto"/>
      </w:divBdr>
    </w:div>
    <w:div w:id="917597478">
      <w:bodyDiv w:val="1"/>
      <w:marLeft w:val="0"/>
      <w:marRight w:val="0"/>
      <w:marTop w:val="0"/>
      <w:marBottom w:val="0"/>
      <w:divBdr>
        <w:top w:val="none" w:sz="0" w:space="0" w:color="auto"/>
        <w:left w:val="none" w:sz="0" w:space="0" w:color="auto"/>
        <w:bottom w:val="none" w:sz="0" w:space="0" w:color="auto"/>
        <w:right w:val="none" w:sz="0" w:space="0" w:color="auto"/>
      </w:divBdr>
    </w:div>
    <w:div w:id="923144432">
      <w:bodyDiv w:val="1"/>
      <w:marLeft w:val="0"/>
      <w:marRight w:val="0"/>
      <w:marTop w:val="0"/>
      <w:marBottom w:val="0"/>
      <w:divBdr>
        <w:top w:val="none" w:sz="0" w:space="0" w:color="auto"/>
        <w:left w:val="none" w:sz="0" w:space="0" w:color="auto"/>
        <w:bottom w:val="none" w:sz="0" w:space="0" w:color="auto"/>
        <w:right w:val="none" w:sz="0" w:space="0" w:color="auto"/>
      </w:divBdr>
    </w:div>
    <w:div w:id="942226226">
      <w:bodyDiv w:val="1"/>
      <w:marLeft w:val="0"/>
      <w:marRight w:val="0"/>
      <w:marTop w:val="0"/>
      <w:marBottom w:val="0"/>
      <w:divBdr>
        <w:top w:val="none" w:sz="0" w:space="0" w:color="auto"/>
        <w:left w:val="none" w:sz="0" w:space="0" w:color="auto"/>
        <w:bottom w:val="none" w:sz="0" w:space="0" w:color="auto"/>
        <w:right w:val="none" w:sz="0" w:space="0" w:color="auto"/>
      </w:divBdr>
    </w:div>
    <w:div w:id="954100609">
      <w:bodyDiv w:val="1"/>
      <w:marLeft w:val="0"/>
      <w:marRight w:val="0"/>
      <w:marTop w:val="0"/>
      <w:marBottom w:val="0"/>
      <w:divBdr>
        <w:top w:val="none" w:sz="0" w:space="0" w:color="auto"/>
        <w:left w:val="none" w:sz="0" w:space="0" w:color="auto"/>
        <w:bottom w:val="none" w:sz="0" w:space="0" w:color="auto"/>
        <w:right w:val="none" w:sz="0" w:space="0" w:color="auto"/>
      </w:divBdr>
    </w:div>
    <w:div w:id="963467841">
      <w:bodyDiv w:val="1"/>
      <w:marLeft w:val="0"/>
      <w:marRight w:val="0"/>
      <w:marTop w:val="0"/>
      <w:marBottom w:val="0"/>
      <w:divBdr>
        <w:top w:val="none" w:sz="0" w:space="0" w:color="auto"/>
        <w:left w:val="none" w:sz="0" w:space="0" w:color="auto"/>
        <w:bottom w:val="none" w:sz="0" w:space="0" w:color="auto"/>
        <w:right w:val="none" w:sz="0" w:space="0" w:color="auto"/>
      </w:divBdr>
    </w:div>
    <w:div w:id="966006565">
      <w:bodyDiv w:val="1"/>
      <w:marLeft w:val="0"/>
      <w:marRight w:val="0"/>
      <w:marTop w:val="0"/>
      <w:marBottom w:val="0"/>
      <w:divBdr>
        <w:top w:val="none" w:sz="0" w:space="0" w:color="auto"/>
        <w:left w:val="none" w:sz="0" w:space="0" w:color="auto"/>
        <w:bottom w:val="none" w:sz="0" w:space="0" w:color="auto"/>
        <w:right w:val="none" w:sz="0" w:space="0" w:color="auto"/>
      </w:divBdr>
    </w:div>
    <w:div w:id="972910625">
      <w:bodyDiv w:val="1"/>
      <w:marLeft w:val="0"/>
      <w:marRight w:val="0"/>
      <w:marTop w:val="0"/>
      <w:marBottom w:val="0"/>
      <w:divBdr>
        <w:top w:val="none" w:sz="0" w:space="0" w:color="auto"/>
        <w:left w:val="none" w:sz="0" w:space="0" w:color="auto"/>
        <w:bottom w:val="none" w:sz="0" w:space="0" w:color="auto"/>
        <w:right w:val="none" w:sz="0" w:space="0" w:color="auto"/>
      </w:divBdr>
    </w:div>
    <w:div w:id="980502326">
      <w:bodyDiv w:val="1"/>
      <w:marLeft w:val="0"/>
      <w:marRight w:val="0"/>
      <w:marTop w:val="0"/>
      <w:marBottom w:val="0"/>
      <w:divBdr>
        <w:top w:val="none" w:sz="0" w:space="0" w:color="auto"/>
        <w:left w:val="none" w:sz="0" w:space="0" w:color="auto"/>
        <w:bottom w:val="none" w:sz="0" w:space="0" w:color="auto"/>
        <w:right w:val="none" w:sz="0" w:space="0" w:color="auto"/>
      </w:divBdr>
    </w:div>
    <w:div w:id="990871468">
      <w:bodyDiv w:val="1"/>
      <w:marLeft w:val="0"/>
      <w:marRight w:val="0"/>
      <w:marTop w:val="0"/>
      <w:marBottom w:val="0"/>
      <w:divBdr>
        <w:top w:val="none" w:sz="0" w:space="0" w:color="auto"/>
        <w:left w:val="none" w:sz="0" w:space="0" w:color="auto"/>
        <w:bottom w:val="none" w:sz="0" w:space="0" w:color="auto"/>
        <w:right w:val="none" w:sz="0" w:space="0" w:color="auto"/>
      </w:divBdr>
    </w:div>
    <w:div w:id="1000960346">
      <w:bodyDiv w:val="1"/>
      <w:marLeft w:val="0"/>
      <w:marRight w:val="0"/>
      <w:marTop w:val="0"/>
      <w:marBottom w:val="0"/>
      <w:divBdr>
        <w:top w:val="none" w:sz="0" w:space="0" w:color="auto"/>
        <w:left w:val="none" w:sz="0" w:space="0" w:color="auto"/>
        <w:bottom w:val="none" w:sz="0" w:space="0" w:color="auto"/>
        <w:right w:val="none" w:sz="0" w:space="0" w:color="auto"/>
      </w:divBdr>
    </w:div>
    <w:div w:id="1001742255">
      <w:bodyDiv w:val="1"/>
      <w:marLeft w:val="0"/>
      <w:marRight w:val="0"/>
      <w:marTop w:val="0"/>
      <w:marBottom w:val="0"/>
      <w:divBdr>
        <w:top w:val="none" w:sz="0" w:space="0" w:color="auto"/>
        <w:left w:val="none" w:sz="0" w:space="0" w:color="auto"/>
        <w:bottom w:val="none" w:sz="0" w:space="0" w:color="auto"/>
        <w:right w:val="none" w:sz="0" w:space="0" w:color="auto"/>
      </w:divBdr>
    </w:div>
    <w:div w:id="1006248297">
      <w:bodyDiv w:val="1"/>
      <w:marLeft w:val="0"/>
      <w:marRight w:val="0"/>
      <w:marTop w:val="0"/>
      <w:marBottom w:val="0"/>
      <w:divBdr>
        <w:top w:val="none" w:sz="0" w:space="0" w:color="auto"/>
        <w:left w:val="none" w:sz="0" w:space="0" w:color="auto"/>
        <w:bottom w:val="none" w:sz="0" w:space="0" w:color="auto"/>
        <w:right w:val="none" w:sz="0" w:space="0" w:color="auto"/>
      </w:divBdr>
    </w:div>
    <w:div w:id="1006252420">
      <w:bodyDiv w:val="1"/>
      <w:marLeft w:val="0"/>
      <w:marRight w:val="0"/>
      <w:marTop w:val="0"/>
      <w:marBottom w:val="0"/>
      <w:divBdr>
        <w:top w:val="none" w:sz="0" w:space="0" w:color="auto"/>
        <w:left w:val="none" w:sz="0" w:space="0" w:color="auto"/>
        <w:bottom w:val="none" w:sz="0" w:space="0" w:color="auto"/>
        <w:right w:val="none" w:sz="0" w:space="0" w:color="auto"/>
      </w:divBdr>
    </w:div>
    <w:div w:id="1020854698">
      <w:bodyDiv w:val="1"/>
      <w:marLeft w:val="0"/>
      <w:marRight w:val="0"/>
      <w:marTop w:val="0"/>
      <w:marBottom w:val="0"/>
      <w:divBdr>
        <w:top w:val="none" w:sz="0" w:space="0" w:color="auto"/>
        <w:left w:val="none" w:sz="0" w:space="0" w:color="auto"/>
        <w:bottom w:val="none" w:sz="0" w:space="0" w:color="auto"/>
        <w:right w:val="none" w:sz="0" w:space="0" w:color="auto"/>
      </w:divBdr>
    </w:div>
    <w:div w:id="1021318099">
      <w:bodyDiv w:val="1"/>
      <w:marLeft w:val="0"/>
      <w:marRight w:val="0"/>
      <w:marTop w:val="0"/>
      <w:marBottom w:val="0"/>
      <w:divBdr>
        <w:top w:val="none" w:sz="0" w:space="0" w:color="auto"/>
        <w:left w:val="none" w:sz="0" w:space="0" w:color="auto"/>
        <w:bottom w:val="none" w:sz="0" w:space="0" w:color="auto"/>
        <w:right w:val="none" w:sz="0" w:space="0" w:color="auto"/>
      </w:divBdr>
    </w:div>
    <w:div w:id="1059283287">
      <w:bodyDiv w:val="1"/>
      <w:marLeft w:val="0"/>
      <w:marRight w:val="0"/>
      <w:marTop w:val="0"/>
      <w:marBottom w:val="0"/>
      <w:divBdr>
        <w:top w:val="none" w:sz="0" w:space="0" w:color="auto"/>
        <w:left w:val="none" w:sz="0" w:space="0" w:color="auto"/>
        <w:bottom w:val="none" w:sz="0" w:space="0" w:color="auto"/>
        <w:right w:val="none" w:sz="0" w:space="0" w:color="auto"/>
      </w:divBdr>
    </w:div>
    <w:div w:id="1060635887">
      <w:bodyDiv w:val="1"/>
      <w:marLeft w:val="0"/>
      <w:marRight w:val="0"/>
      <w:marTop w:val="0"/>
      <w:marBottom w:val="0"/>
      <w:divBdr>
        <w:top w:val="none" w:sz="0" w:space="0" w:color="auto"/>
        <w:left w:val="none" w:sz="0" w:space="0" w:color="auto"/>
        <w:bottom w:val="none" w:sz="0" w:space="0" w:color="auto"/>
        <w:right w:val="none" w:sz="0" w:space="0" w:color="auto"/>
      </w:divBdr>
    </w:div>
    <w:div w:id="1063218774">
      <w:bodyDiv w:val="1"/>
      <w:marLeft w:val="0"/>
      <w:marRight w:val="0"/>
      <w:marTop w:val="0"/>
      <w:marBottom w:val="0"/>
      <w:divBdr>
        <w:top w:val="none" w:sz="0" w:space="0" w:color="auto"/>
        <w:left w:val="none" w:sz="0" w:space="0" w:color="auto"/>
        <w:bottom w:val="none" w:sz="0" w:space="0" w:color="auto"/>
        <w:right w:val="none" w:sz="0" w:space="0" w:color="auto"/>
      </w:divBdr>
    </w:div>
    <w:div w:id="1078022024">
      <w:bodyDiv w:val="1"/>
      <w:marLeft w:val="0"/>
      <w:marRight w:val="0"/>
      <w:marTop w:val="0"/>
      <w:marBottom w:val="0"/>
      <w:divBdr>
        <w:top w:val="none" w:sz="0" w:space="0" w:color="auto"/>
        <w:left w:val="none" w:sz="0" w:space="0" w:color="auto"/>
        <w:bottom w:val="none" w:sz="0" w:space="0" w:color="auto"/>
        <w:right w:val="none" w:sz="0" w:space="0" w:color="auto"/>
      </w:divBdr>
    </w:div>
    <w:div w:id="1104882422">
      <w:bodyDiv w:val="1"/>
      <w:marLeft w:val="0"/>
      <w:marRight w:val="0"/>
      <w:marTop w:val="0"/>
      <w:marBottom w:val="0"/>
      <w:divBdr>
        <w:top w:val="none" w:sz="0" w:space="0" w:color="auto"/>
        <w:left w:val="none" w:sz="0" w:space="0" w:color="auto"/>
        <w:bottom w:val="none" w:sz="0" w:space="0" w:color="auto"/>
        <w:right w:val="none" w:sz="0" w:space="0" w:color="auto"/>
      </w:divBdr>
    </w:div>
    <w:div w:id="1106926408">
      <w:bodyDiv w:val="1"/>
      <w:marLeft w:val="0"/>
      <w:marRight w:val="0"/>
      <w:marTop w:val="0"/>
      <w:marBottom w:val="0"/>
      <w:divBdr>
        <w:top w:val="none" w:sz="0" w:space="0" w:color="auto"/>
        <w:left w:val="none" w:sz="0" w:space="0" w:color="auto"/>
        <w:bottom w:val="none" w:sz="0" w:space="0" w:color="auto"/>
        <w:right w:val="none" w:sz="0" w:space="0" w:color="auto"/>
      </w:divBdr>
    </w:div>
    <w:div w:id="1107582652">
      <w:bodyDiv w:val="1"/>
      <w:marLeft w:val="0"/>
      <w:marRight w:val="0"/>
      <w:marTop w:val="0"/>
      <w:marBottom w:val="0"/>
      <w:divBdr>
        <w:top w:val="none" w:sz="0" w:space="0" w:color="auto"/>
        <w:left w:val="none" w:sz="0" w:space="0" w:color="auto"/>
        <w:bottom w:val="none" w:sz="0" w:space="0" w:color="auto"/>
        <w:right w:val="none" w:sz="0" w:space="0" w:color="auto"/>
      </w:divBdr>
    </w:div>
    <w:div w:id="1120104765">
      <w:bodyDiv w:val="1"/>
      <w:marLeft w:val="0"/>
      <w:marRight w:val="0"/>
      <w:marTop w:val="0"/>
      <w:marBottom w:val="0"/>
      <w:divBdr>
        <w:top w:val="none" w:sz="0" w:space="0" w:color="auto"/>
        <w:left w:val="none" w:sz="0" w:space="0" w:color="auto"/>
        <w:bottom w:val="none" w:sz="0" w:space="0" w:color="auto"/>
        <w:right w:val="none" w:sz="0" w:space="0" w:color="auto"/>
      </w:divBdr>
    </w:div>
    <w:div w:id="1129054918">
      <w:bodyDiv w:val="1"/>
      <w:marLeft w:val="0"/>
      <w:marRight w:val="0"/>
      <w:marTop w:val="0"/>
      <w:marBottom w:val="0"/>
      <w:divBdr>
        <w:top w:val="none" w:sz="0" w:space="0" w:color="auto"/>
        <w:left w:val="none" w:sz="0" w:space="0" w:color="auto"/>
        <w:bottom w:val="none" w:sz="0" w:space="0" w:color="auto"/>
        <w:right w:val="none" w:sz="0" w:space="0" w:color="auto"/>
      </w:divBdr>
    </w:div>
    <w:div w:id="1142818834">
      <w:bodyDiv w:val="1"/>
      <w:marLeft w:val="0"/>
      <w:marRight w:val="0"/>
      <w:marTop w:val="0"/>
      <w:marBottom w:val="0"/>
      <w:divBdr>
        <w:top w:val="none" w:sz="0" w:space="0" w:color="auto"/>
        <w:left w:val="none" w:sz="0" w:space="0" w:color="auto"/>
        <w:bottom w:val="none" w:sz="0" w:space="0" w:color="auto"/>
        <w:right w:val="none" w:sz="0" w:space="0" w:color="auto"/>
      </w:divBdr>
    </w:div>
    <w:div w:id="1159886030">
      <w:bodyDiv w:val="1"/>
      <w:marLeft w:val="0"/>
      <w:marRight w:val="0"/>
      <w:marTop w:val="0"/>
      <w:marBottom w:val="0"/>
      <w:divBdr>
        <w:top w:val="none" w:sz="0" w:space="0" w:color="auto"/>
        <w:left w:val="none" w:sz="0" w:space="0" w:color="auto"/>
        <w:bottom w:val="none" w:sz="0" w:space="0" w:color="auto"/>
        <w:right w:val="none" w:sz="0" w:space="0" w:color="auto"/>
      </w:divBdr>
    </w:div>
    <w:div w:id="1183780791">
      <w:bodyDiv w:val="1"/>
      <w:marLeft w:val="0"/>
      <w:marRight w:val="0"/>
      <w:marTop w:val="0"/>
      <w:marBottom w:val="0"/>
      <w:divBdr>
        <w:top w:val="none" w:sz="0" w:space="0" w:color="auto"/>
        <w:left w:val="none" w:sz="0" w:space="0" w:color="auto"/>
        <w:bottom w:val="none" w:sz="0" w:space="0" w:color="auto"/>
        <w:right w:val="none" w:sz="0" w:space="0" w:color="auto"/>
      </w:divBdr>
    </w:div>
    <w:div w:id="1188253567">
      <w:bodyDiv w:val="1"/>
      <w:marLeft w:val="0"/>
      <w:marRight w:val="0"/>
      <w:marTop w:val="0"/>
      <w:marBottom w:val="0"/>
      <w:divBdr>
        <w:top w:val="none" w:sz="0" w:space="0" w:color="auto"/>
        <w:left w:val="none" w:sz="0" w:space="0" w:color="auto"/>
        <w:bottom w:val="none" w:sz="0" w:space="0" w:color="auto"/>
        <w:right w:val="none" w:sz="0" w:space="0" w:color="auto"/>
      </w:divBdr>
    </w:div>
    <w:div w:id="1202937721">
      <w:bodyDiv w:val="1"/>
      <w:marLeft w:val="0"/>
      <w:marRight w:val="0"/>
      <w:marTop w:val="0"/>
      <w:marBottom w:val="0"/>
      <w:divBdr>
        <w:top w:val="none" w:sz="0" w:space="0" w:color="auto"/>
        <w:left w:val="none" w:sz="0" w:space="0" w:color="auto"/>
        <w:bottom w:val="none" w:sz="0" w:space="0" w:color="auto"/>
        <w:right w:val="none" w:sz="0" w:space="0" w:color="auto"/>
      </w:divBdr>
    </w:div>
    <w:div w:id="1232695249">
      <w:bodyDiv w:val="1"/>
      <w:marLeft w:val="0"/>
      <w:marRight w:val="0"/>
      <w:marTop w:val="0"/>
      <w:marBottom w:val="0"/>
      <w:divBdr>
        <w:top w:val="none" w:sz="0" w:space="0" w:color="auto"/>
        <w:left w:val="none" w:sz="0" w:space="0" w:color="auto"/>
        <w:bottom w:val="none" w:sz="0" w:space="0" w:color="auto"/>
        <w:right w:val="none" w:sz="0" w:space="0" w:color="auto"/>
      </w:divBdr>
    </w:div>
    <w:div w:id="1235895231">
      <w:bodyDiv w:val="1"/>
      <w:marLeft w:val="0"/>
      <w:marRight w:val="0"/>
      <w:marTop w:val="0"/>
      <w:marBottom w:val="0"/>
      <w:divBdr>
        <w:top w:val="none" w:sz="0" w:space="0" w:color="auto"/>
        <w:left w:val="none" w:sz="0" w:space="0" w:color="auto"/>
        <w:bottom w:val="none" w:sz="0" w:space="0" w:color="auto"/>
        <w:right w:val="none" w:sz="0" w:space="0" w:color="auto"/>
      </w:divBdr>
    </w:div>
    <w:div w:id="1239823744">
      <w:bodyDiv w:val="1"/>
      <w:marLeft w:val="0"/>
      <w:marRight w:val="0"/>
      <w:marTop w:val="0"/>
      <w:marBottom w:val="0"/>
      <w:divBdr>
        <w:top w:val="none" w:sz="0" w:space="0" w:color="auto"/>
        <w:left w:val="none" w:sz="0" w:space="0" w:color="auto"/>
        <w:bottom w:val="none" w:sz="0" w:space="0" w:color="auto"/>
        <w:right w:val="none" w:sz="0" w:space="0" w:color="auto"/>
      </w:divBdr>
    </w:div>
    <w:div w:id="1244217442">
      <w:bodyDiv w:val="1"/>
      <w:marLeft w:val="0"/>
      <w:marRight w:val="0"/>
      <w:marTop w:val="0"/>
      <w:marBottom w:val="0"/>
      <w:divBdr>
        <w:top w:val="none" w:sz="0" w:space="0" w:color="auto"/>
        <w:left w:val="none" w:sz="0" w:space="0" w:color="auto"/>
        <w:bottom w:val="none" w:sz="0" w:space="0" w:color="auto"/>
        <w:right w:val="none" w:sz="0" w:space="0" w:color="auto"/>
      </w:divBdr>
    </w:div>
    <w:div w:id="1251427272">
      <w:bodyDiv w:val="1"/>
      <w:marLeft w:val="0"/>
      <w:marRight w:val="0"/>
      <w:marTop w:val="0"/>
      <w:marBottom w:val="0"/>
      <w:divBdr>
        <w:top w:val="none" w:sz="0" w:space="0" w:color="auto"/>
        <w:left w:val="none" w:sz="0" w:space="0" w:color="auto"/>
        <w:bottom w:val="none" w:sz="0" w:space="0" w:color="auto"/>
        <w:right w:val="none" w:sz="0" w:space="0" w:color="auto"/>
      </w:divBdr>
    </w:div>
    <w:div w:id="1253320531">
      <w:bodyDiv w:val="1"/>
      <w:marLeft w:val="0"/>
      <w:marRight w:val="0"/>
      <w:marTop w:val="0"/>
      <w:marBottom w:val="0"/>
      <w:divBdr>
        <w:top w:val="none" w:sz="0" w:space="0" w:color="auto"/>
        <w:left w:val="none" w:sz="0" w:space="0" w:color="auto"/>
        <w:bottom w:val="none" w:sz="0" w:space="0" w:color="auto"/>
        <w:right w:val="none" w:sz="0" w:space="0" w:color="auto"/>
      </w:divBdr>
    </w:div>
    <w:div w:id="1254364517">
      <w:bodyDiv w:val="1"/>
      <w:marLeft w:val="0"/>
      <w:marRight w:val="0"/>
      <w:marTop w:val="0"/>
      <w:marBottom w:val="0"/>
      <w:divBdr>
        <w:top w:val="none" w:sz="0" w:space="0" w:color="auto"/>
        <w:left w:val="none" w:sz="0" w:space="0" w:color="auto"/>
        <w:bottom w:val="none" w:sz="0" w:space="0" w:color="auto"/>
        <w:right w:val="none" w:sz="0" w:space="0" w:color="auto"/>
      </w:divBdr>
    </w:div>
    <w:div w:id="1270040161">
      <w:bodyDiv w:val="1"/>
      <w:marLeft w:val="0"/>
      <w:marRight w:val="0"/>
      <w:marTop w:val="0"/>
      <w:marBottom w:val="0"/>
      <w:divBdr>
        <w:top w:val="none" w:sz="0" w:space="0" w:color="auto"/>
        <w:left w:val="none" w:sz="0" w:space="0" w:color="auto"/>
        <w:bottom w:val="none" w:sz="0" w:space="0" w:color="auto"/>
        <w:right w:val="none" w:sz="0" w:space="0" w:color="auto"/>
      </w:divBdr>
    </w:div>
    <w:div w:id="1270578038">
      <w:bodyDiv w:val="1"/>
      <w:marLeft w:val="0"/>
      <w:marRight w:val="0"/>
      <w:marTop w:val="0"/>
      <w:marBottom w:val="0"/>
      <w:divBdr>
        <w:top w:val="none" w:sz="0" w:space="0" w:color="auto"/>
        <w:left w:val="none" w:sz="0" w:space="0" w:color="auto"/>
        <w:bottom w:val="none" w:sz="0" w:space="0" w:color="auto"/>
        <w:right w:val="none" w:sz="0" w:space="0" w:color="auto"/>
      </w:divBdr>
    </w:div>
    <w:div w:id="1279096835">
      <w:bodyDiv w:val="1"/>
      <w:marLeft w:val="0"/>
      <w:marRight w:val="0"/>
      <w:marTop w:val="0"/>
      <w:marBottom w:val="0"/>
      <w:divBdr>
        <w:top w:val="none" w:sz="0" w:space="0" w:color="auto"/>
        <w:left w:val="none" w:sz="0" w:space="0" w:color="auto"/>
        <w:bottom w:val="none" w:sz="0" w:space="0" w:color="auto"/>
        <w:right w:val="none" w:sz="0" w:space="0" w:color="auto"/>
      </w:divBdr>
    </w:div>
    <w:div w:id="1288658576">
      <w:bodyDiv w:val="1"/>
      <w:marLeft w:val="0"/>
      <w:marRight w:val="0"/>
      <w:marTop w:val="0"/>
      <w:marBottom w:val="0"/>
      <w:divBdr>
        <w:top w:val="none" w:sz="0" w:space="0" w:color="auto"/>
        <w:left w:val="none" w:sz="0" w:space="0" w:color="auto"/>
        <w:bottom w:val="none" w:sz="0" w:space="0" w:color="auto"/>
        <w:right w:val="none" w:sz="0" w:space="0" w:color="auto"/>
      </w:divBdr>
    </w:div>
    <w:div w:id="1309826872">
      <w:bodyDiv w:val="1"/>
      <w:marLeft w:val="0"/>
      <w:marRight w:val="0"/>
      <w:marTop w:val="0"/>
      <w:marBottom w:val="0"/>
      <w:divBdr>
        <w:top w:val="none" w:sz="0" w:space="0" w:color="auto"/>
        <w:left w:val="none" w:sz="0" w:space="0" w:color="auto"/>
        <w:bottom w:val="none" w:sz="0" w:space="0" w:color="auto"/>
        <w:right w:val="none" w:sz="0" w:space="0" w:color="auto"/>
      </w:divBdr>
    </w:div>
    <w:div w:id="1327396705">
      <w:bodyDiv w:val="1"/>
      <w:marLeft w:val="0"/>
      <w:marRight w:val="0"/>
      <w:marTop w:val="0"/>
      <w:marBottom w:val="0"/>
      <w:divBdr>
        <w:top w:val="none" w:sz="0" w:space="0" w:color="auto"/>
        <w:left w:val="none" w:sz="0" w:space="0" w:color="auto"/>
        <w:bottom w:val="none" w:sz="0" w:space="0" w:color="auto"/>
        <w:right w:val="none" w:sz="0" w:space="0" w:color="auto"/>
      </w:divBdr>
    </w:div>
    <w:div w:id="1334453260">
      <w:bodyDiv w:val="1"/>
      <w:marLeft w:val="0"/>
      <w:marRight w:val="0"/>
      <w:marTop w:val="0"/>
      <w:marBottom w:val="0"/>
      <w:divBdr>
        <w:top w:val="none" w:sz="0" w:space="0" w:color="auto"/>
        <w:left w:val="none" w:sz="0" w:space="0" w:color="auto"/>
        <w:bottom w:val="none" w:sz="0" w:space="0" w:color="auto"/>
        <w:right w:val="none" w:sz="0" w:space="0" w:color="auto"/>
      </w:divBdr>
    </w:div>
    <w:div w:id="1340735787">
      <w:bodyDiv w:val="1"/>
      <w:marLeft w:val="0"/>
      <w:marRight w:val="0"/>
      <w:marTop w:val="0"/>
      <w:marBottom w:val="0"/>
      <w:divBdr>
        <w:top w:val="none" w:sz="0" w:space="0" w:color="auto"/>
        <w:left w:val="none" w:sz="0" w:space="0" w:color="auto"/>
        <w:bottom w:val="none" w:sz="0" w:space="0" w:color="auto"/>
        <w:right w:val="none" w:sz="0" w:space="0" w:color="auto"/>
      </w:divBdr>
    </w:div>
    <w:div w:id="1342585851">
      <w:bodyDiv w:val="1"/>
      <w:marLeft w:val="0"/>
      <w:marRight w:val="0"/>
      <w:marTop w:val="0"/>
      <w:marBottom w:val="0"/>
      <w:divBdr>
        <w:top w:val="none" w:sz="0" w:space="0" w:color="auto"/>
        <w:left w:val="none" w:sz="0" w:space="0" w:color="auto"/>
        <w:bottom w:val="none" w:sz="0" w:space="0" w:color="auto"/>
        <w:right w:val="none" w:sz="0" w:space="0" w:color="auto"/>
      </w:divBdr>
    </w:div>
    <w:div w:id="1349257044">
      <w:bodyDiv w:val="1"/>
      <w:marLeft w:val="0"/>
      <w:marRight w:val="0"/>
      <w:marTop w:val="0"/>
      <w:marBottom w:val="0"/>
      <w:divBdr>
        <w:top w:val="none" w:sz="0" w:space="0" w:color="auto"/>
        <w:left w:val="none" w:sz="0" w:space="0" w:color="auto"/>
        <w:bottom w:val="none" w:sz="0" w:space="0" w:color="auto"/>
        <w:right w:val="none" w:sz="0" w:space="0" w:color="auto"/>
      </w:divBdr>
    </w:div>
    <w:div w:id="1354385331">
      <w:bodyDiv w:val="1"/>
      <w:marLeft w:val="0"/>
      <w:marRight w:val="0"/>
      <w:marTop w:val="0"/>
      <w:marBottom w:val="0"/>
      <w:divBdr>
        <w:top w:val="none" w:sz="0" w:space="0" w:color="auto"/>
        <w:left w:val="none" w:sz="0" w:space="0" w:color="auto"/>
        <w:bottom w:val="none" w:sz="0" w:space="0" w:color="auto"/>
        <w:right w:val="none" w:sz="0" w:space="0" w:color="auto"/>
      </w:divBdr>
    </w:div>
    <w:div w:id="1377700803">
      <w:bodyDiv w:val="1"/>
      <w:marLeft w:val="0"/>
      <w:marRight w:val="0"/>
      <w:marTop w:val="0"/>
      <w:marBottom w:val="0"/>
      <w:divBdr>
        <w:top w:val="none" w:sz="0" w:space="0" w:color="auto"/>
        <w:left w:val="none" w:sz="0" w:space="0" w:color="auto"/>
        <w:bottom w:val="none" w:sz="0" w:space="0" w:color="auto"/>
        <w:right w:val="none" w:sz="0" w:space="0" w:color="auto"/>
      </w:divBdr>
    </w:div>
    <w:div w:id="1388643970">
      <w:bodyDiv w:val="1"/>
      <w:marLeft w:val="0"/>
      <w:marRight w:val="0"/>
      <w:marTop w:val="0"/>
      <w:marBottom w:val="0"/>
      <w:divBdr>
        <w:top w:val="none" w:sz="0" w:space="0" w:color="auto"/>
        <w:left w:val="none" w:sz="0" w:space="0" w:color="auto"/>
        <w:bottom w:val="none" w:sz="0" w:space="0" w:color="auto"/>
        <w:right w:val="none" w:sz="0" w:space="0" w:color="auto"/>
      </w:divBdr>
    </w:div>
    <w:div w:id="1397583573">
      <w:bodyDiv w:val="1"/>
      <w:marLeft w:val="0"/>
      <w:marRight w:val="0"/>
      <w:marTop w:val="0"/>
      <w:marBottom w:val="0"/>
      <w:divBdr>
        <w:top w:val="none" w:sz="0" w:space="0" w:color="auto"/>
        <w:left w:val="none" w:sz="0" w:space="0" w:color="auto"/>
        <w:bottom w:val="none" w:sz="0" w:space="0" w:color="auto"/>
        <w:right w:val="none" w:sz="0" w:space="0" w:color="auto"/>
      </w:divBdr>
    </w:div>
    <w:div w:id="1400636586">
      <w:bodyDiv w:val="1"/>
      <w:marLeft w:val="0"/>
      <w:marRight w:val="0"/>
      <w:marTop w:val="0"/>
      <w:marBottom w:val="0"/>
      <w:divBdr>
        <w:top w:val="none" w:sz="0" w:space="0" w:color="auto"/>
        <w:left w:val="none" w:sz="0" w:space="0" w:color="auto"/>
        <w:bottom w:val="none" w:sz="0" w:space="0" w:color="auto"/>
        <w:right w:val="none" w:sz="0" w:space="0" w:color="auto"/>
      </w:divBdr>
    </w:div>
    <w:div w:id="1403485136">
      <w:bodyDiv w:val="1"/>
      <w:marLeft w:val="0"/>
      <w:marRight w:val="0"/>
      <w:marTop w:val="0"/>
      <w:marBottom w:val="0"/>
      <w:divBdr>
        <w:top w:val="none" w:sz="0" w:space="0" w:color="auto"/>
        <w:left w:val="none" w:sz="0" w:space="0" w:color="auto"/>
        <w:bottom w:val="none" w:sz="0" w:space="0" w:color="auto"/>
        <w:right w:val="none" w:sz="0" w:space="0" w:color="auto"/>
      </w:divBdr>
    </w:div>
    <w:div w:id="1426729339">
      <w:bodyDiv w:val="1"/>
      <w:marLeft w:val="0"/>
      <w:marRight w:val="0"/>
      <w:marTop w:val="0"/>
      <w:marBottom w:val="0"/>
      <w:divBdr>
        <w:top w:val="none" w:sz="0" w:space="0" w:color="auto"/>
        <w:left w:val="none" w:sz="0" w:space="0" w:color="auto"/>
        <w:bottom w:val="none" w:sz="0" w:space="0" w:color="auto"/>
        <w:right w:val="none" w:sz="0" w:space="0" w:color="auto"/>
      </w:divBdr>
    </w:div>
    <w:div w:id="1447232977">
      <w:bodyDiv w:val="1"/>
      <w:marLeft w:val="0"/>
      <w:marRight w:val="0"/>
      <w:marTop w:val="0"/>
      <w:marBottom w:val="0"/>
      <w:divBdr>
        <w:top w:val="none" w:sz="0" w:space="0" w:color="auto"/>
        <w:left w:val="none" w:sz="0" w:space="0" w:color="auto"/>
        <w:bottom w:val="none" w:sz="0" w:space="0" w:color="auto"/>
        <w:right w:val="none" w:sz="0" w:space="0" w:color="auto"/>
      </w:divBdr>
    </w:div>
    <w:div w:id="1459031753">
      <w:bodyDiv w:val="1"/>
      <w:marLeft w:val="0"/>
      <w:marRight w:val="0"/>
      <w:marTop w:val="0"/>
      <w:marBottom w:val="0"/>
      <w:divBdr>
        <w:top w:val="none" w:sz="0" w:space="0" w:color="auto"/>
        <w:left w:val="none" w:sz="0" w:space="0" w:color="auto"/>
        <w:bottom w:val="none" w:sz="0" w:space="0" w:color="auto"/>
        <w:right w:val="none" w:sz="0" w:space="0" w:color="auto"/>
      </w:divBdr>
    </w:div>
    <w:div w:id="1461219666">
      <w:bodyDiv w:val="1"/>
      <w:marLeft w:val="0"/>
      <w:marRight w:val="0"/>
      <w:marTop w:val="0"/>
      <w:marBottom w:val="0"/>
      <w:divBdr>
        <w:top w:val="none" w:sz="0" w:space="0" w:color="auto"/>
        <w:left w:val="none" w:sz="0" w:space="0" w:color="auto"/>
        <w:bottom w:val="none" w:sz="0" w:space="0" w:color="auto"/>
        <w:right w:val="none" w:sz="0" w:space="0" w:color="auto"/>
      </w:divBdr>
    </w:div>
    <w:div w:id="1462915082">
      <w:bodyDiv w:val="1"/>
      <w:marLeft w:val="0"/>
      <w:marRight w:val="0"/>
      <w:marTop w:val="0"/>
      <w:marBottom w:val="0"/>
      <w:divBdr>
        <w:top w:val="none" w:sz="0" w:space="0" w:color="auto"/>
        <w:left w:val="none" w:sz="0" w:space="0" w:color="auto"/>
        <w:bottom w:val="none" w:sz="0" w:space="0" w:color="auto"/>
        <w:right w:val="none" w:sz="0" w:space="0" w:color="auto"/>
      </w:divBdr>
    </w:div>
    <w:div w:id="1464693282">
      <w:bodyDiv w:val="1"/>
      <w:marLeft w:val="0"/>
      <w:marRight w:val="0"/>
      <w:marTop w:val="0"/>
      <w:marBottom w:val="0"/>
      <w:divBdr>
        <w:top w:val="none" w:sz="0" w:space="0" w:color="auto"/>
        <w:left w:val="none" w:sz="0" w:space="0" w:color="auto"/>
        <w:bottom w:val="none" w:sz="0" w:space="0" w:color="auto"/>
        <w:right w:val="none" w:sz="0" w:space="0" w:color="auto"/>
      </w:divBdr>
    </w:div>
    <w:div w:id="1480997979">
      <w:bodyDiv w:val="1"/>
      <w:marLeft w:val="0"/>
      <w:marRight w:val="0"/>
      <w:marTop w:val="0"/>
      <w:marBottom w:val="0"/>
      <w:divBdr>
        <w:top w:val="none" w:sz="0" w:space="0" w:color="auto"/>
        <w:left w:val="none" w:sz="0" w:space="0" w:color="auto"/>
        <w:bottom w:val="none" w:sz="0" w:space="0" w:color="auto"/>
        <w:right w:val="none" w:sz="0" w:space="0" w:color="auto"/>
      </w:divBdr>
    </w:div>
    <w:div w:id="1507475470">
      <w:bodyDiv w:val="1"/>
      <w:marLeft w:val="0"/>
      <w:marRight w:val="0"/>
      <w:marTop w:val="0"/>
      <w:marBottom w:val="0"/>
      <w:divBdr>
        <w:top w:val="none" w:sz="0" w:space="0" w:color="auto"/>
        <w:left w:val="none" w:sz="0" w:space="0" w:color="auto"/>
        <w:bottom w:val="none" w:sz="0" w:space="0" w:color="auto"/>
        <w:right w:val="none" w:sz="0" w:space="0" w:color="auto"/>
      </w:divBdr>
    </w:div>
    <w:div w:id="1517385424">
      <w:bodyDiv w:val="1"/>
      <w:marLeft w:val="0"/>
      <w:marRight w:val="0"/>
      <w:marTop w:val="0"/>
      <w:marBottom w:val="0"/>
      <w:divBdr>
        <w:top w:val="none" w:sz="0" w:space="0" w:color="auto"/>
        <w:left w:val="none" w:sz="0" w:space="0" w:color="auto"/>
        <w:bottom w:val="none" w:sz="0" w:space="0" w:color="auto"/>
        <w:right w:val="none" w:sz="0" w:space="0" w:color="auto"/>
      </w:divBdr>
    </w:div>
    <w:div w:id="1524705854">
      <w:bodyDiv w:val="1"/>
      <w:marLeft w:val="0"/>
      <w:marRight w:val="0"/>
      <w:marTop w:val="0"/>
      <w:marBottom w:val="0"/>
      <w:divBdr>
        <w:top w:val="none" w:sz="0" w:space="0" w:color="auto"/>
        <w:left w:val="none" w:sz="0" w:space="0" w:color="auto"/>
        <w:bottom w:val="none" w:sz="0" w:space="0" w:color="auto"/>
        <w:right w:val="none" w:sz="0" w:space="0" w:color="auto"/>
      </w:divBdr>
    </w:div>
    <w:div w:id="1532303892">
      <w:bodyDiv w:val="1"/>
      <w:marLeft w:val="0"/>
      <w:marRight w:val="0"/>
      <w:marTop w:val="0"/>
      <w:marBottom w:val="0"/>
      <w:divBdr>
        <w:top w:val="none" w:sz="0" w:space="0" w:color="auto"/>
        <w:left w:val="none" w:sz="0" w:space="0" w:color="auto"/>
        <w:bottom w:val="none" w:sz="0" w:space="0" w:color="auto"/>
        <w:right w:val="none" w:sz="0" w:space="0" w:color="auto"/>
      </w:divBdr>
    </w:div>
    <w:div w:id="1547444786">
      <w:bodyDiv w:val="1"/>
      <w:marLeft w:val="0"/>
      <w:marRight w:val="0"/>
      <w:marTop w:val="0"/>
      <w:marBottom w:val="0"/>
      <w:divBdr>
        <w:top w:val="none" w:sz="0" w:space="0" w:color="auto"/>
        <w:left w:val="none" w:sz="0" w:space="0" w:color="auto"/>
        <w:bottom w:val="none" w:sz="0" w:space="0" w:color="auto"/>
        <w:right w:val="none" w:sz="0" w:space="0" w:color="auto"/>
      </w:divBdr>
    </w:div>
    <w:div w:id="1548881163">
      <w:bodyDiv w:val="1"/>
      <w:marLeft w:val="0"/>
      <w:marRight w:val="0"/>
      <w:marTop w:val="0"/>
      <w:marBottom w:val="0"/>
      <w:divBdr>
        <w:top w:val="none" w:sz="0" w:space="0" w:color="auto"/>
        <w:left w:val="none" w:sz="0" w:space="0" w:color="auto"/>
        <w:bottom w:val="none" w:sz="0" w:space="0" w:color="auto"/>
        <w:right w:val="none" w:sz="0" w:space="0" w:color="auto"/>
      </w:divBdr>
    </w:div>
    <w:div w:id="1549486192">
      <w:bodyDiv w:val="1"/>
      <w:marLeft w:val="0"/>
      <w:marRight w:val="0"/>
      <w:marTop w:val="0"/>
      <w:marBottom w:val="0"/>
      <w:divBdr>
        <w:top w:val="none" w:sz="0" w:space="0" w:color="auto"/>
        <w:left w:val="none" w:sz="0" w:space="0" w:color="auto"/>
        <w:bottom w:val="none" w:sz="0" w:space="0" w:color="auto"/>
        <w:right w:val="none" w:sz="0" w:space="0" w:color="auto"/>
      </w:divBdr>
    </w:div>
    <w:div w:id="1564103947">
      <w:bodyDiv w:val="1"/>
      <w:marLeft w:val="0"/>
      <w:marRight w:val="0"/>
      <w:marTop w:val="0"/>
      <w:marBottom w:val="0"/>
      <w:divBdr>
        <w:top w:val="none" w:sz="0" w:space="0" w:color="auto"/>
        <w:left w:val="none" w:sz="0" w:space="0" w:color="auto"/>
        <w:bottom w:val="none" w:sz="0" w:space="0" w:color="auto"/>
        <w:right w:val="none" w:sz="0" w:space="0" w:color="auto"/>
      </w:divBdr>
    </w:div>
    <w:div w:id="1565677969">
      <w:bodyDiv w:val="1"/>
      <w:marLeft w:val="0"/>
      <w:marRight w:val="0"/>
      <w:marTop w:val="0"/>
      <w:marBottom w:val="0"/>
      <w:divBdr>
        <w:top w:val="none" w:sz="0" w:space="0" w:color="auto"/>
        <w:left w:val="none" w:sz="0" w:space="0" w:color="auto"/>
        <w:bottom w:val="none" w:sz="0" w:space="0" w:color="auto"/>
        <w:right w:val="none" w:sz="0" w:space="0" w:color="auto"/>
      </w:divBdr>
    </w:div>
    <w:div w:id="1572041911">
      <w:bodyDiv w:val="1"/>
      <w:marLeft w:val="0"/>
      <w:marRight w:val="0"/>
      <w:marTop w:val="0"/>
      <w:marBottom w:val="0"/>
      <w:divBdr>
        <w:top w:val="none" w:sz="0" w:space="0" w:color="auto"/>
        <w:left w:val="none" w:sz="0" w:space="0" w:color="auto"/>
        <w:bottom w:val="none" w:sz="0" w:space="0" w:color="auto"/>
        <w:right w:val="none" w:sz="0" w:space="0" w:color="auto"/>
      </w:divBdr>
    </w:div>
    <w:div w:id="1572304413">
      <w:bodyDiv w:val="1"/>
      <w:marLeft w:val="0"/>
      <w:marRight w:val="0"/>
      <w:marTop w:val="0"/>
      <w:marBottom w:val="0"/>
      <w:divBdr>
        <w:top w:val="none" w:sz="0" w:space="0" w:color="auto"/>
        <w:left w:val="none" w:sz="0" w:space="0" w:color="auto"/>
        <w:bottom w:val="none" w:sz="0" w:space="0" w:color="auto"/>
        <w:right w:val="none" w:sz="0" w:space="0" w:color="auto"/>
      </w:divBdr>
    </w:div>
    <w:div w:id="1578124470">
      <w:bodyDiv w:val="1"/>
      <w:marLeft w:val="0"/>
      <w:marRight w:val="0"/>
      <w:marTop w:val="0"/>
      <w:marBottom w:val="0"/>
      <w:divBdr>
        <w:top w:val="none" w:sz="0" w:space="0" w:color="auto"/>
        <w:left w:val="none" w:sz="0" w:space="0" w:color="auto"/>
        <w:bottom w:val="none" w:sz="0" w:space="0" w:color="auto"/>
        <w:right w:val="none" w:sz="0" w:space="0" w:color="auto"/>
      </w:divBdr>
    </w:div>
    <w:div w:id="1595043508">
      <w:bodyDiv w:val="1"/>
      <w:marLeft w:val="0"/>
      <w:marRight w:val="0"/>
      <w:marTop w:val="0"/>
      <w:marBottom w:val="0"/>
      <w:divBdr>
        <w:top w:val="none" w:sz="0" w:space="0" w:color="auto"/>
        <w:left w:val="none" w:sz="0" w:space="0" w:color="auto"/>
        <w:bottom w:val="none" w:sz="0" w:space="0" w:color="auto"/>
        <w:right w:val="none" w:sz="0" w:space="0" w:color="auto"/>
      </w:divBdr>
    </w:div>
    <w:div w:id="1598827751">
      <w:bodyDiv w:val="1"/>
      <w:marLeft w:val="0"/>
      <w:marRight w:val="0"/>
      <w:marTop w:val="0"/>
      <w:marBottom w:val="0"/>
      <w:divBdr>
        <w:top w:val="none" w:sz="0" w:space="0" w:color="auto"/>
        <w:left w:val="none" w:sz="0" w:space="0" w:color="auto"/>
        <w:bottom w:val="none" w:sz="0" w:space="0" w:color="auto"/>
        <w:right w:val="none" w:sz="0" w:space="0" w:color="auto"/>
      </w:divBdr>
    </w:div>
    <w:div w:id="1615987708">
      <w:bodyDiv w:val="1"/>
      <w:marLeft w:val="0"/>
      <w:marRight w:val="0"/>
      <w:marTop w:val="0"/>
      <w:marBottom w:val="0"/>
      <w:divBdr>
        <w:top w:val="none" w:sz="0" w:space="0" w:color="auto"/>
        <w:left w:val="none" w:sz="0" w:space="0" w:color="auto"/>
        <w:bottom w:val="none" w:sz="0" w:space="0" w:color="auto"/>
        <w:right w:val="none" w:sz="0" w:space="0" w:color="auto"/>
      </w:divBdr>
    </w:div>
    <w:div w:id="1625770392">
      <w:bodyDiv w:val="1"/>
      <w:marLeft w:val="0"/>
      <w:marRight w:val="0"/>
      <w:marTop w:val="0"/>
      <w:marBottom w:val="0"/>
      <w:divBdr>
        <w:top w:val="none" w:sz="0" w:space="0" w:color="auto"/>
        <w:left w:val="none" w:sz="0" w:space="0" w:color="auto"/>
        <w:bottom w:val="none" w:sz="0" w:space="0" w:color="auto"/>
        <w:right w:val="none" w:sz="0" w:space="0" w:color="auto"/>
      </w:divBdr>
    </w:div>
    <w:div w:id="1627852494">
      <w:bodyDiv w:val="1"/>
      <w:marLeft w:val="0"/>
      <w:marRight w:val="0"/>
      <w:marTop w:val="0"/>
      <w:marBottom w:val="0"/>
      <w:divBdr>
        <w:top w:val="none" w:sz="0" w:space="0" w:color="auto"/>
        <w:left w:val="none" w:sz="0" w:space="0" w:color="auto"/>
        <w:bottom w:val="none" w:sz="0" w:space="0" w:color="auto"/>
        <w:right w:val="none" w:sz="0" w:space="0" w:color="auto"/>
      </w:divBdr>
    </w:div>
    <w:div w:id="1634478087">
      <w:bodyDiv w:val="1"/>
      <w:marLeft w:val="0"/>
      <w:marRight w:val="0"/>
      <w:marTop w:val="0"/>
      <w:marBottom w:val="0"/>
      <w:divBdr>
        <w:top w:val="none" w:sz="0" w:space="0" w:color="auto"/>
        <w:left w:val="none" w:sz="0" w:space="0" w:color="auto"/>
        <w:bottom w:val="none" w:sz="0" w:space="0" w:color="auto"/>
        <w:right w:val="none" w:sz="0" w:space="0" w:color="auto"/>
      </w:divBdr>
    </w:div>
    <w:div w:id="1642887384">
      <w:bodyDiv w:val="1"/>
      <w:marLeft w:val="0"/>
      <w:marRight w:val="0"/>
      <w:marTop w:val="0"/>
      <w:marBottom w:val="0"/>
      <w:divBdr>
        <w:top w:val="none" w:sz="0" w:space="0" w:color="auto"/>
        <w:left w:val="none" w:sz="0" w:space="0" w:color="auto"/>
        <w:bottom w:val="none" w:sz="0" w:space="0" w:color="auto"/>
        <w:right w:val="none" w:sz="0" w:space="0" w:color="auto"/>
      </w:divBdr>
    </w:div>
    <w:div w:id="1695381472">
      <w:bodyDiv w:val="1"/>
      <w:marLeft w:val="0"/>
      <w:marRight w:val="0"/>
      <w:marTop w:val="0"/>
      <w:marBottom w:val="0"/>
      <w:divBdr>
        <w:top w:val="none" w:sz="0" w:space="0" w:color="auto"/>
        <w:left w:val="none" w:sz="0" w:space="0" w:color="auto"/>
        <w:bottom w:val="none" w:sz="0" w:space="0" w:color="auto"/>
        <w:right w:val="none" w:sz="0" w:space="0" w:color="auto"/>
      </w:divBdr>
    </w:div>
    <w:div w:id="1695692301">
      <w:bodyDiv w:val="1"/>
      <w:marLeft w:val="0"/>
      <w:marRight w:val="0"/>
      <w:marTop w:val="0"/>
      <w:marBottom w:val="0"/>
      <w:divBdr>
        <w:top w:val="none" w:sz="0" w:space="0" w:color="auto"/>
        <w:left w:val="none" w:sz="0" w:space="0" w:color="auto"/>
        <w:bottom w:val="none" w:sz="0" w:space="0" w:color="auto"/>
        <w:right w:val="none" w:sz="0" w:space="0" w:color="auto"/>
      </w:divBdr>
    </w:div>
    <w:div w:id="1700009725">
      <w:bodyDiv w:val="1"/>
      <w:marLeft w:val="0"/>
      <w:marRight w:val="0"/>
      <w:marTop w:val="0"/>
      <w:marBottom w:val="0"/>
      <w:divBdr>
        <w:top w:val="none" w:sz="0" w:space="0" w:color="auto"/>
        <w:left w:val="none" w:sz="0" w:space="0" w:color="auto"/>
        <w:bottom w:val="none" w:sz="0" w:space="0" w:color="auto"/>
        <w:right w:val="none" w:sz="0" w:space="0" w:color="auto"/>
      </w:divBdr>
    </w:div>
    <w:div w:id="1701592301">
      <w:bodyDiv w:val="1"/>
      <w:marLeft w:val="0"/>
      <w:marRight w:val="0"/>
      <w:marTop w:val="0"/>
      <w:marBottom w:val="0"/>
      <w:divBdr>
        <w:top w:val="none" w:sz="0" w:space="0" w:color="auto"/>
        <w:left w:val="none" w:sz="0" w:space="0" w:color="auto"/>
        <w:bottom w:val="none" w:sz="0" w:space="0" w:color="auto"/>
        <w:right w:val="none" w:sz="0" w:space="0" w:color="auto"/>
      </w:divBdr>
    </w:div>
    <w:div w:id="1730304644">
      <w:bodyDiv w:val="1"/>
      <w:marLeft w:val="0"/>
      <w:marRight w:val="0"/>
      <w:marTop w:val="0"/>
      <w:marBottom w:val="0"/>
      <w:divBdr>
        <w:top w:val="none" w:sz="0" w:space="0" w:color="auto"/>
        <w:left w:val="none" w:sz="0" w:space="0" w:color="auto"/>
        <w:bottom w:val="none" w:sz="0" w:space="0" w:color="auto"/>
        <w:right w:val="none" w:sz="0" w:space="0" w:color="auto"/>
      </w:divBdr>
    </w:div>
    <w:div w:id="1748384231">
      <w:bodyDiv w:val="1"/>
      <w:marLeft w:val="0"/>
      <w:marRight w:val="0"/>
      <w:marTop w:val="0"/>
      <w:marBottom w:val="0"/>
      <w:divBdr>
        <w:top w:val="none" w:sz="0" w:space="0" w:color="auto"/>
        <w:left w:val="none" w:sz="0" w:space="0" w:color="auto"/>
        <w:bottom w:val="none" w:sz="0" w:space="0" w:color="auto"/>
        <w:right w:val="none" w:sz="0" w:space="0" w:color="auto"/>
      </w:divBdr>
    </w:div>
    <w:div w:id="1752389051">
      <w:bodyDiv w:val="1"/>
      <w:marLeft w:val="0"/>
      <w:marRight w:val="0"/>
      <w:marTop w:val="0"/>
      <w:marBottom w:val="0"/>
      <w:divBdr>
        <w:top w:val="none" w:sz="0" w:space="0" w:color="auto"/>
        <w:left w:val="none" w:sz="0" w:space="0" w:color="auto"/>
        <w:bottom w:val="none" w:sz="0" w:space="0" w:color="auto"/>
        <w:right w:val="none" w:sz="0" w:space="0" w:color="auto"/>
      </w:divBdr>
    </w:div>
    <w:div w:id="1777099449">
      <w:bodyDiv w:val="1"/>
      <w:marLeft w:val="0"/>
      <w:marRight w:val="0"/>
      <w:marTop w:val="0"/>
      <w:marBottom w:val="0"/>
      <w:divBdr>
        <w:top w:val="none" w:sz="0" w:space="0" w:color="auto"/>
        <w:left w:val="none" w:sz="0" w:space="0" w:color="auto"/>
        <w:bottom w:val="none" w:sz="0" w:space="0" w:color="auto"/>
        <w:right w:val="none" w:sz="0" w:space="0" w:color="auto"/>
      </w:divBdr>
    </w:div>
    <w:div w:id="1790706304">
      <w:bodyDiv w:val="1"/>
      <w:marLeft w:val="0"/>
      <w:marRight w:val="0"/>
      <w:marTop w:val="0"/>
      <w:marBottom w:val="0"/>
      <w:divBdr>
        <w:top w:val="none" w:sz="0" w:space="0" w:color="auto"/>
        <w:left w:val="none" w:sz="0" w:space="0" w:color="auto"/>
        <w:bottom w:val="none" w:sz="0" w:space="0" w:color="auto"/>
        <w:right w:val="none" w:sz="0" w:space="0" w:color="auto"/>
      </w:divBdr>
    </w:div>
    <w:div w:id="1801874578">
      <w:bodyDiv w:val="1"/>
      <w:marLeft w:val="0"/>
      <w:marRight w:val="0"/>
      <w:marTop w:val="0"/>
      <w:marBottom w:val="0"/>
      <w:divBdr>
        <w:top w:val="none" w:sz="0" w:space="0" w:color="auto"/>
        <w:left w:val="none" w:sz="0" w:space="0" w:color="auto"/>
        <w:bottom w:val="none" w:sz="0" w:space="0" w:color="auto"/>
        <w:right w:val="none" w:sz="0" w:space="0" w:color="auto"/>
      </w:divBdr>
    </w:div>
    <w:div w:id="1808164251">
      <w:bodyDiv w:val="1"/>
      <w:marLeft w:val="0"/>
      <w:marRight w:val="0"/>
      <w:marTop w:val="0"/>
      <w:marBottom w:val="0"/>
      <w:divBdr>
        <w:top w:val="none" w:sz="0" w:space="0" w:color="auto"/>
        <w:left w:val="none" w:sz="0" w:space="0" w:color="auto"/>
        <w:bottom w:val="none" w:sz="0" w:space="0" w:color="auto"/>
        <w:right w:val="none" w:sz="0" w:space="0" w:color="auto"/>
      </w:divBdr>
    </w:div>
    <w:div w:id="1810512970">
      <w:bodyDiv w:val="1"/>
      <w:marLeft w:val="0"/>
      <w:marRight w:val="0"/>
      <w:marTop w:val="0"/>
      <w:marBottom w:val="0"/>
      <w:divBdr>
        <w:top w:val="none" w:sz="0" w:space="0" w:color="auto"/>
        <w:left w:val="none" w:sz="0" w:space="0" w:color="auto"/>
        <w:bottom w:val="none" w:sz="0" w:space="0" w:color="auto"/>
        <w:right w:val="none" w:sz="0" w:space="0" w:color="auto"/>
      </w:divBdr>
    </w:div>
    <w:div w:id="1813211438">
      <w:bodyDiv w:val="1"/>
      <w:marLeft w:val="0"/>
      <w:marRight w:val="0"/>
      <w:marTop w:val="0"/>
      <w:marBottom w:val="0"/>
      <w:divBdr>
        <w:top w:val="none" w:sz="0" w:space="0" w:color="auto"/>
        <w:left w:val="none" w:sz="0" w:space="0" w:color="auto"/>
        <w:bottom w:val="none" w:sz="0" w:space="0" w:color="auto"/>
        <w:right w:val="none" w:sz="0" w:space="0" w:color="auto"/>
      </w:divBdr>
    </w:div>
    <w:div w:id="1817070186">
      <w:bodyDiv w:val="1"/>
      <w:marLeft w:val="0"/>
      <w:marRight w:val="0"/>
      <w:marTop w:val="0"/>
      <w:marBottom w:val="0"/>
      <w:divBdr>
        <w:top w:val="none" w:sz="0" w:space="0" w:color="auto"/>
        <w:left w:val="none" w:sz="0" w:space="0" w:color="auto"/>
        <w:bottom w:val="none" w:sz="0" w:space="0" w:color="auto"/>
        <w:right w:val="none" w:sz="0" w:space="0" w:color="auto"/>
      </w:divBdr>
    </w:div>
    <w:div w:id="1823962693">
      <w:bodyDiv w:val="1"/>
      <w:marLeft w:val="0"/>
      <w:marRight w:val="0"/>
      <w:marTop w:val="0"/>
      <w:marBottom w:val="0"/>
      <w:divBdr>
        <w:top w:val="none" w:sz="0" w:space="0" w:color="auto"/>
        <w:left w:val="none" w:sz="0" w:space="0" w:color="auto"/>
        <w:bottom w:val="none" w:sz="0" w:space="0" w:color="auto"/>
        <w:right w:val="none" w:sz="0" w:space="0" w:color="auto"/>
      </w:divBdr>
    </w:div>
    <w:div w:id="1825077311">
      <w:bodyDiv w:val="1"/>
      <w:marLeft w:val="0"/>
      <w:marRight w:val="0"/>
      <w:marTop w:val="0"/>
      <w:marBottom w:val="0"/>
      <w:divBdr>
        <w:top w:val="none" w:sz="0" w:space="0" w:color="auto"/>
        <w:left w:val="none" w:sz="0" w:space="0" w:color="auto"/>
        <w:bottom w:val="none" w:sz="0" w:space="0" w:color="auto"/>
        <w:right w:val="none" w:sz="0" w:space="0" w:color="auto"/>
      </w:divBdr>
    </w:div>
    <w:div w:id="1828206707">
      <w:bodyDiv w:val="1"/>
      <w:marLeft w:val="0"/>
      <w:marRight w:val="0"/>
      <w:marTop w:val="0"/>
      <w:marBottom w:val="0"/>
      <w:divBdr>
        <w:top w:val="none" w:sz="0" w:space="0" w:color="auto"/>
        <w:left w:val="none" w:sz="0" w:space="0" w:color="auto"/>
        <w:bottom w:val="none" w:sz="0" w:space="0" w:color="auto"/>
        <w:right w:val="none" w:sz="0" w:space="0" w:color="auto"/>
      </w:divBdr>
    </w:div>
    <w:div w:id="1829440631">
      <w:bodyDiv w:val="1"/>
      <w:marLeft w:val="0"/>
      <w:marRight w:val="0"/>
      <w:marTop w:val="0"/>
      <w:marBottom w:val="0"/>
      <w:divBdr>
        <w:top w:val="none" w:sz="0" w:space="0" w:color="auto"/>
        <w:left w:val="none" w:sz="0" w:space="0" w:color="auto"/>
        <w:bottom w:val="none" w:sz="0" w:space="0" w:color="auto"/>
        <w:right w:val="none" w:sz="0" w:space="0" w:color="auto"/>
      </w:divBdr>
    </w:div>
    <w:div w:id="1837377188">
      <w:bodyDiv w:val="1"/>
      <w:marLeft w:val="0"/>
      <w:marRight w:val="0"/>
      <w:marTop w:val="0"/>
      <w:marBottom w:val="0"/>
      <w:divBdr>
        <w:top w:val="none" w:sz="0" w:space="0" w:color="auto"/>
        <w:left w:val="none" w:sz="0" w:space="0" w:color="auto"/>
        <w:bottom w:val="none" w:sz="0" w:space="0" w:color="auto"/>
        <w:right w:val="none" w:sz="0" w:space="0" w:color="auto"/>
      </w:divBdr>
    </w:div>
    <w:div w:id="1870795086">
      <w:bodyDiv w:val="1"/>
      <w:marLeft w:val="0"/>
      <w:marRight w:val="0"/>
      <w:marTop w:val="0"/>
      <w:marBottom w:val="0"/>
      <w:divBdr>
        <w:top w:val="none" w:sz="0" w:space="0" w:color="auto"/>
        <w:left w:val="none" w:sz="0" w:space="0" w:color="auto"/>
        <w:bottom w:val="none" w:sz="0" w:space="0" w:color="auto"/>
        <w:right w:val="none" w:sz="0" w:space="0" w:color="auto"/>
      </w:divBdr>
    </w:div>
    <w:div w:id="1877501531">
      <w:bodyDiv w:val="1"/>
      <w:marLeft w:val="0"/>
      <w:marRight w:val="0"/>
      <w:marTop w:val="0"/>
      <w:marBottom w:val="0"/>
      <w:divBdr>
        <w:top w:val="none" w:sz="0" w:space="0" w:color="auto"/>
        <w:left w:val="none" w:sz="0" w:space="0" w:color="auto"/>
        <w:bottom w:val="none" w:sz="0" w:space="0" w:color="auto"/>
        <w:right w:val="none" w:sz="0" w:space="0" w:color="auto"/>
      </w:divBdr>
    </w:div>
    <w:div w:id="1879008276">
      <w:bodyDiv w:val="1"/>
      <w:marLeft w:val="0"/>
      <w:marRight w:val="0"/>
      <w:marTop w:val="0"/>
      <w:marBottom w:val="0"/>
      <w:divBdr>
        <w:top w:val="none" w:sz="0" w:space="0" w:color="auto"/>
        <w:left w:val="none" w:sz="0" w:space="0" w:color="auto"/>
        <w:bottom w:val="none" w:sz="0" w:space="0" w:color="auto"/>
        <w:right w:val="none" w:sz="0" w:space="0" w:color="auto"/>
      </w:divBdr>
    </w:div>
    <w:div w:id="1881670227">
      <w:bodyDiv w:val="1"/>
      <w:marLeft w:val="0"/>
      <w:marRight w:val="0"/>
      <w:marTop w:val="0"/>
      <w:marBottom w:val="0"/>
      <w:divBdr>
        <w:top w:val="none" w:sz="0" w:space="0" w:color="auto"/>
        <w:left w:val="none" w:sz="0" w:space="0" w:color="auto"/>
        <w:bottom w:val="none" w:sz="0" w:space="0" w:color="auto"/>
        <w:right w:val="none" w:sz="0" w:space="0" w:color="auto"/>
      </w:divBdr>
    </w:div>
    <w:div w:id="1891500516">
      <w:bodyDiv w:val="1"/>
      <w:marLeft w:val="0"/>
      <w:marRight w:val="0"/>
      <w:marTop w:val="0"/>
      <w:marBottom w:val="0"/>
      <w:divBdr>
        <w:top w:val="none" w:sz="0" w:space="0" w:color="auto"/>
        <w:left w:val="none" w:sz="0" w:space="0" w:color="auto"/>
        <w:bottom w:val="none" w:sz="0" w:space="0" w:color="auto"/>
        <w:right w:val="none" w:sz="0" w:space="0" w:color="auto"/>
      </w:divBdr>
    </w:div>
    <w:div w:id="1896499869">
      <w:bodyDiv w:val="1"/>
      <w:marLeft w:val="0"/>
      <w:marRight w:val="0"/>
      <w:marTop w:val="0"/>
      <w:marBottom w:val="0"/>
      <w:divBdr>
        <w:top w:val="none" w:sz="0" w:space="0" w:color="auto"/>
        <w:left w:val="none" w:sz="0" w:space="0" w:color="auto"/>
        <w:bottom w:val="none" w:sz="0" w:space="0" w:color="auto"/>
        <w:right w:val="none" w:sz="0" w:space="0" w:color="auto"/>
      </w:divBdr>
    </w:div>
    <w:div w:id="1905335339">
      <w:bodyDiv w:val="1"/>
      <w:marLeft w:val="0"/>
      <w:marRight w:val="0"/>
      <w:marTop w:val="0"/>
      <w:marBottom w:val="0"/>
      <w:divBdr>
        <w:top w:val="none" w:sz="0" w:space="0" w:color="auto"/>
        <w:left w:val="none" w:sz="0" w:space="0" w:color="auto"/>
        <w:bottom w:val="none" w:sz="0" w:space="0" w:color="auto"/>
        <w:right w:val="none" w:sz="0" w:space="0" w:color="auto"/>
      </w:divBdr>
    </w:div>
    <w:div w:id="1906186259">
      <w:bodyDiv w:val="1"/>
      <w:marLeft w:val="0"/>
      <w:marRight w:val="0"/>
      <w:marTop w:val="0"/>
      <w:marBottom w:val="0"/>
      <w:divBdr>
        <w:top w:val="none" w:sz="0" w:space="0" w:color="auto"/>
        <w:left w:val="none" w:sz="0" w:space="0" w:color="auto"/>
        <w:bottom w:val="none" w:sz="0" w:space="0" w:color="auto"/>
        <w:right w:val="none" w:sz="0" w:space="0" w:color="auto"/>
      </w:divBdr>
    </w:div>
    <w:div w:id="1924677585">
      <w:bodyDiv w:val="1"/>
      <w:marLeft w:val="0"/>
      <w:marRight w:val="0"/>
      <w:marTop w:val="0"/>
      <w:marBottom w:val="0"/>
      <w:divBdr>
        <w:top w:val="none" w:sz="0" w:space="0" w:color="auto"/>
        <w:left w:val="none" w:sz="0" w:space="0" w:color="auto"/>
        <w:bottom w:val="none" w:sz="0" w:space="0" w:color="auto"/>
        <w:right w:val="none" w:sz="0" w:space="0" w:color="auto"/>
      </w:divBdr>
    </w:div>
    <w:div w:id="1939293056">
      <w:bodyDiv w:val="1"/>
      <w:marLeft w:val="0"/>
      <w:marRight w:val="0"/>
      <w:marTop w:val="0"/>
      <w:marBottom w:val="0"/>
      <w:divBdr>
        <w:top w:val="none" w:sz="0" w:space="0" w:color="auto"/>
        <w:left w:val="none" w:sz="0" w:space="0" w:color="auto"/>
        <w:bottom w:val="none" w:sz="0" w:space="0" w:color="auto"/>
        <w:right w:val="none" w:sz="0" w:space="0" w:color="auto"/>
      </w:divBdr>
    </w:div>
    <w:div w:id="1939370103">
      <w:bodyDiv w:val="1"/>
      <w:marLeft w:val="0"/>
      <w:marRight w:val="0"/>
      <w:marTop w:val="0"/>
      <w:marBottom w:val="0"/>
      <w:divBdr>
        <w:top w:val="none" w:sz="0" w:space="0" w:color="auto"/>
        <w:left w:val="none" w:sz="0" w:space="0" w:color="auto"/>
        <w:bottom w:val="none" w:sz="0" w:space="0" w:color="auto"/>
        <w:right w:val="none" w:sz="0" w:space="0" w:color="auto"/>
      </w:divBdr>
    </w:div>
    <w:div w:id="1950815514">
      <w:bodyDiv w:val="1"/>
      <w:marLeft w:val="0"/>
      <w:marRight w:val="0"/>
      <w:marTop w:val="0"/>
      <w:marBottom w:val="0"/>
      <w:divBdr>
        <w:top w:val="none" w:sz="0" w:space="0" w:color="auto"/>
        <w:left w:val="none" w:sz="0" w:space="0" w:color="auto"/>
        <w:bottom w:val="none" w:sz="0" w:space="0" w:color="auto"/>
        <w:right w:val="none" w:sz="0" w:space="0" w:color="auto"/>
      </w:divBdr>
    </w:div>
    <w:div w:id="1960867363">
      <w:bodyDiv w:val="1"/>
      <w:marLeft w:val="0"/>
      <w:marRight w:val="0"/>
      <w:marTop w:val="0"/>
      <w:marBottom w:val="0"/>
      <w:divBdr>
        <w:top w:val="none" w:sz="0" w:space="0" w:color="auto"/>
        <w:left w:val="none" w:sz="0" w:space="0" w:color="auto"/>
        <w:bottom w:val="none" w:sz="0" w:space="0" w:color="auto"/>
        <w:right w:val="none" w:sz="0" w:space="0" w:color="auto"/>
      </w:divBdr>
    </w:div>
    <w:div w:id="1962109625">
      <w:bodyDiv w:val="1"/>
      <w:marLeft w:val="0"/>
      <w:marRight w:val="0"/>
      <w:marTop w:val="0"/>
      <w:marBottom w:val="0"/>
      <w:divBdr>
        <w:top w:val="none" w:sz="0" w:space="0" w:color="auto"/>
        <w:left w:val="none" w:sz="0" w:space="0" w:color="auto"/>
        <w:bottom w:val="none" w:sz="0" w:space="0" w:color="auto"/>
        <w:right w:val="none" w:sz="0" w:space="0" w:color="auto"/>
      </w:divBdr>
    </w:div>
    <w:div w:id="1988782896">
      <w:bodyDiv w:val="1"/>
      <w:marLeft w:val="0"/>
      <w:marRight w:val="0"/>
      <w:marTop w:val="0"/>
      <w:marBottom w:val="0"/>
      <w:divBdr>
        <w:top w:val="none" w:sz="0" w:space="0" w:color="auto"/>
        <w:left w:val="none" w:sz="0" w:space="0" w:color="auto"/>
        <w:bottom w:val="none" w:sz="0" w:space="0" w:color="auto"/>
        <w:right w:val="none" w:sz="0" w:space="0" w:color="auto"/>
      </w:divBdr>
    </w:div>
    <w:div w:id="1999650710">
      <w:bodyDiv w:val="1"/>
      <w:marLeft w:val="0"/>
      <w:marRight w:val="0"/>
      <w:marTop w:val="0"/>
      <w:marBottom w:val="0"/>
      <w:divBdr>
        <w:top w:val="none" w:sz="0" w:space="0" w:color="auto"/>
        <w:left w:val="none" w:sz="0" w:space="0" w:color="auto"/>
        <w:bottom w:val="none" w:sz="0" w:space="0" w:color="auto"/>
        <w:right w:val="none" w:sz="0" w:space="0" w:color="auto"/>
      </w:divBdr>
    </w:div>
    <w:div w:id="1999917548">
      <w:bodyDiv w:val="1"/>
      <w:marLeft w:val="0"/>
      <w:marRight w:val="0"/>
      <w:marTop w:val="0"/>
      <w:marBottom w:val="0"/>
      <w:divBdr>
        <w:top w:val="none" w:sz="0" w:space="0" w:color="auto"/>
        <w:left w:val="none" w:sz="0" w:space="0" w:color="auto"/>
        <w:bottom w:val="none" w:sz="0" w:space="0" w:color="auto"/>
        <w:right w:val="none" w:sz="0" w:space="0" w:color="auto"/>
      </w:divBdr>
    </w:div>
    <w:div w:id="2016687766">
      <w:bodyDiv w:val="1"/>
      <w:marLeft w:val="0"/>
      <w:marRight w:val="0"/>
      <w:marTop w:val="0"/>
      <w:marBottom w:val="0"/>
      <w:divBdr>
        <w:top w:val="none" w:sz="0" w:space="0" w:color="auto"/>
        <w:left w:val="none" w:sz="0" w:space="0" w:color="auto"/>
        <w:bottom w:val="none" w:sz="0" w:space="0" w:color="auto"/>
        <w:right w:val="none" w:sz="0" w:space="0" w:color="auto"/>
      </w:divBdr>
    </w:div>
    <w:div w:id="2024701527">
      <w:bodyDiv w:val="1"/>
      <w:marLeft w:val="0"/>
      <w:marRight w:val="0"/>
      <w:marTop w:val="0"/>
      <w:marBottom w:val="0"/>
      <w:divBdr>
        <w:top w:val="none" w:sz="0" w:space="0" w:color="auto"/>
        <w:left w:val="none" w:sz="0" w:space="0" w:color="auto"/>
        <w:bottom w:val="none" w:sz="0" w:space="0" w:color="auto"/>
        <w:right w:val="none" w:sz="0" w:space="0" w:color="auto"/>
      </w:divBdr>
    </w:div>
    <w:div w:id="2042588980">
      <w:bodyDiv w:val="1"/>
      <w:marLeft w:val="0"/>
      <w:marRight w:val="0"/>
      <w:marTop w:val="0"/>
      <w:marBottom w:val="0"/>
      <w:divBdr>
        <w:top w:val="none" w:sz="0" w:space="0" w:color="auto"/>
        <w:left w:val="none" w:sz="0" w:space="0" w:color="auto"/>
        <w:bottom w:val="none" w:sz="0" w:space="0" w:color="auto"/>
        <w:right w:val="none" w:sz="0" w:space="0" w:color="auto"/>
      </w:divBdr>
    </w:div>
    <w:div w:id="2056663366">
      <w:bodyDiv w:val="1"/>
      <w:marLeft w:val="0"/>
      <w:marRight w:val="0"/>
      <w:marTop w:val="0"/>
      <w:marBottom w:val="0"/>
      <w:divBdr>
        <w:top w:val="none" w:sz="0" w:space="0" w:color="auto"/>
        <w:left w:val="none" w:sz="0" w:space="0" w:color="auto"/>
        <w:bottom w:val="none" w:sz="0" w:space="0" w:color="auto"/>
        <w:right w:val="none" w:sz="0" w:space="0" w:color="auto"/>
      </w:divBdr>
    </w:div>
    <w:div w:id="2069331096">
      <w:bodyDiv w:val="1"/>
      <w:marLeft w:val="0"/>
      <w:marRight w:val="0"/>
      <w:marTop w:val="0"/>
      <w:marBottom w:val="0"/>
      <w:divBdr>
        <w:top w:val="none" w:sz="0" w:space="0" w:color="auto"/>
        <w:left w:val="none" w:sz="0" w:space="0" w:color="auto"/>
        <w:bottom w:val="none" w:sz="0" w:space="0" w:color="auto"/>
        <w:right w:val="none" w:sz="0" w:space="0" w:color="auto"/>
      </w:divBdr>
    </w:div>
    <w:div w:id="2080058090">
      <w:bodyDiv w:val="1"/>
      <w:marLeft w:val="0"/>
      <w:marRight w:val="0"/>
      <w:marTop w:val="0"/>
      <w:marBottom w:val="0"/>
      <w:divBdr>
        <w:top w:val="none" w:sz="0" w:space="0" w:color="auto"/>
        <w:left w:val="none" w:sz="0" w:space="0" w:color="auto"/>
        <w:bottom w:val="none" w:sz="0" w:space="0" w:color="auto"/>
        <w:right w:val="none" w:sz="0" w:space="0" w:color="auto"/>
      </w:divBdr>
    </w:div>
    <w:div w:id="2099405406">
      <w:bodyDiv w:val="1"/>
      <w:marLeft w:val="0"/>
      <w:marRight w:val="0"/>
      <w:marTop w:val="0"/>
      <w:marBottom w:val="0"/>
      <w:divBdr>
        <w:top w:val="none" w:sz="0" w:space="0" w:color="auto"/>
        <w:left w:val="none" w:sz="0" w:space="0" w:color="auto"/>
        <w:bottom w:val="none" w:sz="0" w:space="0" w:color="auto"/>
        <w:right w:val="none" w:sz="0" w:space="0" w:color="auto"/>
      </w:divBdr>
    </w:div>
    <w:div w:id="2114743708">
      <w:bodyDiv w:val="1"/>
      <w:marLeft w:val="0"/>
      <w:marRight w:val="0"/>
      <w:marTop w:val="0"/>
      <w:marBottom w:val="0"/>
      <w:divBdr>
        <w:top w:val="none" w:sz="0" w:space="0" w:color="auto"/>
        <w:left w:val="none" w:sz="0" w:space="0" w:color="auto"/>
        <w:bottom w:val="none" w:sz="0" w:space="0" w:color="auto"/>
        <w:right w:val="none" w:sz="0" w:space="0" w:color="auto"/>
      </w:divBdr>
    </w:div>
    <w:div w:id="2118015443">
      <w:bodyDiv w:val="1"/>
      <w:marLeft w:val="0"/>
      <w:marRight w:val="0"/>
      <w:marTop w:val="0"/>
      <w:marBottom w:val="0"/>
      <w:divBdr>
        <w:top w:val="none" w:sz="0" w:space="0" w:color="auto"/>
        <w:left w:val="none" w:sz="0" w:space="0" w:color="auto"/>
        <w:bottom w:val="none" w:sz="0" w:space="0" w:color="auto"/>
        <w:right w:val="none" w:sz="0" w:space="0" w:color="auto"/>
      </w:divBdr>
    </w:div>
    <w:div w:id="2137985770">
      <w:bodyDiv w:val="1"/>
      <w:marLeft w:val="0"/>
      <w:marRight w:val="0"/>
      <w:marTop w:val="0"/>
      <w:marBottom w:val="0"/>
      <w:divBdr>
        <w:top w:val="none" w:sz="0" w:space="0" w:color="auto"/>
        <w:left w:val="none" w:sz="0" w:space="0" w:color="auto"/>
        <w:bottom w:val="none" w:sz="0" w:space="0" w:color="auto"/>
        <w:right w:val="none" w:sz="0" w:space="0" w:color="auto"/>
      </w:divBdr>
    </w:div>
    <w:div w:id="21448055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1024x768"/>
</w:webSettings>
</file>

<file path=word/_rels/document.xml.rels><?xml version="1.0" encoding="UTF-8" standalone="yes"?>
<Relationships xmlns="http://schemas.openxmlformats.org/package/2006/relationships"><Relationship Id="rId13" Type="http://schemas.openxmlformats.org/officeDocument/2006/relationships/oleObject" Target="embeddings/__________Microsoft_Office_Excel2.xls"/><Relationship Id="rId18" Type="http://schemas.openxmlformats.org/officeDocument/2006/relationships/image" Target="media/image5.jpeg"/><Relationship Id="rId26" Type="http://schemas.openxmlformats.org/officeDocument/2006/relationships/image" Target="media/image10.jpeg"/><Relationship Id="rId39" Type="http://schemas.openxmlformats.org/officeDocument/2006/relationships/image" Target="media/image17.jpeg"/><Relationship Id="rId21" Type="http://schemas.openxmlformats.org/officeDocument/2006/relationships/image" Target="http://www.inversiya.com/files/PA290332.JPG" TargetMode="External"/><Relationship Id="rId34" Type="http://schemas.openxmlformats.org/officeDocument/2006/relationships/image" Target="http://anshercap.com/wp-content/uploads/2014/04/ehlektroehnergiyu.jpg" TargetMode="External"/><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6.png"/><Relationship Id="rId55" Type="http://schemas.openxmlformats.org/officeDocument/2006/relationships/image" Target="media/image30.emf"/><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7.jpeg"/><Relationship Id="rId29" Type="http://schemas.openxmlformats.org/officeDocument/2006/relationships/image" Target="media/image12.jpeg"/><Relationship Id="rId41" Type="http://schemas.openxmlformats.org/officeDocument/2006/relationships/image" Target="media/image18.png"/><Relationship Id="rId54" Type="http://schemas.openxmlformats.org/officeDocument/2006/relationships/image" Target="media/image29.png"/><Relationship Id="rId62"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__________Microsoft_Office_Excel1.xls"/><Relationship Id="rId24" Type="http://schemas.openxmlformats.org/officeDocument/2006/relationships/image" Target="media/image9.jpeg"/><Relationship Id="rId32" Type="http://schemas.openxmlformats.org/officeDocument/2006/relationships/image" Target="http://www.megatron.by/lamps/DRL1.jpg" TargetMode="External"/><Relationship Id="rId37" Type="http://schemas.openxmlformats.org/officeDocument/2006/relationships/image" Target="media/image16.jpeg"/><Relationship Id="rId40" Type="http://schemas.openxmlformats.org/officeDocument/2006/relationships/image" Target="http://ekfgroup.com/upload/iblock/a62/vegdoyztpdldzlyh.%20rdhpskwxsfvlaxuvbbzqay%20jqcvubhsjyvronbkltqg%20eqezmfblwbkfrmbloi%20exgzovnpgz%20ESC..jpg" TargetMode="External"/><Relationship Id="rId45" Type="http://schemas.openxmlformats.org/officeDocument/2006/relationships/image" Target="media/image22.jpeg"/><Relationship Id="rId53" Type="http://schemas.openxmlformats.org/officeDocument/2006/relationships/oleObject" Target="embeddings/_____Microsoft_Office_Excel_97-20036.xls"/><Relationship Id="rId58" Type="http://schemas.openxmlformats.org/officeDocument/2006/relationships/oleObject" Target="embeddings/__________Microsoft_Office_Excel8.xls"/><Relationship Id="rId5" Type="http://schemas.openxmlformats.org/officeDocument/2006/relationships/footnotes" Target="footnotes.xml"/><Relationship Id="rId15" Type="http://schemas.openxmlformats.org/officeDocument/2006/relationships/oleObject" Target="embeddings/__________Microsoft_Office_Excel3.xls"/><Relationship Id="rId23" Type="http://schemas.openxmlformats.org/officeDocument/2006/relationships/image" Target="http://kotel.ua/images/article/XBO/ris2.jpg" TargetMode="External"/><Relationship Id="rId28" Type="http://schemas.openxmlformats.org/officeDocument/2006/relationships/image" Target="media/image11.png"/><Relationship Id="rId36" Type="http://schemas.openxmlformats.org/officeDocument/2006/relationships/image" Target="https://encrypted-tbn0.gstatic.com/images?q=tbn:ANd9GcSXcG8hQH45Zw_aMIj1MS1-MOI6UqEW2ajbaabWckjrfIF5Ystw" TargetMode="External"/><Relationship Id="rId49" Type="http://schemas.openxmlformats.org/officeDocument/2006/relationships/oleObject" Target="embeddings/__________Microsoft_Office_Excel5.xls"/><Relationship Id="rId57" Type="http://schemas.openxmlformats.org/officeDocument/2006/relationships/image" Target="media/image31.emf"/><Relationship Id="rId61"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6.jpeg"/><Relationship Id="rId31" Type="http://schemas.openxmlformats.org/officeDocument/2006/relationships/image" Target="media/image13.jpeg"/><Relationship Id="rId44" Type="http://schemas.openxmlformats.org/officeDocument/2006/relationships/image" Target="media/image21.jpeg"/><Relationship Id="rId52" Type="http://schemas.openxmlformats.org/officeDocument/2006/relationships/image" Target="media/image28.png"/><Relationship Id="rId60" Type="http://schemas.openxmlformats.org/officeDocument/2006/relationships/oleObject" Target="embeddings/__________Microsoft_Office_Excel9.xls"/><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8.jpeg"/><Relationship Id="rId27" Type="http://schemas.openxmlformats.org/officeDocument/2006/relationships/image" Target="https://encrypted-tbn3.gstatic.com/images?q=tbn:ANd9GcTVP5HlG20JwH3nq5WqCsgA_I5OHGeMRA4K8hcEm0THiS737oy1" TargetMode="External"/><Relationship Id="rId30" Type="http://schemas.openxmlformats.org/officeDocument/2006/relationships/image" Target="http://cs315927.userapi.com/v315927335/2eb6/iqYz9qvdOJI.jpg" TargetMode="External"/><Relationship Id="rId35" Type="http://schemas.openxmlformats.org/officeDocument/2006/relationships/image" Target="media/image15.jpeg"/><Relationship Id="rId43" Type="http://schemas.openxmlformats.org/officeDocument/2006/relationships/image" Target="media/image20.jpeg"/><Relationship Id="rId48" Type="http://schemas.openxmlformats.org/officeDocument/2006/relationships/image" Target="media/image25.emf"/><Relationship Id="rId56" Type="http://schemas.openxmlformats.org/officeDocument/2006/relationships/oleObject" Target="embeddings/_____Microsoft_Office_Excel_97-20037.xls"/><Relationship Id="rId8" Type="http://schemas.openxmlformats.org/officeDocument/2006/relationships/header" Target="header2.xml"/><Relationship Id="rId51" Type="http://schemas.openxmlformats.org/officeDocument/2006/relationships/image" Target="media/image27.png"/><Relationship Id="rId3" Type="http://schemas.openxmlformats.org/officeDocument/2006/relationships/settings" Target="settings.xml"/><Relationship Id="rId12" Type="http://schemas.openxmlformats.org/officeDocument/2006/relationships/image" Target="media/image2.png"/><Relationship Id="rId17" Type="http://schemas.openxmlformats.org/officeDocument/2006/relationships/oleObject" Target="embeddings/__________Microsoft_Office_Excel4.xls"/><Relationship Id="rId25" Type="http://schemas.openxmlformats.org/officeDocument/2006/relationships/image" Target="http://www.teploprofi.com/images/10.jpg" TargetMode="External"/><Relationship Id="rId33" Type="http://schemas.openxmlformats.org/officeDocument/2006/relationships/image" Target="media/image14.jpeg"/><Relationship Id="rId38" Type="http://schemas.openxmlformats.org/officeDocument/2006/relationships/image" Target="http://bast.ru/media/bastion/photos/skat_lt_886.jpg" TargetMode="External"/><Relationship Id="rId46" Type="http://schemas.openxmlformats.org/officeDocument/2006/relationships/image" Target="media/image23.jpeg"/><Relationship Id="rId59" Type="http://schemas.openxmlformats.org/officeDocument/2006/relationships/image" Target="media/image32.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21140</Words>
  <Characters>120501</Characters>
  <Application>Microsoft Office Word</Application>
  <DocSecurity>0</DocSecurity>
  <Lines>1004</Lines>
  <Paragraphs>282</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141359</CharactersWithSpaces>
  <SharedDoc>false</SharedDoc>
  <HLinks>
    <vt:vector size="156" baseType="variant">
      <vt:variant>
        <vt:i4>1507384</vt:i4>
      </vt:variant>
      <vt:variant>
        <vt:i4>122</vt:i4>
      </vt:variant>
      <vt:variant>
        <vt:i4>0</vt:i4>
      </vt:variant>
      <vt:variant>
        <vt:i4>5</vt:i4>
      </vt:variant>
      <vt:variant>
        <vt:lpwstr/>
      </vt:variant>
      <vt:variant>
        <vt:lpwstr>_Toc286659970</vt:lpwstr>
      </vt:variant>
      <vt:variant>
        <vt:i4>1441848</vt:i4>
      </vt:variant>
      <vt:variant>
        <vt:i4>116</vt:i4>
      </vt:variant>
      <vt:variant>
        <vt:i4>0</vt:i4>
      </vt:variant>
      <vt:variant>
        <vt:i4>5</vt:i4>
      </vt:variant>
      <vt:variant>
        <vt:lpwstr/>
      </vt:variant>
      <vt:variant>
        <vt:lpwstr>_Toc286659969</vt:lpwstr>
      </vt:variant>
      <vt:variant>
        <vt:i4>1441848</vt:i4>
      </vt:variant>
      <vt:variant>
        <vt:i4>110</vt:i4>
      </vt:variant>
      <vt:variant>
        <vt:i4>0</vt:i4>
      </vt:variant>
      <vt:variant>
        <vt:i4>5</vt:i4>
      </vt:variant>
      <vt:variant>
        <vt:lpwstr/>
      </vt:variant>
      <vt:variant>
        <vt:lpwstr>_Toc286659968</vt:lpwstr>
      </vt:variant>
      <vt:variant>
        <vt:i4>1441848</vt:i4>
      </vt:variant>
      <vt:variant>
        <vt:i4>104</vt:i4>
      </vt:variant>
      <vt:variant>
        <vt:i4>0</vt:i4>
      </vt:variant>
      <vt:variant>
        <vt:i4>5</vt:i4>
      </vt:variant>
      <vt:variant>
        <vt:lpwstr/>
      </vt:variant>
      <vt:variant>
        <vt:lpwstr>_Toc286659967</vt:lpwstr>
      </vt:variant>
      <vt:variant>
        <vt:i4>1441848</vt:i4>
      </vt:variant>
      <vt:variant>
        <vt:i4>98</vt:i4>
      </vt:variant>
      <vt:variant>
        <vt:i4>0</vt:i4>
      </vt:variant>
      <vt:variant>
        <vt:i4>5</vt:i4>
      </vt:variant>
      <vt:variant>
        <vt:lpwstr/>
      </vt:variant>
      <vt:variant>
        <vt:lpwstr>_Toc286659966</vt:lpwstr>
      </vt:variant>
      <vt:variant>
        <vt:i4>1441848</vt:i4>
      </vt:variant>
      <vt:variant>
        <vt:i4>92</vt:i4>
      </vt:variant>
      <vt:variant>
        <vt:i4>0</vt:i4>
      </vt:variant>
      <vt:variant>
        <vt:i4>5</vt:i4>
      </vt:variant>
      <vt:variant>
        <vt:lpwstr/>
      </vt:variant>
      <vt:variant>
        <vt:lpwstr>_Toc286659965</vt:lpwstr>
      </vt:variant>
      <vt:variant>
        <vt:i4>1441848</vt:i4>
      </vt:variant>
      <vt:variant>
        <vt:i4>86</vt:i4>
      </vt:variant>
      <vt:variant>
        <vt:i4>0</vt:i4>
      </vt:variant>
      <vt:variant>
        <vt:i4>5</vt:i4>
      </vt:variant>
      <vt:variant>
        <vt:lpwstr/>
      </vt:variant>
      <vt:variant>
        <vt:lpwstr>_Toc286659964</vt:lpwstr>
      </vt:variant>
      <vt:variant>
        <vt:i4>1441848</vt:i4>
      </vt:variant>
      <vt:variant>
        <vt:i4>80</vt:i4>
      </vt:variant>
      <vt:variant>
        <vt:i4>0</vt:i4>
      </vt:variant>
      <vt:variant>
        <vt:i4>5</vt:i4>
      </vt:variant>
      <vt:variant>
        <vt:lpwstr/>
      </vt:variant>
      <vt:variant>
        <vt:lpwstr>_Toc286659963</vt:lpwstr>
      </vt:variant>
      <vt:variant>
        <vt:i4>1441848</vt:i4>
      </vt:variant>
      <vt:variant>
        <vt:i4>74</vt:i4>
      </vt:variant>
      <vt:variant>
        <vt:i4>0</vt:i4>
      </vt:variant>
      <vt:variant>
        <vt:i4>5</vt:i4>
      </vt:variant>
      <vt:variant>
        <vt:lpwstr/>
      </vt:variant>
      <vt:variant>
        <vt:lpwstr>_Toc286659962</vt:lpwstr>
      </vt:variant>
      <vt:variant>
        <vt:i4>1441848</vt:i4>
      </vt:variant>
      <vt:variant>
        <vt:i4>71</vt:i4>
      </vt:variant>
      <vt:variant>
        <vt:i4>0</vt:i4>
      </vt:variant>
      <vt:variant>
        <vt:i4>5</vt:i4>
      </vt:variant>
      <vt:variant>
        <vt:lpwstr/>
      </vt:variant>
      <vt:variant>
        <vt:lpwstr>_Toc286659961</vt:lpwstr>
      </vt:variant>
      <vt:variant>
        <vt:i4>1441848</vt:i4>
      </vt:variant>
      <vt:variant>
        <vt:i4>65</vt:i4>
      </vt:variant>
      <vt:variant>
        <vt:i4>0</vt:i4>
      </vt:variant>
      <vt:variant>
        <vt:i4>5</vt:i4>
      </vt:variant>
      <vt:variant>
        <vt:lpwstr/>
      </vt:variant>
      <vt:variant>
        <vt:lpwstr>_Toc286659960</vt:lpwstr>
      </vt:variant>
      <vt:variant>
        <vt:i4>1376312</vt:i4>
      </vt:variant>
      <vt:variant>
        <vt:i4>62</vt:i4>
      </vt:variant>
      <vt:variant>
        <vt:i4>0</vt:i4>
      </vt:variant>
      <vt:variant>
        <vt:i4>5</vt:i4>
      </vt:variant>
      <vt:variant>
        <vt:lpwstr/>
      </vt:variant>
      <vt:variant>
        <vt:lpwstr>_Toc286659959</vt:lpwstr>
      </vt:variant>
      <vt:variant>
        <vt:i4>1376312</vt:i4>
      </vt:variant>
      <vt:variant>
        <vt:i4>56</vt:i4>
      </vt:variant>
      <vt:variant>
        <vt:i4>0</vt:i4>
      </vt:variant>
      <vt:variant>
        <vt:i4>5</vt:i4>
      </vt:variant>
      <vt:variant>
        <vt:lpwstr/>
      </vt:variant>
      <vt:variant>
        <vt:lpwstr>_Toc286659958</vt:lpwstr>
      </vt:variant>
      <vt:variant>
        <vt:i4>1376312</vt:i4>
      </vt:variant>
      <vt:variant>
        <vt:i4>50</vt:i4>
      </vt:variant>
      <vt:variant>
        <vt:i4>0</vt:i4>
      </vt:variant>
      <vt:variant>
        <vt:i4>5</vt:i4>
      </vt:variant>
      <vt:variant>
        <vt:lpwstr/>
      </vt:variant>
      <vt:variant>
        <vt:lpwstr>_Toc286659957</vt:lpwstr>
      </vt:variant>
      <vt:variant>
        <vt:i4>1376312</vt:i4>
      </vt:variant>
      <vt:variant>
        <vt:i4>44</vt:i4>
      </vt:variant>
      <vt:variant>
        <vt:i4>0</vt:i4>
      </vt:variant>
      <vt:variant>
        <vt:i4>5</vt:i4>
      </vt:variant>
      <vt:variant>
        <vt:lpwstr/>
      </vt:variant>
      <vt:variant>
        <vt:lpwstr>_Toc286659956</vt:lpwstr>
      </vt:variant>
      <vt:variant>
        <vt:i4>1376312</vt:i4>
      </vt:variant>
      <vt:variant>
        <vt:i4>38</vt:i4>
      </vt:variant>
      <vt:variant>
        <vt:i4>0</vt:i4>
      </vt:variant>
      <vt:variant>
        <vt:i4>5</vt:i4>
      </vt:variant>
      <vt:variant>
        <vt:lpwstr/>
      </vt:variant>
      <vt:variant>
        <vt:lpwstr>_Toc286659955</vt:lpwstr>
      </vt:variant>
      <vt:variant>
        <vt:i4>1376312</vt:i4>
      </vt:variant>
      <vt:variant>
        <vt:i4>32</vt:i4>
      </vt:variant>
      <vt:variant>
        <vt:i4>0</vt:i4>
      </vt:variant>
      <vt:variant>
        <vt:i4>5</vt:i4>
      </vt:variant>
      <vt:variant>
        <vt:lpwstr/>
      </vt:variant>
      <vt:variant>
        <vt:lpwstr>_Toc286659954</vt:lpwstr>
      </vt:variant>
      <vt:variant>
        <vt:i4>1376312</vt:i4>
      </vt:variant>
      <vt:variant>
        <vt:i4>26</vt:i4>
      </vt:variant>
      <vt:variant>
        <vt:i4>0</vt:i4>
      </vt:variant>
      <vt:variant>
        <vt:i4>5</vt:i4>
      </vt:variant>
      <vt:variant>
        <vt:lpwstr/>
      </vt:variant>
      <vt:variant>
        <vt:lpwstr>_Toc286659952</vt:lpwstr>
      </vt:variant>
      <vt:variant>
        <vt:i4>1376312</vt:i4>
      </vt:variant>
      <vt:variant>
        <vt:i4>20</vt:i4>
      </vt:variant>
      <vt:variant>
        <vt:i4>0</vt:i4>
      </vt:variant>
      <vt:variant>
        <vt:i4>5</vt:i4>
      </vt:variant>
      <vt:variant>
        <vt:lpwstr/>
      </vt:variant>
      <vt:variant>
        <vt:lpwstr>_Toc286659951</vt:lpwstr>
      </vt:variant>
      <vt:variant>
        <vt:i4>1376312</vt:i4>
      </vt:variant>
      <vt:variant>
        <vt:i4>14</vt:i4>
      </vt:variant>
      <vt:variant>
        <vt:i4>0</vt:i4>
      </vt:variant>
      <vt:variant>
        <vt:i4>5</vt:i4>
      </vt:variant>
      <vt:variant>
        <vt:lpwstr/>
      </vt:variant>
      <vt:variant>
        <vt:lpwstr>_Toc286659950</vt:lpwstr>
      </vt:variant>
      <vt:variant>
        <vt:i4>1310776</vt:i4>
      </vt:variant>
      <vt:variant>
        <vt:i4>8</vt:i4>
      </vt:variant>
      <vt:variant>
        <vt:i4>0</vt:i4>
      </vt:variant>
      <vt:variant>
        <vt:i4>5</vt:i4>
      </vt:variant>
      <vt:variant>
        <vt:lpwstr/>
      </vt:variant>
      <vt:variant>
        <vt:lpwstr>_Toc286659949</vt:lpwstr>
      </vt:variant>
      <vt:variant>
        <vt:i4>1310776</vt:i4>
      </vt:variant>
      <vt:variant>
        <vt:i4>2</vt:i4>
      </vt:variant>
      <vt:variant>
        <vt:i4>0</vt:i4>
      </vt:variant>
      <vt:variant>
        <vt:i4>5</vt:i4>
      </vt:variant>
      <vt:variant>
        <vt:lpwstr/>
      </vt:variant>
      <vt:variant>
        <vt:lpwstr>_Toc286659948</vt:lpwstr>
      </vt:variant>
      <vt:variant>
        <vt:i4>2097194</vt:i4>
      </vt:variant>
      <vt:variant>
        <vt:i4>-1</vt:i4>
      </vt:variant>
      <vt:variant>
        <vt:i4>1077</vt:i4>
      </vt:variant>
      <vt:variant>
        <vt:i4>1</vt:i4>
      </vt:variant>
      <vt:variant>
        <vt:lpwstr>http://kotel.ua/images/article/XBO/ris2.jpg</vt:lpwstr>
      </vt:variant>
      <vt:variant>
        <vt:lpwstr/>
      </vt:variant>
      <vt:variant>
        <vt:i4>2883641</vt:i4>
      </vt:variant>
      <vt:variant>
        <vt:i4>-1</vt:i4>
      </vt:variant>
      <vt:variant>
        <vt:i4>1078</vt:i4>
      </vt:variant>
      <vt:variant>
        <vt:i4>1</vt:i4>
      </vt:variant>
      <vt:variant>
        <vt:lpwstr>http://www.teploprofi.com/images/10.jpg</vt:lpwstr>
      </vt:variant>
      <vt:variant>
        <vt:lpwstr/>
      </vt:variant>
      <vt:variant>
        <vt:i4>2490415</vt:i4>
      </vt:variant>
      <vt:variant>
        <vt:i4>-1</vt:i4>
      </vt:variant>
      <vt:variant>
        <vt:i4>1079</vt:i4>
      </vt:variant>
      <vt:variant>
        <vt:i4>1</vt:i4>
      </vt:variant>
      <vt:variant>
        <vt:lpwstr>http://www.inversiya.com/files/PA290332.JPG</vt:lpwstr>
      </vt:variant>
      <vt:variant>
        <vt:lpwstr/>
      </vt:variant>
      <vt:variant>
        <vt:i4>458864</vt:i4>
      </vt:variant>
      <vt:variant>
        <vt:i4>-1</vt:i4>
      </vt:variant>
      <vt:variant>
        <vt:i4>1080</vt:i4>
      </vt:variant>
      <vt:variant>
        <vt:i4>1</vt:i4>
      </vt:variant>
      <vt:variant>
        <vt:lpwstr>https://encrypted-tbn3.gstatic.com/images?q=tbn:ANd9GcTVP5HlG20JwH3nq5WqCsgA_I5OHGeMRA4K8hcEm0THiS737oy1</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EvGENIY</dc:creator>
  <cp:lastModifiedBy>progsr</cp:lastModifiedBy>
  <cp:revision>2</cp:revision>
  <cp:lastPrinted>2014-06-27T11:52:00Z</cp:lastPrinted>
  <dcterms:created xsi:type="dcterms:W3CDTF">2017-03-31T04:39:00Z</dcterms:created>
  <dcterms:modified xsi:type="dcterms:W3CDTF">2017-03-31T04:39:00Z</dcterms:modified>
</cp:coreProperties>
</file>