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9" w:rsidRDefault="00FC52A9" w:rsidP="00594DB8">
      <w:pPr>
        <w:pStyle w:val="Default"/>
        <w:jc w:val="center"/>
        <w:rPr>
          <w:b/>
          <w:bCs/>
        </w:rPr>
      </w:pPr>
      <w:r>
        <w:rPr>
          <w:b/>
          <w:bCs/>
        </w:rPr>
        <w:t xml:space="preserve">                                                                                                                                                 Проект</w:t>
      </w:r>
    </w:p>
    <w:p w:rsidR="00F742A9" w:rsidRDefault="00F742A9" w:rsidP="00594DB8">
      <w:pPr>
        <w:pStyle w:val="Default"/>
        <w:jc w:val="center"/>
        <w:rPr>
          <w:b/>
          <w:bCs/>
        </w:rPr>
      </w:pPr>
    </w:p>
    <w:p w:rsidR="003908E0" w:rsidRDefault="003908E0" w:rsidP="003908E0">
      <w:pPr>
        <w:pStyle w:val="Default"/>
        <w:tabs>
          <w:tab w:val="left" w:pos="3525"/>
          <w:tab w:val="center" w:pos="5339"/>
        </w:tabs>
        <w:rPr>
          <w:b/>
          <w:bCs/>
        </w:rPr>
      </w:pPr>
      <w:r>
        <w:rPr>
          <w:b/>
          <w:bCs/>
        </w:rPr>
        <w:tab/>
        <w:t xml:space="preserve">              </w:t>
      </w:r>
      <w:r w:rsidR="00F742A9">
        <w:rPr>
          <w:b/>
          <w:bCs/>
        </w:rPr>
        <w:t xml:space="preserve">  </w:t>
      </w:r>
      <w:r w:rsidR="00B525F4">
        <w:rPr>
          <w:b/>
          <w:bCs/>
        </w:rPr>
        <w:t>К</w:t>
      </w:r>
      <w:r w:rsidR="00FE032A" w:rsidRPr="00634C9E">
        <w:rPr>
          <w:b/>
          <w:bCs/>
        </w:rPr>
        <w:t xml:space="preserve">онтракт № </w:t>
      </w:r>
      <w:r w:rsidR="00451E06">
        <w:rPr>
          <w:b/>
          <w:bCs/>
        </w:rPr>
        <w:t>_______</w:t>
      </w:r>
      <w:r w:rsidR="00BE65B7">
        <w:rPr>
          <w:b/>
          <w:bCs/>
        </w:rPr>
        <w:t>____</w:t>
      </w:r>
    </w:p>
    <w:p w:rsidR="00464DAA" w:rsidRDefault="00FE032A" w:rsidP="00594DB8">
      <w:pPr>
        <w:pStyle w:val="Default"/>
        <w:jc w:val="center"/>
        <w:rPr>
          <w:b/>
          <w:bCs/>
          <w:color w:val="auto"/>
        </w:rPr>
      </w:pPr>
      <w:r w:rsidRPr="000B4DA9">
        <w:rPr>
          <w:b/>
          <w:bCs/>
          <w:color w:val="auto"/>
        </w:rPr>
        <w:t xml:space="preserve">на </w:t>
      </w:r>
      <w:r w:rsidR="00594DB8" w:rsidRPr="000B4DA9">
        <w:rPr>
          <w:b/>
          <w:bCs/>
          <w:color w:val="auto"/>
        </w:rPr>
        <w:t>поставку</w:t>
      </w:r>
      <w:r w:rsidR="00544D8C">
        <w:rPr>
          <w:b/>
          <w:bCs/>
          <w:color w:val="auto"/>
        </w:rPr>
        <w:t xml:space="preserve"> </w:t>
      </w:r>
      <w:r w:rsidR="00A72E34">
        <w:rPr>
          <w:b/>
          <w:bCs/>
          <w:color w:val="auto"/>
        </w:rPr>
        <w:t>инструмента</w:t>
      </w:r>
    </w:p>
    <w:p w:rsidR="0096479E" w:rsidRPr="00634C9E" w:rsidRDefault="0096479E" w:rsidP="00594DB8">
      <w:pPr>
        <w:pStyle w:val="Default"/>
        <w:jc w:val="center"/>
        <w:rPr>
          <w:i/>
          <w:color w:val="auto"/>
        </w:rPr>
      </w:pPr>
      <w:r w:rsidRPr="00634C9E">
        <w:rPr>
          <w:i/>
        </w:rPr>
        <w:t xml:space="preserve">(Идентификационный </w:t>
      </w:r>
      <w:r w:rsidR="00BE65B7">
        <w:rPr>
          <w:i/>
        </w:rPr>
        <w:t xml:space="preserve"> </w:t>
      </w:r>
      <w:r w:rsidRPr="00634C9E">
        <w:rPr>
          <w:i/>
        </w:rPr>
        <w:t xml:space="preserve">код </w:t>
      </w:r>
      <w:r w:rsidR="00BE65B7">
        <w:rPr>
          <w:i/>
        </w:rPr>
        <w:t xml:space="preserve"> </w:t>
      </w:r>
      <w:r w:rsidRPr="00634C9E">
        <w:rPr>
          <w:i/>
        </w:rPr>
        <w:t>закупки</w:t>
      </w:r>
      <w:r w:rsidR="009748A1" w:rsidRPr="00634C9E">
        <w:rPr>
          <w:i/>
        </w:rPr>
        <w:t xml:space="preserve"> </w:t>
      </w:r>
      <w:r w:rsidR="00BE65B7">
        <w:rPr>
          <w:i/>
        </w:rPr>
        <w:t xml:space="preserve"> </w:t>
      </w:r>
      <w:r w:rsidR="009748A1" w:rsidRPr="00634C9E">
        <w:rPr>
          <w:i/>
        </w:rPr>
        <w:t>№</w:t>
      </w:r>
      <w:r w:rsidR="00A72E34" w:rsidRPr="00A72E34">
        <w:rPr>
          <w:i/>
        </w:rPr>
        <w:t>173861702844186170100100730030000000</w:t>
      </w:r>
      <w:r w:rsidR="009748A1" w:rsidRPr="00544D8C">
        <w:rPr>
          <w:i/>
        </w:rPr>
        <w:t>)</w:t>
      </w:r>
    </w:p>
    <w:p w:rsidR="00FE032A" w:rsidRPr="00634C9E" w:rsidRDefault="00FE032A" w:rsidP="00FE032A">
      <w:pPr>
        <w:pStyle w:val="Default"/>
        <w:jc w:val="both"/>
        <w:rPr>
          <w:b/>
          <w:bCs/>
        </w:rPr>
      </w:pPr>
    </w:p>
    <w:p w:rsidR="00840253" w:rsidRPr="00634C9E" w:rsidRDefault="00BE65B7" w:rsidP="00840253">
      <w:pPr>
        <w:pStyle w:val="ConsNonformat"/>
        <w:tabs>
          <w:tab w:val="left" w:pos="7268"/>
        </w:tabs>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11959" w:rsidRPr="00634C9E">
        <w:rPr>
          <w:rFonts w:ascii="Times New Roman" w:hAnsi="Times New Roman" w:cs="Times New Roman"/>
          <w:b/>
          <w:sz w:val="24"/>
          <w:szCs w:val="24"/>
        </w:rPr>
        <w:t>г</w:t>
      </w:r>
      <w:proofErr w:type="gramStart"/>
      <w:r w:rsidR="00D11959"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00D11959"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840253" w:rsidRPr="00634C9E" w:rsidRDefault="00894F98" w:rsidP="00F742A9">
      <w:pPr>
        <w:pStyle w:val="ConsNonformat"/>
        <w:ind w:firstLine="709"/>
        <w:jc w:val="both"/>
        <w:rPr>
          <w:rFonts w:ascii="Times New Roman" w:eastAsia="MS Mincho" w:hAnsi="Times New Roman" w:cs="Times New Roman"/>
          <w:sz w:val="24"/>
          <w:szCs w:val="24"/>
        </w:rPr>
      </w:pPr>
      <w:r w:rsidRPr="00E26ED9">
        <w:rPr>
          <w:rFonts w:ascii="Times New Roman" w:hAnsi="Times New Roman" w:cs="Times New Roman"/>
          <w:b/>
          <w:sz w:val="24"/>
          <w:szCs w:val="24"/>
        </w:rPr>
        <w:t>Лянторское городское муниципальное унитарное предприятие «Управление тепловодоснабжения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xml:space="preserve">, в лице </w:t>
      </w:r>
      <w:r w:rsidR="00F742A9">
        <w:rPr>
          <w:rFonts w:ascii="Times New Roman" w:hAnsi="Times New Roman" w:cs="Times New Roman"/>
          <w:sz w:val="24"/>
          <w:szCs w:val="24"/>
        </w:rPr>
        <w:t xml:space="preserve">исполняющего </w:t>
      </w:r>
      <w:r w:rsidR="003908E0">
        <w:rPr>
          <w:rFonts w:ascii="Times New Roman" w:hAnsi="Times New Roman" w:cs="Times New Roman"/>
          <w:b/>
          <w:sz w:val="24"/>
          <w:szCs w:val="24"/>
        </w:rPr>
        <w:t>_______________________________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sz w:val="24"/>
          <w:szCs w:val="24"/>
        </w:rPr>
        <w:t xml:space="preserve">действующего на основании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 xml:space="preserve">_______________ </w:t>
      </w:r>
      <w:r w:rsidR="00D11959"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одной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стороны,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и</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__________________________________</w:t>
      </w:r>
      <w:r w:rsidR="00D11959"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D11959" w:rsidRPr="00634C9E">
        <w:rPr>
          <w:rFonts w:ascii="Times New Roman" w:hAnsi="Times New Roman" w:cs="Times New Roman"/>
          <w:sz w:val="24"/>
          <w:szCs w:val="24"/>
        </w:rPr>
        <w:t xml:space="preserve"> </w:t>
      </w:r>
      <w:r w:rsidR="00A00058" w:rsidRPr="00634C9E">
        <w:rPr>
          <w:rFonts w:ascii="Times New Roman" w:hAnsi="Times New Roman" w:cs="Times New Roman"/>
          <w:sz w:val="24"/>
          <w:szCs w:val="24"/>
        </w:rPr>
        <w:t>именуемое</w:t>
      </w:r>
      <w:r w:rsidR="00193414">
        <w:rPr>
          <w:rFonts w:ascii="Times New Roman" w:hAnsi="Times New Roman" w:cs="Times New Roman"/>
          <w:sz w:val="24"/>
          <w:szCs w:val="24"/>
        </w:rPr>
        <w:t xml:space="preserve"> </w:t>
      </w:r>
      <w:r w:rsidR="00A00058" w:rsidRPr="00634C9E">
        <w:rPr>
          <w:rFonts w:ascii="Times New Roman" w:hAnsi="Times New Roman" w:cs="Times New Roman"/>
          <w:sz w:val="24"/>
          <w:szCs w:val="24"/>
        </w:rPr>
        <w:t>в дальнейшем,</w:t>
      </w:r>
      <w:r w:rsidR="00F742A9">
        <w:rPr>
          <w:rFonts w:ascii="Times New Roman" w:hAnsi="Times New Roman" w:cs="Times New Roman"/>
          <w:sz w:val="24"/>
          <w:szCs w:val="24"/>
        </w:rPr>
        <w:t xml:space="preserve">  </w:t>
      </w:r>
      <w:r w:rsidR="00A00058"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00A00058" w:rsidRPr="00B525F4">
        <w:rPr>
          <w:rFonts w:ascii="Times New Roman" w:hAnsi="Times New Roman" w:cs="Times New Roman"/>
          <w:b/>
          <w:sz w:val="24"/>
          <w:szCs w:val="24"/>
        </w:rPr>
        <w:t>»</w:t>
      </w:r>
      <w:r w:rsidR="00A00058"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лице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bCs/>
          <w:sz w:val="24"/>
          <w:szCs w:val="24"/>
        </w:rPr>
        <w:t xml:space="preserve">действующего </w:t>
      </w:r>
      <w:r w:rsidR="00925B77">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на </w:t>
      </w:r>
      <w:r w:rsidR="00925B77">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основании </w:t>
      </w:r>
      <w:r w:rsidR="003908E0">
        <w:rPr>
          <w:rFonts w:ascii="Times New Roman" w:hAnsi="Times New Roman" w:cs="Times New Roman"/>
          <w:b/>
          <w:bCs/>
          <w:sz w:val="24"/>
          <w:szCs w:val="24"/>
        </w:rPr>
        <w:t>________</w:t>
      </w:r>
      <w:proofErr w:type="gramStart"/>
      <w:r w:rsidR="003908E0">
        <w:rPr>
          <w:rFonts w:ascii="Times New Roman" w:hAnsi="Times New Roman" w:cs="Times New Roman"/>
          <w:b/>
          <w:bCs/>
          <w:sz w:val="24"/>
          <w:szCs w:val="24"/>
        </w:rPr>
        <w:t xml:space="preserve"> </w:t>
      </w:r>
      <w:r w:rsidR="00A00058" w:rsidRPr="00634C9E">
        <w:rPr>
          <w:rFonts w:ascii="Times New Roman" w:hAnsi="Times New Roman" w:cs="Times New Roman"/>
          <w:bCs/>
          <w:sz w:val="24"/>
          <w:szCs w:val="24"/>
        </w:rPr>
        <w:t>,</w:t>
      </w:r>
      <w:proofErr w:type="gramEnd"/>
      <w:r w:rsidR="00A00058" w:rsidRPr="00634C9E">
        <w:rPr>
          <w:rFonts w:ascii="Times New Roman" w:hAnsi="Times New Roman" w:cs="Times New Roman"/>
          <w:bCs/>
          <w:sz w:val="24"/>
          <w:szCs w:val="24"/>
        </w:rPr>
        <w:t xml:space="preserve"> с</w:t>
      </w:r>
      <w:r w:rsidR="005C76D0">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другой </w:t>
      </w:r>
      <w:r w:rsidR="00F742A9">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стороны, </w:t>
      </w:r>
      <w:r w:rsidR="00A00058" w:rsidRPr="00634C9E">
        <w:rPr>
          <w:rFonts w:ascii="Times New Roman" w:hAnsi="Times New Roman" w:cs="Times New Roman"/>
          <w:sz w:val="24"/>
          <w:szCs w:val="24"/>
        </w:rPr>
        <w:t>именуемые в</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00A00058" w:rsidRPr="00634C9E">
        <w:rPr>
          <w:rFonts w:ascii="Times New Roman" w:hAnsi="Times New Roman" w:cs="Times New Roman"/>
          <w:sz w:val="24"/>
          <w:szCs w:val="24"/>
        </w:rPr>
        <w:t xml:space="preserve"> решением Единой комиссии по </w:t>
      </w:r>
      <w:r w:rsidR="00A5636A">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00A00058" w:rsidRPr="00634C9E">
        <w:rPr>
          <w:rFonts w:ascii="Times New Roman" w:hAnsi="Times New Roman" w:cs="Times New Roman"/>
          <w:sz w:val="24"/>
          <w:szCs w:val="24"/>
        </w:rPr>
        <w:t>закупок (</w:t>
      </w:r>
      <w:r w:rsidR="00F742A9">
        <w:rPr>
          <w:rFonts w:ascii="Times New Roman" w:hAnsi="Times New Roman" w:cs="Times New Roman"/>
          <w:sz w:val="24"/>
          <w:szCs w:val="24"/>
        </w:rPr>
        <w:t>П</w:t>
      </w:r>
      <w:r w:rsidR="00A00058" w:rsidRPr="00634C9E">
        <w:rPr>
          <w:rFonts w:ascii="Times New Roman" w:hAnsi="Times New Roman" w:cs="Times New Roman"/>
          <w:sz w:val="24"/>
          <w:szCs w:val="24"/>
        </w:rPr>
        <w:t xml:space="preserve">ротокол </w:t>
      </w:r>
      <w:r w:rsidR="00F742A9">
        <w:rPr>
          <w:rFonts w:ascii="Times New Roman" w:hAnsi="Times New Roman" w:cs="Times New Roman"/>
          <w:sz w:val="24"/>
          <w:szCs w:val="24"/>
        </w:rPr>
        <w:t>№</w:t>
      </w:r>
      <w:r w:rsidR="00BE65B7">
        <w:rPr>
          <w:rFonts w:ascii="Times New Roman" w:hAnsi="Times New Roman" w:cs="Times New Roman"/>
          <w:sz w:val="24"/>
          <w:szCs w:val="24"/>
        </w:rPr>
        <w:t xml:space="preserve"> </w:t>
      </w:r>
      <w:r w:rsidR="003908E0">
        <w:rPr>
          <w:rFonts w:ascii="Times New Roman" w:hAnsi="Times New Roman" w:cs="Times New Roman"/>
          <w:color w:val="000000"/>
          <w:sz w:val="24"/>
          <w:szCs w:val="24"/>
        </w:rPr>
        <w:t>_________________</w:t>
      </w:r>
      <w:r w:rsidR="00F742A9">
        <w:rPr>
          <w:rFonts w:ascii="Times New Roman" w:hAnsi="Times New Roman" w:cs="Times New Roman"/>
          <w:sz w:val="24"/>
          <w:szCs w:val="24"/>
        </w:rPr>
        <w:t xml:space="preserve"> </w:t>
      </w:r>
      <w:r w:rsidR="00544D8C">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от </w:t>
      </w:r>
      <w:r w:rsidR="00925B77">
        <w:rPr>
          <w:rFonts w:ascii="Times New Roman" w:hAnsi="Times New Roman" w:cs="Times New Roman"/>
          <w:sz w:val="24"/>
          <w:szCs w:val="24"/>
        </w:rPr>
        <w:t xml:space="preserve"> </w:t>
      </w:r>
      <w:r w:rsidR="00A00058" w:rsidRPr="00634C9E">
        <w:rPr>
          <w:rFonts w:ascii="Times New Roman" w:hAnsi="Times New Roman" w:cs="Times New Roman"/>
          <w:sz w:val="24"/>
          <w:szCs w:val="24"/>
        </w:rPr>
        <w:t>«</w:t>
      </w:r>
      <w:r w:rsidR="003908E0">
        <w:rPr>
          <w:rFonts w:ascii="Times New Roman" w:hAnsi="Times New Roman" w:cs="Times New Roman"/>
          <w:sz w:val="24"/>
          <w:szCs w:val="24"/>
        </w:rPr>
        <w:t>___</w:t>
      </w:r>
      <w:r w:rsidR="00A00058" w:rsidRPr="00634C9E">
        <w:rPr>
          <w:rFonts w:ascii="Times New Roman" w:hAnsi="Times New Roman" w:cs="Times New Roman"/>
          <w:sz w:val="24"/>
          <w:szCs w:val="24"/>
        </w:rPr>
        <w:t>»</w:t>
      </w:r>
      <w:r w:rsidR="00925B77">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3908E0">
        <w:rPr>
          <w:rFonts w:ascii="Times New Roman" w:hAnsi="Times New Roman" w:cs="Times New Roman"/>
          <w:sz w:val="24"/>
          <w:szCs w:val="24"/>
        </w:rPr>
        <w:t>_________</w:t>
      </w:r>
      <w:r w:rsidR="00A00058" w:rsidRPr="00634C9E">
        <w:rPr>
          <w:rFonts w:ascii="Times New Roman" w:hAnsi="Times New Roman" w:cs="Times New Roman"/>
          <w:sz w:val="24"/>
          <w:szCs w:val="24"/>
        </w:rPr>
        <w:t xml:space="preserve">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201</w:t>
      </w:r>
      <w:r w:rsidRPr="00634C9E">
        <w:rPr>
          <w:rFonts w:ascii="Times New Roman" w:hAnsi="Times New Roman" w:cs="Times New Roman"/>
          <w:sz w:val="24"/>
          <w:szCs w:val="24"/>
        </w:rPr>
        <w:t>7</w:t>
      </w:r>
      <w:r w:rsidR="00A00058" w:rsidRPr="00634C9E">
        <w:rPr>
          <w:rFonts w:ascii="Times New Roman" w:hAnsi="Times New Roman" w:cs="Times New Roman"/>
          <w:sz w:val="24"/>
          <w:szCs w:val="24"/>
        </w:rPr>
        <w:t xml:space="preserve"> г.),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заключили </w:t>
      </w:r>
      <w:r w:rsidR="00A5636A">
        <w:rPr>
          <w:rFonts w:ascii="Times New Roman" w:hAnsi="Times New Roman" w:cs="Times New Roman"/>
          <w:sz w:val="24"/>
          <w:szCs w:val="24"/>
        </w:rPr>
        <w:t xml:space="preserve"> </w:t>
      </w:r>
      <w:r w:rsidR="00A00058" w:rsidRPr="003F3CDF">
        <w:rPr>
          <w:rFonts w:ascii="Times New Roman" w:hAnsi="Times New Roman" w:cs="Times New Roman"/>
          <w:sz w:val="24"/>
          <w:szCs w:val="24"/>
        </w:rPr>
        <w:t>н</w:t>
      </w:r>
      <w:r w:rsidR="00A00058" w:rsidRPr="00634C9E">
        <w:rPr>
          <w:rFonts w:ascii="Times New Roman" w:hAnsi="Times New Roman" w:cs="Times New Roman"/>
          <w:sz w:val="24"/>
          <w:szCs w:val="24"/>
        </w:rPr>
        <w:t xml:space="preserve">астоящий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контракт  о </w:t>
      </w:r>
      <w:r w:rsidR="00BE65B7">
        <w:rPr>
          <w:rFonts w:ascii="Times New Roman" w:hAnsi="Times New Roman" w:cs="Times New Roman"/>
          <w:sz w:val="24"/>
          <w:szCs w:val="24"/>
        </w:rPr>
        <w:t xml:space="preserve"> </w:t>
      </w:r>
      <w:r w:rsidR="00A00058"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 xml:space="preserve">Предмет </w:t>
      </w:r>
      <w:r w:rsidR="00925B77">
        <w:rPr>
          <w:b/>
          <w:bCs/>
        </w:rPr>
        <w:t xml:space="preserve"> </w:t>
      </w:r>
      <w:r w:rsidRPr="00634C9E">
        <w:rPr>
          <w:b/>
          <w:bCs/>
        </w:rPr>
        <w:t>Контракта</w:t>
      </w:r>
    </w:p>
    <w:p w:rsidR="00FE032A" w:rsidRPr="00FC52A9" w:rsidRDefault="00DA6664" w:rsidP="00544D8C">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поставить</w:t>
      </w:r>
      <w:r w:rsidR="00544D8C">
        <w:t xml:space="preserve"> </w:t>
      </w:r>
      <w:r w:rsidR="00AF31E7" w:rsidRPr="00634C9E">
        <w:t>Заказчику</w:t>
      </w:r>
      <w:r w:rsidR="00544D8C">
        <w:t xml:space="preserve"> </w:t>
      </w:r>
      <w:r w:rsidR="00A72E34">
        <w:rPr>
          <w:bCs/>
          <w:color w:val="auto"/>
        </w:rPr>
        <w:t>инструмент</w:t>
      </w:r>
      <w:r w:rsidR="00631355" w:rsidRPr="00631355">
        <w:t xml:space="preserve"> </w:t>
      </w:r>
      <w:r w:rsidR="00631355">
        <w:t xml:space="preserve"> </w:t>
      </w:r>
      <w:r w:rsidRPr="00FC52A9">
        <w:t>(далее</w:t>
      </w:r>
      <w:r w:rsidR="00594DB8" w:rsidRPr="00FC52A9">
        <w:t xml:space="preserve"> - </w:t>
      </w:r>
      <w:r w:rsidR="00A72E34">
        <w:t>Т</w:t>
      </w:r>
      <w:r w:rsidR="00594DB8" w:rsidRPr="00FC52A9">
        <w:t>овар</w:t>
      </w:r>
      <w:r w:rsidRPr="00FC52A9">
        <w:t xml:space="preserve">), а </w:t>
      </w:r>
      <w:r w:rsidR="00AF31E7" w:rsidRPr="00FC52A9">
        <w:t>Заказчик</w:t>
      </w:r>
      <w:r w:rsidRPr="00FC52A9">
        <w:t xml:space="preserve"> обязуется</w:t>
      </w:r>
      <w:r w:rsidR="003908E0" w:rsidRPr="00FC52A9">
        <w:t xml:space="preserve"> </w:t>
      </w:r>
      <w:r w:rsidRPr="00FC52A9">
        <w:t xml:space="preserve"> принять </w:t>
      </w:r>
      <w:r w:rsidR="003908E0" w:rsidRPr="00FC52A9">
        <w:t xml:space="preserve"> </w:t>
      </w:r>
      <w:r w:rsidRPr="00FC52A9">
        <w:t xml:space="preserve">и </w:t>
      </w:r>
      <w:r w:rsidR="003908E0" w:rsidRPr="00FC52A9">
        <w:t xml:space="preserve"> </w:t>
      </w:r>
      <w:r w:rsidRPr="00FC52A9">
        <w:t xml:space="preserve">оплатить </w:t>
      </w:r>
      <w:r w:rsidR="009A4FC9" w:rsidRPr="00FC52A9">
        <w:t>товар</w:t>
      </w:r>
      <w:r w:rsidRPr="00FC52A9">
        <w:t xml:space="preserve"> </w:t>
      </w:r>
      <w:r w:rsidR="00BE65B7">
        <w:t xml:space="preserve"> </w:t>
      </w:r>
      <w:r w:rsidR="00FE032A" w:rsidRPr="00FC52A9">
        <w:t>по</w:t>
      </w:r>
      <w:r w:rsidR="00BE65B7">
        <w:t xml:space="preserve"> </w:t>
      </w:r>
      <w:r w:rsidR="00FE032A" w:rsidRPr="00FC52A9">
        <w:t xml:space="preserve"> цене, </w:t>
      </w:r>
      <w:r w:rsidR="00544D8C">
        <w:t xml:space="preserve"> </w:t>
      </w:r>
      <w:r w:rsidR="00FE032A" w:rsidRPr="00FC52A9">
        <w:t xml:space="preserve">указанной в настоящем </w:t>
      </w:r>
      <w:r w:rsidR="00BE65B7">
        <w:t xml:space="preserve"> </w:t>
      </w:r>
      <w:r w:rsidR="00FE032A" w:rsidRPr="00FC52A9">
        <w:t xml:space="preserve">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в соответствии с</w:t>
      </w:r>
      <w:r w:rsidR="00BE65B7">
        <w:t>о</w:t>
      </w:r>
      <w:r w:rsidR="0006162F" w:rsidRPr="00634C9E">
        <w:t xml:space="preserve"> </w:t>
      </w:r>
      <w:r w:rsidR="00BE65B7">
        <w:t>Спецификацией</w:t>
      </w:r>
      <w:r w:rsidR="006E68E7" w:rsidRPr="00634C9E">
        <w:t xml:space="preserve"> </w:t>
      </w:r>
      <w:r w:rsidR="00BE65B7">
        <w:t xml:space="preserve"> </w:t>
      </w:r>
      <w:r w:rsidR="00AF31E7" w:rsidRPr="00634C9E">
        <w:t xml:space="preserve">(Приложение № </w:t>
      </w:r>
      <w:r w:rsidR="00631355">
        <w:t>1</w:t>
      </w:r>
      <w:r w:rsidR="00AF31E7" w:rsidRPr="00634C9E">
        <w:t xml:space="preserve"> к настоящему Контракту).</w:t>
      </w:r>
      <w:r w:rsidRPr="00634C9E">
        <w:t xml:space="preserve"> </w:t>
      </w:r>
    </w:p>
    <w:p w:rsidR="00464DAA" w:rsidRPr="00313809" w:rsidRDefault="00464DAA" w:rsidP="00464DAA">
      <w:pPr>
        <w:pStyle w:val="ConsPlusNonformat"/>
        <w:numPr>
          <w:ilvl w:val="1"/>
          <w:numId w:val="19"/>
        </w:numPr>
        <w:spacing w:line="276" w:lineRule="auto"/>
        <w:ind w:left="0" w:firstLine="851"/>
        <w:jc w:val="both"/>
        <w:rPr>
          <w:rFonts w:ascii="Times New Roman" w:hAnsi="Times New Roman" w:cs="Times New Roman"/>
          <w:sz w:val="24"/>
          <w:szCs w:val="24"/>
        </w:rPr>
      </w:pPr>
      <w:r w:rsidRPr="00313809">
        <w:rPr>
          <w:rFonts w:ascii="Times New Roman" w:hAnsi="Times New Roman" w:cs="Times New Roman"/>
          <w:sz w:val="24"/>
          <w:szCs w:val="24"/>
        </w:rPr>
        <w:t xml:space="preserve">Место поставки товара: </w:t>
      </w:r>
      <w:r w:rsidRPr="00313809">
        <w:rPr>
          <w:rFonts w:ascii="Times New Roman" w:hAnsi="Times New Roman" w:cs="Times New Roman"/>
          <w:color w:val="000000"/>
          <w:sz w:val="24"/>
          <w:szCs w:val="24"/>
        </w:rPr>
        <w:t xml:space="preserve">поставщик передает </w:t>
      </w:r>
      <w:r w:rsidRPr="00313809">
        <w:rPr>
          <w:rFonts w:ascii="Times New Roman" w:hAnsi="Times New Roman" w:cs="Times New Roman"/>
          <w:sz w:val="24"/>
          <w:szCs w:val="24"/>
        </w:rPr>
        <w:t>Покупателю Товар на месте расположения Покупателя</w:t>
      </w:r>
      <w:r w:rsidRPr="00313809">
        <w:rPr>
          <w:rFonts w:ascii="Times New Roman" w:hAnsi="Times New Roman" w:cs="Times New Roman"/>
          <w:color w:val="000000"/>
          <w:sz w:val="24"/>
          <w:szCs w:val="24"/>
        </w:rPr>
        <w:t xml:space="preserve"> по адресу: </w:t>
      </w:r>
      <w:r w:rsidRPr="00313809">
        <w:rPr>
          <w:rFonts w:ascii="Times New Roman" w:hAnsi="Times New Roman" w:cs="Times New Roman"/>
          <w:sz w:val="24"/>
          <w:szCs w:val="24"/>
        </w:rPr>
        <w:t xml:space="preserve">628449, Российская Федерация, Тюменская область, Ханты-Мансийский автономный округ - </w:t>
      </w:r>
      <w:proofErr w:type="spellStart"/>
      <w:r w:rsidRPr="00313809">
        <w:rPr>
          <w:rFonts w:ascii="Times New Roman" w:hAnsi="Times New Roman" w:cs="Times New Roman"/>
          <w:sz w:val="24"/>
          <w:szCs w:val="24"/>
        </w:rPr>
        <w:t>Югра</w:t>
      </w:r>
      <w:proofErr w:type="spellEnd"/>
      <w:r w:rsidRPr="00313809">
        <w:rPr>
          <w:rFonts w:ascii="Times New Roman" w:hAnsi="Times New Roman" w:cs="Times New Roman"/>
          <w:sz w:val="24"/>
          <w:szCs w:val="24"/>
        </w:rPr>
        <w:t xml:space="preserve">, </w:t>
      </w:r>
      <w:proofErr w:type="spellStart"/>
      <w:r w:rsidRPr="00313809">
        <w:rPr>
          <w:rFonts w:ascii="Times New Roman" w:hAnsi="Times New Roman" w:cs="Times New Roman"/>
          <w:sz w:val="24"/>
          <w:szCs w:val="24"/>
        </w:rPr>
        <w:t>Сургутский</w:t>
      </w:r>
      <w:proofErr w:type="spellEnd"/>
      <w:r w:rsidRPr="00313809">
        <w:rPr>
          <w:rFonts w:ascii="Times New Roman" w:hAnsi="Times New Roman" w:cs="Times New Roman"/>
          <w:sz w:val="24"/>
          <w:szCs w:val="24"/>
        </w:rPr>
        <w:t xml:space="preserve"> район, </w:t>
      </w:r>
      <w:proofErr w:type="gramStart"/>
      <w:r w:rsidRPr="00313809">
        <w:rPr>
          <w:rFonts w:ascii="Times New Roman" w:hAnsi="Times New Roman" w:cs="Times New Roman"/>
          <w:sz w:val="24"/>
          <w:szCs w:val="24"/>
        </w:rPr>
        <w:t>г</w:t>
      </w:r>
      <w:proofErr w:type="gramEnd"/>
      <w:r w:rsidRPr="00313809">
        <w:rPr>
          <w:rFonts w:ascii="Times New Roman" w:hAnsi="Times New Roman" w:cs="Times New Roman"/>
          <w:sz w:val="24"/>
          <w:szCs w:val="24"/>
        </w:rPr>
        <w:t xml:space="preserve">. </w:t>
      </w:r>
      <w:proofErr w:type="spellStart"/>
      <w:r w:rsidRPr="00313809">
        <w:rPr>
          <w:rFonts w:ascii="Times New Roman" w:hAnsi="Times New Roman" w:cs="Times New Roman"/>
          <w:sz w:val="24"/>
          <w:szCs w:val="24"/>
        </w:rPr>
        <w:t>Лянтор</w:t>
      </w:r>
      <w:proofErr w:type="spellEnd"/>
      <w:r w:rsidRPr="00313809">
        <w:rPr>
          <w:rFonts w:ascii="Times New Roman" w:hAnsi="Times New Roman" w:cs="Times New Roman"/>
          <w:sz w:val="24"/>
          <w:szCs w:val="24"/>
        </w:rPr>
        <w:t>, ул. Магистральная, строение 14, Центральный склад. Дни приемки Товара: понедельник-пятница, за исключением праздничных дней. Время приемки товара с 8.00 до 12-30 (местного времени).</w:t>
      </w:r>
    </w:p>
    <w:p w:rsidR="00451E06" w:rsidRDefault="00EF7811" w:rsidP="00003E22">
      <w:pPr>
        <w:pStyle w:val="Default"/>
        <w:numPr>
          <w:ilvl w:val="1"/>
          <w:numId w:val="19"/>
        </w:numPr>
        <w:ind w:left="0" w:firstLine="851"/>
        <w:jc w:val="both"/>
      </w:pPr>
      <w:r>
        <w:t>Срок поставки товара</w:t>
      </w:r>
      <w:r w:rsidR="00544D8C">
        <w:t xml:space="preserve"> </w:t>
      </w:r>
      <w:r w:rsidR="00925B77">
        <w:t xml:space="preserve"> </w:t>
      </w:r>
      <w:r w:rsidR="00464DAA">
        <w:t>в течени</w:t>
      </w:r>
      <w:r w:rsidR="00A72E34">
        <w:t>е</w:t>
      </w:r>
      <w:r w:rsidR="00464DAA">
        <w:t xml:space="preserve"> </w:t>
      </w:r>
      <w:r w:rsidR="00A72E34">
        <w:t>25</w:t>
      </w:r>
      <w:r w:rsidR="00464DAA">
        <w:t xml:space="preserve"> (</w:t>
      </w:r>
      <w:r w:rsidR="00A72E34">
        <w:t>Двадцать пять</w:t>
      </w:r>
      <w:r w:rsidR="00464DAA">
        <w:t xml:space="preserve">) </w:t>
      </w:r>
      <w:r w:rsidR="00925B77" w:rsidRPr="00925B77">
        <w:t>дней</w:t>
      </w:r>
      <w:r w:rsidR="00544D8C">
        <w:t xml:space="preserve"> </w:t>
      </w:r>
      <w:r w:rsidR="00925B77" w:rsidRPr="00925B77">
        <w:t xml:space="preserve"> с </w:t>
      </w:r>
      <w:r w:rsidR="00544D8C">
        <w:t xml:space="preserve"> </w:t>
      </w:r>
      <w:r w:rsidR="00925B77" w:rsidRPr="00925B77">
        <w:t xml:space="preserve">момента </w:t>
      </w:r>
      <w:r w:rsidR="00544D8C">
        <w:t xml:space="preserve"> </w:t>
      </w:r>
      <w:r w:rsidR="00631355">
        <w:t>заключения</w:t>
      </w:r>
      <w:r w:rsidR="00544D8C">
        <w:t xml:space="preserve">  </w:t>
      </w:r>
      <w:r w:rsidR="00925B77" w:rsidRPr="00925B77">
        <w:t>контракта</w:t>
      </w:r>
      <w:r w:rsidR="00925B77">
        <w:t>.</w:t>
      </w:r>
      <w:r>
        <w:t xml:space="preserve"> </w:t>
      </w:r>
    </w:p>
    <w:p w:rsidR="00EF7811" w:rsidRDefault="00EF7811" w:rsidP="00451E06">
      <w:pPr>
        <w:pStyle w:val="Default"/>
        <w:ind w:left="710" w:firstLine="0"/>
        <w:jc w:val="both"/>
      </w:pP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3908E0" w:rsidRPr="00634C9E" w:rsidRDefault="003908E0" w:rsidP="003908E0">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__________________________________________</w:t>
      </w:r>
      <w:r>
        <w:rPr>
          <w:sz w:val="24"/>
          <w:szCs w:val="24"/>
        </w:rPr>
        <w:t>_______</w:t>
      </w:r>
    </w:p>
    <w:p w:rsidR="003908E0" w:rsidRPr="00634C9E" w:rsidRDefault="003908E0" w:rsidP="003908E0">
      <w:pPr>
        <w:overflowPunct w:val="0"/>
        <w:ind w:left="2880"/>
        <w:textAlignment w:val="baseline"/>
        <w:rPr>
          <w:vertAlign w:val="superscript"/>
        </w:rPr>
      </w:pPr>
      <w:r w:rsidRPr="00634C9E">
        <w:rPr>
          <w:vertAlign w:val="superscript"/>
        </w:rPr>
        <w:t xml:space="preserve">                                                                               (Сумма  цифрами  и  прописью)</w:t>
      </w:r>
    </w:p>
    <w:p w:rsidR="003908E0" w:rsidRPr="00634C9E" w:rsidRDefault="003908E0" w:rsidP="003908E0">
      <w:pPr>
        <w:overflowPunct w:val="0"/>
        <w:jc w:val="both"/>
        <w:textAlignment w:val="baseline"/>
      </w:pPr>
      <w:r w:rsidRPr="00634C9E">
        <w:t>рублей, в том числе НДС – (</w:t>
      </w:r>
      <w:proofErr w:type="gramStart"/>
      <w:r w:rsidRPr="00634C9E">
        <w:t>облагается</w:t>
      </w:r>
      <w:proofErr w:type="gramEnd"/>
      <w:r w:rsidRPr="00634C9E">
        <w:t xml:space="preserve"> /не облагается)</w:t>
      </w:r>
      <w:r w:rsidR="00AC65D2">
        <w:t>.</w:t>
      </w:r>
      <w:r w:rsidR="00AC65D2" w:rsidRPr="00AC65D2">
        <w:t xml:space="preserve"> Цена  контракта включает в себя стоимость товара, упаковка, доставка, транспортные расходы, все налоги и </w:t>
      </w:r>
      <w:r w:rsidR="00E275D1">
        <w:t xml:space="preserve">таможенные </w:t>
      </w:r>
      <w:r w:rsidR="00AC65D2" w:rsidRPr="00AC65D2">
        <w:t>сборы</w:t>
      </w:r>
      <w:r w:rsidR="00A72E34">
        <w:t>,</w:t>
      </w:r>
      <w:r w:rsidR="00AC65D2" w:rsidRPr="00AC65D2">
        <w:t xml:space="preserve"> другие издержки связанные с исполнением контракта.</w:t>
      </w:r>
    </w:p>
    <w:p w:rsidR="008F004D"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Pr="00F95DCF">
        <w:rPr>
          <w:sz w:val="24"/>
          <w:szCs w:val="24"/>
        </w:rPr>
        <w:t xml:space="preserve">предусмотренных законодательством </w:t>
      </w:r>
      <w:r w:rsidR="009748A1" w:rsidRPr="00F95DCF">
        <w:rPr>
          <w:sz w:val="24"/>
          <w:szCs w:val="24"/>
        </w:rPr>
        <w:t xml:space="preserve"> </w:t>
      </w:r>
      <w:r w:rsidRPr="00F95DCF">
        <w:rPr>
          <w:sz w:val="24"/>
          <w:szCs w:val="24"/>
        </w:rPr>
        <w:t>Российской</w:t>
      </w:r>
      <w:r w:rsidR="009748A1" w:rsidRPr="00F95DCF">
        <w:rPr>
          <w:sz w:val="24"/>
          <w:szCs w:val="24"/>
        </w:rPr>
        <w:t xml:space="preserve"> </w:t>
      </w:r>
      <w:r w:rsidRPr="00F95DCF">
        <w:rPr>
          <w:sz w:val="24"/>
          <w:szCs w:val="24"/>
        </w:rPr>
        <w:t xml:space="preserve"> Федерации.</w:t>
      </w:r>
    </w:p>
    <w:p w:rsidR="00C25A33" w:rsidRPr="00634C9E" w:rsidRDefault="00C25A33" w:rsidP="00C25A33">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 физическим лицом (за исключением индивидуального предпринимателя   сумма, подлежащая</w:t>
      </w:r>
      <w:r>
        <w:rPr>
          <w:sz w:val="24"/>
          <w:szCs w:val="24"/>
        </w:rPr>
        <w:t xml:space="preserve"> </w:t>
      </w:r>
      <w:r w:rsidR="00BE65B7">
        <w:rPr>
          <w:sz w:val="24"/>
          <w:szCs w:val="24"/>
        </w:rPr>
        <w:t xml:space="preserve"> </w:t>
      </w:r>
      <w:r w:rsidRPr="00634C9E">
        <w:rPr>
          <w:sz w:val="24"/>
          <w:szCs w:val="24"/>
        </w:rPr>
        <w:t xml:space="preserve"> уплате</w:t>
      </w:r>
      <w:r>
        <w:rPr>
          <w:sz w:val="24"/>
          <w:szCs w:val="24"/>
        </w:rPr>
        <w:t xml:space="preserve"> </w:t>
      </w:r>
      <w:r w:rsidRPr="00634C9E">
        <w:rPr>
          <w:sz w:val="24"/>
          <w:szCs w:val="24"/>
        </w:rPr>
        <w:t xml:space="preserve"> (</w:t>
      </w:r>
      <w:r>
        <w:rPr>
          <w:sz w:val="24"/>
          <w:szCs w:val="24"/>
        </w:rPr>
        <w:t>ц</w:t>
      </w:r>
      <w:r w:rsidRPr="00634C9E">
        <w:rPr>
          <w:sz w:val="24"/>
          <w:szCs w:val="24"/>
        </w:rPr>
        <w:t xml:space="preserve">ена </w:t>
      </w:r>
      <w:r>
        <w:rPr>
          <w:sz w:val="24"/>
          <w:szCs w:val="24"/>
        </w:rPr>
        <w:t xml:space="preserve"> </w:t>
      </w:r>
      <w:r w:rsidRPr="00634C9E">
        <w:rPr>
          <w:sz w:val="24"/>
          <w:szCs w:val="24"/>
        </w:rPr>
        <w:t>контракта) такому физическому  лицу, уменьшается на размер налоговых платежей, связанных с оплатой  Контракта.</w:t>
      </w:r>
      <w:proofErr w:type="gramEnd"/>
    </w:p>
    <w:p w:rsidR="00B833B2" w:rsidRPr="00F95DCF" w:rsidRDefault="00B833B2" w:rsidP="00F95DCF">
      <w:pPr>
        <w:pStyle w:val="ac"/>
        <w:numPr>
          <w:ilvl w:val="1"/>
          <w:numId w:val="19"/>
        </w:numPr>
        <w:overflowPunct w:val="0"/>
        <w:ind w:left="0" w:firstLine="851"/>
        <w:textAlignment w:val="baseline"/>
        <w:rPr>
          <w:sz w:val="24"/>
          <w:szCs w:val="24"/>
        </w:rPr>
      </w:pPr>
      <w:r w:rsidRPr="00F95DCF">
        <w:rPr>
          <w:sz w:val="24"/>
          <w:szCs w:val="24"/>
        </w:rPr>
        <w:t xml:space="preserve">Расчет Заказчика с Поставщиком производится </w:t>
      </w:r>
      <w:proofErr w:type="gramStart"/>
      <w:r w:rsidRPr="00F95DCF">
        <w:rPr>
          <w:sz w:val="24"/>
          <w:szCs w:val="24"/>
        </w:rPr>
        <w:t>с даты подписания</w:t>
      </w:r>
      <w:proofErr w:type="gramEnd"/>
      <w:r w:rsidRPr="00F95DCF">
        <w:rPr>
          <w:sz w:val="24"/>
          <w:szCs w:val="24"/>
        </w:rPr>
        <w:t xml:space="preserve"> товарной накладной и предоставленного Поставщиком счёта (счёта-фактуры). Заказчик подписывает товарную накладную в течени</w:t>
      </w:r>
      <w:proofErr w:type="gramStart"/>
      <w:r w:rsidRPr="00F95DCF">
        <w:rPr>
          <w:sz w:val="24"/>
          <w:szCs w:val="24"/>
        </w:rPr>
        <w:t>и</w:t>
      </w:r>
      <w:proofErr w:type="gramEnd"/>
      <w:r w:rsidRPr="00F95DCF">
        <w:rPr>
          <w:sz w:val="24"/>
          <w:szCs w:val="24"/>
        </w:rPr>
        <w:t xml:space="preserve"> 5 (Пяти) рабочих дней с даты получения товара и возвращает Поставщику.</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BB6F40">
        <w:rPr>
          <w:sz w:val="24"/>
          <w:szCs w:val="24"/>
        </w:rPr>
        <w:t>15</w:t>
      </w:r>
      <w:r w:rsidR="00A5636A" w:rsidRPr="00A5636A">
        <w:rPr>
          <w:sz w:val="24"/>
          <w:szCs w:val="24"/>
        </w:rPr>
        <w:t xml:space="preserve"> (</w:t>
      </w:r>
      <w:r w:rsidR="00BB6F40">
        <w:rPr>
          <w:sz w:val="24"/>
          <w:szCs w:val="24"/>
        </w:rPr>
        <w:t>Пятнадцать</w:t>
      </w:r>
      <w:r w:rsidR="00A5636A" w:rsidRPr="00A5636A">
        <w:rPr>
          <w:sz w:val="24"/>
          <w:szCs w:val="24"/>
        </w:rPr>
        <w:t xml:space="preserve">) </w:t>
      </w:r>
      <w:r w:rsidR="00631355">
        <w:rPr>
          <w:sz w:val="24"/>
          <w:szCs w:val="24"/>
        </w:rPr>
        <w:t xml:space="preserve"> рабочих </w:t>
      </w:r>
      <w:r w:rsidR="00A5636A" w:rsidRPr="00A5636A">
        <w:rPr>
          <w:sz w:val="24"/>
          <w:szCs w:val="24"/>
        </w:rPr>
        <w:t>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FE032A" w:rsidRPr="00AC65D2" w:rsidRDefault="00FE032A" w:rsidP="00CE6EAE">
      <w:pPr>
        <w:pStyle w:val="Default"/>
        <w:numPr>
          <w:ilvl w:val="0"/>
          <w:numId w:val="19"/>
        </w:numPr>
        <w:spacing w:before="120" w:after="120"/>
        <w:jc w:val="center"/>
      </w:pPr>
      <w:r w:rsidRPr="00AC65D2">
        <w:rPr>
          <w:b/>
          <w:bCs/>
        </w:rPr>
        <w:t>Права и обязанности Сторон</w:t>
      </w:r>
    </w:p>
    <w:p w:rsidR="00FE032A" w:rsidRPr="00AC65D2" w:rsidRDefault="0044547F" w:rsidP="00CE6EAE">
      <w:pPr>
        <w:pStyle w:val="Default"/>
        <w:numPr>
          <w:ilvl w:val="1"/>
          <w:numId w:val="19"/>
        </w:numPr>
        <w:ind w:left="0" w:firstLine="851"/>
        <w:jc w:val="both"/>
      </w:pPr>
      <w:r w:rsidRPr="00AC65D2">
        <w:rPr>
          <w:bCs/>
          <w:iCs/>
        </w:rPr>
        <w:t>Поставщик</w:t>
      </w:r>
      <w:r w:rsidR="00E26ED9" w:rsidRPr="00AC65D2">
        <w:rPr>
          <w:bCs/>
          <w:iCs/>
        </w:rPr>
        <w:t xml:space="preserve"> </w:t>
      </w:r>
      <w:r w:rsidR="00B53643" w:rsidRPr="00AC65D2">
        <w:rPr>
          <w:bCs/>
          <w:iCs/>
        </w:rPr>
        <w:t xml:space="preserve"> обязан</w:t>
      </w:r>
      <w:r w:rsidR="00FE032A" w:rsidRPr="00AC65D2">
        <w:rPr>
          <w:bCs/>
          <w:iCs/>
        </w:rPr>
        <w:t xml:space="preserve">: </w:t>
      </w:r>
    </w:p>
    <w:p w:rsidR="00AC65D2" w:rsidRPr="00AC65D2" w:rsidRDefault="00E76632" w:rsidP="00BE65B7">
      <w:pPr>
        <w:pStyle w:val="ac"/>
        <w:numPr>
          <w:ilvl w:val="2"/>
          <w:numId w:val="19"/>
        </w:numPr>
        <w:ind w:left="0" w:firstLine="851"/>
        <w:rPr>
          <w:rFonts w:eastAsia="Times New Roman"/>
          <w:color w:val="000000"/>
          <w:sz w:val="24"/>
          <w:szCs w:val="24"/>
          <w:lang w:eastAsia="ru-RU"/>
        </w:rPr>
      </w:pPr>
      <w:r w:rsidRPr="00AC65D2">
        <w:rPr>
          <w:bCs/>
          <w:sz w:val="24"/>
          <w:szCs w:val="24"/>
        </w:rPr>
        <w:lastRenderedPageBreak/>
        <w:t xml:space="preserve">Поставить </w:t>
      </w:r>
      <w:r w:rsidR="00F01A93" w:rsidRPr="00AC65D2">
        <w:rPr>
          <w:sz w:val="24"/>
          <w:szCs w:val="24"/>
        </w:rPr>
        <w:t>сертифицированный, с</w:t>
      </w:r>
      <w:r w:rsidR="00EB5FB3" w:rsidRPr="00AC65D2">
        <w:rPr>
          <w:sz w:val="24"/>
          <w:szCs w:val="24"/>
        </w:rPr>
        <w:t xml:space="preserve"> </w:t>
      </w:r>
      <w:r w:rsidR="00F01A93" w:rsidRPr="00AC65D2">
        <w:rPr>
          <w:sz w:val="24"/>
          <w:szCs w:val="24"/>
        </w:rPr>
        <w:t>сопроводительными</w:t>
      </w:r>
      <w:r w:rsidR="00BE65B7">
        <w:rPr>
          <w:sz w:val="24"/>
          <w:szCs w:val="24"/>
        </w:rPr>
        <w:t xml:space="preserve"> </w:t>
      </w:r>
      <w:r w:rsidR="00F01A93" w:rsidRPr="00AC65D2">
        <w:rPr>
          <w:sz w:val="24"/>
          <w:szCs w:val="24"/>
        </w:rPr>
        <w:t xml:space="preserve">документами </w:t>
      </w:r>
      <w:r w:rsidR="00BE65B7">
        <w:rPr>
          <w:sz w:val="24"/>
          <w:szCs w:val="24"/>
        </w:rPr>
        <w:t xml:space="preserve"> </w:t>
      </w:r>
      <w:r w:rsidR="00F01A93" w:rsidRPr="00AC65D2">
        <w:rPr>
          <w:sz w:val="24"/>
          <w:szCs w:val="24"/>
        </w:rPr>
        <w:t xml:space="preserve">(сертификатами) на русском языке,  новый, не </w:t>
      </w:r>
      <w:r w:rsidR="00BE65B7">
        <w:rPr>
          <w:sz w:val="24"/>
          <w:szCs w:val="24"/>
        </w:rPr>
        <w:t xml:space="preserve"> </w:t>
      </w:r>
      <w:r w:rsidR="00F01A93" w:rsidRPr="00AC65D2">
        <w:rPr>
          <w:sz w:val="24"/>
          <w:szCs w:val="24"/>
        </w:rPr>
        <w:t xml:space="preserve">бывший в употреблении товар </w:t>
      </w:r>
      <w:r w:rsidR="00BE65B7">
        <w:rPr>
          <w:sz w:val="24"/>
          <w:szCs w:val="24"/>
        </w:rPr>
        <w:t xml:space="preserve"> </w:t>
      </w:r>
      <w:r w:rsidR="00C404B8" w:rsidRPr="00AC65D2">
        <w:rPr>
          <w:bCs/>
          <w:sz w:val="24"/>
          <w:szCs w:val="24"/>
        </w:rPr>
        <w:t>надлежащего качества</w:t>
      </w:r>
      <w:r w:rsidR="007C48B3" w:rsidRPr="00AC65D2">
        <w:rPr>
          <w:bCs/>
          <w:sz w:val="24"/>
          <w:szCs w:val="24"/>
        </w:rPr>
        <w:t xml:space="preserve"> в</w:t>
      </w:r>
      <w:r w:rsidR="0083286C" w:rsidRPr="00AC65D2">
        <w:rPr>
          <w:bCs/>
          <w:sz w:val="24"/>
          <w:szCs w:val="24"/>
        </w:rPr>
        <w:t xml:space="preserve"> </w:t>
      </w:r>
      <w:r w:rsidR="007C48B3" w:rsidRPr="00AC65D2">
        <w:rPr>
          <w:bCs/>
          <w:sz w:val="24"/>
          <w:szCs w:val="24"/>
        </w:rPr>
        <w:t xml:space="preserve"> соответствии </w:t>
      </w:r>
      <w:r w:rsidR="00BE65B7">
        <w:rPr>
          <w:bCs/>
          <w:sz w:val="24"/>
          <w:szCs w:val="24"/>
        </w:rPr>
        <w:t xml:space="preserve">со  Спецификацией </w:t>
      </w:r>
      <w:r w:rsidR="007C48B3" w:rsidRPr="00AC65D2">
        <w:rPr>
          <w:bCs/>
          <w:sz w:val="24"/>
          <w:szCs w:val="24"/>
        </w:rPr>
        <w:t xml:space="preserve"> (Приложение № 1 к </w:t>
      </w:r>
      <w:r w:rsidR="00BE65B7">
        <w:rPr>
          <w:bCs/>
          <w:sz w:val="24"/>
          <w:szCs w:val="24"/>
        </w:rPr>
        <w:t xml:space="preserve"> </w:t>
      </w:r>
      <w:r w:rsidR="007C48B3" w:rsidRPr="00AC65D2">
        <w:rPr>
          <w:bCs/>
          <w:sz w:val="24"/>
          <w:szCs w:val="24"/>
        </w:rPr>
        <w:t xml:space="preserve">настоящему </w:t>
      </w:r>
      <w:r w:rsidR="00BE65B7">
        <w:rPr>
          <w:bCs/>
          <w:sz w:val="24"/>
          <w:szCs w:val="24"/>
        </w:rPr>
        <w:t xml:space="preserve"> </w:t>
      </w:r>
      <w:r w:rsidR="007C48B3" w:rsidRPr="00AC65D2">
        <w:rPr>
          <w:bCs/>
          <w:sz w:val="24"/>
          <w:szCs w:val="24"/>
        </w:rPr>
        <w:t>Контракту)</w:t>
      </w:r>
      <w:r w:rsidR="000308A4" w:rsidRPr="00AC65D2">
        <w:rPr>
          <w:sz w:val="24"/>
          <w:szCs w:val="24"/>
        </w:rPr>
        <w:t>.</w:t>
      </w:r>
      <w:r w:rsidR="00AC65D2" w:rsidRPr="00AC65D2">
        <w:rPr>
          <w:sz w:val="24"/>
          <w:szCs w:val="24"/>
        </w:rPr>
        <w:t xml:space="preserve"> </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Осуществлять иные 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A72E34" w:rsidRPr="00A72E34" w:rsidRDefault="002A2FD6" w:rsidP="0096479E">
      <w:pPr>
        <w:pStyle w:val="Default"/>
        <w:numPr>
          <w:ilvl w:val="1"/>
          <w:numId w:val="23"/>
        </w:numPr>
        <w:tabs>
          <w:tab w:val="left" w:pos="0"/>
        </w:tabs>
        <w:ind w:left="0" w:firstLine="851"/>
        <w:jc w:val="both"/>
        <w:rPr>
          <w:color w:val="auto"/>
        </w:rPr>
      </w:pPr>
      <w:r w:rsidRPr="00A72E34">
        <w:rPr>
          <w:color w:val="auto"/>
        </w:rPr>
        <w:t>З</w:t>
      </w:r>
      <w:r w:rsidR="00F00410" w:rsidRPr="00A72E34">
        <w:rPr>
          <w:color w:val="auto"/>
        </w:rPr>
        <w:t xml:space="preserve">аказчик обязан произвести приёмку товара по количеству и качеству в </w:t>
      </w:r>
      <w:r w:rsidR="001429F2" w:rsidRPr="00A72E34">
        <w:rPr>
          <w:color w:val="auto"/>
        </w:rPr>
        <w:t>порядке,</w:t>
      </w:r>
      <w:r w:rsidR="00F00410" w:rsidRPr="00A72E34">
        <w:rPr>
          <w:color w:val="auto"/>
        </w:rPr>
        <w:t xml:space="preserve"> установленном </w:t>
      </w:r>
      <w:r w:rsidR="0096479E" w:rsidRPr="00A72E34">
        <w:rPr>
          <w:color w:val="auto"/>
        </w:rPr>
        <w:t xml:space="preserve"> </w:t>
      </w:r>
      <w:r w:rsidR="00F00410" w:rsidRPr="00A72E34">
        <w:rPr>
          <w:color w:val="auto"/>
        </w:rPr>
        <w:t xml:space="preserve">действующим </w:t>
      </w:r>
      <w:r w:rsidR="0096479E" w:rsidRPr="00A72E34">
        <w:rPr>
          <w:color w:val="auto"/>
        </w:rPr>
        <w:t xml:space="preserve"> з</w:t>
      </w:r>
      <w:r w:rsidR="00F00410" w:rsidRPr="00A72E34">
        <w:rPr>
          <w:color w:val="auto"/>
        </w:rPr>
        <w:t>аконодательством</w:t>
      </w:r>
      <w:r w:rsidR="00D21C40" w:rsidRPr="00A72E34">
        <w:rPr>
          <w:color w:val="auto"/>
        </w:rPr>
        <w:t>.</w:t>
      </w:r>
      <w:r w:rsidR="00464DAA" w:rsidRPr="00464DAA">
        <w:t xml:space="preserve"> </w:t>
      </w:r>
    </w:p>
    <w:p w:rsidR="00C85FFC" w:rsidRPr="00A72E34" w:rsidRDefault="00C85FFC" w:rsidP="0096479E">
      <w:pPr>
        <w:pStyle w:val="Default"/>
        <w:numPr>
          <w:ilvl w:val="1"/>
          <w:numId w:val="23"/>
        </w:numPr>
        <w:tabs>
          <w:tab w:val="left" w:pos="0"/>
        </w:tabs>
        <w:ind w:left="0" w:firstLine="851"/>
        <w:jc w:val="both"/>
        <w:rPr>
          <w:color w:val="auto"/>
        </w:rPr>
      </w:pPr>
      <w:r w:rsidRPr="00A72E34">
        <w:rPr>
          <w:color w:val="auto"/>
        </w:rPr>
        <w:t>Поставка товара</w:t>
      </w:r>
      <w:r w:rsidR="00D21C40" w:rsidRPr="00A72E34">
        <w:rPr>
          <w:color w:val="auto"/>
        </w:rPr>
        <w:t xml:space="preserve"> </w:t>
      </w:r>
      <w:r w:rsidR="00422BB7" w:rsidRPr="00A72E34">
        <w:rPr>
          <w:color w:val="auto"/>
        </w:rPr>
        <w:t>По</w:t>
      </w:r>
      <w:r w:rsidRPr="00A72E34">
        <w:rPr>
          <w:color w:val="auto"/>
        </w:rPr>
        <w:t>ставщиком</w:t>
      </w:r>
      <w:r w:rsidR="00D21C40" w:rsidRPr="00A72E34">
        <w:rPr>
          <w:color w:val="auto"/>
        </w:rPr>
        <w:t xml:space="preserve"> и приемка его </w:t>
      </w:r>
      <w:r w:rsidR="002A2FD6" w:rsidRPr="00A72E34">
        <w:rPr>
          <w:color w:val="auto"/>
        </w:rPr>
        <w:t>З</w:t>
      </w:r>
      <w:r w:rsidR="00D21C40" w:rsidRPr="00A72E34">
        <w:rPr>
          <w:color w:val="auto"/>
        </w:rPr>
        <w:t>аказчиком производится в соответствии с гражданским законод</w:t>
      </w:r>
      <w:r w:rsidR="00F15BF9" w:rsidRPr="00A72E34">
        <w:rPr>
          <w:color w:val="auto"/>
        </w:rPr>
        <w:t>ательством и</w:t>
      </w:r>
      <w:r w:rsidR="00F15BF9" w:rsidRPr="00A72E34">
        <w:rPr>
          <w:b/>
          <w:color w:val="auto"/>
        </w:rPr>
        <w:t xml:space="preserve"> </w:t>
      </w:r>
      <w:r w:rsidR="00F15BF9" w:rsidRPr="00A72E34">
        <w:rPr>
          <w:color w:val="auto"/>
        </w:rPr>
        <w:t xml:space="preserve">оформляется </w:t>
      </w:r>
      <w:r w:rsidRPr="00A72E34">
        <w:rPr>
          <w:color w:val="auto"/>
        </w:rPr>
        <w:t>товарной накладной, представленной</w:t>
      </w:r>
      <w:r w:rsidR="00D21C40" w:rsidRPr="00A72E34">
        <w:rPr>
          <w:color w:val="auto"/>
        </w:rPr>
        <w:t xml:space="preserve"> </w:t>
      </w:r>
      <w:r w:rsidR="00177449" w:rsidRPr="00A72E34">
        <w:rPr>
          <w:color w:val="auto"/>
        </w:rPr>
        <w:t>По</w:t>
      </w:r>
      <w:r w:rsidRPr="00A72E34">
        <w:rPr>
          <w:color w:val="auto"/>
        </w:rPr>
        <w:t>ставщиком</w:t>
      </w:r>
      <w:r w:rsidR="00D21C40" w:rsidRPr="00A72E34">
        <w:rPr>
          <w:color w:val="auto"/>
        </w:rPr>
        <w:t xml:space="preserve">. </w:t>
      </w:r>
    </w:p>
    <w:p w:rsidR="00D21C40" w:rsidRPr="00634C9E" w:rsidRDefault="00CE6334" w:rsidP="00F95DCF">
      <w:pPr>
        <w:pStyle w:val="Default"/>
        <w:numPr>
          <w:ilvl w:val="1"/>
          <w:numId w:val="23"/>
        </w:numPr>
        <w:tabs>
          <w:tab w:val="left" w:pos="0"/>
        </w:tabs>
        <w:ind w:left="0" w:firstLine="851"/>
        <w:jc w:val="both"/>
        <w:rPr>
          <w:color w:val="auto"/>
        </w:rPr>
      </w:pPr>
      <w:r w:rsidRPr="00CE6334">
        <w:rPr>
          <w:color w:val="auto"/>
        </w:rPr>
        <w:t xml:space="preserve">В случае обнаружения Заказчиком дефектов поставляемого товара, такой товар должен быть заменен в течение 10 </w:t>
      </w:r>
      <w:r w:rsidR="00464DAA">
        <w:rPr>
          <w:color w:val="auto"/>
        </w:rPr>
        <w:t xml:space="preserve">календарных </w:t>
      </w:r>
      <w:r w:rsidRPr="00CE6334">
        <w:rPr>
          <w:color w:val="auto"/>
        </w:rPr>
        <w:t>дней со дня получения извещения о выявлении таких дефектов</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xml:space="preserve">, также в случаях, если оно было выявлено </w:t>
      </w:r>
      <w:r w:rsidR="00BE65B7">
        <w:rPr>
          <w:color w:val="auto"/>
        </w:rPr>
        <w:t xml:space="preserve"> </w:t>
      </w:r>
      <w:r w:rsidR="00D21C40" w:rsidRPr="00634C9E">
        <w:rPr>
          <w:color w:val="auto"/>
        </w:rPr>
        <w:t xml:space="preserve">после </w:t>
      </w:r>
      <w:r w:rsidR="00BE65B7">
        <w:rPr>
          <w:color w:val="auto"/>
        </w:rPr>
        <w:t xml:space="preserve"> </w:t>
      </w:r>
      <w:r w:rsidR="00D21C40" w:rsidRPr="00634C9E">
        <w:rPr>
          <w:color w:val="auto"/>
        </w:rPr>
        <w:t>истечения</w:t>
      </w:r>
      <w:r w:rsidR="00BE65B7">
        <w:rPr>
          <w:color w:val="auto"/>
        </w:rPr>
        <w:t xml:space="preserve"> </w:t>
      </w:r>
      <w:r w:rsidR="00D21C40" w:rsidRPr="00634C9E">
        <w:rPr>
          <w:color w:val="auto"/>
        </w:rPr>
        <w:t xml:space="preserve"> сроков, указанных </w:t>
      </w:r>
      <w:r w:rsidR="00BE65B7">
        <w:rPr>
          <w:color w:val="auto"/>
        </w:rPr>
        <w:t xml:space="preserve"> </w:t>
      </w:r>
      <w:r w:rsidR="00D21C40" w:rsidRPr="00634C9E">
        <w:rPr>
          <w:color w:val="auto"/>
        </w:rPr>
        <w:t>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w:t>
      </w:r>
      <w:r w:rsidR="00A72E34">
        <w:t xml:space="preserve"> </w:t>
      </w:r>
      <w:r w:rsidRPr="00634C9E">
        <w:t>со</w:t>
      </w:r>
      <w:r w:rsidR="00A72E34">
        <w:t xml:space="preserve"> </w:t>
      </w:r>
      <w:r w:rsidRPr="00634C9E">
        <w:t xml:space="preserve">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lastRenderedPageBreak/>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A72E34" w:rsidRPr="00A72E34">
        <w:rPr>
          <w:b/>
        </w:rPr>
        <w:t>5 187</w:t>
      </w:r>
      <w:r w:rsidR="00A72E34">
        <w:t xml:space="preserve"> </w:t>
      </w:r>
      <w:r w:rsidR="00FA229D">
        <w:rPr>
          <w:b/>
        </w:rPr>
        <w:t>рубл</w:t>
      </w:r>
      <w:r w:rsidR="00A72E34">
        <w:rPr>
          <w:b/>
        </w:rPr>
        <w:t>ей</w:t>
      </w:r>
      <w:r w:rsidR="00FA229D">
        <w:rPr>
          <w:b/>
        </w:rPr>
        <w:t xml:space="preserve"> </w:t>
      </w:r>
      <w:r w:rsidR="00A72E34">
        <w:rPr>
          <w:b/>
        </w:rPr>
        <w:t>56</w:t>
      </w:r>
      <w:r w:rsidR="00FA229D">
        <w:rPr>
          <w:b/>
        </w:rPr>
        <w:t xml:space="preserve"> копеек (</w:t>
      </w:r>
      <w:r w:rsidR="00A72E34">
        <w:rPr>
          <w:b/>
        </w:rPr>
        <w:t>Пять</w:t>
      </w:r>
      <w:r w:rsidR="00FA229D">
        <w:rPr>
          <w:b/>
        </w:rPr>
        <w:t xml:space="preserve"> тысяч </w:t>
      </w:r>
      <w:r w:rsidR="00A72E34">
        <w:rPr>
          <w:b/>
        </w:rPr>
        <w:t>сто восемьдесят семь</w:t>
      </w:r>
      <w:r w:rsidR="00FA229D">
        <w:rPr>
          <w:b/>
        </w:rPr>
        <w:t xml:space="preserve"> рубл</w:t>
      </w:r>
      <w:r w:rsidR="00A72E34">
        <w:rPr>
          <w:b/>
        </w:rPr>
        <w:t>ей</w:t>
      </w:r>
      <w:r w:rsidR="00FA229D">
        <w:rPr>
          <w:b/>
        </w:rPr>
        <w:t xml:space="preserve"> </w:t>
      </w:r>
      <w:r w:rsidR="00A72E34">
        <w:rPr>
          <w:b/>
        </w:rPr>
        <w:t>56</w:t>
      </w:r>
      <w:r w:rsidR="00FA229D">
        <w:rPr>
          <w:b/>
        </w:rPr>
        <w:t xml:space="preserve"> копеек)</w:t>
      </w:r>
      <w:r w:rsidR="00BE65B7">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w:t>
      </w:r>
      <w:r w:rsidR="00FA6033">
        <w:rPr>
          <w:i/>
          <w:iCs/>
        </w:rPr>
        <w:t xml:space="preserve"> </w:t>
      </w:r>
      <w:r w:rsidRPr="00634C9E">
        <w:rPr>
          <w:i/>
          <w:iCs/>
        </w:rPr>
        <w:t xml:space="preserve">в </w:t>
      </w:r>
      <w:r w:rsidR="00FA6033">
        <w:rPr>
          <w:i/>
          <w:iCs/>
        </w:rPr>
        <w:t xml:space="preserve"> </w:t>
      </w:r>
      <w:r w:rsidRPr="00634C9E">
        <w:rPr>
          <w:i/>
          <w:iCs/>
        </w:rPr>
        <w:t xml:space="preserve">заявке </w:t>
      </w:r>
      <w:r w:rsidR="00FA6033">
        <w:rPr>
          <w:i/>
          <w:iCs/>
        </w:rPr>
        <w:t xml:space="preserve"> </w:t>
      </w:r>
      <w:r w:rsidRPr="00634C9E">
        <w:rPr>
          <w:i/>
          <w:iCs/>
        </w:rPr>
        <w:t xml:space="preserve">участника </w:t>
      </w:r>
      <w:r w:rsidR="00FA6033">
        <w:rPr>
          <w:i/>
          <w:iCs/>
        </w:rPr>
        <w:t xml:space="preserve"> </w:t>
      </w:r>
      <w:r w:rsidRPr="00634C9E">
        <w:rPr>
          <w:i/>
          <w:iCs/>
        </w:rPr>
        <w:t>закупки</w:t>
      </w:r>
      <w:r w:rsidR="00FA6033">
        <w:rPr>
          <w:i/>
          <w:iCs/>
        </w:rPr>
        <w:t xml:space="preserve"> </w:t>
      </w:r>
      <w:r w:rsidRPr="00634C9E">
        <w:rPr>
          <w:i/>
          <w:iCs/>
        </w:rPr>
        <w:t xml:space="preserve"> цена снижена на двадцать пять и более процентов по отношению к начальной</w:t>
      </w:r>
      <w:r w:rsidR="00BE65B7">
        <w:rPr>
          <w:i/>
          <w:iCs/>
        </w:rPr>
        <w:t xml:space="preserve">  </w:t>
      </w:r>
      <w:r w:rsidRPr="00634C9E">
        <w:rPr>
          <w:i/>
          <w:iCs/>
        </w:rPr>
        <w:t xml:space="preserve">(максимальной) цене контракта, </w:t>
      </w:r>
      <w:r w:rsidR="00FA6033">
        <w:rPr>
          <w:i/>
          <w:iCs/>
        </w:rPr>
        <w:t xml:space="preserve"> </w:t>
      </w:r>
      <w:r w:rsidRPr="00634C9E">
        <w:rPr>
          <w:i/>
          <w:iCs/>
        </w:rPr>
        <w:t xml:space="preserve">участник закупки, с которым заключается контракт, предоставляет обеспечение </w:t>
      </w:r>
      <w:r w:rsidR="00FA6033">
        <w:rPr>
          <w:i/>
          <w:iCs/>
        </w:rPr>
        <w:t xml:space="preserve"> </w:t>
      </w:r>
      <w:r w:rsidRPr="00634C9E">
        <w:rPr>
          <w:i/>
          <w:iCs/>
        </w:rPr>
        <w:t xml:space="preserve">исполнения </w:t>
      </w:r>
      <w:r w:rsidR="00FA6033">
        <w:rPr>
          <w:i/>
          <w:iCs/>
        </w:rPr>
        <w:t xml:space="preserve"> </w:t>
      </w:r>
      <w:r w:rsidRPr="00634C9E">
        <w:rPr>
          <w:i/>
          <w:iCs/>
        </w:rPr>
        <w:t xml:space="preserve">контракта </w:t>
      </w:r>
      <w:r w:rsidR="00BE65B7">
        <w:rPr>
          <w:i/>
          <w:iCs/>
        </w:rPr>
        <w:t xml:space="preserve"> </w:t>
      </w:r>
      <w:r w:rsidRPr="00634C9E">
        <w:rPr>
          <w:i/>
          <w:iCs/>
        </w:rPr>
        <w:t>с учетом положений</w:t>
      </w:r>
      <w:r w:rsidR="00BE65B7">
        <w:rPr>
          <w:i/>
          <w:iCs/>
        </w:rPr>
        <w:t xml:space="preserve"> </w:t>
      </w:r>
      <w:r w:rsidRPr="00634C9E">
        <w:rPr>
          <w:i/>
          <w:iCs/>
        </w:rPr>
        <w:t xml:space="preserve"> </w:t>
      </w:r>
      <w:hyperlink r:id="rId8" w:history="1">
        <w:r w:rsidRPr="00634C9E">
          <w:rPr>
            <w:rStyle w:val="ab"/>
            <w:i/>
            <w:iCs/>
          </w:rPr>
          <w:t>статьи 37</w:t>
        </w:r>
      </w:hyperlink>
      <w:r w:rsidRPr="00634C9E">
        <w:rPr>
          <w:i/>
          <w:iCs/>
        </w:rPr>
        <w:t xml:space="preserve"> </w:t>
      </w:r>
      <w:r w:rsidR="00FA6033">
        <w:rPr>
          <w:i/>
          <w:iCs/>
        </w:rPr>
        <w:t xml:space="preserve"> </w:t>
      </w:r>
      <w:r w:rsidRPr="00634C9E">
        <w:rPr>
          <w:i/>
          <w:iCs/>
        </w:rPr>
        <w:t xml:space="preserve">Федерального закона </w:t>
      </w:r>
      <w:r w:rsidR="00BE65B7">
        <w:rPr>
          <w:i/>
          <w:iCs/>
        </w:rPr>
        <w:t xml:space="preserve"> </w:t>
      </w:r>
      <w:r w:rsidRPr="00634C9E">
        <w:rPr>
          <w:i/>
          <w:iCs/>
        </w:rPr>
        <w:t>№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634C9E">
        <w:lastRenderedPageBreak/>
        <w:t xml:space="preserve">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П = (Ц - В) x</w:t>
      </w:r>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w:t>
      </w:r>
      <w:r w:rsidR="00631355">
        <w:rPr>
          <w:sz w:val="24"/>
          <w:szCs w:val="24"/>
        </w:rPr>
        <w:t>__</w:t>
      </w:r>
      <w:r w:rsidRPr="00634C9E">
        <w:rPr>
          <w:sz w:val="24"/>
          <w:szCs w:val="24"/>
        </w:rPr>
        <w:t xml:space="preserve"> % цены </w:t>
      </w:r>
      <w:r w:rsidR="00FA6033">
        <w:rPr>
          <w:sz w:val="24"/>
          <w:szCs w:val="24"/>
        </w:rPr>
        <w:t xml:space="preserve"> </w:t>
      </w:r>
      <w:r w:rsidRPr="00634C9E">
        <w:rPr>
          <w:sz w:val="24"/>
          <w:szCs w:val="24"/>
        </w:rPr>
        <w:t>Контракта-</w:t>
      </w:r>
      <w:r w:rsidR="003908E0">
        <w:rPr>
          <w:sz w:val="24"/>
          <w:szCs w:val="24"/>
        </w:rPr>
        <w:t>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w:t>
      </w:r>
      <w:r w:rsidR="00631355">
        <w:t>___</w:t>
      </w:r>
      <w:r w:rsidRPr="00634C9E">
        <w:t xml:space="preserve">% цены Контракта </w:t>
      </w:r>
      <w:r w:rsidR="00FA6033">
        <w:t>–</w:t>
      </w:r>
      <w:r w:rsidRPr="00634C9E">
        <w:t xml:space="preserve"> </w:t>
      </w:r>
      <w:r w:rsidR="003908E0">
        <w:t>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lastRenderedPageBreak/>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003908E0">
        <w:t xml:space="preserve"> </w:t>
      </w:r>
      <w:r w:rsidRPr="00634C9E">
        <w:t xml:space="preserve">извещение </w:t>
      </w:r>
      <w:r w:rsidR="003908E0">
        <w:t xml:space="preserve"> </w:t>
      </w:r>
      <w:r w:rsidRPr="00634C9E">
        <w:t xml:space="preserve">об </w:t>
      </w:r>
      <w:r w:rsidR="003908E0">
        <w:t xml:space="preserve"> </w:t>
      </w:r>
      <w:r w:rsidRPr="00634C9E">
        <w:t xml:space="preserve">этих обстоятельствах лишает, соответствующую сторону права ссылается на них </w:t>
      </w:r>
      <w:r w:rsidR="003908E0">
        <w:t xml:space="preserve"> </w:t>
      </w:r>
      <w:r w:rsidRPr="00634C9E">
        <w:t xml:space="preserve">в </w:t>
      </w:r>
      <w:r w:rsidR="003908E0">
        <w:t xml:space="preserve"> </w:t>
      </w:r>
      <w:r w:rsidRPr="00634C9E">
        <w:t>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w:t>
      </w:r>
      <w:r w:rsidR="00BE65B7">
        <w:t xml:space="preserve"> </w:t>
      </w:r>
      <w:r w:rsidRPr="00634C9E">
        <w:t xml:space="preserve"> на</w:t>
      </w:r>
      <w:r w:rsidR="00BE65B7">
        <w:t xml:space="preserve"> </w:t>
      </w:r>
      <w:r w:rsidRPr="00634C9E">
        <w:t xml:space="preserve">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w:t>
      </w:r>
      <w:r w:rsidR="00BE65B7">
        <w:t xml:space="preserve"> </w:t>
      </w:r>
      <w:r w:rsidRPr="00634C9E">
        <w:t xml:space="preserve"> В </w:t>
      </w:r>
      <w:r w:rsidR="00BE65B7">
        <w:t xml:space="preserve"> </w:t>
      </w:r>
      <w:r w:rsidRPr="00634C9E">
        <w:t xml:space="preserve">этом </w:t>
      </w:r>
      <w:r w:rsidR="00BE65B7">
        <w:t xml:space="preserve"> </w:t>
      </w:r>
      <w:r w:rsidRPr="00634C9E">
        <w:t xml:space="preserve">случае ни одна </w:t>
      </w:r>
      <w:r w:rsidR="00BE65B7">
        <w:t xml:space="preserve"> </w:t>
      </w:r>
      <w:r w:rsidRPr="00634C9E">
        <w:t xml:space="preserve">из </w:t>
      </w:r>
      <w:r w:rsidR="00BE65B7">
        <w:t xml:space="preserve"> </w:t>
      </w:r>
      <w:r w:rsidRPr="00634C9E">
        <w:t xml:space="preserve">сторон </w:t>
      </w:r>
      <w:r w:rsidR="00BE65B7">
        <w:t xml:space="preserve"> </w:t>
      </w:r>
      <w:r w:rsidRPr="00634C9E">
        <w:t xml:space="preserve">не </w:t>
      </w:r>
      <w:r w:rsidR="00BE65B7">
        <w:t xml:space="preserve"> </w:t>
      </w:r>
      <w:r w:rsidRPr="00634C9E">
        <w:t xml:space="preserve">имеет </w:t>
      </w:r>
      <w:r w:rsidR="00BE65B7">
        <w:t xml:space="preserve"> </w:t>
      </w:r>
      <w:r w:rsidRPr="00634C9E">
        <w:t xml:space="preserve">права </w:t>
      </w:r>
      <w:r w:rsidR="00BE65B7">
        <w:t xml:space="preserve"> </w:t>
      </w:r>
      <w:r w:rsidRPr="00634C9E">
        <w:t xml:space="preserve">потребовать </w:t>
      </w:r>
      <w:r w:rsidR="00BE65B7">
        <w:t xml:space="preserve"> </w:t>
      </w:r>
      <w:r w:rsidRPr="00634C9E">
        <w:t>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Югры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являются </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его неотъемлемой</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 xml:space="preserve">.5.1. Приложение №1- </w:t>
      </w:r>
      <w:r w:rsidR="009D48C4">
        <w:rPr>
          <w:rFonts w:ascii="Times New Roman" w:hAnsi="Times New Roman" w:cs="Times New Roman"/>
          <w:sz w:val="24"/>
          <w:szCs w:val="24"/>
        </w:rPr>
        <w:t>Спецификация</w:t>
      </w:r>
      <w:r w:rsidR="00A72E34">
        <w:rPr>
          <w:rFonts w:ascii="Times New Roman" w:hAnsi="Times New Roman" w:cs="Times New Roman"/>
          <w:sz w:val="24"/>
          <w:szCs w:val="24"/>
        </w:rPr>
        <w:t>.</w:t>
      </w:r>
    </w:p>
    <w:p w:rsidR="00FA229D" w:rsidRDefault="00FA229D" w:rsidP="001D0572">
      <w:pPr>
        <w:autoSpaceDE w:val="0"/>
        <w:autoSpaceDN w:val="0"/>
        <w:adjustRightInd w:val="0"/>
        <w:spacing w:before="120" w:after="120"/>
        <w:jc w:val="center"/>
        <w:rPr>
          <w:b/>
        </w:rPr>
      </w:pPr>
    </w:p>
    <w:p w:rsidR="00FA229D" w:rsidRDefault="00FA229D" w:rsidP="001D0572">
      <w:pPr>
        <w:autoSpaceDE w:val="0"/>
        <w:autoSpaceDN w:val="0"/>
        <w:adjustRightInd w:val="0"/>
        <w:spacing w:before="120" w:after="120"/>
        <w:jc w:val="center"/>
        <w:rPr>
          <w:b/>
        </w:rPr>
      </w:pPr>
    </w:p>
    <w:p w:rsidR="00A14064" w:rsidRPr="00634C9E" w:rsidRDefault="001D0572" w:rsidP="001D0572">
      <w:pPr>
        <w:autoSpaceDE w:val="0"/>
        <w:autoSpaceDN w:val="0"/>
        <w:adjustRightInd w:val="0"/>
        <w:spacing w:before="120" w:after="120"/>
        <w:jc w:val="center"/>
        <w:rPr>
          <w:b/>
        </w:rPr>
      </w:pPr>
      <w:r w:rsidRPr="00634C9E">
        <w:rPr>
          <w:b/>
        </w:rPr>
        <w:lastRenderedPageBreak/>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F96818" w:rsidRDefault="00F96818" w:rsidP="00F96818">
            <w:pPr>
              <w:pStyle w:val="af6"/>
              <w:jc w:val="both"/>
              <w:outlineLvl w:val="0"/>
              <w:rPr>
                <w:rFonts w:asciiTheme="minorHAnsi" w:hAnsiTheme="minorHAnsi" w:cs="Arial"/>
                <w:szCs w:val="22"/>
              </w:rPr>
            </w:pPr>
          </w:p>
          <w:p w:rsidR="00F96818" w:rsidRPr="00F96818" w:rsidRDefault="00F96818" w:rsidP="00F96818">
            <w:pPr>
              <w:pStyle w:val="af6"/>
              <w:jc w:val="both"/>
              <w:outlineLvl w:val="0"/>
              <w:rPr>
                <w:b w:val="0"/>
                <w:sz w:val="24"/>
              </w:rPr>
            </w:pPr>
          </w:p>
          <w:p w:rsidR="00F96818" w:rsidRPr="00F96818" w:rsidRDefault="00F96818" w:rsidP="00F96818">
            <w:pPr>
              <w:pStyle w:val="af6"/>
              <w:jc w:val="both"/>
              <w:outlineLvl w:val="0"/>
              <w:rPr>
                <w:sz w:val="24"/>
              </w:rPr>
            </w:pPr>
          </w:p>
          <w:p w:rsidR="00F96818" w:rsidRDefault="00F96818" w:rsidP="00F96818">
            <w:pPr>
              <w:pStyle w:val="af6"/>
              <w:jc w:val="both"/>
              <w:outlineLvl w:val="0"/>
              <w:rPr>
                <w:rFonts w:asciiTheme="minorHAnsi" w:hAnsiTheme="minorHAnsi" w:cs="Arial"/>
                <w:szCs w:val="22"/>
              </w:rPr>
            </w:pPr>
          </w:p>
          <w:p w:rsidR="00F96818"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697BB5" w:rsidRDefault="00697BB5"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Pr="00634C9E" w:rsidRDefault="003908E0"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(доб. 8</w:t>
            </w:r>
            <w:r w:rsidR="00504FBE">
              <w:t xml:space="preserve"> </w:t>
            </w:r>
            <w:r w:rsidRPr="00F94E32">
              <w:t xml:space="preserve">0100), факс: 23-3-51 (80-109), эл.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gramStart"/>
            <w:r w:rsidRPr="000E6F5B">
              <w:t>р</w:t>
            </w:r>
            <w:proofErr w:type="gramEnd"/>
            <w:r w:rsidRPr="000E6F5B">
              <w:t>/с 40 702 810 800 050 000116 в Ф-л Западно-Сибирский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F96818">
              <w:trPr>
                <w:trHeight w:val="624"/>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277DB1" w:rsidRDefault="00277DB1" w:rsidP="00277DB1">
      <w:pPr>
        <w:jc w:val="both"/>
      </w:pPr>
      <w:r>
        <w:tab/>
      </w:r>
      <w:r>
        <w:tab/>
      </w:r>
      <w:r>
        <w:tab/>
      </w:r>
      <w:r>
        <w:tab/>
      </w:r>
    </w:p>
    <w:p w:rsidR="00093632" w:rsidRPr="00634C9E" w:rsidRDefault="00277DB1" w:rsidP="00277DB1">
      <w:pPr>
        <w:jc w:val="both"/>
      </w:pPr>
      <w:r>
        <w:tab/>
      </w:r>
      <w:r>
        <w:tab/>
      </w:r>
      <w:r>
        <w:tab/>
      </w:r>
      <w:r>
        <w:tab/>
      </w:r>
      <w:r>
        <w:tab/>
      </w:r>
      <w:r>
        <w:tab/>
      </w: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1"/>
          <w:headerReference w:type="default" r:id="rId12"/>
          <w:footerReference w:type="default" r:id="rId13"/>
          <w:footerReference w:type="first" r:id="rId14"/>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009D48C4">
        <w:rPr>
          <w:b/>
        </w:rPr>
        <w:t>1</w:t>
      </w:r>
      <w:r w:rsidR="00FE032A" w:rsidRPr="00A557A3">
        <w:rPr>
          <w:b/>
        </w:rPr>
        <w:t xml:space="preserve"> </w:t>
      </w:r>
      <w:proofErr w:type="gramStart"/>
      <w:r w:rsidR="00FE032A" w:rsidRPr="00A557A3">
        <w:rPr>
          <w:b/>
        </w:rPr>
        <w:t>к</w:t>
      </w:r>
      <w:proofErr w:type="gramEnd"/>
    </w:p>
    <w:p w:rsidR="00E63BF2" w:rsidRPr="00A557A3" w:rsidRDefault="00F96818" w:rsidP="00093632">
      <w:pPr>
        <w:ind w:left="6521" w:firstLine="6"/>
        <w:jc w:val="right"/>
        <w:rPr>
          <w:b/>
        </w:rPr>
      </w:pPr>
      <w:r>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F96818">
        <w:rPr>
          <w:b/>
        </w:rPr>
        <w:t xml:space="preserve">№ </w:t>
      </w:r>
      <w:r w:rsidR="003908E0">
        <w:rPr>
          <w:b/>
        </w:rPr>
        <w:t>_____________________</w:t>
      </w: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F3C42" w:rsidRPr="00A557A3" w:rsidRDefault="00F45A2F" w:rsidP="00F45A2F">
      <w:pPr>
        <w:pStyle w:val="ac"/>
        <w:widowControl w:val="0"/>
        <w:tabs>
          <w:tab w:val="left" w:pos="426"/>
          <w:tab w:val="left" w:pos="2310"/>
        </w:tabs>
        <w:autoSpaceDE w:val="0"/>
        <w:autoSpaceDN w:val="0"/>
        <w:adjustRightInd w:val="0"/>
        <w:ind w:left="1778" w:firstLine="0"/>
        <w:rPr>
          <w:b/>
          <w:bCs/>
          <w:iCs/>
          <w:sz w:val="24"/>
          <w:szCs w:val="24"/>
        </w:rPr>
      </w:pPr>
      <w:r>
        <w:rPr>
          <w:b/>
          <w:bCs/>
          <w:iCs/>
          <w:sz w:val="24"/>
          <w:szCs w:val="24"/>
        </w:rPr>
        <w:t xml:space="preserve">                                              </w:t>
      </w:r>
      <w:r w:rsidR="001429F2" w:rsidRPr="00A557A3">
        <w:rPr>
          <w:b/>
          <w:bCs/>
          <w:iCs/>
          <w:sz w:val="24"/>
          <w:szCs w:val="24"/>
        </w:rPr>
        <w:t>Спецификация</w:t>
      </w:r>
    </w:p>
    <w:p w:rsidR="00A557A3" w:rsidRDefault="00A557A3" w:rsidP="00A557A3"/>
    <w:p w:rsidR="00A72E34" w:rsidRDefault="00A72E34" w:rsidP="00631355"/>
    <w:tbl>
      <w:tblPr>
        <w:tblW w:w="1069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
        <w:gridCol w:w="3091"/>
        <w:gridCol w:w="63"/>
        <w:gridCol w:w="1780"/>
        <w:gridCol w:w="34"/>
        <w:gridCol w:w="1667"/>
        <w:gridCol w:w="34"/>
        <w:gridCol w:w="1644"/>
        <w:gridCol w:w="23"/>
        <w:gridCol w:w="1559"/>
        <w:gridCol w:w="62"/>
      </w:tblGrid>
      <w:tr w:rsidR="00A72E34" w:rsidRPr="008A688E" w:rsidTr="00A72E34">
        <w:tc>
          <w:tcPr>
            <w:tcW w:w="737" w:type="dxa"/>
            <w:gridSpan w:val="2"/>
            <w:vAlign w:val="center"/>
          </w:tcPr>
          <w:p w:rsidR="00A72E34" w:rsidRPr="00DF2438" w:rsidRDefault="00A72E34" w:rsidP="00C8115C">
            <w:pPr>
              <w:pStyle w:val="ConsPlusNormal"/>
              <w:jc w:val="center"/>
              <w:rPr>
                <w:rFonts w:ascii="Times New Roman" w:hAnsi="Times New Roman" w:cs="Times New Roman"/>
                <w:b/>
              </w:rPr>
            </w:pPr>
            <w:r w:rsidRPr="008A688E">
              <w:rPr>
                <w:rFonts w:ascii="Times New Roman" w:hAnsi="Times New Roman" w:cs="Times New Roman"/>
                <w:b/>
              </w:rPr>
              <w:t>N</w:t>
            </w:r>
            <w:r w:rsidRPr="008A688E">
              <w:rPr>
                <w:rFonts w:ascii="Times New Roman" w:hAnsi="Times New Roman"/>
                <w:b/>
              </w:rPr>
              <w:t>№</w:t>
            </w:r>
          </w:p>
          <w:p w:rsidR="00A72E34" w:rsidRPr="008A688E" w:rsidRDefault="00A72E34" w:rsidP="00C8115C">
            <w:pPr>
              <w:jc w:val="center"/>
              <w:rPr>
                <w:b/>
              </w:rPr>
            </w:pPr>
            <w:proofErr w:type="spellStart"/>
            <w:proofErr w:type="gramStart"/>
            <w:r w:rsidRPr="008A688E">
              <w:rPr>
                <w:b/>
                <w:sz w:val="20"/>
                <w:szCs w:val="20"/>
              </w:rPr>
              <w:t>п</w:t>
            </w:r>
            <w:proofErr w:type="spellEnd"/>
            <w:proofErr w:type="gramEnd"/>
            <w:r w:rsidRPr="008A688E">
              <w:rPr>
                <w:b/>
                <w:sz w:val="20"/>
                <w:szCs w:val="20"/>
              </w:rPr>
              <w:t>/</w:t>
            </w:r>
            <w:proofErr w:type="spellStart"/>
            <w:r w:rsidRPr="008A688E">
              <w:rPr>
                <w:b/>
                <w:sz w:val="20"/>
                <w:szCs w:val="20"/>
              </w:rPr>
              <w:t>п</w:t>
            </w:r>
            <w:proofErr w:type="spellEnd"/>
          </w:p>
        </w:tc>
        <w:tc>
          <w:tcPr>
            <w:tcW w:w="3154" w:type="dxa"/>
            <w:gridSpan w:val="2"/>
            <w:vAlign w:val="center"/>
          </w:tcPr>
          <w:p w:rsidR="00A72E34" w:rsidRPr="008A688E" w:rsidRDefault="00A72E34" w:rsidP="00C8115C">
            <w:pPr>
              <w:pStyle w:val="ConsPlusNormal"/>
              <w:ind w:firstLine="0"/>
              <w:jc w:val="center"/>
              <w:rPr>
                <w:rFonts w:ascii="Times New Roman" w:hAnsi="Times New Roman" w:cs="Times New Roman"/>
                <w:b/>
                <w:sz w:val="22"/>
              </w:rPr>
            </w:pPr>
          </w:p>
          <w:p w:rsidR="00A72E34" w:rsidRPr="008A688E" w:rsidRDefault="00A72E34" w:rsidP="00C8115C">
            <w:pPr>
              <w:pStyle w:val="ConsPlusNormal"/>
              <w:ind w:firstLine="0"/>
              <w:jc w:val="center"/>
              <w:rPr>
                <w:rFonts w:ascii="Times New Roman" w:hAnsi="Times New Roman" w:cs="Times New Roman"/>
                <w:b/>
              </w:rPr>
            </w:pPr>
            <w:r w:rsidRPr="008A688E">
              <w:rPr>
                <w:rFonts w:ascii="Times New Roman" w:hAnsi="Times New Roman" w:cs="Times New Roman"/>
                <w:b/>
                <w:sz w:val="22"/>
              </w:rPr>
              <w:t>Наименование</w:t>
            </w:r>
          </w:p>
        </w:tc>
        <w:tc>
          <w:tcPr>
            <w:tcW w:w="1814" w:type="dxa"/>
            <w:gridSpan w:val="2"/>
            <w:vAlign w:val="center"/>
          </w:tcPr>
          <w:p w:rsidR="00A72E34" w:rsidRPr="008A688E" w:rsidRDefault="00A72E34" w:rsidP="00C8115C">
            <w:pPr>
              <w:pStyle w:val="ConsPlusNormal"/>
              <w:ind w:firstLine="143"/>
              <w:jc w:val="center"/>
              <w:rPr>
                <w:rFonts w:ascii="Times New Roman" w:hAnsi="Times New Roman" w:cs="Times New Roman"/>
                <w:b/>
                <w:sz w:val="22"/>
              </w:rPr>
            </w:pPr>
          </w:p>
          <w:p w:rsidR="00A72E34" w:rsidRPr="008A688E" w:rsidRDefault="00A72E34" w:rsidP="00C8115C">
            <w:pPr>
              <w:pStyle w:val="ConsPlusNormal"/>
              <w:ind w:firstLine="143"/>
              <w:jc w:val="center"/>
              <w:rPr>
                <w:rFonts w:ascii="Times New Roman" w:hAnsi="Times New Roman" w:cs="Times New Roman"/>
                <w:b/>
                <w:sz w:val="24"/>
                <w:szCs w:val="24"/>
              </w:rPr>
            </w:pPr>
            <w:r w:rsidRPr="008A688E">
              <w:rPr>
                <w:rFonts w:ascii="Times New Roman" w:hAnsi="Times New Roman" w:cs="Times New Roman"/>
                <w:b/>
                <w:sz w:val="24"/>
                <w:szCs w:val="24"/>
              </w:rPr>
              <w:t xml:space="preserve">Ед. </w:t>
            </w:r>
            <w:proofErr w:type="spellStart"/>
            <w:r w:rsidRPr="008A688E">
              <w:rPr>
                <w:rFonts w:ascii="Times New Roman" w:hAnsi="Times New Roman" w:cs="Times New Roman"/>
                <w:b/>
                <w:sz w:val="24"/>
                <w:szCs w:val="24"/>
              </w:rPr>
              <w:t>изм</w:t>
            </w:r>
            <w:proofErr w:type="spellEnd"/>
            <w:r w:rsidRPr="008A688E">
              <w:rPr>
                <w:rFonts w:ascii="Times New Roman" w:hAnsi="Times New Roman" w:cs="Times New Roman"/>
                <w:b/>
                <w:sz w:val="24"/>
                <w:szCs w:val="24"/>
              </w:rPr>
              <w:t>.</w:t>
            </w:r>
          </w:p>
        </w:tc>
        <w:tc>
          <w:tcPr>
            <w:tcW w:w="1701" w:type="dxa"/>
            <w:gridSpan w:val="2"/>
            <w:vAlign w:val="center"/>
          </w:tcPr>
          <w:p w:rsidR="00A72E34" w:rsidRPr="008A688E" w:rsidRDefault="00A72E34" w:rsidP="00C8115C">
            <w:pPr>
              <w:pStyle w:val="ConsPlusNormal"/>
              <w:ind w:firstLine="30"/>
              <w:jc w:val="center"/>
              <w:rPr>
                <w:rFonts w:ascii="Times New Roman" w:hAnsi="Times New Roman" w:cs="Times New Roman"/>
                <w:b/>
                <w:sz w:val="22"/>
              </w:rPr>
            </w:pPr>
          </w:p>
          <w:p w:rsidR="00A72E34" w:rsidRPr="008A688E" w:rsidRDefault="00A72E34" w:rsidP="00C8115C">
            <w:pPr>
              <w:pStyle w:val="ConsPlusNormal"/>
              <w:ind w:firstLine="30"/>
              <w:jc w:val="center"/>
              <w:rPr>
                <w:rFonts w:ascii="Times New Roman" w:hAnsi="Times New Roman" w:cs="Times New Roman"/>
                <w:b/>
              </w:rPr>
            </w:pPr>
            <w:r w:rsidRPr="008A688E">
              <w:rPr>
                <w:rFonts w:ascii="Times New Roman" w:hAnsi="Times New Roman" w:cs="Times New Roman"/>
                <w:b/>
                <w:sz w:val="22"/>
              </w:rPr>
              <w:t>Кол</w:t>
            </w:r>
            <w:r>
              <w:rPr>
                <w:rFonts w:ascii="Times New Roman" w:hAnsi="Times New Roman" w:cs="Times New Roman"/>
                <w:b/>
                <w:sz w:val="22"/>
              </w:rPr>
              <w:t>-</w:t>
            </w:r>
            <w:r w:rsidRPr="008A688E">
              <w:rPr>
                <w:rFonts w:ascii="Times New Roman" w:hAnsi="Times New Roman" w:cs="Times New Roman"/>
                <w:b/>
                <w:sz w:val="22"/>
              </w:rPr>
              <w:t>во</w:t>
            </w:r>
          </w:p>
        </w:tc>
        <w:tc>
          <w:tcPr>
            <w:tcW w:w="1644" w:type="dxa"/>
            <w:vAlign w:val="center"/>
          </w:tcPr>
          <w:p w:rsidR="00A72E34" w:rsidRPr="008A688E" w:rsidRDefault="00A72E34" w:rsidP="00C8115C">
            <w:pPr>
              <w:pStyle w:val="ConsPlusNormal"/>
              <w:ind w:firstLine="172"/>
              <w:jc w:val="center"/>
              <w:rPr>
                <w:rFonts w:ascii="Times New Roman" w:hAnsi="Times New Roman" w:cs="Times New Roman"/>
                <w:b/>
              </w:rPr>
            </w:pPr>
            <w:r w:rsidRPr="008A688E">
              <w:rPr>
                <w:rFonts w:ascii="Times New Roman" w:hAnsi="Times New Roman" w:cs="Times New Roman"/>
                <w:b/>
                <w:sz w:val="22"/>
              </w:rPr>
              <w:t>Цена за единицу, руб., в том числе НДС</w:t>
            </w:r>
            <w:proofErr w:type="gramStart"/>
            <w:r w:rsidRPr="008A688E">
              <w:rPr>
                <w:rFonts w:ascii="Times New Roman" w:hAnsi="Times New Roman" w:cs="Times New Roman"/>
                <w:b/>
                <w:sz w:val="22"/>
              </w:rPr>
              <w:t xml:space="preserve"> (__%)</w:t>
            </w:r>
            <w:proofErr w:type="gramEnd"/>
          </w:p>
        </w:tc>
        <w:tc>
          <w:tcPr>
            <w:tcW w:w="1644" w:type="dxa"/>
            <w:gridSpan w:val="3"/>
            <w:vAlign w:val="center"/>
          </w:tcPr>
          <w:p w:rsidR="00A72E34" w:rsidRPr="008A688E" w:rsidRDefault="00A72E34" w:rsidP="00C8115C">
            <w:pPr>
              <w:pStyle w:val="ConsPlusNormal"/>
              <w:ind w:firstLine="87"/>
              <w:jc w:val="center"/>
              <w:rPr>
                <w:rFonts w:ascii="Times New Roman" w:hAnsi="Times New Roman" w:cs="Times New Roman"/>
                <w:b/>
              </w:rPr>
            </w:pPr>
            <w:r w:rsidRPr="008A688E">
              <w:rPr>
                <w:rFonts w:ascii="Times New Roman" w:hAnsi="Times New Roman" w:cs="Times New Roman"/>
                <w:b/>
                <w:sz w:val="22"/>
              </w:rPr>
              <w:t>Общая цена, руб., в  том числе НДС</w:t>
            </w:r>
            <w:proofErr w:type="gramStart"/>
            <w:r w:rsidRPr="008A688E">
              <w:rPr>
                <w:rFonts w:ascii="Times New Roman" w:hAnsi="Times New Roman" w:cs="Times New Roman"/>
                <w:b/>
                <w:sz w:val="22"/>
              </w:rPr>
              <w:t xml:space="preserve"> (__%)</w:t>
            </w:r>
            <w:proofErr w:type="gramEnd"/>
          </w:p>
        </w:tc>
      </w:tr>
      <w:tr w:rsidR="00A72E34" w:rsidRPr="008A688E" w:rsidTr="00A72E34">
        <w:trPr>
          <w:gridAfter w:val="1"/>
          <w:wAfter w:w="62" w:type="dxa"/>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11</w:t>
            </w:r>
          </w:p>
        </w:tc>
        <w:tc>
          <w:tcPr>
            <w:tcW w:w="3119" w:type="dxa"/>
            <w:gridSpan w:val="2"/>
            <w:vAlign w:val="bottom"/>
          </w:tcPr>
          <w:p w:rsidR="00A72E34" w:rsidRPr="008A688E" w:rsidRDefault="00A72E34" w:rsidP="00C8115C">
            <w:pPr>
              <w:rPr>
                <w:color w:val="000000"/>
              </w:rPr>
            </w:pPr>
            <w:r w:rsidRPr="008A688E">
              <w:rPr>
                <w:color w:val="000000"/>
              </w:rPr>
              <w:t>Шлифовальный круг для станка (300*40*127)</w:t>
            </w:r>
          </w:p>
        </w:tc>
        <w:tc>
          <w:tcPr>
            <w:tcW w:w="1843" w:type="dxa"/>
            <w:gridSpan w:val="2"/>
            <w:vAlign w:val="center"/>
          </w:tcPr>
          <w:p w:rsidR="00A72E34" w:rsidRPr="008A688E" w:rsidRDefault="00A72E34" w:rsidP="00C8115C">
            <w:pPr>
              <w:pStyle w:val="ConsPlusNormal"/>
              <w:rPr>
                <w:rFonts w:ascii="Times New Roman" w:hAnsi="Times New Roman" w:cs="Times New Roman"/>
                <w:sz w:val="24"/>
                <w:szCs w:val="24"/>
              </w:rPr>
            </w:pPr>
            <w:proofErr w:type="spellStart"/>
            <w:proofErr w:type="gramStart"/>
            <w:r w:rsidRPr="008A688E">
              <w:rPr>
                <w:rFonts w:ascii="Times New Roman" w:hAnsi="Times New Roman" w:cs="Times New Roman"/>
                <w:sz w:val="24"/>
                <w:szCs w:val="24"/>
              </w:rPr>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2</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sidRPr="008A688E">
              <w:rPr>
                <w:rFonts w:ascii="Times New Roman" w:hAnsi="Times New Roman" w:cs="Times New Roman"/>
                <w:sz w:val="24"/>
                <w:szCs w:val="24"/>
              </w:rPr>
              <w:t>2</w:t>
            </w:r>
          </w:p>
        </w:tc>
        <w:tc>
          <w:tcPr>
            <w:tcW w:w="3119" w:type="dxa"/>
            <w:gridSpan w:val="2"/>
            <w:vAlign w:val="bottom"/>
          </w:tcPr>
          <w:p w:rsidR="00A72E34" w:rsidRPr="008A688E" w:rsidRDefault="00A72E34" w:rsidP="00C8115C">
            <w:pPr>
              <w:rPr>
                <w:color w:val="000000"/>
              </w:rPr>
            </w:pPr>
            <w:r w:rsidRPr="008A688E">
              <w:rPr>
                <w:color w:val="000000"/>
              </w:rPr>
              <w:t>Шлифовальный круг для станка (350*40*125)</w:t>
            </w:r>
          </w:p>
        </w:tc>
        <w:tc>
          <w:tcPr>
            <w:tcW w:w="1843" w:type="dxa"/>
            <w:gridSpan w:val="2"/>
            <w:vAlign w:val="center"/>
          </w:tcPr>
          <w:p w:rsidR="00A72E34" w:rsidRPr="008A688E" w:rsidRDefault="00A72E34" w:rsidP="00C8115C">
            <w:pPr>
              <w:pStyle w:val="ConsPlusNormal"/>
              <w:rPr>
                <w:rFonts w:ascii="Times New Roman" w:hAnsi="Times New Roman" w:cs="Times New Roman"/>
                <w:sz w:val="24"/>
                <w:szCs w:val="24"/>
              </w:rPr>
            </w:pPr>
            <w:proofErr w:type="spellStart"/>
            <w:proofErr w:type="gramStart"/>
            <w:r w:rsidRPr="008A688E">
              <w:rPr>
                <w:rFonts w:ascii="Times New Roman" w:hAnsi="Times New Roman" w:cs="Times New Roman"/>
                <w:sz w:val="24"/>
                <w:szCs w:val="24"/>
              </w:rPr>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2</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sidRPr="008A688E">
              <w:rPr>
                <w:rFonts w:ascii="Times New Roman" w:hAnsi="Times New Roman" w:cs="Times New Roman"/>
                <w:sz w:val="24"/>
                <w:szCs w:val="24"/>
              </w:rPr>
              <w:t>3</w:t>
            </w:r>
          </w:p>
        </w:tc>
        <w:tc>
          <w:tcPr>
            <w:tcW w:w="3119" w:type="dxa"/>
            <w:gridSpan w:val="2"/>
            <w:vAlign w:val="bottom"/>
          </w:tcPr>
          <w:p w:rsidR="00A72E34" w:rsidRPr="008A688E" w:rsidRDefault="00A72E34" w:rsidP="00C8115C">
            <w:pPr>
              <w:rPr>
                <w:color w:val="000000"/>
              </w:rPr>
            </w:pPr>
            <w:r w:rsidRPr="008A688E">
              <w:rPr>
                <w:color w:val="000000"/>
              </w:rPr>
              <w:t>Круг отрезной по металлу (125*1,6*22)</w:t>
            </w:r>
          </w:p>
        </w:tc>
        <w:tc>
          <w:tcPr>
            <w:tcW w:w="1843" w:type="dxa"/>
            <w:gridSpan w:val="2"/>
            <w:vAlign w:val="center"/>
          </w:tcPr>
          <w:p w:rsidR="00A72E34" w:rsidRPr="008A688E" w:rsidRDefault="00A72E34" w:rsidP="00C8115C">
            <w:pPr>
              <w:pStyle w:val="ConsPlusNormal"/>
              <w:rPr>
                <w:rFonts w:ascii="Times New Roman" w:hAnsi="Times New Roman" w:cs="Times New Roman"/>
                <w:sz w:val="24"/>
                <w:szCs w:val="24"/>
              </w:rPr>
            </w:pPr>
            <w:proofErr w:type="spellStart"/>
            <w:proofErr w:type="gramStart"/>
            <w:r w:rsidRPr="008A688E">
              <w:rPr>
                <w:rFonts w:ascii="Times New Roman" w:hAnsi="Times New Roman" w:cs="Times New Roman"/>
                <w:sz w:val="24"/>
                <w:szCs w:val="24"/>
              </w:rPr>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25</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14</w:t>
            </w:r>
          </w:p>
        </w:tc>
        <w:tc>
          <w:tcPr>
            <w:tcW w:w="3119" w:type="dxa"/>
            <w:gridSpan w:val="2"/>
            <w:vAlign w:val="bottom"/>
          </w:tcPr>
          <w:p w:rsidR="00A72E34" w:rsidRPr="008A688E" w:rsidRDefault="00A72E34" w:rsidP="00C8115C">
            <w:pPr>
              <w:rPr>
                <w:color w:val="000000"/>
              </w:rPr>
            </w:pPr>
            <w:r w:rsidRPr="008A688E">
              <w:rPr>
                <w:color w:val="000000"/>
              </w:rPr>
              <w:t>Круг отрезной по металлу (125*2,5*22)</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50</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sidRPr="008A688E">
              <w:rPr>
                <w:rFonts w:ascii="Times New Roman" w:hAnsi="Times New Roman" w:cs="Times New Roman"/>
                <w:sz w:val="24"/>
                <w:szCs w:val="24"/>
              </w:rPr>
              <w:t>5</w:t>
            </w:r>
          </w:p>
        </w:tc>
        <w:tc>
          <w:tcPr>
            <w:tcW w:w="3119" w:type="dxa"/>
            <w:gridSpan w:val="2"/>
            <w:vAlign w:val="bottom"/>
          </w:tcPr>
          <w:p w:rsidR="00A72E34" w:rsidRPr="008A688E" w:rsidRDefault="00A72E34" w:rsidP="00C8115C">
            <w:pPr>
              <w:rPr>
                <w:color w:val="000000"/>
              </w:rPr>
            </w:pPr>
            <w:r w:rsidRPr="008A688E">
              <w:rPr>
                <w:color w:val="000000"/>
              </w:rPr>
              <w:t>Круг отрезной по металлу (230*2,5*22)</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50</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16</w:t>
            </w:r>
          </w:p>
        </w:tc>
        <w:tc>
          <w:tcPr>
            <w:tcW w:w="3119" w:type="dxa"/>
            <w:gridSpan w:val="2"/>
            <w:vAlign w:val="bottom"/>
          </w:tcPr>
          <w:p w:rsidR="00A72E34" w:rsidRPr="008A688E" w:rsidRDefault="00A72E34" w:rsidP="00C8115C">
            <w:pPr>
              <w:rPr>
                <w:color w:val="000000"/>
              </w:rPr>
            </w:pPr>
            <w:r w:rsidRPr="008A688E">
              <w:rPr>
                <w:color w:val="000000"/>
              </w:rPr>
              <w:t>Полотно ножовочное (ручное)</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80</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sidRPr="008A688E">
              <w:rPr>
                <w:rFonts w:ascii="Times New Roman" w:hAnsi="Times New Roman" w:cs="Times New Roman"/>
                <w:sz w:val="24"/>
                <w:szCs w:val="24"/>
              </w:rPr>
              <w:t>7</w:t>
            </w:r>
          </w:p>
        </w:tc>
        <w:tc>
          <w:tcPr>
            <w:tcW w:w="3119" w:type="dxa"/>
            <w:gridSpan w:val="2"/>
            <w:vAlign w:val="bottom"/>
          </w:tcPr>
          <w:p w:rsidR="00A72E34" w:rsidRPr="008A688E" w:rsidRDefault="00A72E34" w:rsidP="00C8115C">
            <w:pPr>
              <w:rPr>
                <w:color w:val="000000"/>
              </w:rPr>
            </w:pPr>
            <w:r w:rsidRPr="008A688E">
              <w:rPr>
                <w:color w:val="000000"/>
              </w:rPr>
              <w:t xml:space="preserve">Ключ трубный </w:t>
            </w:r>
            <w:proofErr w:type="gramStart"/>
            <w:r w:rsidRPr="008A688E">
              <w:rPr>
                <w:color w:val="000000"/>
              </w:rPr>
              <w:t>рычажной</w:t>
            </w:r>
            <w:proofErr w:type="gramEnd"/>
            <w:r w:rsidRPr="008A688E">
              <w:rPr>
                <w:color w:val="000000"/>
              </w:rPr>
              <w:t xml:space="preserve"> (КТР№2)</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5</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gridSpan w:val="2"/>
            <w:vAlign w:val="bottom"/>
          </w:tcPr>
          <w:p w:rsidR="00A72E34" w:rsidRPr="008A688E" w:rsidRDefault="00A72E34" w:rsidP="00C8115C">
            <w:pPr>
              <w:rPr>
                <w:color w:val="000000"/>
              </w:rPr>
            </w:pPr>
            <w:proofErr w:type="spellStart"/>
            <w:r w:rsidRPr="008A688E">
              <w:rPr>
                <w:color w:val="000000"/>
              </w:rPr>
              <w:t>Электрододержатель</w:t>
            </w:r>
            <w:proofErr w:type="spellEnd"/>
            <w:r w:rsidRPr="008A688E">
              <w:rPr>
                <w:color w:val="000000"/>
              </w:rPr>
              <w:t xml:space="preserve"> 250А</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5</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gridSpan w:val="2"/>
            <w:vAlign w:val="bottom"/>
          </w:tcPr>
          <w:p w:rsidR="00A72E34" w:rsidRPr="008A688E" w:rsidRDefault="00A72E34" w:rsidP="00C8115C">
            <w:pPr>
              <w:rPr>
                <w:color w:val="000000"/>
              </w:rPr>
            </w:pPr>
            <w:r w:rsidRPr="008A688E">
              <w:rPr>
                <w:color w:val="000000"/>
              </w:rPr>
              <w:t>Резец проходной Т5К10</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9</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gridSpan w:val="2"/>
            <w:vAlign w:val="bottom"/>
          </w:tcPr>
          <w:p w:rsidR="00A72E34" w:rsidRPr="008A688E" w:rsidRDefault="00A72E34" w:rsidP="00C8115C">
            <w:pPr>
              <w:rPr>
                <w:color w:val="000000"/>
              </w:rPr>
            </w:pPr>
            <w:r w:rsidRPr="008A688E">
              <w:rPr>
                <w:color w:val="000000"/>
              </w:rPr>
              <w:t>Резец отрезной Т5К10</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9</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11</w:t>
            </w:r>
            <w:r>
              <w:rPr>
                <w:rFonts w:ascii="Times New Roman" w:hAnsi="Times New Roman" w:cs="Times New Roman"/>
                <w:sz w:val="24"/>
                <w:szCs w:val="24"/>
              </w:rPr>
              <w:t>1</w:t>
            </w:r>
          </w:p>
        </w:tc>
        <w:tc>
          <w:tcPr>
            <w:tcW w:w="3119" w:type="dxa"/>
            <w:gridSpan w:val="2"/>
            <w:vAlign w:val="bottom"/>
          </w:tcPr>
          <w:p w:rsidR="00A72E34" w:rsidRPr="008A688E" w:rsidRDefault="00A72E34" w:rsidP="00C8115C">
            <w:pPr>
              <w:rPr>
                <w:color w:val="000000"/>
              </w:rPr>
            </w:pPr>
            <w:r w:rsidRPr="008A688E">
              <w:rPr>
                <w:color w:val="000000"/>
              </w:rPr>
              <w:t xml:space="preserve">Резец </w:t>
            </w:r>
            <w:proofErr w:type="gramStart"/>
            <w:r w:rsidRPr="008A688E">
              <w:rPr>
                <w:color w:val="000000"/>
              </w:rPr>
              <w:t>расточной</w:t>
            </w:r>
            <w:proofErr w:type="gramEnd"/>
            <w:r w:rsidRPr="008A688E">
              <w:rPr>
                <w:color w:val="000000"/>
              </w:rPr>
              <w:t xml:space="preserve"> Т5К10</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5</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gridSpan w:val="2"/>
            <w:vAlign w:val="bottom"/>
          </w:tcPr>
          <w:p w:rsidR="00A72E34" w:rsidRPr="008A688E" w:rsidRDefault="00A72E34" w:rsidP="00C8115C">
            <w:pPr>
              <w:rPr>
                <w:color w:val="000000"/>
              </w:rPr>
            </w:pPr>
            <w:r>
              <w:rPr>
                <w:color w:val="000000"/>
              </w:rPr>
              <w:t xml:space="preserve">Резец </w:t>
            </w:r>
            <w:r w:rsidRPr="008A688E">
              <w:rPr>
                <w:color w:val="000000"/>
              </w:rPr>
              <w:t xml:space="preserve"> подрезной отогнутый Т5К10</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3</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gridSpan w:val="2"/>
            <w:vAlign w:val="bottom"/>
          </w:tcPr>
          <w:p w:rsidR="00A72E34" w:rsidRPr="008A688E" w:rsidRDefault="00A72E34" w:rsidP="00C8115C">
            <w:pPr>
              <w:rPr>
                <w:color w:val="000000"/>
              </w:rPr>
            </w:pPr>
            <w:r w:rsidRPr="008A688E">
              <w:rPr>
                <w:color w:val="000000"/>
              </w:rPr>
              <w:t>Патрон сверлильный до 16мм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sidRPr="008A688E">
              <w:rPr>
                <w:rFonts w:ascii="Times New Roman" w:hAnsi="Times New Roman" w:cs="Times New Roman"/>
                <w:sz w:val="24"/>
                <w:szCs w:val="24"/>
              </w:rPr>
              <w:t>1</w:t>
            </w:r>
            <w:r>
              <w:rPr>
                <w:rFonts w:ascii="Times New Roman" w:hAnsi="Times New Roman" w:cs="Times New Roman"/>
                <w:sz w:val="24"/>
                <w:szCs w:val="24"/>
              </w:rPr>
              <w:t>4</w:t>
            </w:r>
          </w:p>
        </w:tc>
        <w:tc>
          <w:tcPr>
            <w:tcW w:w="3119" w:type="dxa"/>
            <w:gridSpan w:val="2"/>
            <w:vAlign w:val="bottom"/>
          </w:tcPr>
          <w:p w:rsidR="00A72E34" w:rsidRPr="008A688E" w:rsidRDefault="00A72E34" w:rsidP="00C8115C">
            <w:pPr>
              <w:rPr>
                <w:color w:val="000000"/>
              </w:rPr>
            </w:pPr>
            <w:r w:rsidRPr="008A688E">
              <w:rPr>
                <w:color w:val="000000"/>
              </w:rPr>
              <w:t xml:space="preserve">Сверло ступенчатое по металлу </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sidRPr="008A688E">
              <w:rPr>
                <w:rFonts w:ascii="Times New Roman" w:hAnsi="Times New Roman" w:cs="Times New Roman"/>
                <w:sz w:val="24"/>
                <w:szCs w:val="24"/>
              </w:rPr>
              <w:t>1</w:t>
            </w:r>
            <w:r>
              <w:rPr>
                <w:rFonts w:ascii="Times New Roman" w:hAnsi="Times New Roman" w:cs="Times New Roman"/>
                <w:sz w:val="24"/>
                <w:szCs w:val="24"/>
              </w:rPr>
              <w:t>5</w:t>
            </w:r>
          </w:p>
        </w:tc>
        <w:tc>
          <w:tcPr>
            <w:tcW w:w="3119" w:type="dxa"/>
            <w:gridSpan w:val="2"/>
          </w:tcPr>
          <w:p w:rsidR="00A72E34" w:rsidRDefault="00A72E34" w:rsidP="00C8115C">
            <w:pPr>
              <w:rPr>
                <w:color w:val="000000"/>
              </w:rPr>
            </w:pPr>
            <w:r>
              <w:rPr>
                <w:color w:val="000000"/>
              </w:rPr>
              <w:t xml:space="preserve">Фреза шпоночная 2х </w:t>
            </w:r>
            <w:proofErr w:type="spellStart"/>
            <w:r>
              <w:rPr>
                <w:color w:val="000000"/>
              </w:rPr>
              <w:t>перая</w:t>
            </w:r>
            <w:proofErr w:type="spellEnd"/>
            <w:r>
              <w:rPr>
                <w:color w:val="000000"/>
              </w:rPr>
              <w:t xml:space="preserve">  Ду6мм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11</w:t>
            </w:r>
            <w:r>
              <w:rPr>
                <w:rFonts w:ascii="Times New Roman" w:hAnsi="Times New Roman" w:cs="Times New Roman"/>
                <w:sz w:val="24"/>
                <w:szCs w:val="24"/>
              </w:rPr>
              <w:t>6</w:t>
            </w:r>
          </w:p>
        </w:tc>
        <w:tc>
          <w:tcPr>
            <w:tcW w:w="3119" w:type="dxa"/>
            <w:gridSpan w:val="2"/>
          </w:tcPr>
          <w:p w:rsidR="00A72E34" w:rsidRDefault="00A72E34" w:rsidP="00C8115C">
            <w:pPr>
              <w:rPr>
                <w:color w:val="000000"/>
              </w:rPr>
            </w:pPr>
            <w:r>
              <w:rPr>
                <w:color w:val="000000"/>
              </w:rPr>
              <w:t xml:space="preserve">Фреза шпоночная 2х </w:t>
            </w:r>
            <w:proofErr w:type="spellStart"/>
            <w:r>
              <w:rPr>
                <w:color w:val="000000"/>
              </w:rPr>
              <w:t>перая</w:t>
            </w:r>
            <w:proofErr w:type="spellEnd"/>
            <w:r>
              <w:rPr>
                <w:color w:val="000000"/>
              </w:rPr>
              <w:t xml:space="preserve">  Ду8мм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lastRenderedPageBreak/>
              <w:t>1</w:t>
            </w:r>
            <w:r>
              <w:rPr>
                <w:rFonts w:ascii="Times New Roman" w:hAnsi="Times New Roman" w:cs="Times New Roman"/>
                <w:sz w:val="24"/>
                <w:szCs w:val="24"/>
              </w:rPr>
              <w:t>17</w:t>
            </w:r>
          </w:p>
        </w:tc>
        <w:tc>
          <w:tcPr>
            <w:tcW w:w="3119" w:type="dxa"/>
            <w:gridSpan w:val="2"/>
          </w:tcPr>
          <w:p w:rsidR="00A72E34" w:rsidRDefault="00A72E34" w:rsidP="00C8115C">
            <w:pPr>
              <w:rPr>
                <w:color w:val="000000"/>
              </w:rPr>
            </w:pPr>
            <w:r>
              <w:rPr>
                <w:color w:val="000000"/>
              </w:rPr>
              <w:t xml:space="preserve">Фреза шпоночная 2х </w:t>
            </w:r>
            <w:proofErr w:type="spellStart"/>
            <w:r>
              <w:rPr>
                <w:color w:val="000000"/>
              </w:rPr>
              <w:t>перая</w:t>
            </w:r>
            <w:proofErr w:type="spellEnd"/>
            <w:r>
              <w:rPr>
                <w:color w:val="000000"/>
              </w:rPr>
              <w:t xml:space="preserve">  Ду10мм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w:t>
            </w:r>
            <w:r>
              <w:rPr>
                <w:rFonts w:ascii="Times New Roman" w:hAnsi="Times New Roman" w:cs="Times New Roman"/>
                <w:sz w:val="24"/>
                <w:szCs w:val="24"/>
              </w:rPr>
              <w:t>18</w:t>
            </w:r>
          </w:p>
        </w:tc>
        <w:tc>
          <w:tcPr>
            <w:tcW w:w="3119" w:type="dxa"/>
            <w:gridSpan w:val="2"/>
          </w:tcPr>
          <w:p w:rsidR="00A72E34" w:rsidRDefault="00A72E34" w:rsidP="00C8115C">
            <w:pPr>
              <w:rPr>
                <w:color w:val="000000"/>
              </w:rPr>
            </w:pPr>
            <w:r>
              <w:rPr>
                <w:color w:val="000000"/>
              </w:rPr>
              <w:t xml:space="preserve">Фреза шпоночная 2х </w:t>
            </w:r>
            <w:proofErr w:type="spellStart"/>
            <w:r>
              <w:rPr>
                <w:color w:val="000000"/>
              </w:rPr>
              <w:t>перая</w:t>
            </w:r>
            <w:proofErr w:type="spellEnd"/>
            <w:r>
              <w:rPr>
                <w:color w:val="000000"/>
              </w:rPr>
              <w:t xml:space="preserve">  Ду12мм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w:t>
            </w:r>
            <w:r>
              <w:rPr>
                <w:rFonts w:ascii="Times New Roman" w:hAnsi="Times New Roman" w:cs="Times New Roman"/>
                <w:sz w:val="24"/>
                <w:szCs w:val="24"/>
              </w:rPr>
              <w:t>19</w:t>
            </w:r>
          </w:p>
        </w:tc>
        <w:tc>
          <w:tcPr>
            <w:tcW w:w="3119" w:type="dxa"/>
            <w:gridSpan w:val="2"/>
          </w:tcPr>
          <w:p w:rsidR="00A72E34" w:rsidRDefault="00A72E34" w:rsidP="00C8115C">
            <w:pPr>
              <w:rPr>
                <w:color w:val="000000"/>
              </w:rPr>
            </w:pPr>
            <w:r>
              <w:rPr>
                <w:color w:val="000000"/>
              </w:rPr>
              <w:t xml:space="preserve">Фреза шпоночная 2х </w:t>
            </w:r>
            <w:proofErr w:type="spellStart"/>
            <w:r>
              <w:rPr>
                <w:color w:val="000000"/>
              </w:rPr>
              <w:t>перая</w:t>
            </w:r>
            <w:proofErr w:type="spellEnd"/>
            <w:r>
              <w:rPr>
                <w:color w:val="000000"/>
              </w:rPr>
              <w:t xml:space="preserve"> Ду14мм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sidRPr="008A688E">
              <w:rPr>
                <w:rFonts w:ascii="Times New Roman" w:hAnsi="Times New Roman" w:cs="Times New Roman"/>
                <w:sz w:val="24"/>
                <w:szCs w:val="24"/>
              </w:rPr>
              <w:t>1</w:t>
            </w:r>
            <w:r>
              <w:rPr>
                <w:rFonts w:ascii="Times New Roman" w:hAnsi="Times New Roman" w:cs="Times New Roman"/>
                <w:sz w:val="24"/>
                <w:szCs w:val="24"/>
              </w:rPr>
              <w:t>20</w:t>
            </w:r>
          </w:p>
        </w:tc>
        <w:tc>
          <w:tcPr>
            <w:tcW w:w="3119" w:type="dxa"/>
            <w:gridSpan w:val="2"/>
          </w:tcPr>
          <w:p w:rsidR="00A72E34"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Ду6мм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944D8B" w:rsidRDefault="00A72E34" w:rsidP="00C8115C">
            <w:pPr>
              <w:pStyle w:val="ConsPlusNormal"/>
              <w:jc w:val="center"/>
              <w:rPr>
                <w:rFonts w:ascii="Times New Roman" w:hAnsi="Times New Roman" w:cs="Times New Roman"/>
                <w:sz w:val="22"/>
                <w:szCs w:val="22"/>
              </w:rPr>
            </w:pPr>
          </w:p>
          <w:p w:rsidR="00A72E34" w:rsidRPr="00944D8B" w:rsidRDefault="00A72E34" w:rsidP="00C8115C">
            <w:pPr>
              <w:jc w:val="center"/>
              <w:rPr>
                <w:sz w:val="22"/>
                <w:szCs w:val="22"/>
              </w:rPr>
            </w:pPr>
            <w:r w:rsidRPr="00944D8B">
              <w:rPr>
                <w:sz w:val="22"/>
                <w:szCs w:val="22"/>
              </w:rPr>
              <w:t>2</w:t>
            </w:r>
            <w:r>
              <w:rPr>
                <w:sz w:val="22"/>
                <w:szCs w:val="22"/>
              </w:rPr>
              <w:t>1</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Ду8мм</w:t>
            </w:r>
            <w:r w:rsidRPr="003E5E75">
              <w:rPr>
                <w:color w:val="000000"/>
              </w:rPr>
              <w:t xml:space="preserve"> </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944D8B" w:rsidRDefault="00A72E34" w:rsidP="00C8115C">
            <w:pPr>
              <w:pStyle w:val="ConsPlusNormal"/>
              <w:jc w:val="center"/>
              <w:rPr>
                <w:rFonts w:ascii="Times New Roman" w:hAnsi="Times New Roman" w:cs="Times New Roman"/>
                <w:sz w:val="22"/>
                <w:szCs w:val="22"/>
              </w:rPr>
            </w:pPr>
          </w:p>
          <w:p w:rsidR="00A72E34" w:rsidRPr="00944D8B" w:rsidRDefault="00A72E34" w:rsidP="00C8115C">
            <w:pPr>
              <w:jc w:val="center"/>
              <w:rPr>
                <w:sz w:val="22"/>
                <w:szCs w:val="22"/>
              </w:rPr>
            </w:pPr>
          </w:p>
          <w:p w:rsidR="00A72E34" w:rsidRPr="00944D8B" w:rsidRDefault="00A72E34" w:rsidP="00C8115C">
            <w:pPr>
              <w:jc w:val="center"/>
              <w:rPr>
                <w:sz w:val="22"/>
                <w:szCs w:val="22"/>
              </w:rPr>
            </w:pPr>
            <w:r w:rsidRPr="00944D8B">
              <w:rPr>
                <w:sz w:val="22"/>
                <w:szCs w:val="22"/>
              </w:rPr>
              <w:t>2</w:t>
            </w:r>
            <w:r>
              <w:rPr>
                <w:sz w:val="22"/>
                <w:szCs w:val="22"/>
              </w:rPr>
              <w:t>2</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Ду10мм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944D8B" w:rsidRDefault="00A72E34" w:rsidP="00C8115C">
            <w:pPr>
              <w:pStyle w:val="ConsPlusNormal"/>
              <w:jc w:val="center"/>
              <w:rPr>
                <w:rFonts w:ascii="Times New Roman" w:hAnsi="Times New Roman" w:cs="Times New Roman"/>
                <w:sz w:val="22"/>
                <w:szCs w:val="22"/>
              </w:rPr>
            </w:pPr>
          </w:p>
          <w:p w:rsidR="00A72E34" w:rsidRPr="00944D8B" w:rsidRDefault="00A72E34" w:rsidP="00C8115C">
            <w:pPr>
              <w:jc w:val="center"/>
              <w:rPr>
                <w:sz w:val="22"/>
                <w:szCs w:val="22"/>
              </w:rPr>
            </w:pPr>
            <w:r w:rsidRPr="00944D8B">
              <w:rPr>
                <w:sz w:val="22"/>
                <w:szCs w:val="22"/>
              </w:rPr>
              <w:t>2</w:t>
            </w:r>
            <w:r>
              <w:rPr>
                <w:sz w:val="22"/>
                <w:szCs w:val="22"/>
              </w:rPr>
              <w:t>3</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Ду12мм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944D8B" w:rsidRDefault="00A72E34" w:rsidP="00C8115C">
            <w:pPr>
              <w:pStyle w:val="ConsPlusNormal"/>
              <w:jc w:val="center"/>
              <w:rPr>
                <w:rFonts w:ascii="Times New Roman" w:hAnsi="Times New Roman" w:cs="Times New Roman"/>
                <w:sz w:val="22"/>
                <w:szCs w:val="22"/>
              </w:rPr>
            </w:pPr>
          </w:p>
          <w:p w:rsidR="00A72E34" w:rsidRPr="00944D8B" w:rsidRDefault="00A72E34" w:rsidP="00C8115C">
            <w:pPr>
              <w:jc w:val="center"/>
              <w:rPr>
                <w:sz w:val="22"/>
                <w:szCs w:val="22"/>
              </w:rPr>
            </w:pPr>
            <w:r w:rsidRPr="00944D8B">
              <w:rPr>
                <w:sz w:val="22"/>
                <w:szCs w:val="22"/>
              </w:rPr>
              <w:t>2</w:t>
            </w:r>
            <w:r>
              <w:rPr>
                <w:sz w:val="22"/>
                <w:szCs w:val="22"/>
              </w:rPr>
              <w:t>4</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Ду14мм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Ду16мм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jc w:val="center"/>
              <w:rPr>
                <w:rFonts w:ascii="Times New Roman" w:hAnsi="Times New Roman" w:cs="Times New Roman"/>
                <w:sz w:val="24"/>
                <w:szCs w:val="24"/>
              </w:rPr>
            </w:pPr>
            <w:r>
              <w:rPr>
                <w:rFonts w:ascii="Times New Roman" w:hAnsi="Times New Roman" w:cs="Times New Roman"/>
                <w:sz w:val="24"/>
                <w:szCs w:val="24"/>
              </w:rPr>
              <w:t>226</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Ду18мм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944D8B" w:rsidRDefault="00A72E34" w:rsidP="00C8115C">
            <w:pPr>
              <w:pStyle w:val="ConsPlusNormal"/>
              <w:jc w:val="center"/>
              <w:rPr>
                <w:rFonts w:ascii="Times New Roman" w:hAnsi="Times New Roman" w:cs="Times New Roman"/>
                <w:sz w:val="22"/>
                <w:szCs w:val="22"/>
              </w:rPr>
            </w:pPr>
          </w:p>
          <w:p w:rsidR="00A72E34" w:rsidRPr="00944D8B" w:rsidRDefault="00A72E34" w:rsidP="00C8115C">
            <w:pPr>
              <w:jc w:val="center"/>
              <w:rPr>
                <w:sz w:val="22"/>
                <w:szCs w:val="22"/>
              </w:rPr>
            </w:pPr>
            <w:r w:rsidRPr="00944D8B">
              <w:rPr>
                <w:sz w:val="22"/>
                <w:szCs w:val="22"/>
              </w:rPr>
              <w:t>2</w:t>
            </w:r>
            <w:r>
              <w:rPr>
                <w:sz w:val="22"/>
                <w:szCs w:val="22"/>
              </w:rPr>
              <w:t>7</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Ду20мм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944D8B" w:rsidRDefault="00A72E34" w:rsidP="00C8115C">
            <w:pPr>
              <w:pStyle w:val="ConsPlusNormal"/>
              <w:jc w:val="center"/>
              <w:rPr>
                <w:rFonts w:ascii="Times New Roman" w:hAnsi="Times New Roman" w:cs="Times New Roman"/>
                <w:sz w:val="22"/>
                <w:szCs w:val="22"/>
              </w:rPr>
            </w:pPr>
          </w:p>
          <w:p w:rsidR="00A72E34" w:rsidRPr="00944D8B" w:rsidRDefault="00A72E34" w:rsidP="00C8115C">
            <w:pPr>
              <w:jc w:val="center"/>
              <w:rPr>
                <w:sz w:val="22"/>
                <w:szCs w:val="22"/>
              </w:rPr>
            </w:pPr>
            <w:r>
              <w:rPr>
                <w:sz w:val="22"/>
                <w:szCs w:val="22"/>
              </w:rPr>
              <w:t>28</w:t>
            </w:r>
          </w:p>
        </w:tc>
        <w:tc>
          <w:tcPr>
            <w:tcW w:w="3119" w:type="dxa"/>
            <w:gridSpan w:val="2"/>
          </w:tcPr>
          <w:p w:rsidR="00A72E34" w:rsidRPr="003E5E75" w:rsidRDefault="00A72E34" w:rsidP="00C8115C">
            <w:pPr>
              <w:rPr>
                <w:color w:val="000000"/>
              </w:rPr>
            </w:pPr>
            <w:r>
              <w:rPr>
                <w:color w:val="000000"/>
              </w:rPr>
              <w:t xml:space="preserve">Фреза концевая  6-ти </w:t>
            </w:r>
            <w:proofErr w:type="spellStart"/>
            <w:r>
              <w:rPr>
                <w:color w:val="000000"/>
              </w:rPr>
              <w:t>пёрая</w:t>
            </w:r>
            <w:proofErr w:type="spellEnd"/>
            <w:r>
              <w:rPr>
                <w:color w:val="000000"/>
              </w:rPr>
              <w:t xml:space="preserve"> Ду22мм</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Pr="008A688E" w:rsidRDefault="00A72E34" w:rsidP="00C811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3119" w:type="dxa"/>
            <w:gridSpan w:val="2"/>
            <w:vAlign w:val="bottom"/>
          </w:tcPr>
          <w:p w:rsidR="00A72E34" w:rsidRPr="008A688E" w:rsidRDefault="00A72E34" w:rsidP="00C8115C">
            <w:pPr>
              <w:rPr>
                <w:color w:val="000000"/>
              </w:rPr>
            </w:pPr>
            <w:r w:rsidRPr="008A688E">
              <w:rPr>
                <w:color w:val="000000"/>
              </w:rPr>
              <w:t>Щиток для сварщика</w:t>
            </w:r>
          </w:p>
        </w:tc>
        <w:tc>
          <w:tcPr>
            <w:tcW w:w="1843" w:type="dxa"/>
            <w:gridSpan w:val="2"/>
            <w:vAlign w:val="center"/>
          </w:tcPr>
          <w:p w:rsidR="00A72E34" w:rsidRPr="008A688E" w:rsidRDefault="00A72E34" w:rsidP="00C8115C">
            <w:pPr>
              <w:jc w:val="center"/>
            </w:pPr>
            <w:proofErr w:type="spellStart"/>
            <w:proofErr w:type="gramStart"/>
            <w:r w:rsidRPr="008A688E">
              <w:t>шт</w:t>
            </w:r>
            <w:proofErr w:type="spellEnd"/>
            <w:proofErr w:type="gramEnd"/>
          </w:p>
        </w:tc>
        <w:tc>
          <w:tcPr>
            <w:tcW w:w="1701" w:type="dxa"/>
            <w:gridSpan w:val="2"/>
            <w:vAlign w:val="center"/>
          </w:tcPr>
          <w:p w:rsidR="00A72E34" w:rsidRPr="008A688E" w:rsidRDefault="00A72E34" w:rsidP="00C8115C">
            <w:pPr>
              <w:jc w:val="center"/>
              <w:rPr>
                <w:color w:val="000000"/>
              </w:rPr>
            </w:pPr>
            <w:r w:rsidRPr="008A688E">
              <w:rPr>
                <w:color w:val="000000"/>
              </w:rPr>
              <w:t>5</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r w:rsidR="00A72E34" w:rsidRPr="008A688E" w:rsidTr="00A72E34">
        <w:trPr>
          <w:gridAfter w:val="1"/>
          <w:wAfter w:w="62" w:type="dxa"/>
          <w:trHeight w:val="467"/>
        </w:trPr>
        <w:tc>
          <w:tcPr>
            <w:tcW w:w="709" w:type="dxa"/>
            <w:vAlign w:val="center"/>
          </w:tcPr>
          <w:p w:rsidR="00A72E34" w:rsidRDefault="00A72E34" w:rsidP="00C811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gridSpan w:val="2"/>
            <w:vAlign w:val="bottom"/>
          </w:tcPr>
          <w:p w:rsidR="00A72E34" w:rsidRPr="008A688E" w:rsidRDefault="00A72E34" w:rsidP="00C8115C">
            <w:pPr>
              <w:rPr>
                <w:color w:val="000000"/>
              </w:rPr>
            </w:pPr>
            <w:r>
              <w:rPr>
                <w:color w:val="000000"/>
              </w:rPr>
              <w:t>Патрон токарный 3х кулачковый на 250мм</w:t>
            </w:r>
          </w:p>
        </w:tc>
        <w:tc>
          <w:tcPr>
            <w:tcW w:w="1843" w:type="dxa"/>
            <w:gridSpan w:val="2"/>
            <w:vAlign w:val="center"/>
          </w:tcPr>
          <w:p w:rsidR="00A72E34" w:rsidRPr="008A688E" w:rsidRDefault="00A72E34" w:rsidP="00C8115C">
            <w:pPr>
              <w:jc w:val="center"/>
            </w:pPr>
            <w:proofErr w:type="spellStart"/>
            <w:proofErr w:type="gramStart"/>
            <w:r>
              <w:t>шт</w:t>
            </w:r>
            <w:proofErr w:type="spellEnd"/>
            <w:proofErr w:type="gramEnd"/>
          </w:p>
        </w:tc>
        <w:tc>
          <w:tcPr>
            <w:tcW w:w="1701" w:type="dxa"/>
            <w:gridSpan w:val="2"/>
            <w:vAlign w:val="center"/>
          </w:tcPr>
          <w:p w:rsidR="00A72E34" w:rsidRPr="008A688E" w:rsidRDefault="00A72E34" w:rsidP="00C8115C">
            <w:pPr>
              <w:jc w:val="center"/>
              <w:rPr>
                <w:color w:val="000000"/>
              </w:rPr>
            </w:pPr>
            <w:r>
              <w:rPr>
                <w:color w:val="000000"/>
              </w:rPr>
              <w:t>1</w:t>
            </w:r>
          </w:p>
        </w:tc>
        <w:tc>
          <w:tcPr>
            <w:tcW w:w="1701" w:type="dxa"/>
            <w:gridSpan w:val="3"/>
            <w:vAlign w:val="center"/>
          </w:tcPr>
          <w:p w:rsidR="00A72E34" w:rsidRPr="008A688E" w:rsidRDefault="00A72E34" w:rsidP="00C8115C">
            <w:pPr>
              <w:pStyle w:val="ConsPlusNormal"/>
              <w:jc w:val="center"/>
              <w:rPr>
                <w:rFonts w:ascii="Times New Roman" w:hAnsi="Times New Roman" w:cs="Times New Roman"/>
                <w:sz w:val="24"/>
                <w:szCs w:val="24"/>
              </w:rPr>
            </w:pPr>
          </w:p>
        </w:tc>
        <w:tc>
          <w:tcPr>
            <w:tcW w:w="1559" w:type="dxa"/>
            <w:vAlign w:val="center"/>
          </w:tcPr>
          <w:p w:rsidR="00A72E34" w:rsidRPr="008A688E" w:rsidRDefault="00A72E34" w:rsidP="00C8115C">
            <w:pPr>
              <w:pStyle w:val="ConsPlusNormal"/>
              <w:jc w:val="center"/>
              <w:rPr>
                <w:rFonts w:ascii="Times New Roman" w:hAnsi="Times New Roman" w:cs="Times New Roman"/>
                <w:sz w:val="24"/>
                <w:szCs w:val="24"/>
              </w:rPr>
            </w:pPr>
          </w:p>
        </w:tc>
      </w:tr>
    </w:tbl>
    <w:p w:rsidR="00A72E34" w:rsidRDefault="00A72E34" w:rsidP="00631355"/>
    <w:p w:rsidR="00A72E34" w:rsidRDefault="00A72E34" w:rsidP="00631355"/>
    <w:p w:rsidR="00A72E34" w:rsidRDefault="00A72E34" w:rsidP="00631355"/>
    <w:p w:rsidR="00A557A3" w:rsidRPr="00A557A3" w:rsidRDefault="00A557A3" w:rsidP="00A557A3"/>
    <w:p w:rsidR="00A557A3" w:rsidRDefault="00A557A3" w:rsidP="00A557A3">
      <w:pPr>
        <w:tabs>
          <w:tab w:val="left" w:pos="2040"/>
        </w:tabs>
      </w:pPr>
      <w:r>
        <w:tab/>
      </w:r>
    </w:p>
    <w:p w:rsidR="00A557A3" w:rsidRDefault="00BE65B7" w:rsidP="00BE65B7">
      <w:pPr>
        <w:tabs>
          <w:tab w:val="left" w:pos="480"/>
          <w:tab w:val="left" w:pos="1050"/>
          <w:tab w:val="left" w:pos="1290"/>
          <w:tab w:val="center" w:pos="5159"/>
          <w:tab w:val="left" w:pos="8955"/>
          <w:tab w:val="left" w:pos="9600"/>
        </w:tabs>
        <w:rPr>
          <w:b/>
          <w:sz w:val="32"/>
          <w:szCs w:val="32"/>
        </w:rPr>
      </w:pPr>
      <w:r>
        <w:rPr>
          <w:b/>
          <w:sz w:val="32"/>
          <w:szCs w:val="32"/>
        </w:rPr>
        <w:tab/>
        <w:t xml:space="preserve">   П</w:t>
      </w:r>
      <w:r w:rsidR="00A557A3" w:rsidRPr="004D7F35">
        <w:rPr>
          <w:b/>
          <w:sz w:val="32"/>
          <w:szCs w:val="32"/>
        </w:rPr>
        <w:t>оставщик:</w:t>
      </w:r>
      <w:r w:rsidR="00CE6334">
        <w:rPr>
          <w:b/>
          <w:sz w:val="32"/>
          <w:szCs w:val="32"/>
        </w:rPr>
        <w:t xml:space="preserve">                             </w:t>
      </w:r>
      <w:r>
        <w:rPr>
          <w:b/>
          <w:sz w:val="32"/>
          <w:szCs w:val="32"/>
        </w:rPr>
        <w:t xml:space="preserve">                    Зак</w:t>
      </w:r>
      <w:r w:rsidR="00A557A3" w:rsidRPr="004D7F35">
        <w:rPr>
          <w:b/>
          <w:sz w:val="32"/>
          <w:szCs w:val="32"/>
        </w:rPr>
        <w:t>азчик:</w:t>
      </w:r>
    </w:p>
    <w:p w:rsidR="00CE6334" w:rsidRPr="004D7F35" w:rsidRDefault="00CE6334" w:rsidP="00E275D1">
      <w:pPr>
        <w:tabs>
          <w:tab w:val="left" w:pos="1050"/>
          <w:tab w:val="left" w:pos="1290"/>
          <w:tab w:val="left" w:pos="8955"/>
          <w:tab w:val="left" w:pos="9600"/>
        </w:tabs>
        <w:jc w:val="center"/>
        <w:rPr>
          <w:b/>
          <w:sz w:val="32"/>
          <w:szCs w:val="32"/>
        </w:rPr>
      </w:pPr>
    </w:p>
    <w:p w:rsidR="00A557A3" w:rsidRPr="004D7F35" w:rsidRDefault="0054000D" w:rsidP="00E275D1">
      <w:pPr>
        <w:jc w:val="center"/>
      </w:pPr>
      <w:r>
        <w:t>_____________________</w:t>
      </w:r>
      <w:r w:rsidR="00A557A3">
        <w:t>/</w:t>
      </w:r>
      <w:r w:rsidR="003908E0">
        <w:rPr>
          <w:b/>
        </w:rPr>
        <w:t>Ф.И.О.</w:t>
      </w:r>
      <w:r w:rsidR="00A557A3">
        <w:t xml:space="preserve">/                   </w:t>
      </w:r>
      <w:r w:rsidR="004D4BFC">
        <w:t xml:space="preserve"> </w:t>
      </w:r>
      <w:r w:rsidR="00F96818">
        <w:t xml:space="preserve">   </w:t>
      </w:r>
      <w:r>
        <w:t xml:space="preserve">   </w:t>
      </w:r>
      <w:r w:rsidR="00CE6334">
        <w:t xml:space="preserve">           </w:t>
      </w:r>
      <w:r w:rsidR="00F96818">
        <w:t xml:space="preserve"> __________________</w:t>
      </w:r>
      <w:r w:rsidR="00A557A3">
        <w:t>/</w:t>
      </w:r>
      <w:r w:rsidR="003908E0">
        <w:rPr>
          <w:b/>
        </w:rPr>
        <w:t>Ф.И.О.</w:t>
      </w:r>
      <w:r w:rsidR="00F96818">
        <w:t>/</w:t>
      </w:r>
    </w:p>
    <w:p w:rsidR="00A557A3" w:rsidRDefault="00A557A3" w:rsidP="00E275D1">
      <w:pPr>
        <w:tabs>
          <w:tab w:val="left" w:pos="9270"/>
        </w:tabs>
        <w:jc w:val="center"/>
      </w:pPr>
    </w:p>
    <w:p w:rsidR="00A557A3" w:rsidRPr="004D7F35" w:rsidRDefault="00A557A3" w:rsidP="00E275D1">
      <w:pPr>
        <w:tabs>
          <w:tab w:val="left" w:pos="9270"/>
        </w:tabs>
        <w:jc w:val="center"/>
      </w:pPr>
      <w:r>
        <w:t>«____» _____________ 20</w:t>
      </w:r>
      <w:r w:rsidR="00277DB1">
        <w:t>___</w:t>
      </w:r>
      <w:r>
        <w:t>г.</w:t>
      </w:r>
      <w:r w:rsidR="00CE6334">
        <w:t xml:space="preserve">                                     </w:t>
      </w:r>
      <w:r>
        <w:t>«____» _____________ 20</w:t>
      </w:r>
      <w:r w:rsidR="00277DB1">
        <w:t>___</w:t>
      </w:r>
      <w:r>
        <w:t>г.</w:t>
      </w:r>
    </w:p>
    <w:p w:rsidR="00870952" w:rsidRPr="00A557A3" w:rsidRDefault="00870952" w:rsidP="00E275D1">
      <w:pPr>
        <w:tabs>
          <w:tab w:val="left" w:pos="1545"/>
        </w:tabs>
        <w:jc w:val="center"/>
      </w:pPr>
    </w:p>
    <w:sectPr w:rsidR="00870952" w:rsidRPr="00A557A3" w:rsidSect="00E275D1">
      <w:pgSz w:w="11907" w:h="16840" w:code="9"/>
      <w:pgMar w:top="567" w:right="567" w:bottom="567" w:left="1021"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3F" w:rsidRDefault="00C0293F">
      <w:r>
        <w:separator/>
      </w:r>
    </w:p>
  </w:endnote>
  <w:endnote w:type="continuationSeparator" w:id="0">
    <w:p w:rsidR="00C0293F" w:rsidRDefault="00C0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Pr="00031D8D" w:rsidRDefault="004D4BFC"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3F" w:rsidRDefault="00C0293F">
      <w:r>
        <w:separator/>
      </w:r>
    </w:p>
  </w:footnote>
  <w:footnote w:type="continuationSeparator" w:id="0">
    <w:p w:rsidR="00C0293F" w:rsidRDefault="00C0293F">
      <w:r>
        <w:continuationSeparator/>
      </w:r>
    </w:p>
  </w:footnote>
  <w:footnote w:id="1">
    <w:p w:rsidR="004D4BFC" w:rsidRDefault="004D4BFC" w:rsidP="009D17C1">
      <w:pPr>
        <w:pStyle w:val="af"/>
      </w:pPr>
      <w:r>
        <w:rPr>
          <w:rStyle w:val="af1"/>
        </w:rPr>
        <w:footnoteRef/>
      </w:r>
      <w:r>
        <w:t xml:space="preserve"> 10 % цены Контракта в случае, если цена Контракта не превышает 3 млн. рублей;</w:t>
      </w:r>
    </w:p>
    <w:p w:rsidR="004D4BFC" w:rsidRDefault="004D4BFC" w:rsidP="009D17C1">
      <w:pPr>
        <w:pStyle w:val="af"/>
      </w:pPr>
      <w:r>
        <w:t xml:space="preserve">  5 % цены Контракта в случае, если цена Контракта составляет от 3 млн. рублей до 50  млн. рублей.</w:t>
      </w:r>
    </w:p>
  </w:footnote>
  <w:footnote w:id="2">
    <w:p w:rsidR="004D4BFC" w:rsidRDefault="004D4BFC" w:rsidP="009D17C1">
      <w:pPr>
        <w:pStyle w:val="af"/>
      </w:pPr>
      <w:r>
        <w:rPr>
          <w:rStyle w:val="af1"/>
        </w:rPr>
        <w:footnoteRef/>
      </w:r>
      <w:r>
        <w:t xml:space="preserve"> 2,5 % цены Контракта в случае, если цена Контракта не превышает 3 млн. рублей;</w:t>
      </w:r>
    </w:p>
    <w:p w:rsidR="004D4BFC" w:rsidRDefault="004D4BFC"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D75719" w:rsidP="00131DAA">
    <w:pPr>
      <w:pStyle w:val="a3"/>
      <w:framePr w:wrap="around" w:vAnchor="text" w:hAnchor="margin" w:xAlign="right" w:y="1"/>
      <w:rPr>
        <w:rStyle w:val="a5"/>
      </w:rPr>
    </w:pPr>
    <w:r>
      <w:rPr>
        <w:rStyle w:val="a5"/>
      </w:rPr>
      <w:fldChar w:fldCharType="begin"/>
    </w:r>
    <w:r w:rsidR="004D4BFC">
      <w:rPr>
        <w:rStyle w:val="a5"/>
      </w:rPr>
      <w:instrText xml:space="preserve">PAGE  </w:instrText>
    </w:r>
    <w:r>
      <w:rPr>
        <w:rStyle w:val="a5"/>
      </w:rPr>
      <w:fldChar w:fldCharType="end"/>
    </w:r>
  </w:p>
  <w:p w:rsidR="004D4BFC" w:rsidRDefault="004D4BFC"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rsidP="00131DAA">
    <w:pPr>
      <w:pStyle w:val="a3"/>
      <w:framePr w:wrap="around" w:vAnchor="text" w:hAnchor="margin" w:xAlign="right" w:y="1"/>
      <w:rPr>
        <w:rStyle w:val="a5"/>
      </w:rPr>
    </w:pPr>
  </w:p>
  <w:p w:rsidR="004D4BFC" w:rsidRDefault="004D4BFC"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5B7B438D"/>
    <w:multiLevelType w:val="multilevel"/>
    <w:tmpl w:val="648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7">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2"/>
  </w:num>
  <w:num w:numId="7">
    <w:abstractNumId w:val="17"/>
  </w:num>
  <w:num w:numId="8">
    <w:abstractNumId w:val="15"/>
  </w:num>
  <w:num w:numId="9">
    <w:abstractNumId w:val="11"/>
  </w:num>
  <w:num w:numId="10">
    <w:abstractNumId w:val="19"/>
  </w:num>
  <w:num w:numId="11">
    <w:abstractNumId w:val="3"/>
  </w:num>
  <w:num w:numId="12">
    <w:abstractNumId w:val="1"/>
  </w:num>
  <w:num w:numId="13">
    <w:abstractNumId w:val="10"/>
  </w:num>
  <w:num w:numId="14">
    <w:abstractNumId w:val="18"/>
  </w:num>
  <w:num w:numId="15">
    <w:abstractNumId w:val="4"/>
  </w:num>
  <w:num w:numId="16">
    <w:abstractNumId w:val="5"/>
  </w:num>
  <w:num w:numId="17">
    <w:abstractNumId w:val="6"/>
  </w:num>
  <w:num w:numId="18">
    <w:abstractNumId w:val="20"/>
  </w:num>
  <w:num w:numId="19">
    <w:abstractNumId w:val="21"/>
  </w:num>
  <w:num w:numId="20">
    <w:abstractNumId w:val="23"/>
  </w:num>
  <w:num w:numId="21">
    <w:abstractNumId w:val="16"/>
  </w:num>
  <w:num w:numId="22">
    <w:abstractNumId w:val="0"/>
  </w:num>
  <w:num w:numId="23">
    <w:abstractNumId w:val="9"/>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47891"/>
    <w:rsid w:val="00060040"/>
    <w:rsid w:val="0006162F"/>
    <w:rsid w:val="00071931"/>
    <w:rsid w:val="0007653C"/>
    <w:rsid w:val="00082921"/>
    <w:rsid w:val="00093632"/>
    <w:rsid w:val="00094F00"/>
    <w:rsid w:val="000B2E5E"/>
    <w:rsid w:val="000B4DA9"/>
    <w:rsid w:val="000E54D4"/>
    <w:rsid w:val="000F20FC"/>
    <w:rsid w:val="000F6587"/>
    <w:rsid w:val="00101F05"/>
    <w:rsid w:val="00102B51"/>
    <w:rsid w:val="00103DF8"/>
    <w:rsid w:val="001126B5"/>
    <w:rsid w:val="001218B9"/>
    <w:rsid w:val="0012347A"/>
    <w:rsid w:val="00131DAA"/>
    <w:rsid w:val="00133C7E"/>
    <w:rsid w:val="00142365"/>
    <w:rsid w:val="001429F2"/>
    <w:rsid w:val="00143C56"/>
    <w:rsid w:val="001545BB"/>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77DB1"/>
    <w:rsid w:val="002A2FD6"/>
    <w:rsid w:val="002C1D52"/>
    <w:rsid w:val="002C620C"/>
    <w:rsid w:val="002C7277"/>
    <w:rsid w:val="002D6543"/>
    <w:rsid w:val="002E6225"/>
    <w:rsid w:val="002F0750"/>
    <w:rsid w:val="002F6575"/>
    <w:rsid w:val="003038FD"/>
    <w:rsid w:val="003055F3"/>
    <w:rsid w:val="00311F13"/>
    <w:rsid w:val="00317C73"/>
    <w:rsid w:val="00324320"/>
    <w:rsid w:val="00354BEE"/>
    <w:rsid w:val="00354DFB"/>
    <w:rsid w:val="00360D46"/>
    <w:rsid w:val="003649A2"/>
    <w:rsid w:val="0037694F"/>
    <w:rsid w:val="00382F5B"/>
    <w:rsid w:val="003836F6"/>
    <w:rsid w:val="00383A45"/>
    <w:rsid w:val="00387E04"/>
    <w:rsid w:val="003908E0"/>
    <w:rsid w:val="003A0A34"/>
    <w:rsid w:val="003A4320"/>
    <w:rsid w:val="003B728B"/>
    <w:rsid w:val="003C6C8D"/>
    <w:rsid w:val="003D1F9C"/>
    <w:rsid w:val="003F3CDF"/>
    <w:rsid w:val="00401A94"/>
    <w:rsid w:val="00420F60"/>
    <w:rsid w:val="00422BB7"/>
    <w:rsid w:val="0042424B"/>
    <w:rsid w:val="00425575"/>
    <w:rsid w:val="0043153F"/>
    <w:rsid w:val="004332F2"/>
    <w:rsid w:val="0044547F"/>
    <w:rsid w:val="0044703C"/>
    <w:rsid w:val="00447D8B"/>
    <w:rsid w:val="00451E06"/>
    <w:rsid w:val="00452464"/>
    <w:rsid w:val="004540B3"/>
    <w:rsid w:val="00464DAA"/>
    <w:rsid w:val="00472562"/>
    <w:rsid w:val="004732A8"/>
    <w:rsid w:val="00493C81"/>
    <w:rsid w:val="004A245B"/>
    <w:rsid w:val="004A5E07"/>
    <w:rsid w:val="004C4D36"/>
    <w:rsid w:val="004C73F7"/>
    <w:rsid w:val="004D1C68"/>
    <w:rsid w:val="004D4BFC"/>
    <w:rsid w:val="004D725A"/>
    <w:rsid w:val="004E0953"/>
    <w:rsid w:val="004F1759"/>
    <w:rsid w:val="00504FBE"/>
    <w:rsid w:val="005259D4"/>
    <w:rsid w:val="005308CD"/>
    <w:rsid w:val="005330EC"/>
    <w:rsid w:val="00535B11"/>
    <w:rsid w:val="0054000D"/>
    <w:rsid w:val="005429D9"/>
    <w:rsid w:val="00543780"/>
    <w:rsid w:val="00544D8C"/>
    <w:rsid w:val="00552765"/>
    <w:rsid w:val="00554A2F"/>
    <w:rsid w:val="00586A8A"/>
    <w:rsid w:val="00587344"/>
    <w:rsid w:val="00594DB8"/>
    <w:rsid w:val="005A6CAC"/>
    <w:rsid w:val="005B212D"/>
    <w:rsid w:val="005C76D0"/>
    <w:rsid w:val="005D4919"/>
    <w:rsid w:val="005D554D"/>
    <w:rsid w:val="005F7451"/>
    <w:rsid w:val="005F7650"/>
    <w:rsid w:val="006058CC"/>
    <w:rsid w:val="0061177D"/>
    <w:rsid w:val="006158A1"/>
    <w:rsid w:val="00631355"/>
    <w:rsid w:val="00634C9E"/>
    <w:rsid w:val="00653081"/>
    <w:rsid w:val="00655DBC"/>
    <w:rsid w:val="00657A37"/>
    <w:rsid w:val="00665018"/>
    <w:rsid w:val="00671853"/>
    <w:rsid w:val="00682BF7"/>
    <w:rsid w:val="00684D87"/>
    <w:rsid w:val="00697BB5"/>
    <w:rsid w:val="006B138B"/>
    <w:rsid w:val="006B7F87"/>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3DC"/>
    <w:rsid w:val="007E5F4E"/>
    <w:rsid w:val="007F07FC"/>
    <w:rsid w:val="00800A11"/>
    <w:rsid w:val="00832692"/>
    <w:rsid w:val="0083286C"/>
    <w:rsid w:val="00840253"/>
    <w:rsid w:val="00866C71"/>
    <w:rsid w:val="00870952"/>
    <w:rsid w:val="00874908"/>
    <w:rsid w:val="00894F98"/>
    <w:rsid w:val="00897BDB"/>
    <w:rsid w:val="008A0821"/>
    <w:rsid w:val="008A33D6"/>
    <w:rsid w:val="008A3511"/>
    <w:rsid w:val="008C151E"/>
    <w:rsid w:val="008C481C"/>
    <w:rsid w:val="008F004D"/>
    <w:rsid w:val="008F2286"/>
    <w:rsid w:val="008F3E49"/>
    <w:rsid w:val="008F618D"/>
    <w:rsid w:val="00903FBC"/>
    <w:rsid w:val="009077EE"/>
    <w:rsid w:val="00913D1E"/>
    <w:rsid w:val="00915C9F"/>
    <w:rsid w:val="009162E5"/>
    <w:rsid w:val="0092192F"/>
    <w:rsid w:val="00922861"/>
    <w:rsid w:val="00925B77"/>
    <w:rsid w:val="009337C9"/>
    <w:rsid w:val="0093438A"/>
    <w:rsid w:val="009379C0"/>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48C4"/>
    <w:rsid w:val="009D6659"/>
    <w:rsid w:val="009E04D2"/>
    <w:rsid w:val="00A00058"/>
    <w:rsid w:val="00A14064"/>
    <w:rsid w:val="00A17D4E"/>
    <w:rsid w:val="00A21E81"/>
    <w:rsid w:val="00A34696"/>
    <w:rsid w:val="00A4650B"/>
    <w:rsid w:val="00A557A3"/>
    <w:rsid w:val="00A5636A"/>
    <w:rsid w:val="00A62CEF"/>
    <w:rsid w:val="00A7138E"/>
    <w:rsid w:val="00A7165F"/>
    <w:rsid w:val="00A72E34"/>
    <w:rsid w:val="00A7382E"/>
    <w:rsid w:val="00A75FB4"/>
    <w:rsid w:val="00AA0908"/>
    <w:rsid w:val="00AC251F"/>
    <w:rsid w:val="00AC5E00"/>
    <w:rsid w:val="00AC65D2"/>
    <w:rsid w:val="00AD6B91"/>
    <w:rsid w:val="00AE01D5"/>
    <w:rsid w:val="00AF31E7"/>
    <w:rsid w:val="00AF498A"/>
    <w:rsid w:val="00AF6657"/>
    <w:rsid w:val="00B0626A"/>
    <w:rsid w:val="00B12554"/>
    <w:rsid w:val="00B354C3"/>
    <w:rsid w:val="00B45D3D"/>
    <w:rsid w:val="00B52528"/>
    <w:rsid w:val="00B525F4"/>
    <w:rsid w:val="00B53643"/>
    <w:rsid w:val="00B55B5C"/>
    <w:rsid w:val="00B56B23"/>
    <w:rsid w:val="00B833B2"/>
    <w:rsid w:val="00B8601E"/>
    <w:rsid w:val="00BA3849"/>
    <w:rsid w:val="00BB6F40"/>
    <w:rsid w:val="00BC04FE"/>
    <w:rsid w:val="00BD08BB"/>
    <w:rsid w:val="00BD3A36"/>
    <w:rsid w:val="00BE65B7"/>
    <w:rsid w:val="00BF3928"/>
    <w:rsid w:val="00C002BE"/>
    <w:rsid w:val="00C0136A"/>
    <w:rsid w:val="00C0293F"/>
    <w:rsid w:val="00C065CE"/>
    <w:rsid w:val="00C122C8"/>
    <w:rsid w:val="00C126FA"/>
    <w:rsid w:val="00C12A66"/>
    <w:rsid w:val="00C13C59"/>
    <w:rsid w:val="00C25A33"/>
    <w:rsid w:val="00C27DDF"/>
    <w:rsid w:val="00C37399"/>
    <w:rsid w:val="00C404B8"/>
    <w:rsid w:val="00C45022"/>
    <w:rsid w:val="00C550B7"/>
    <w:rsid w:val="00C707A5"/>
    <w:rsid w:val="00C80930"/>
    <w:rsid w:val="00C85FFC"/>
    <w:rsid w:val="00C97D32"/>
    <w:rsid w:val="00CA2EE2"/>
    <w:rsid w:val="00CB1DE2"/>
    <w:rsid w:val="00CE1A54"/>
    <w:rsid w:val="00CE5639"/>
    <w:rsid w:val="00CE6334"/>
    <w:rsid w:val="00CE6EAE"/>
    <w:rsid w:val="00CF2479"/>
    <w:rsid w:val="00CF352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75719"/>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275D1"/>
    <w:rsid w:val="00E306CA"/>
    <w:rsid w:val="00E30E26"/>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0F7"/>
    <w:rsid w:val="00EF4A21"/>
    <w:rsid w:val="00EF7811"/>
    <w:rsid w:val="00F00410"/>
    <w:rsid w:val="00F01A93"/>
    <w:rsid w:val="00F06034"/>
    <w:rsid w:val="00F112E6"/>
    <w:rsid w:val="00F14718"/>
    <w:rsid w:val="00F15BF9"/>
    <w:rsid w:val="00F21536"/>
    <w:rsid w:val="00F26809"/>
    <w:rsid w:val="00F34589"/>
    <w:rsid w:val="00F412B2"/>
    <w:rsid w:val="00F45A2F"/>
    <w:rsid w:val="00F45BE4"/>
    <w:rsid w:val="00F742A9"/>
    <w:rsid w:val="00F8425E"/>
    <w:rsid w:val="00F93C03"/>
    <w:rsid w:val="00F95DCF"/>
    <w:rsid w:val="00F96818"/>
    <w:rsid w:val="00FA229D"/>
    <w:rsid w:val="00FA600D"/>
    <w:rsid w:val="00FA6033"/>
    <w:rsid w:val="00FB5E84"/>
    <w:rsid w:val="00FC52A9"/>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 w:type="table" w:customStyle="1" w:styleId="1">
    <w:name w:val="Сетка таблицы1"/>
    <w:basedOn w:val="a1"/>
    <w:next w:val="aa"/>
    <w:uiPriority w:val="59"/>
    <w:rsid w:val="00E275D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64DAA"/>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 w:type="table" w:customStyle="1" w:styleId="1">
    <w:name w:val="Сетка таблицы1"/>
    <w:basedOn w:val="a1"/>
    <w:next w:val="aa"/>
    <w:uiPriority w:val="59"/>
    <w:rsid w:val="00E275D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879632594">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8147E0AA76C349DA1F4E5AE3147CFDCB03D1B4420863578BFC147A283E0C60C2EEB0E15552010w9S5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B7DE2-7E15-4EF4-877C-5DBE38D9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20915</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3</cp:revision>
  <cp:lastPrinted>2017-07-11T07:09:00Z</cp:lastPrinted>
  <dcterms:created xsi:type="dcterms:W3CDTF">2017-07-11T09:59:00Z</dcterms:created>
  <dcterms:modified xsi:type="dcterms:W3CDTF">2017-07-17T06:26:00Z</dcterms:modified>
</cp:coreProperties>
</file>