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B8" w:rsidRDefault="00A566B8" w:rsidP="005A41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566B8" w:rsidRDefault="00A566B8" w:rsidP="005A41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566B8" w:rsidRPr="00A566B8" w:rsidRDefault="00A566B8" w:rsidP="00A566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66B8">
        <w:rPr>
          <w:sz w:val="26"/>
          <w:szCs w:val="26"/>
        </w:rPr>
        <w:t>Приложение</w:t>
      </w:r>
    </w:p>
    <w:p w:rsidR="00A566B8" w:rsidRPr="00A566B8" w:rsidRDefault="00A566B8" w:rsidP="00A566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66B8">
        <w:rPr>
          <w:sz w:val="26"/>
          <w:szCs w:val="26"/>
        </w:rPr>
        <w:t>к Приказу ФАС России</w:t>
      </w:r>
    </w:p>
    <w:p w:rsidR="00A566B8" w:rsidRPr="00A566B8" w:rsidRDefault="00A566B8" w:rsidP="00A566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66B8">
        <w:rPr>
          <w:sz w:val="26"/>
          <w:szCs w:val="26"/>
        </w:rPr>
        <w:t>от 19.06.2017 N 792/17</w:t>
      </w:r>
    </w:p>
    <w:p w:rsidR="00A566B8" w:rsidRDefault="00A566B8" w:rsidP="00A566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566B8" w:rsidRDefault="00A566B8" w:rsidP="005A41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566B8" w:rsidRDefault="00A566B8" w:rsidP="005A41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A566B8" w:rsidRPr="00043244" w:rsidRDefault="00043244" w:rsidP="00A566B8">
      <w:pPr>
        <w:widowControl w:val="0"/>
        <w:autoSpaceDE w:val="0"/>
        <w:autoSpaceDN w:val="0"/>
        <w:adjustRightInd w:val="0"/>
        <w:jc w:val="center"/>
        <w:outlineLvl w:val="1"/>
        <w:rPr>
          <w:color w:val="FFFFFF" w:themeColor="background1"/>
          <w:sz w:val="20"/>
          <w:szCs w:val="20"/>
        </w:rPr>
      </w:pPr>
      <w:r w:rsidRPr="00043244">
        <w:rPr>
          <w:color w:val="FFFFFF" w:themeColor="background1"/>
          <w:sz w:val="20"/>
          <w:szCs w:val="20"/>
        </w:rPr>
        <w:t>(За 2</w:t>
      </w:r>
      <w:r w:rsidR="00A566B8" w:rsidRPr="00043244">
        <w:rPr>
          <w:color w:val="FFFFFF" w:themeColor="background1"/>
          <w:sz w:val="20"/>
          <w:szCs w:val="20"/>
        </w:rPr>
        <w:t xml:space="preserve"> квартал 2018 – ЛГ МУП «</w:t>
      </w:r>
      <w:proofErr w:type="spellStart"/>
      <w:r w:rsidR="00A566B8" w:rsidRPr="00043244">
        <w:rPr>
          <w:color w:val="FFFFFF" w:themeColor="background1"/>
          <w:sz w:val="20"/>
          <w:szCs w:val="20"/>
        </w:rPr>
        <w:t>УТВиВ</w:t>
      </w:r>
      <w:proofErr w:type="spellEnd"/>
      <w:r w:rsidR="00A566B8" w:rsidRPr="00043244">
        <w:rPr>
          <w:color w:val="FFFFFF" w:themeColor="background1"/>
          <w:sz w:val="20"/>
          <w:szCs w:val="20"/>
        </w:rPr>
        <w:t>»</w:t>
      </w:r>
      <w:r w:rsidRPr="00043244">
        <w:rPr>
          <w:color w:val="FFFFFF" w:themeColor="background1"/>
          <w:sz w:val="20"/>
          <w:szCs w:val="20"/>
        </w:rPr>
        <w:t>)</w:t>
      </w:r>
    </w:p>
    <w:p w:rsidR="00A566B8" w:rsidRPr="00043244" w:rsidRDefault="00A566B8" w:rsidP="005A410E">
      <w:pPr>
        <w:widowControl w:val="0"/>
        <w:autoSpaceDE w:val="0"/>
        <w:autoSpaceDN w:val="0"/>
        <w:adjustRightInd w:val="0"/>
        <w:jc w:val="center"/>
        <w:rPr>
          <w:color w:val="FFFFFF" w:themeColor="background1"/>
          <w:sz w:val="26"/>
          <w:szCs w:val="26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7"/>
      </w:tblGrid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подключении к  централизованной системе  горячего водоснабжения  в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BA2A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="00895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A4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подключении к централизованной системе горячего водоснабжения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BA2A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895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</w:p>
          <w:p w:rsidR="005D6170" w:rsidRDefault="005D61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2AF9" w:rsidRDefault="00BA2A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0</w:t>
            </w:r>
          </w:p>
        </w:tc>
      </w:tr>
      <w:tr w:rsidR="005A410E" w:rsidTr="005A410E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0432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6,4471</w:t>
            </w:r>
            <w:r w:rsidR="00D14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4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</w:p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тыс. 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566B8" w:rsidRPr="00043244" w:rsidRDefault="00A566B8" w:rsidP="00A566B8">
      <w:pPr>
        <w:rPr>
          <w:color w:val="FFFFFF" w:themeColor="background1"/>
          <w:sz w:val="22"/>
          <w:szCs w:val="22"/>
        </w:rPr>
      </w:pPr>
      <w:r w:rsidRPr="00043244">
        <w:rPr>
          <w:color w:val="FFFFFF" w:themeColor="background1"/>
          <w:sz w:val="22"/>
          <w:szCs w:val="22"/>
        </w:rPr>
        <w:t>Ответственный за заполнение форм</w:t>
      </w:r>
    </w:p>
    <w:p w:rsidR="00A566B8" w:rsidRPr="00043244" w:rsidRDefault="00A566B8" w:rsidP="00A566B8">
      <w:pPr>
        <w:rPr>
          <w:color w:val="FFFFFF" w:themeColor="background1"/>
          <w:sz w:val="22"/>
          <w:szCs w:val="22"/>
        </w:rPr>
      </w:pPr>
      <w:r w:rsidRPr="00043244">
        <w:rPr>
          <w:color w:val="FFFFFF" w:themeColor="background1"/>
          <w:sz w:val="22"/>
          <w:szCs w:val="22"/>
        </w:rPr>
        <w:t>Заместитель директора по производству-</w:t>
      </w:r>
    </w:p>
    <w:p w:rsidR="00A566B8" w:rsidRPr="00043244" w:rsidRDefault="00A566B8" w:rsidP="00A566B8">
      <w:pPr>
        <w:rPr>
          <w:color w:val="FFFFFF" w:themeColor="background1"/>
          <w:sz w:val="22"/>
          <w:szCs w:val="22"/>
        </w:rPr>
      </w:pPr>
      <w:r w:rsidRPr="00043244">
        <w:rPr>
          <w:color w:val="FFFFFF" w:themeColor="background1"/>
          <w:sz w:val="22"/>
          <w:szCs w:val="22"/>
        </w:rPr>
        <w:t xml:space="preserve">Начальник ПТО А.С. </w:t>
      </w:r>
      <w:proofErr w:type="spellStart"/>
      <w:r w:rsidRPr="00043244">
        <w:rPr>
          <w:color w:val="FFFFFF" w:themeColor="background1"/>
          <w:sz w:val="22"/>
          <w:szCs w:val="22"/>
        </w:rPr>
        <w:t>Баранник</w:t>
      </w:r>
      <w:proofErr w:type="spellEnd"/>
    </w:p>
    <w:p w:rsidR="00A566B8" w:rsidRPr="00043244" w:rsidRDefault="00A566B8" w:rsidP="00A566B8">
      <w:pPr>
        <w:rPr>
          <w:color w:val="FFFFFF" w:themeColor="background1"/>
          <w:sz w:val="22"/>
          <w:szCs w:val="22"/>
        </w:rPr>
      </w:pPr>
      <w:r w:rsidRPr="00043244">
        <w:rPr>
          <w:color w:val="FFFFFF" w:themeColor="background1"/>
          <w:sz w:val="22"/>
          <w:szCs w:val="22"/>
        </w:rPr>
        <w:t>Тел. 8(34638)77600(80148)</w:t>
      </w:r>
    </w:p>
    <w:p w:rsidR="005A410E" w:rsidRPr="00043244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color w:val="FFFFFF" w:themeColor="background1"/>
          <w:sz w:val="20"/>
          <w:szCs w:val="20"/>
        </w:rPr>
      </w:pPr>
    </w:p>
    <w:p w:rsidR="005A410E" w:rsidRPr="00043244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color w:val="FFFFFF" w:themeColor="background1"/>
          <w:sz w:val="20"/>
          <w:szCs w:val="20"/>
        </w:rPr>
      </w:pPr>
    </w:p>
    <w:p w:rsidR="005A410E" w:rsidRPr="00043244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color w:val="FFFFFF" w:themeColor="background1"/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5A410E" w:rsidSect="00A37D4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96"/>
    <w:rsid w:val="00043244"/>
    <w:rsid w:val="00114E1A"/>
    <w:rsid w:val="001C5547"/>
    <w:rsid w:val="00221AF5"/>
    <w:rsid w:val="00222920"/>
    <w:rsid w:val="0028604E"/>
    <w:rsid w:val="005535BE"/>
    <w:rsid w:val="005A410E"/>
    <w:rsid w:val="005D6170"/>
    <w:rsid w:val="00895027"/>
    <w:rsid w:val="008F3DF4"/>
    <w:rsid w:val="00A02C71"/>
    <w:rsid w:val="00A37D45"/>
    <w:rsid w:val="00A566B8"/>
    <w:rsid w:val="00B13144"/>
    <w:rsid w:val="00BA2AF9"/>
    <w:rsid w:val="00C47B77"/>
    <w:rsid w:val="00CE2B0A"/>
    <w:rsid w:val="00D14AA2"/>
    <w:rsid w:val="00D40667"/>
    <w:rsid w:val="00DE0E96"/>
    <w:rsid w:val="00E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F0FF-0660-427F-8858-2F2E299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6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6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pto04</cp:lastModifiedBy>
  <cp:revision>9</cp:revision>
  <cp:lastPrinted>2018-06-13T11:31:00Z</cp:lastPrinted>
  <dcterms:created xsi:type="dcterms:W3CDTF">2017-07-04T06:13:00Z</dcterms:created>
  <dcterms:modified xsi:type="dcterms:W3CDTF">2018-10-08T06:16:00Z</dcterms:modified>
</cp:coreProperties>
</file>