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B848D6">
        <w:rPr>
          <w:rFonts w:ascii="Times New Roman" w:hAnsi="Times New Roman"/>
          <w:b/>
          <w:sz w:val="24"/>
          <w:szCs w:val="24"/>
        </w:rPr>
        <w:t>к Инструкции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Приложение __ к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 xml:space="preserve"> </w:t>
            </w: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 xml:space="preserve"> Заявке</w:t>
            </w: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925A9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0D6455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0D645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0D6455" w:rsidRPr="000D6455">
              <w:rPr>
                <w:b/>
                <w:color w:val="000000"/>
                <w:sz w:val="20"/>
                <w:szCs w:val="20"/>
              </w:rPr>
              <w:t>Услуги по проведению аудита финансово- хозяйственной деятельности ЛГ МУП "</w:t>
            </w:r>
            <w:proofErr w:type="spellStart"/>
            <w:r w:rsidR="000D6455" w:rsidRPr="000D6455">
              <w:rPr>
                <w:b/>
                <w:color w:val="000000"/>
                <w:sz w:val="20"/>
                <w:szCs w:val="20"/>
              </w:rPr>
              <w:t>УТВиВ</w:t>
            </w:r>
            <w:proofErr w:type="spellEnd"/>
            <w:r w:rsidR="000D6455" w:rsidRPr="000D6455">
              <w:rPr>
                <w:b/>
                <w:color w:val="000000"/>
                <w:sz w:val="20"/>
                <w:szCs w:val="20"/>
              </w:rPr>
              <w:t>" за 2016г.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0D6455" w:rsidP="0035762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69.20.10.000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0D645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Услуги по проведению финансового аудита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0D6455" w:rsidP="0035762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8859E6" w:rsidP="008859E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 </w:t>
            </w:r>
            <w:r w:rsidR="0079527D"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0D6455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171666,67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0D6455" w:rsidP="000D6455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171666,67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0D6455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Маркина Т.А.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43" w:rsidRDefault="00F41A43" w:rsidP="007833FF">
      <w:r>
        <w:separator/>
      </w:r>
    </w:p>
  </w:endnote>
  <w:endnote w:type="continuationSeparator" w:id="0">
    <w:p w:rsidR="00F41A43" w:rsidRDefault="00F41A43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43" w:rsidRDefault="00F41A43" w:rsidP="007833FF">
      <w:r>
        <w:separator/>
      </w:r>
    </w:p>
  </w:footnote>
  <w:footnote w:type="continuationSeparator" w:id="0">
    <w:p w:rsidR="00F41A43" w:rsidRDefault="00F41A43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593CDA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79C5608"/>
    <w:multiLevelType w:val="hybridMultilevel"/>
    <w:tmpl w:val="86F04C58"/>
    <w:lvl w:ilvl="0" w:tplc="1180A7D8">
      <w:start w:val="30"/>
      <w:numFmt w:val="decimal"/>
      <w:lvlText w:val="%1"/>
      <w:lvlJc w:val="left"/>
      <w:pPr>
        <w:ind w:left="10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6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9"/>
  </w:num>
  <w:num w:numId="5">
    <w:abstractNumId w:val="25"/>
  </w:num>
  <w:num w:numId="6">
    <w:abstractNumId w:val="4"/>
  </w:num>
  <w:num w:numId="7">
    <w:abstractNumId w:val="27"/>
  </w:num>
  <w:num w:numId="8">
    <w:abstractNumId w:val="21"/>
  </w:num>
  <w:num w:numId="9">
    <w:abstractNumId w:val="17"/>
  </w:num>
  <w:num w:numId="10">
    <w:abstractNumId w:val="9"/>
  </w:num>
  <w:num w:numId="11">
    <w:abstractNumId w:val="23"/>
  </w:num>
  <w:num w:numId="12">
    <w:abstractNumId w:val="22"/>
  </w:num>
  <w:num w:numId="13">
    <w:abstractNumId w:val="18"/>
  </w:num>
  <w:num w:numId="14">
    <w:abstractNumId w:val="14"/>
  </w:num>
  <w:num w:numId="15">
    <w:abstractNumId w:val="6"/>
  </w:num>
  <w:num w:numId="16">
    <w:abstractNumId w:val="16"/>
  </w:num>
  <w:num w:numId="17">
    <w:abstractNumId w:val="19"/>
  </w:num>
  <w:num w:numId="18">
    <w:abstractNumId w:val="34"/>
  </w:num>
  <w:num w:numId="19">
    <w:abstractNumId w:val="20"/>
  </w:num>
  <w:num w:numId="20">
    <w:abstractNumId w:val="5"/>
  </w:num>
  <w:num w:numId="21">
    <w:abstractNumId w:val="31"/>
  </w:num>
  <w:num w:numId="22">
    <w:abstractNumId w:val="7"/>
  </w:num>
  <w:num w:numId="23">
    <w:abstractNumId w:val="13"/>
  </w:num>
  <w:num w:numId="24">
    <w:abstractNumId w:val="35"/>
  </w:num>
  <w:num w:numId="25">
    <w:abstractNumId w:val="26"/>
  </w:num>
  <w:num w:numId="26">
    <w:abstractNumId w:val="36"/>
  </w:num>
  <w:num w:numId="27">
    <w:abstractNumId w:val="12"/>
  </w:num>
  <w:num w:numId="28">
    <w:abstractNumId w:val="11"/>
  </w:num>
  <w:num w:numId="29">
    <w:abstractNumId w:val="32"/>
  </w:num>
  <w:num w:numId="30">
    <w:abstractNumId w:val="0"/>
  </w:num>
  <w:num w:numId="31">
    <w:abstractNumId w:val="28"/>
  </w:num>
  <w:num w:numId="32">
    <w:abstractNumId w:val="10"/>
  </w:num>
  <w:num w:numId="33">
    <w:abstractNumId w:val="24"/>
  </w:num>
  <w:num w:numId="34">
    <w:abstractNumId w:val="3"/>
  </w:num>
  <w:num w:numId="35">
    <w:abstractNumId w:val="33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87409"/>
    <w:rsid w:val="000D6455"/>
    <w:rsid w:val="000E6AA6"/>
    <w:rsid w:val="00167853"/>
    <w:rsid w:val="00202DBB"/>
    <w:rsid w:val="002761A2"/>
    <w:rsid w:val="0029112B"/>
    <w:rsid w:val="002F2ED6"/>
    <w:rsid w:val="00313448"/>
    <w:rsid w:val="0035762A"/>
    <w:rsid w:val="003E7492"/>
    <w:rsid w:val="00462FC4"/>
    <w:rsid w:val="00491D3F"/>
    <w:rsid w:val="004A6663"/>
    <w:rsid w:val="004B0AFA"/>
    <w:rsid w:val="004F72A1"/>
    <w:rsid w:val="00570CCD"/>
    <w:rsid w:val="0058515E"/>
    <w:rsid w:val="005B5E77"/>
    <w:rsid w:val="005C739C"/>
    <w:rsid w:val="00636795"/>
    <w:rsid w:val="00640DC1"/>
    <w:rsid w:val="00664AC6"/>
    <w:rsid w:val="006F47C3"/>
    <w:rsid w:val="00706A6C"/>
    <w:rsid w:val="00716617"/>
    <w:rsid w:val="0075386D"/>
    <w:rsid w:val="007833FF"/>
    <w:rsid w:val="0079527D"/>
    <w:rsid w:val="007A15B9"/>
    <w:rsid w:val="007A2212"/>
    <w:rsid w:val="007D6B9A"/>
    <w:rsid w:val="00864D6C"/>
    <w:rsid w:val="008859E6"/>
    <w:rsid w:val="008A162C"/>
    <w:rsid w:val="008A77DC"/>
    <w:rsid w:val="008E1FFC"/>
    <w:rsid w:val="00925A98"/>
    <w:rsid w:val="00925D5F"/>
    <w:rsid w:val="0094134B"/>
    <w:rsid w:val="009635A8"/>
    <w:rsid w:val="00983A5D"/>
    <w:rsid w:val="009869D7"/>
    <w:rsid w:val="009F7CA3"/>
    <w:rsid w:val="00A4431D"/>
    <w:rsid w:val="00A95D06"/>
    <w:rsid w:val="00AA3519"/>
    <w:rsid w:val="00AB6A75"/>
    <w:rsid w:val="00AE795C"/>
    <w:rsid w:val="00B460AD"/>
    <w:rsid w:val="00B666F8"/>
    <w:rsid w:val="00B74EF7"/>
    <w:rsid w:val="00B848D6"/>
    <w:rsid w:val="00BE68F1"/>
    <w:rsid w:val="00BF099F"/>
    <w:rsid w:val="00C13C85"/>
    <w:rsid w:val="00C767E6"/>
    <w:rsid w:val="00CC5A88"/>
    <w:rsid w:val="00D11B87"/>
    <w:rsid w:val="00D23D2E"/>
    <w:rsid w:val="00D36B00"/>
    <w:rsid w:val="00D47825"/>
    <w:rsid w:val="00DA4579"/>
    <w:rsid w:val="00DB208E"/>
    <w:rsid w:val="00DE7A5E"/>
    <w:rsid w:val="00DF1909"/>
    <w:rsid w:val="00E67DF9"/>
    <w:rsid w:val="00EC5717"/>
    <w:rsid w:val="00ED50A6"/>
    <w:rsid w:val="00F263EB"/>
    <w:rsid w:val="00F27162"/>
    <w:rsid w:val="00F37EDB"/>
    <w:rsid w:val="00F41A43"/>
    <w:rsid w:val="00FA6137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D12C-28CE-4159-A65C-8B1A23CF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zacup01</cp:lastModifiedBy>
  <cp:revision>11</cp:revision>
  <cp:lastPrinted>2017-02-08T06:24:00Z</cp:lastPrinted>
  <dcterms:created xsi:type="dcterms:W3CDTF">2017-03-06T09:43:00Z</dcterms:created>
  <dcterms:modified xsi:type="dcterms:W3CDTF">2017-03-20T05:53:00Z</dcterms:modified>
</cp:coreProperties>
</file>