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890CC3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</w:t>
      </w:r>
      <w:r w:rsidR="0079527D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="0079527D" w:rsidRPr="00373BA6">
        <w:rPr>
          <w:rFonts w:ascii="Times New Roman" w:hAnsi="Times New Roman"/>
          <w:b/>
          <w:sz w:val="24"/>
          <w:szCs w:val="24"/>
        </w:rPr>
        <w:t>риложение №</w:t>
      </w:r>
      <w:r w:rsidR="00813522">
        <w:rPr>
          <w:rFonts w:ascii="Times New Roman" w:hAnsi="Times New Roman"/>
          <w:b/>
          <w:sz w:val="24"/>
          <w:szCs w:val="24"/>
        </w:rPr>
        <w:t>4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79527D" w:rsidRPr="0010395B" w:rsidTr="00ED50A6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813522">
        <w:trPr>
          <w:trHeight w:val="7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7D" w:rsidRPr="0010395B" w:rsidRDefault="0079527D" w:rsidP="00925A98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925A9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763F98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BA185A">
              <w:rPr>
                <w:rFonts w:ascii="Times New Roman" w:hAnsi="Times New Roman"/>
              </w:rPr>
              <w:t xml:space="preserve"> Поставка </w:t>
            </w:r>
            <w:r w:rsidR="00813522">
              <w:rPr>
                <w:rFonts w:ascii="Times New Roman" w:hAnsi="Times New Roman"/>
              </w:rPr>
              <w:t>стальных труб и фасонных изделий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AE795C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813522" w:rsidP="0081352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BA185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="00D72AE8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12652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925A98" w:rsidRDefault="00813522" w:rsidP="00925A98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2939777,07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813522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2939777,07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925A98" w:rsidRDefault="00925A98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Иванова Л.А.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Pr="00925A98" w:rsidRDefault="0079527D" w:rsidP="0079527D">
      <w:pPr>
        <w:rPr>
          <w:rFonts w:ascii="Times New Roman" w:hAnsi="Times New Roman"/>
          <w:i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925A9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8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9527D" w:rsidRPr="00BB67C8" w:rsidRDefault="0079527D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13522">
        <w:rPr>
          <w:rFonts w:ascii="Times New Roman" w:hAnsi="Times New Roman"/>
          <w:b/>
          <w:sz w:val="24"/>
          <w:szCs w:val="24"/>
        </w:rPr>
        <w:t>№2 к заявке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BA185A" w:rsidRPr="00592B53" w:rsidRDefault="0079527D" w:rsidP="00592B53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</w:rPr>
      </w:pPr>
      <w:r w:rsidRPr="00813522">
        <w:rPr>
          <w:rFonts w:ascii="Times New Roman" w:hAnsi="Times New Roman"/>
          <w:b/>
        </w:rPr>
        <w:t>Предмет закупки</w:t>
      </w:r>
      <w:r w:rsidR="003E7492" w:rsidRPr="00813522">
        <w:rPr>
          <w:rFonts w:ascii="Times New Roman" w:hAnsi="Times New Roman"/>
          <w:b/>
        </w:rPr>
        <w:t>/контракта</w:t>
      </w:r>
      <w:r w:rsidRPr="00592B53">
        <w:rPr>
          <w:rFonts w:ascii="Times New Roman" w:hAnsi="Times New Roman"/>
          <w:b/>
        </w:rPr>
        <w:t>:</w:t>
      </w:r>
      <w:r w:rsidR="00BA185A" w:rsidRPr="00592B53">
        <w:rPr>
          <w:rFonts w:ascii="Times New Roman" w:hAnsi="Times New Roman"/>
          <w:b/>
        </w:rPr>
        <w:t xml:space="preserve"> </w:t>
      </w:r>
      <w:r w:rsidR="00BA185A" w:rsidRPr="00592B53">
        <w:rPr>
          <w:rFonts w:ascii="Times New Roman" w:hAnsi="Times New Roman"/>
        </w:rPr>
        <w:t xml:space="preserve"> Поставка </w:t>
      </w:r>
      <w:r w:rsidR="00813522" w:rsidRPr="00592B53">
        <w:rPr>
          <w:rFonts w:ascii="Times New Roman" w:hAnsi="Times New Roman"/>
        </w:rPr>
        <w:t>стальных труб и фасонных изделий</w:t>
      </w:r>
      <w:r w:rsidR="00592B53">
        <w:rPr>
          <w:rFonts w:ascii="Times New Roman" w:hAnsi="Times New Roman"/>
        </w:rPr>
        <w:t>.</w:t>
      </w:r>
      <w:r w:rsidR="00BA185A" w:rsidRPr="00592B53">
        <w:rPr>
          <w:rFonts w:ascii="Times New Roman" w:hAnsi="Times New Roman"/>
        </w:rPr>
        <w:t xml:space="preserve"> </w:t>
      </w:r>
    </w:p>
    <w:p w:rsidR="0079527D" w:rsidRPr="00083541" w:rsidRDefault="0079527D" w:rsidP="00592B53">
      <w:pPr>
        <w:pStyle w:val="ad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083541">
        <w:rPr>
          <w:b/>
          <w:sz w:val="28"/>
          <w:szCs w:val="28"/>
        </w:rPr>
        <w:t xml:space="preserve">Срок </w:t>
      </w:r>
      <w:r w:rsidR="004B0AFA" w:rsidRPr="00083541">
        <w:rPr>
          <w:b/>
          <w:sz w:val="28"/>
          <w:szCs w:val="28"/>
        </w:rPr>
        <w:t xml:space="preserve"> </w:t>
      </w:r>
      <w:proofErr w:type="gramStart"/>
      <w:r w:rsidRPr="00083541">
        <w:rPr>
          <w:b/>
          <w:sz w:val="28"/>
          <w:szCs w:val="28"/>
        </w:rPr>
        <w:t>поставки</w:t>
      </w:r>
      <w:r w:rsidR="004B0AFA" w:rsidRPr="00083541">
        <w:rPr>
          <w:b/>
          <w:sz w:val="28"/>
          <w:szCs w:val="28"/>
        </w:rPr>
        <w:t xml:space="preserve"> </w:t>
      </w:r>
      <w:r w:rsidRPr="00083541">
        <w:rPr>
          <w:b/>
          <w:sz w:val="28"/>
          <w:szCs w:val="28"/>
        </w:rPr>
        <w:t xml:space="preserve"> товара/выполнения </w:t>
      </w:r>
      <w:r w:rsidR="004B0AFA" w:rsidRPr="00083541">
        <w:rPr>
          <w:b/>
          <w:sz w:val="28"/>
          <w:szCs w:val="28"/>
        </w:rPr>
        <w:t xml:space="preserve"> </w:t>
      </w:r>
      <w:r w:rsidRPr="00083541">
        <w:rPr>
          <w:b/>
          <w:sz w:val="28"/>
          <w:szCs w:val="28"/>
        </w:rPr>
        <w:t>работ/оказания</w:t>
      </w:r>
      <w:proofErr w:type="gramEnd"/>
      <w:r w:rsidRPr="00083541">
        <w:rPr>
          <w:b/>
          <w:sz w:val="28"/>
          <w:szCs w:val="28"/>
        </w:rPr>
        <w:t xml:space="preserve"> </w:t>
      </w:r>
      <w:r w:rsidR="004B0AFA" w:rsidRPr="00083541">
        <w:rPr>
          <w:b/>
          <w:sz w:val="28"/>
          <w:szCs w:val="28"/>
        </w:rPr>
        <w:t xml:space="preserve"> и </w:t>
      </w:r>
      <w:r w:rsidRPr="00083541">
        <w:rPr>
          <w:b/>
          <w:sz w:val="28"/>
          <w:szCs w:val="28"/>
        </w:rPr>
        <w:t>услуг:</w:t>
      </w:r>
    </w:p>
    <w:p w:rsidR="0079527D" w:rsidRPr="00592B53" w:rsidRDefault="00BA185A" w:rsidP="00592B53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92B53">
        <w:rPr>
          <w:rFonts w:ascii="Times New Roman" w:hAnsi="Times New Roman"/>
        </w:rPr>
        <w:t>30 д</w:t>
      </w:r>
      <w:r w:rsidR="00925A98" w:rsidRPr="00592B53">
        <w:rPr>
          <w:rFonts w:ascii="Times New Roman" w:hAnsi="Times New Roman"/>
        </w:rPr>
        <w:t>ней с момента подписания контракта</w:t>
      </w:r>
      <w:r w:rsidRPr="00592B53">
        <w:rPr>
          <w:rFonts w:ascii="Times New Roman" w:hAnsi="Times New Roman"/>
        </w:rPr>
        <w:t>.</w:t>
      </w:r>
    </w:p>
    <w:p w:rsidR="00925A98" w:rsidRPr="00763F98" w:rsidRDefault="0079527D" w:rsidP="00592B53">
      <w:pPr>
        <w:pStyle w:val="ad"/>
        <w:numPr>
          <w:ilvl w:val="0"/>
          <w:numId w:val="20"/>
        </w:numPr>
        <w:ind w:left="567" w:hanging="567"/>
        <w:jc w:val="both"/>
        <w:rPr>
          <w:b/>
          <w:bCs/>
          <w:iCs/>
          <w:sz w:val="28"/>
          <w:szCs w:val="28"/>
        </w:rPr>
      </w:pPr>
      <w:r w:rsidRPr="00763F98">
        <w:rPr>
          <w:b/>
          <w:sz w:val="28"/>
          <w:szCs w:val="28"/>
        </w:rPr>
        <w:t xml:space="preserve">Место </w:t>
      </w:r>
      <w:proofErr w:type="gramStart"/>
      <w:r w:rsidRPr="00763F98">
        <w:rPr>
          <w:b/>
          <w:sz w:val="28"/>
          <w:szCs w:val="28"/>
        </w:rPr>
        <w:t xml:space="preserve">поставки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 xml:space="preserve">товара/выполнения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 xml:space="preserve">работ/оказания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>услуг</w:t>
      </w:r>
      <w:proofErr w:type="gramEnd"/>
      <w:r w:rsidRPr="00763F98">
        <w:rPr>
          <w:b/>
          <w:sz w:val="28"/>
          <w:szCs w:val="28"/>
        </w:rPr>
        <w:t>:</w:t>
      </w:r>
      <w:r w:rsidRPr="00763F98">
        <w:rPr>
          <w:sz w:val="28"/>
          <w:szCs w:val="28"/>
        </w:rPr>
        <w:t xml:space="preserve"> </w:t>
      </w:r>
    </w:p>
    <w:p w:rsidR="00763F98" w:rsidRPr="00592B53" w:rsidRDefault="00592B53" w:rsidP="00592B53">
      <w:pPr>
        <w:ind w:left="567" w:hanging="567"/>
        <w:jc w:val="both"/>
        <w:rPr>
          <w:rFonts w:ascii="Times New Roman" w:hAnsi="Times New Roman"/>
          <w:bCs w:val="0"/>
          <w:i/>
          <w:iCs w:val="0"/>
        </w:rPr>
      </w:pPr>
      <w:r>
        <w:rPr>
          <w:rFonts w:ascii="Times New Roman" w:hAnsi="Times New Roman"/>
          <w:bCs w:val="0"/>
          <w:iCs w:val="0"/>
        </w:rPr>
        <w:t xml:space="preserve">        </w:t>
      </w:r>
      <w:r w:rsidR="00763F98" w:rsidRPr="00763F98">
        <w:rPr>
          <w:rFonts w:ascii="Times New Roman" w:hAnsi="Times New Roman"/>
          <w:bCs w:val="0"/>
          <w:iCs w:val="0"/>
        </w:rPr>
        <w:t>628449,</w:t>
      </w:r>
      <w:r w:rsidR="00F90F31">
        <w:rPr>
          <w:rFonts w:ascii="Times New Roman" w:hAnsi="Times New Roman"/>
          <w:bCs w:val="0"/>
          <w:iCs w:val="0"/>
        </w:rPr>
        <w:t xml:space="preserve"> </w:t>
      </w:r>
      <w:r w:rsidR="00763F98" w:rsidRPr="00763F98">
        <w:rPr>
          <w:rFonts w:ascii="Times New Roman" w:hAnsi="Times New Roman"/>
          <w:bCs w:val="0"/>
          <w:iCs w:val="0"/>
        </w:rPr>
        <w:t xml:space="preserve">Российская Федерация, Тюменская обл., </w:t>
      </w:r>
      <w:proofErr w:type="spellStart"/>
      <w:r w:rsidR="00763F98" w:rsidRPr="00763F98">
        <w:rPr>
          <w:rFonts w:ascii="Times New Roman" w:hAnsi="Times New Roman"/>
          <w:bCs w:val="0"/>
          <w:iCs w:val="0"/>
        </w:rPr>
        <w:t>ХМАО-Югра</w:t>
      </w:r>
      <w:proofErr w:type="spellEnd"/>
      <w:r w:rsidR="00763F98" w:rsidRPr="00763F98">
        <w:rPr>
          <w:rFonts w:ascii="Times New Roman" w:hAnsi="Times New Roman"/>
          <w:bCs w:val="0"/>
          <w:i/>
          <w:iCs w:val="0"/>
        </w:rPr>
        <w:t xml:space="preserve">, </w:t>
      </w:r>
      <w:r w:rsidR="00083541">
        <w:rPr>
          <w:rFonts w:ascii="Times New Roman" w:hAnsi="Times New Roman"/>
          <w:bCs w:val="0"/>
          <w:i/>
          <w:iCs w:val="0"/>
        </w:rPr>
        <w:t xml:space="preserve">     </w:t>
      </w:r>
      <w:proofErr w:type="spellStart"/>
      <w:r w:rsidR="00763F98" w:rsidRPr="00F90F31">
        <w:rPr>
          <w:rFonts w:ascii="Times New Roman" w:hAnsi="Times New Roman"/>
          <w:bCs w:val="0"/>
          <w:iCs w:val="0"/>
        </w:rPr>
        <w:t>Сургутский</w:t>
      </w:r>
      <w:proofErr w:type="spellEnd"/>
      <w:r w:rsidR="00763F98" w:rsidRPr="00763F98">
        <w:rPr>
          <w:rFonts w:ascii="Times New Roman" w:hAnsi="Times New Roman"/>
          <w:bCs w:val="0"/>
          <w:i/>
          <w:iCs w:val="0"/>
        </w:rPr>
        <w:t xml:space="preserve"> </w:t>
      </w:r>
      <w:r w:rsidR="00763F98" w:rsidRPr="00763F98">
        <w:rPr>
          <w:rFonts w:ascii="Times New Roman" w:hAnsi="Times New Roman"/>
          <w:bCs w:val="0"/>
          <w:iCs w:val="0"/>
        </w:rPr>
        <w:t xml:space="preserve">район, </w:t>
      </w:r>
      <w:proofErr w:type="gramStart"/>
      <w:r w:rsidR="00763F98" w:rsidRPr="00763F98">
        <w:rPr>
          <w:rFonts w:ascii="Times New Roman" w:hAnsi="Times New Roman"/>
          <w:bCs w:val="0"/>
          <w:iCs w:val="0"/>
        </w:rPr>
        <w:t>г</w:t>
      </w:r>
      <w:proofErr w:type="gramEnd"/>
      <w:r w:rsidR="00763F98" w:rsidRPr="00763F98">
        <w:rPr>
          <w:rFonts w:ascii="Times New Roman" w:hAnsi="Times New Roman"/>
          <w:bCs w:val="0"/>
          <w:iCs w:val="0"/>
        </w:rPr>
        <w:t xml:space="preserve">. </w:t>
      </w:r>
      <w:proofErr w:type="spellStart"/>
      <w:r w:rsidR="00763F98" w:rsidRPr="00763F98">
        <w:rPr>
          <w:rFonts w:ascii="Times New Roman" w:hAnsi="Times New Roman"/>
          <w:bCs w:val="0"/>
          <w:iCs w:val="0"/>
        </w:rPr>
        <w:t>Лянтор</w:t>
      </w:r>
      <w:proofErr w:type="spellEnd"/>
      <w:r w:rsidR="00763F98" w:rsidRPr="00763F98">
        <w:rPr>
          <w:rFonts w:ascii="Times New Roman" w:hAnsi="Times New Roman"/>
          <w:bCs w:val="0"/>
          <w:iCs w:val="0"/>
        </w:rPr>
        <w:t>, ул. Магистральная, стр.14</w:t>
      </w:r>
      <w:r w:rsidR="002863D2">
        <w:rPr>
          <w:rFonts w:ascii="Times New Roman" w:hAnsi="Times New Roman"/>
          <w:bCs w:val="0"/>
          <w:iCs w:val="0"/>
        </w:rPr>
        <w:t>.</w:t>
      </w:r>
    </w:p>
    <w:p w:rsidR="0079527D" w:rsidRPr="00083541" w:rsidRDefault="0079527D" w:rsidP="00592B53">
      <w:pPr>
        <w:pStyle w:val="ad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083541">
        <w:rPr>
          <w:b/>
          <w:sz w:val="28"/>
          <w:szCs w:val="28"/>
        </w:rPr>
        <w:t>Цели контракта:</w:t>
      </w:r>
      <w:r w:rsidR="00925A98" w:rsidRPr="00083541">
        <w:rPr>
          <w:b/>
          <w:sz w:val="28"/>
          <w:szCs w:val="28"/>
        </w:rPr>
        <w:t xml:space="preserve"> </w:t>
      </w:r>
      <w:r w:rsidR="00763F98" w:rsidRPr="00083541">
        <w:rPr>
          <w:sz w:val="28"/>
          <w:szCs w:val="28"/>
        </w:rPr>
        <w:t xml:space="preserve">Осуществление бесперебойной </w:t>
      </w:r>
      <w:r w:rsidR="00BA185A" w:rsidRPr="00083541">
        <w:rPr>
          <w:sz w:val="28"/>
          <w:szCs w:val="28"/>
        </w:rPr>
        <w:t xml:space="preserve">деятельности предприятия в сфере </w:t>
      </w:r>
      <w:proofErr w:type="spellStart"/>
      <w:r w:rsidR="00BA185A" w:rsidRPr="00083541">
        <w:rPr>
          <w:sz w:val="28"/>
          <w:szCs w:val="28"/>
        </w:rPr>
        <w:t>тепло</w:t>
      </w:r>
      <w:r w:rsidR="005F49BB">
        <w:rPr>
          <w:sz w:val="28"/>
          <w:szCs w:val="28"/>
        </w:rPr>
        <w:t>водо</w:t>
      </w:r>
      <w:r w:rsidR="00BA185A" w:rsidRPr="00083541">
        <w:rPr>
          <w:sz w:val="28"/>
          <w:szCs w:val="28"/>
        </w:rPr>
        <w:t>снабжения</w:t>
      </w:r>
      <w:proofErr w:type="spellEnd"/>
      <w:r w:rsidR="00BA185A" w:rsidRPr="00083541">
        <w:rPr>
          <w:sz w:val="28"/>
          <w:szCs w:val="28"/>
        </w:rPr>
        <w:t xml:space="preserve"> и водоотведения.</w:t>
      </w:r>
    </w:p>
    <w:p w:rsidR="00083541" w:rsidRPr="002863D2" w:rsidRDefault="0079527D" w:rsidP="00083541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характеристик</w:t>
      </w:r>
      <w:r w:rsidR="00940D37">
        <w:rPr>
          <w:rFonts w:ascii="Times New Roman" w:hAnsi="Times New Roman"/>
          <w:b/>
        </w:rPr>
        <w:t>а</w:t>
      </w:r>
      <w:r w:rsidR="00813522" w:rsidRPr="00940D37">
        <w:rPr>
          <w:rFonts w:ascii="Times New Roman" w:hAnsi="Times New Roman"/>
        </w:rPr>
        <w:t xml:space="preserve"> </w:t>
      </w:r>
    </w:p>
    <w:p w:rsidR="002863D2" w:rsidRPr="00B14B80" w:rsidRDefault="002863D2" w:rsidP="002863D2">
      <w:pPr>
        <w:ind w:left="567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58"/>
        <w:tblW w:w="9039" w:type="dxa"/>
        <w:tblLayout w:type="fixed"/>
        <w:tblLook w:val="0000"/>
      </w:tblPr>
      <w:tblGrid>
        <w:gridCol w:w="4256"/>
        <w:gridCol w:w="4783"/>
      </w:tblGrid>
      <w:tr w:rsidR="00083541" w:rsidRPr="008E4709" w:rsidTr="00BE78E3">
        <w:trPr>
          <w:trHeight w:val="416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541" w:rsidRDefault="00083541" w:rsidP="005F49BB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8E4709">
              <w:rPr>
                <w:rFonts w:ascii="Times New Roman" w:hAnsi="Times New Roman"/>
                <w:b/>
                <w:bCs w:val="0"/>
              </w:rPr>
              <w:t xml:space="preserve">Наименование и характеристика </w:t>
            </w:r>
            <w:r>
              <w:rPr>
                <w:rFonts w:ascii="Times New Roman" w:hAnsi="Times New Roman"/>
                <w:b/>
                <w:bCs w:val="0"/>
              </w:rPr>
              <w:t xml:space="preserve"> </w:t>
            </w:r>
          </w:p>
          <w:p w:rsidR="00083541" w:rsidRPr="008E4709" w:rsidRDefault="00083541" w:rsidP="005F49BB">
            <w:pPr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</w:tr>
      <w:tr w:rsidR="00083541" w:rsidRPr="008E4709" w:rsidTr="00BE78E3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ст.20 Ду15*2,8 </w:t>
            </w:r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651B5" w:rsidRPr="002863D2" w:rsidRDefault="000651B5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ГОСТ 3262-75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 xml:space="preserve">Трубы стальные </w:t>
            </w:r>
            <w:proofErr w:type="spellStart"/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водогазопроводные</w:t>
            </w:r>
            <w:proofErr w:type="spellEnd"/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- марка стали ст.20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- толщина стенки от 2,8мм – 3,5мм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- длина не менее - 6м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Труба ст.20 Ду20*2,8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Труба ст.20 Ду25*3,2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ст.20 Ду40*3,5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ст.20 Ду57*3,5 </w:t>
            </w:r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3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ГОСТ-10705-80 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3D2">
              <w:rPr>
                <w:rFonts w:ascii="Times New Roman" w:hAnsi="Times New Roman"/>
                <w:color w:val="000000"/>
                <w:sz w:val="20"/>
                <w:szCs w:val="20"/>
              </w:rPr>
              <w:t>Трубы стальные электросварные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- марка стали ст.20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- толщина стенки от 3,5мм до 6мм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- длина не менее - 6м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 xml:space="preserve">- класс точности по длине – </w:t>
            </w:r>
            <w:r w:rsidRPr="002863D2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</w:t>
            </w:r>
            <w:r w:rsidR="0086596F" w:rsidRPr="002863D2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(с обрезкой концов и снятием заусенцев)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bCs w:val="0"/>
                <w:sz w:val="24"/>
                <w:szCs w:val="24"/>
              </w:rPr>
              <w:t>- точность изготовления  - обычная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ст.20 Ду76*3,5 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ст.20 Ду89*3,5 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ст.20 Ду108*4 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ст.20 Ду114*4 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ст.20 Ду159*5 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ст.20 Ду219*6 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Труба ст.20 Ду273*6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ст.20 Ду325*6 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 оцинкованная Ду57*3,5 -1/125/ППУ-ПЭ ТУ14-162-55 без ОДК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ГОСТ-10705-80 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Труба стальная оцинкованная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- марка стали - ст.20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bCs w:val="0"/>
                <w:sz w:val="24"/>
                <w:szCs w:val="24"/>
              </w:rPr>
              <w:t>- длина не менее - 6м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bCs w:val="0"/>
                <w:sz w:val="24"/>
                <w:szCs w:val="24"/>
              </w:rPr>
              <w:t xml:space="preserve">- класс точности по длине – </w:t>
            </w:r>
            <w:r w:rsidRPr="00BE78E3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</w:t>
            </w:r>
            <w:r w:rsidR="0086596F" w:rsidRPr="00BE78E3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BE78E3">
              <w:rPr>
                <w:rFonts w:ascii="Times New Roman" w:hAnsi="Times New Roman"/>
                <w:bCs w:val="0"/>
                <w:sz w:val="24"/>
                <w:szCs w:val="24"/>
              </w:rPr>
              <w:t>(с обрезкой концов и снятием заусенцев)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bCs w:val="0"/>
                <w:sz w:val="24"/>
                <w:szCs w:val="24"/>
              </w:rPr>
              <w:t>- точность изготовления  - обычная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sz w:val="24"/>
                <w:szCs w:val="24"/>
              </w:rPr>
              <w:t xml:space="preserve">диаметр оболочки трубы -  125мм 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sz w:val="24"/>
                <w:szCs w:val="24"/>
              </w:rPr>
              <w:t>- толщина стенки 3,5мм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sz w:val="24"/>
                <w:szCs w:val="24"/>
              </w:rPr>
              <w:t>- тип изоляции ППУ ПЭ,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sz w:val="24"/>
                <w:szCs w:val="24"/>
              </w:rPr>
              <w:t>- без ОДК (оперативного дистанционного контроля)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sz w:val="24"/>
                <w:szCs w:val="24"/>
              </w:rPr>
              <w:t xml:space="preserve">Тип изоляции по </w:t>
            </w:r>
            <w:proofErr w:type="spellStart"/>
            <w:r w:rsidRPr="00BE78E3">
              <w:rPr>
                <w:rFonts w:ascii="Times New Roman" w:hAnsi="Times New Roman"/>
                <w:sz w:val="24"/>
                <w:szCs w:val="24"/>
              </w:rPr>
              <w:t>ГОСТу</w:t>
            </w:r>
            <w:proofErr w:type="spellEnd"/>
            <w:r w:rsidRPr="00BE78E3">
              <w:rPr>
                <w:rFonts w:ascii="Times New Roman" w:hAnsi="Times New Roman"/>
                <w:sz w:val="24"/>
                <w:szCs w:val="24"/>
              </w:rPr>
              <w:t xml:space="preserve"> 30732-2006.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Труба ст.20 Ду57*3,5-1/125/ПП</w:t>
            </w:r>
            <w:proofErr w:type="gramStart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У-</w:t>
            </w:r>
            <w:proofErr w:type="gramEnd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ПЭ без ОДК</w:t>
            </w:r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ГОСТ-10705-80 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Труба стальная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- марка стали - ст.20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bCs w:val="0"/>
                <w:sz w:val="24"/>
                <w:szCs w:val="24"/>
              </w:rPr>
              <w:t>- толщина стенки  -3,5мм до 6мм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bCs w:val="0"/>
                <w:sz w:val="24"/>
                <w:szCs w:val="24"/>
              </w:rPr>
              <w:t>- длина не менее - 6м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bCs w:val="0"/>
                <w:sz w:val="24"/>
                <w:szCs w:val="24"/>
              </w:rPr>
              <w:t xml:space="preserve">- класс точности по длине – </w:t>
            </w:r>
            <w:r w:rsidRPr="00BE78E3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</w:t>
            </w:r>
            <w:r w:rsidRPr="00BE78E3">
              <w:rPr>
                <w:rFonts w:ascii="Times New Roman" w:hAnsi="Times New Roman"/>
                <w:bCs w:val="0"/>
                <w:sz w:val="24"/>
                <w:szCs w:val="24"/>
              </w:rPr>
              <w:t>(с обрезкой концов и снятием заусенцев)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bCs w:val="0"/>
                <w:sz w:val="24"/>
                <w:szCs w:val="24"/>
              </w:rPr>
              <w:t>- точность изготовления  - обычная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sz w:val="24"/>
                <w:szCs w:val="24"/>
              </w:rPr>
              <w:t>диаметр оболочки трубы от 125мм до</w:t>
            </w:r>
            <w:r w:rsidRPr="00BE78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BE78E3">
              <w:rPr>
                <w:rFonts w:ascii="Times New Roman" w:hAnsi="Times New Roman"/>
                <w:sz w:val="24"/>
                <w:szCs w:val="24"/>
              </w:rPr>
              <w:t xml:space="preserve">400мм, 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sz w:val="24"/>
                <w:szCs w:val="24"/>
              </w:rPr>
              <w:t>- тип изоляции ППУ ПЭ,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sz w:val="24"/>
                <w:szCs w:val="24"/>
              </w:rPr>
              <w:t>- без ОДК (оперативного дистанционного контроля)</w:t>
            </w:r>
          </w:p>
          <w:p w:rsidR="00083541" w:rsidRPr="00BE78E3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sz w:val="24"/>
                <w:szCs w:val="24"/>
              </w:rPr>
              <w:t xml:space="preserve">Тип изоляции по </w:t>
            </w:r>
            <w:proofErr w:type="spellStart"/>
            <w:r w:rsidRPr="00BE78E3">
              <w:rPr>
                <w:rFonts w:ascii="Times New Roman" w:hAnsi="Times New Roman"/>
                <w:sz w:val="24"/>
                <w:szCs w:val="24"/>
              </w:rPr>
              <w:t>ГОСТу</w:t>
            </w:r>
            <w:proofErr w:type="spellEnd"/>
            <w:r w:rsidRPr="00BE78E3">
              <w:rPr>
                <w:rFonts w:ascii="Times New Roman" w:hAnsi="Times New Roman"/>
                <w:sz w:val="24"/>
                <w:szCs w:val="24"/>
              </w:rPr>
              <w:t xml:space="preserve"> 30732-2006</w:t>
            </w: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Труба ст. Ду219*6 -1/315/ ППУ ПЭ без ОДК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Труба ст. Ду273*6-1/400/ ППУ ПЭ без ОДК </w:t>
            </w:r>
          </w:p>
        </w:tc>
        <w:tc>
          <w:tcPr>
            <w:tcW w:w="4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Отвод  оцинк</w:t>
            </w:r>
            <w:proofErr w:type="gramStart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у57 *3,5-1/125/90/ППУ-ПЭ L-500мм без ОДК </w:t>
            </w:r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 xml:space="preserve">Тип изоляции по </w:t>
            </w:r>
            <w:proofErr w:type="spellStart"/>
            <w:r w:rsidRPr="002863D2">
              <w:rPr>
                <w:rFonts w:ascii="Times New Roman" w:hAnsi="Times New Roman"/>
                <w:sz w:val="24"/>
                <w:szCs w:val="24"/>
              </w:rPr>
              <w:t>ГОСТу</w:t>
            </w:r>
            <w:proofErr w:type="spellEnd"/>
            <w:r w:rsidRPr="002863D2">
              <w:rPr>
                <w:rFonts w:ascii="Times New Roman" w:hAnsi="Times New Roman"/>
                <w:sz w:val="24"/>
                <w:szCs w:val="24"/>
              </w:rPr>
              <w:t xml:space="preserve"> 30732-2006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Труба стальная оцинкованная,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диаметр оболочки трубы от 125мм до</w:t>
            </w:r>
            <w:r w:rsidRPr="002863D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2863D2">
              <w:rPr>
                <w:rFonts w:ascii="Times New Roman" w:hAnsi="Times New Roman"/>
                <w:sz w:val="24"/>
                <w:szCs w:val="24"/>
              </w:rPr>
              <w:t>160мм,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толщина стенки 3,5мм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угол отвода 90ᵒ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длина плеча 500мм,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тип изоляции ППУ ПЭ,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без ОДК (оперативного дистанционного контроля)</w:t>
            </w: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Отвод  оцинк</w:t>
            </w:r>
            <w:proofErr w:type="gramStart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у89 *3,5-1/160/90/ППУ-ПЭ L-500мм без ОДК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Отвод  оцинк</w:t>
            </w:r>
            <w:proofErr w:type="gramStart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 *3,5-1/140/90/ППУ-ПЭ L-500мм без ОДК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Отвод Ду57*3,5-1/125/90 ППУ-ПЭ L=500 без ОДК</w:t>
            </w:r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Тип изоляции по ГОСТу30732-2006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Труба стальная,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диаметр оболочки трубы от 125мм до 400мм,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толщина стенки от 3,5мм до 7мм,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угол отвода 90ᵒ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длина плеча 500мм,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тип изоляции ППУ ПЭ,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без ОДК (оперативного дистанционного контроля)</w:t>
            </w: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Отвод Ду159*5 -1/250/90/ППУ-ПЭ L-500мм без ОДК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Отвод Ду219*6-1/315/90/ППУ-ПЭ L-500мм без ОДК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Отвод Ду273*7/400/90-1-ППУ-ПЭ L=500 без ОДК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Отвод Ду57*3,5 90ᵒ </w:t>
            </w:r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  <w:sz w:val="20"/>
                <w:szCs w:val="20"/>
              </w:rPr>
            </w:pPr>
            <w:r w:rsidRPr="002863D2">
              <w:rPr>
                <w:rFonts w:ascii="Times New Roman" w:hAnsi="Times New Roman"/>
                <w:sz w:val="20"/>
                <w:szCs w:val="20"/>
              </w:rPr>
              <w:t>ГОСТ 17375-2001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Отводы крутоизогнутые бесшовные приварные из углеродистой и низколегированной стали: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 xml:space="preserve">-  радиус изгиба </w:t>
            </w:r>
            <w:r w:rsidRPr="002863D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863D2">
              <w:rPr>
                <w:rFonts w:ascii="Times New Roman" w:hAnsi="Times New Roman"/>
                <w:sz w:val="24"/>
                <w:szCs w:val="24"/>
              </w:rPr>
              <w:t>=1.5</w:t>
            </w:r>
            <w:r w:rsidRPr="002863D2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28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угол изгиба 90ᵒ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3D2">
              <w:rPr>
                <w:rFonts w:ascii="Times New Roman" w:hAnsi="Times New Roman"/>
                <w:sz w:val="24"/>
                <w:szCs w:val="24"/>
              </w:rPr>
              <w:t>- Предназначены для соединений труб при строительстве трубопроводов различного направления.</w:t>
            </w:r>
            <w:proofErr w:type="gramEnd"/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Отвод Ду76*3,5 90ᵒ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Отвод Ду89*3,5 90ᵒ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Отвод Ду108*4 90ᵒ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Отвод Ду159*5 90ᵒ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Отвод Ду219*6 90ᵒ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Отвод Ду273*7 90ᵒ 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заделки стыков для Ду57/125-ППУ-ПЭ </w:t>
            </w:r>
            <w:proofErr w:type="spellStart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скорлупа+лента</w:t>
            </w:r>
            <w:proofErr w:type="spellEnd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ПВХ</w:t>
            </w:r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Состав комплекта: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863D2">
              <w:rPr>
                <w:rFonts w:ascii="Times New Roman" w:hAnsi="Times New Roman"/>
                <w:sz w:val="24"/>
                <w:szCs w:val="24"/>
              </w:rPr>
              <w:t>Темоусаживаемая</w:t>
            </w:r>
            <w:proofErr w:type="spellEnd"/>
            <w:r w:rsidRPr="002863D2">
              <w:rPr>
                <w:rFonts w:ascii="Times New Roman" w:hAnsi="Times New Roman"/>
                <w:sz w:val="24"/>
                <w:szCs w:val="24"/>
              </w:rPr>
              <w:t xml:space="preserve"> стыковая манжета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 xml:space="preserve">(представляет собой термоусаживаемую ленту с нанесением на нее </w:t>
            </w:r>
            <w:proofErr w:type="spellStart"/>
            <w:r w:rsidRPr="002863D2">
              <w:rPr>
                <w:rFonts w:ascii="Times New Roman" w:hAnsi="Times New Roman"/>
                <w:sz w:val="24"/>
                <w:szCs w:val="24"/>
              </w:rPr>
              <w:t>термоплавким</w:t>
            </w:r>
            <w:proofErr w:type="spellEnd"/>
            <w:r w:rsidRPr="0028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3D2">
              <w:rPr>
                <w:rFonts w:ascii="Times New Roman" w:hAnsi="Times New Roman"/>
                <w:sz w:val="24"/>
                <w:szCs w:val="24"/>
              </w:rPr>
              <w:t>адгезивом</w:t>
            </w:r>
            <w:proofErr w:type="spellEnd"/>
            <w:r w:rsidRPr="002863D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Замковая пластина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 xml:space="preserve">- Эпоксидный двухкомпонентный </w:t>
            </w:r>
            <w:proofErr w:type="spellStart"/>
            <w:r w:rsidRPr="002863D2">
              <w:rPr>
                <w:rFonts w:ascii="Times New Roman" w:hAnsi="Times New Roman"/>
                <w:sz w:val="24"/>
                <w:szCs w:val="24"/>
              </w:rPr>
              <w:t>праймер</w:t>
            </w:r>
            <w:proofErr w:type="spellEnd"/>
          </w:p>
          <w:p w:rsidR="00083541" w:rsidRPr="002863D2" w:rsidRDefault="00083541" w:rsidP="005F49BB">
            <w:pPr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Пенополиуретановые скорлупы</w:t>
            </w:r>
          </w:p>
          <w:p w:rsidR="00083541" w:rsidRPr="002863D2" w:rsidRDefault="00083541" w:rsidP="005F49BB">
            <w:pPr>
              <w:rPr>
                <w:rFonts w:ascii="Times New Roman" w:hAnsi="Times New Roman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- Обечайка из оцинкованной, нержавеющей или горячекатаной стали</w:t>
            </w: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заделки стыков для Ду76/140-ППУ-ПЭ </w:t>
            </w:r>
            <w:proofErr w:type="spellStart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скорлупа+лента</w:t>
            </w:r>
            <w:proofErr w:type="spellEnd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ПВХ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9A0E0F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541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заделки стыков для Ду89/160-ППУ-ПЭ </w:t>
            </w:r>
            <w:proofErr w:type="spellStart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скорлупа+лента</w:t>
            </w:r>
            <w:proofErr w:type="spellEnd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ПВХ</w:t>
            </w:r>
          </w:p>
          <w:p w:rsidR="00BE78E3" w:rsidRPr="00BE78E3" w:rsidRDefault="00BE78E3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9A0E0F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Комплект заделки стыков для Ду273/400-ППУ-ПЭ </w:t>
            </w:r>
            <w:proofErr w:type="spellStart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скорлупа+лента</w:t>
            </w:r>
            <w:proofErr w:type="spellEnd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ПВХ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3541" w:rsidRPr="009A0E0F" w:rsidRDefault="00083541" w:rsidP="005F49BB">
            <w:pPr>
              <w:rPr>
                <w:rFonts w:ascii="Times New Roman" w:hAnsi="Times New Roman"/>
              </w:rPr>
            </w:pPr>
          </w:p>
        </w:tc>
      </w:tr>
      <w:tr w:rsidR="00083541" w:rsidRPr="008E4709" w:rsidTr="00BE78E3">
        <w:trPr>
          <w:trHeight w:val="376"/>
        </w:trPr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541" w:rsidRPr="00BE78E3" w:rsidRDefault="00083541" w:rsidP="005F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заделки стыков для Ду219/315-ППУ-ПЭ </w:t>
            </w:r>
            <w:proofErr w:type="spellStart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>скорлупа+лента</w:t>
            </w:r>
            <w:proofErr w:type="spellEnd"/>
            <w:r w:rsidRPr="00BE7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ПВХ</w:t>
            </w:r>
          </w:p>
        </w:tc>
        <w:tc>
          <w:tcPr>
            <w:tcW w:w="4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41" w:rsidRPr="009A0E0F" w:rsidRDefault="00083541" w:rsidP="005F49BB">
            <w:pPr>
              <w:rPr>
                <w:rFonts w:ascii="Times New Roman" w:hAnsi="Times New Roman"/>
              </w:rPr>
            </w:pPr>
          </w:p>
        </w:tc>
      </w:tr>
    </w:tbl>
    <w:p w:rsidR="00BE78E3" w:rsidRPr="00BE78E3" w:rsidRDefault="00BE78E3" w:rsidP="00BE78E3">
      <w:pPr>
        <w:ind w:left="567"/>
        <w:jc w:val="both"/>
        <w:rPr>
          <w:rFonts w:ascii="Times New Roman" w:hAnsi="Times New Roman"/>
          <w:b/>
          <w:sz w:val="18"/>
          <w:szCs w:val="18"/>
        </w:rPr>
      </w:pPr>
    </w:p>
    <w:p w:rsidR="008A01A6" w:rsidRPr="00BE78E3" w:rsidRDefault="0079527D" w:rsidP="00BE78E3">
      <w:pPr>
        <w:pStyle w:val="ad"/>
        <w:numPr>
          <w:ilvl w:val="0"/>
          <w:numId w:val="20"/>
        </w:numPr>
        <w:ind w:left="567" w:hanging="567"/>
        <w:jc w:val="both"/>
        <w:rPr>
          <w:b/>
          <w:sz w:val="28"/>
          <w:szCs w:val="28"/>
        </w:rPr>
      </w:pPr>
      <w:r w:rsidRPr="00BE78E3">
        <w:rPr>
          <w:b/>
          <w:sz w:val="28"/>
          <w:szCs w:val="28"/>
        </w:rPr>
        <w:t xml:space="preserve">Требования к качеству </w:t>
      </w:r>
      <w:proofErr w:type="gramStart"/>
      <w:r w:rsidRPr="00BE78E3">
        <w:rPr>
          <w:b/>
          <w:sz w:val="28"/>
          <w:szCs w:val="28"/>
        </w:rPr>
        <w:t xml:space="preserve">поставки товара/выполнения работ/оказания </w:t>
      </w:r>
      <w:r w:rsidR="004B0AFA" w:rsidRPr="00BE78E3">
        <w:rPr>
          <w:b/>
          <w:sz w:val="28"/>
          <w:szCs w:val="28"/>
        </w:rPr>
        <w:t xml:space="preserve"> </w:t>
      </w:r>
      <w:r w:rsidRPr="00BE78E3">
        <w:rPr>
          <w:b/>
          <w:sz w:val="28"/>
          <w:szCs w:val="28"/>
        </w:rPr>
        <w:t>услуг</w:t>
      </w:r>
      <w:proofErr w:type="gramEnd"/>
      <w:r w:rsidRPr="00BE78E3">
        <w:rPr>
          <w:sz w:val="28"/>
          <w:szCs w:val="28"/>
        </w:rPr>
        <w:t xml:space="preserve"> </w:t>
      </w:r>
      <w:r w:rsidRPr="00BE78E3">
        <w:rPr>
          <w:b/>
          <w:sz w:val="28"/>
          <w:szCs w:val="28"/>
        </w:rPr>
        <w:t xml:space="preserve"> к  их  безопасности.</w:t>
      </w:r>
    </w:p>
    <w:p w:rsidR="00B14B80" w:rsidRPr="00BE78E3" w:rsidRDefault="00B14B80" w:rsidP="00B14B80">
      <w:pPr>
        <w:pStyle w:val="ad"/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B14B80">
        <w:rPr>
          <w:color w:val="000000"/>
          <w:sz w:val="28"/>
          <w:szCs w:val="28"/>
        </w:rPr>
        <w:t xml:space="preserve">Качество и безопасность товара Поставщик обязан подтвердить при </w:t>
      </w:r>
      <w:r w:rsidRPr="00BE78E3">
        <w:rPr>
          <w:color w:val="000000"/>
          <w:sz w:val="28"/>
          <w:szCs w:val="28"/>
        </w:rPr>
        <w:t>поставке товара, предоставив на поставляемый товар копии документов  в соответствии с требованиями действующего законодательства РФ (сертификат (декларация) соответствия и т.п.).</w:t>
      </w:r>
    </w:p>
    <w:p w:rsidR="00B14B80" w:rsidRPr="00B14B80" w:rsidRDefault="00B14B80" w:rsidP="00B14B80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B14B80">
        <w:rPr>
          <w:color w:val="000000"/>
          <w:sz w:val="28"/>
          <w:szCs w:val="28"/>
        </w:rPr>
        <w:t xml:space="preserve">Поставщик гарантирует, что товар является новым </w:t>
      </w:r>
      <w:r w:rsidRPr="00B14B80">
        <w:rPr>
          <w:sz w:val="28"/>
          <w:szCs w:val="28"/>
        </w:rPr>
        <w:t>(не бывшим в употреблении, не восстановленным)</w:t>
      </w:r>
      <w:r w:rsidRPr="00B14B80">
        <w:rPr>
          <w:color w:val="000000"/>
          <w:sz w:val="28"/>
          <w:szCs w:val="28"/>
        </w:rPr>
        <w:t>, не имеет дефектов, связанных</w:t>
      </w:r>
      <w:r w:rsidRPr="00B14B80">
        <w:rPr>
          <w:sz w:val="28"/>
          <w:szCs w:val="28"/>
        </w:rPr>
        <w:t xml:space="preserve"> с конструкцией, материалами и изготовлением, соответствует своему функциональному предназначению.</w:t>
      </w:r>
    </w:p>
    <w:p w:rsidR="00B14B80" w:rsidRPr="00B14B80" w:rsidRDefault="00B14B80" w:rsidP="00B14B80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B14B80">
        <w:rPr>
          <w:snapToGrid w:val="0"/>
          <w:sz w:val="28"/>
          <w:szCs w:val="28"/>
        </w:rPr>
        <w:t xml:space="preserve"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 </w:t>
      </w:r>
      <w:r w:rsidRPr="00B14B80">
        <w:rPr>
          <w:sz w:val="28"/>
          <w:szCs w:val="28"/>
        </w:rPr>
        <w:t xml:space="preserve">Упаковка и маркировка товара должна соответствовать установленным в Российской Федерации стандартам и обеспечивать возможность количественного учета поставленного товара. </w:t>
      </w:r>
    </w:p>
    <w:p w:rsidR="00B14B80" w:rsidRPr="00B14B80" w:rsidRDefault="00B14B80" w:rsidP="00B14B80">
      <w:pPr>
        <w:pStyle w:val="ad"/>
        <w:numPr>
          <w:ilvl w:val="1"/>
          <w:numId w:val="20"/>
        </w:numPr>
        <w:tabs>
          <w:tab w:val="left" w:pos="851"/>
        </w:tabs>
        <w:ind w:left="567" w:hanging="567"/>
        <w:jc w:val="both"/>
        <w:rPr>
          <w:color w:val="000000"/>
          <w:sz w:val="28"/>
          <w:szCs w:val="28"/>
        </w:rPr>
      </w:pPr>
      <w:r w:rsidRPr="00B14B80">
        <w:rPr>
          <w:color w:val="000000"/>
          <w:sz w:val="28"/>
          <w:szCs w:val="28"/>
        </w:rPr>
        <w:t>Если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 устранения недостатков.</w:t>
      </w:r>
    </w:p>
    <w:p w:rsidR="00B14B80" w:rsidRPr="00B14B80" w:rsidRDefault="00B14B80" w:rsidP="00B14B80">
      <w:pPr>
        <w:pStyle w:val="ad"/>
        <w:numPr>
          <w:ilvl w:val="1"/>
          <w:numId w:val="20"/>
        </w:numPr>
        <w:tabs>
          <w:tab w:val="left" w:pos="360"/>
        </w:tabs>
        <w:ind w:left="567" w:hanging="567"/>
        <w:jc w:val="both"/>
        <w:rPr>
          <w:rFonts w:eastAsia="Arial Unicode MS"/>
          <w:sz w:val="28"/>
          <w:szCs w:val="28"/>
        </w:rPr>
      </w:pPr>
      <w:r w:rsidRPr="00B14B80">
        <w:rPr>
          <w:color w:val="000000"/>
          <w:sz w:val="28"/>
          <w:szCs w:val="28"/>
        </w:rPr>
        <w:t>Расходы, связанные с исполнением гарантийных обязательств, несет Поставщик.</w:t>
      </w:r>
      <w:r w:rsidRPr="00B14B80">
        <w:rPr>
          <w:sz w:val="28"/>
          <w:szCs w:val="28"/>
        </w:rPr>
        <w:t xml:space="preserve"> В случае необходимости доставки неисправного товара до места ремонта и обратно, все расходы, связанные с этим, несет Поставщик. </w:t>
      </w:r>
    </w:p>
    <w:p w:rsidR="00B14B80" w:rsidRPr="00BE78E3" w:rsidRDefault="00B14B80" w:rsidP="00B14B80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B14B80">
        <w:rPr>
          <w:color w:val="000000"/>
          <w:sz w:val="28"/>
          <w:szCs w:val="28"/>
        </w:rPr>
        <w:t>При обнаружении в пределах гарантийного срока в поставленном товаре дефектов, устранение которых требует ремонта, Поставщик обязан заменить такой товар или восстановить его своими силами в срок 10 (десяти) календарных дней с момента извещения Заказчиком Поставщика об обнаружении в поставленном товаре дефектов.</w:t>
      </w:r>
    </w:p>
    <w:p w:rsidR="0079527D" w:rsidRPr="00BE78E3" w:rsidRDefault="00BE78E3" w:rsidP="00BE78E3">
      <w:pPr>
        <w:pStyle w:val="ad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BE78E3">
        <w:rPr>
          <w:b/>
          <w:sz w:val="28"/>
          <w:szCs w:val="28"/>
        </w:rPr>
        <w:t>Гарантийный срок:</w:t>
      </w:r>
    </w:p>
    <w:p w:rsidR="00BE78E3" w:rsidRPr="00B14B80" w:rsidRDefault="00BE78E3" w:rsidP="00BE78E3">
      <w:pPr>
        <w:pStyle w:val="ad"/>
        <w:numPr>
          <w:ilvl w:val="1"/>
          <w:numId w:val="39"/>
        </w:numPr>
        <w:autoSpaceDE w:val="0"/>
        <w:ind w:left="567" w:hanging="567"/>
        <w:jc w:val="both"/>
        <w:rPr>
          <w:rStyle w:val="FontStyle48"/>
          <w:sz w:val="28"/>
          <w:szCs w:val="28"/>
        </w:rPr>
      </w:pPr>
      <w:r w:rsidRPr="00B14B80">
        <w:rPr>
          <w:rStyle w:val="FontStyle48"/>
          <w:sz w:val="28"/>
          <w:szCs w:val="28"/>
        </w:rPr>
        <w:t>Гарантийный срок на товар соответствует гарантийному сроку, установленному производителем товара.</w:t>
      </w:r>
    </w:p>
    <w:p w:rsidR="00592B53" w:rsidRDefault="00592B53" w:rsidP="0079527D">
      <w:pPr>
        <w:jc w:val="both"/>
        <w:rPr>
          <w:rFonts w:ascii="Times New Roman" w:hAnsi="Times New Roman"/>
        </w:rPr>
      </w:pPr>
    </w:p>
    <w:p w:rsidR="0079527D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CE5469" w:rsidRDefault="00CE5469" w:rsidP="00CE54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директора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общим </w:t>
      </w:r>
    </w:p>
    <w:p w:rsidR="00CE5469" w:rsidRDefault="00CE5469" w:rsidP="00CE54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вопросам</w:t>
      </w:r>
    </w:p>
    <w:p w:rsidR="00CE5469" w:rsidRPr="00716617" w:rsidRDefault="00CE5469" w:rsidP="00CE54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E4709">
        <w:rPr>
          <w:rFonts w:ascii="Times New Roman" w:hAnsi="Times New Roman" w:cs="Times New Roman"/>
          <w:sz w:val="28"/>
          <w:szCs w:val="28"/>
        </w:rPr>
        <w:t xml:space="preserve">____________         </w:t>
      </w:r>
      <w:proofErr w:type="spellStart"/>
      <w:r w:rsidRPr="00A61FBF">
        <w:rPr>
          <w:rFonts w:ascii="Times New Roman" w:hAnsi="Times New Roman" w:cs="Times New Roman"/>
          <w:sz w:val="28"/>
          <w:szCs w:val="28"/>
          <w:u w:val="single"/>
        </w:rPr>
        <w:t>___Вержиковский</w:t>
      </w:r>
      <w:proofErr w:type="spellEnd"/>
      <w:r w:rsidRPr="00A61FBF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E5469" w:rsidRPr="00CE5469" w:rsidRDefault="00CE5469" w:rsidP="00CE546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CE5469" w:rsidRPr="00BE78E3" w:rsidRDefault="00CE5469" w:rsidP="0079527D">
      <w:pPr>
        <w:jc w:val="both"/>
        <w:rPr>
          <w:rFonts w:ascii="Times New Roman" w:hAnsi="Times New Roman"/>
          <w:sz w:val="20"/>
          <w:szCs w:val="20"/>
        </w:rPr>
      </w:pPr>
    </w:p>
    <w:p w:rsidR="0079527D" w:rsidRPr="00716617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(Ответственное лицо)                  ____________         </w:t>
      </w:r>
      <w:proofErr w:type="spellStart"/>
      <w:r w:rsidRPr="008E4709">
        <w:rPr>
          <w:rFonts w:ascii="Times New Roman" w:hAnsi="Times New Roman" w:cs="Times New Roman"/>
          <w:sz w:val="28"/>
          <w:szCs w:val="28"/>
        </w:rPr>
        <w:t>____</w:t>
      </w:r>
      <w:r w:rsidR="00716617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proofErr w:type="spellEnd"/>
      <w:r w:rsidR="00716617">
        <w:rPr>
          <w:rFonts w:ascii="Times New Roman" w:hAnsi="Times New Roman" w:cs="Times New Roman"/>
          <w:sz w:val="28"/>
          <w:szCs w:val="28"/>
          <w:u w:val="single"/>
        </w:rPr>
        <w:t xml:space="preserve"> Л.А.   </w:t>
      </w:r>
    </w:p>
    <w:p w:rsidR="0079527D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F87AFA" w:rsidRPr="00BE78E3" w:rsidRDefault="0017160C" w:rsidP="0017160C">
      <w:pPr>
        <w:rPr>
          <w:rFonts w:ascii="Times New Roman" w:hAnsi="Times New Roman"/>
          <w:b/>
          <w:sz w:val="20"/>
          <w:szCs w:val="20"/>
        </w:rPr>
      </w:pPr>
      <w:r w:rsidRPr="00BE78E3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BE78E3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F5543C" w:rsidRPr="00BE78E3">
        <w:rPr>
          <w:rFonts w:ascii="Times New Roman" w:hAnsi="Times New Roman"/>
          <w:b/>
          <w:sz w:val="20"/>
          <w:szCs w:val="20"/>
        </w:rPr>
        <w:t xml:space="preserve">        </w:t>
      </w:r>
      <w:r w:rsidR="00083541" w:rsidRPr="00BE78E3">
        <w:rPr>
          <w:rFonts w:ascii="Times New Roman" w:hAnsi="Times New Roman"/>
          <w:b/>
          <w:sz w:val="20"/>
          <w:szCs w:val="20"/>
        </w:rPr>
        <w:t xml:space="preserve">   </w:t>
      </w:r>
      <w:r w:rsidRPr="00BE78E3">
        <w:rPr>
          <w:rFonts w:ascii="Times New Roman" w:hAnsi="Times New Roman"/>
          <w:b/>
          <w:sz w:val="20"/>
          <w:szCs w:val="20"/>
        </w:rPr>
        <w:t xml:space="preserve"> Приложение №3 к заявке</w:t>
      </w:r>
    </w:p>
    <w:p w:rsidR="00FA6137" w:rsidRDefault="00F87AFA" w:rsidP="00DE0D3A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/>
          <w:iCs w:val="0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17160C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A6137" w:rsidRDefault="00FA6137" w:rsidP="00FA6137">
      <w:pPr>
        <w:pStyle w:val="ConsPlusNormal"/>
        <w:ind w:firstLine="540"/>
        <w:jc w:val="both"/>
      </w:pPr>
    </w:p>
    <w:p w:rsidR="00FA6137" w:rsidRPr="00FA6137" w:rsidRDefault="00FA6137" w:rsidP="00FA6137">
      <w:pPr>
        <w:pStyle w:val="ConsPlusNormal"/>
        <w:jc w:val="center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b/>
          <w:sz w:val="22"/>
        </w:rPr>
        <w:t xml:space="preserve">СПЕЦИФИКАЦИЯ </w:t>
      </w:r>
      <w:r w:rsidR="00DF1909">
        <w:rPr>
          <w:rFonts w:ascii="Times New Roman" w:hAnsi="Times New Roman" w:cs="Times New Roman"/>
          <w:b/>
          <w:sz w:val="22"/>
        </w:rPr>
        <w:t xml:space="preserve"> </w:t>
      </w:r>
      <w:r w:rsidRPr="00FA6137">
        <w:rPr>
          <w:rFonts w:ascii="Times New Roman" w:hAnsi="Times New Roman" w:cs="Times New Roman"/>
          <w:b/>
          <w:sz w:val="22"/>
        </w:rPr>
        <w:t>ТОВАРА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9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154"/>
        <w:gridCol w:w="1814"/>
        <w:gridCol w:w="1701"/>
        <w:gridCol w:w="1644"/>
        <w:gridCol w:w="1644"/>
      </w:tblGrid>
      <w:tr w:rsidR="00FA6137" w:rsidRPr="00FA6137" w:rsidTr="00D234F0">
        <w:tc>
          <w:tcPr>
            <w:tcW w:w="737" w:type="dxa"/>
          </w:tcPr>
          <w:p w:rsidR="004B0AFA" w:rsidRPr="004B0AFA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AFA">
              <w:rPr>
                <w:rFonts w:ascii="Times New Roman" w:hAnsi="Times New Roman" w:cs="Times New Roman"/>
              </w:rPr>
              <w:t>N</w:t>
            </w:r>
          </w:p>
          <w:p w:rsidR="00FA6137" w:rsidRPr="004B0AFA" w:rsidRDefault="004B0AFA" w:rsidP="00D234F0">
            <w:r w:rsidRPr="004B0AF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A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4" w:type="dxa"/>
          </w:tcPr>
          <w:p w:rsidR="004B0AFA" w:rsidRDefault="004B0AFA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814" w:type="dxa"/>
          </w:tcPr>
          <w:p w:rsidR="004B0AFA" w:rsidRDefault="004B0AFA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813522" w:rsidRDefault="00813522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1352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0AFA" w:rsidRDefault="004B0AFA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Цена за единицу, руб., в 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 xml:space="preserve">Общая цена, руб., в </w:t>
            </w:r>
            <w:r w:rsidR="004B0AF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6137">
              <w:rPr>
                <w:rFonts w:ascii="Times New Roman" w:hAnsi="Times New Roman" w:cs="Times New Roman"/>
                <w:sz w:val="22"/>
              </w:rPr>
              <w:t>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</w:tr>
      <w:tr w:rsidR="00C71AAD" w:rsidRPr="00FA6137" w:rsidTr="00D234F0">
        <w:tc>
          <w:tcPr>
            <w:tcW w:w="737" w:type="dxa"/>
          </w:tcPr>
          <w:p w:rsidR="002863D2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AD" w:rsidRPr="002863D2" w:rsidRDefault="002863D2" w:rsidP="002863D2">
            <w:pPr>
              <w:tabs>
                <w:tab w:val="left" w:pos="346"/>
              </w:tabs>
              <w:ind w:left="-76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C71AAD" w:rsidRDefault="00C71AAD" w:rsidP="00D2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 ст.20 Ду15*2,8</w:t>
            </w:r>
          </w:p>
          <w:p w:rsidR="00C71AAD" w:rsidRPr="00D234F0" w:rsidRDefault="00C71AAD" w:rsidP="00D2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 ст.20 Ду20*2,8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ст.20 Ду25*3,2 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 ст.20 Ду40*3,5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D234F0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ст.20 Ду57*3,5 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1800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D234F0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ст.20 Ду76*3,5 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ст.20 Ду89*3,5 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884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ст.20 Ду108*4 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2076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ст.20 Ду114*4 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ст.20 Ду159*5 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D234F0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ст.20 Ду219*6 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1430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D234F0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ст.20 Ду273*6 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1464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D234F0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ст.20 Ду325*6 </w:t>
            </w:r>
          </w:p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ГОСТ-3262-75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 ст.20 Ду57*3,5-1/125/П</w:t>
            </w:r>
            <w:proofErr w:type="gramStart"/>
            <w:r>
              <w:rPr>
                <w:color w:val="000000"/>
                <w:sz w:val="20"/>
                <w:szCs w:val="20"/>
              </w:rPr>
              <w:t>У-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ПЭ без ОДК ГОСТ 10705-80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  <w:vAlign w:val="center"/>
          </w:tcPr>
          <w:p w:rsidR="00C71AAD" w:rsidRDefault="00C71AAD" w:rsidP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 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D234F0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 ст. оцинкованная Ду57*3,5 -1/125/ППУ-ПЭ ТУ14-162-55 без ОДК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</w:tcPr>
          <w:p w:rsidR="00C71AAD" w:rsidRDefault="00C71AAD" w:rsidP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D234F0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 ст. Ду219*6 -1/315/ ППУ ПЭ без ОДК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 ст. Ду273*6-1/400/ ППУ ПЭ без ОДК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Отвод Ду57 *3,5 </w:t>
            </w:r>
            <w:proofErr w:type="gramStart"/>
            <w:r>
              <w:rPr>
                <w:color w:val="000000"/>
                <w:sz w:val="20"/>
                <w:szCs w:val="20"/>
              </w:rPr>
              <w:t>крутоизогнутые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90ᵒ ГОСТ 17375-2001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F87AFA" w:rsidP="00F87A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254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Отвод Ду76 *3,5 </w:t>
            </w:r>
            <w:proofErr w:type="gramStart"/>
            <w:r>
              <w:rPr>
                <w:color w:val="000000"/>
                <w:sz w:val="20"/>
                <w:szCs w:val="20"/>
              </w:rPr>
              <w:t>крутоизогнутые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90ᵒ ГОСТ 17375-2001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Отвод Ду89*3,5 </w:t>
            </w:r>
            <w:proofErr w:type="gramStart"/>
            <w:r>
              <w:rPr>
                <w:color w:val="000000"/>
                <w:sz w:val="20"/>
                <w:szCs w:val="20"/>
              </w:rPr>
              <w:t>крутоизогнутые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90ᵒ ГОСТ 17375-2001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Отвод Ду108*4 </w:t>
            </w:r>
            <w:proofErr w:type="gramStart"/>
            <w:r>
              <w:rPr>
                <w:color w:val="000000"/>
                <w:sz w:val="20"/>
                <w:szCs w:val="20"/>
              </w:rPr>
              <w:t>крутоизогнутые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90ᵒ ГОСТ 17375-2001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Отвод Ду159*5 </w:t>
            </w:r>
            <w:proofErr w:type="gramStart"/>
            <w:r>
              <w:rPr>
                <w:color w:val="000000"/>
                <w:sz w:val="20"/>
                <w:szCs w:val="20"/>
              </w:rPr>
              <w:t>крутоизогнутые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90ᵒ ГОСТ 17375-2001</w:t>
            </w:r>
          </w:p>
          <w:p w:rsidR="00BE78E3" w:rsidRDefault="00BE78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Отвод Ду219*6 </w:t>
            </w:r>
            <w:proofErr w:type="gramStart"/>
            <w:r>
              <w:rPr>
                <w:color w:val="000000"/>
                <w:sz w:val="20"/>
                <w:szCs w:val="20"/>
              </w:rPr>
              <w:t>крутоизогнутые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90ᵒ ГОСТ 17375-2001</w:t>
            </w:r>
          </w:p>
          <w:p w:rsidR="00BE78E3" w:rsidRDefault="00BE78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4" w:type="dxa"/>
          </w:tcPr>
          <w:p w:rsidR="00C71AAD" w:rsidRDefault="00C71AAD" w:rsidP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Отвод Ду273*6 </w:t>
            </w:r>
            <w:proofErr w:type="gramStart"/>
            <w:r>
              <w:rPr>
                <w:color w:val="000000"/>
                <w:sz w:val="20"/>
                <w:szCs w:val="20"/>
              </w:rPr>
              <w:t>крутоизогнутые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90ᵒ ГОСТ 17375-2001</w:t>
            </w:r>
          </w:p>
          <w:p w:rsidR="00BE78E3" w:rsidRDefault="00BE78E3" w:rsidP="00C71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Отвод Ду57*3,5-1/125/90/ППУ-ПЭ оцинкованный L=500мм без ОДК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Отвод Ду89*3,5-1/160/90/ППУ-ПЭ оцинкованный L=500мм без ОДК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Отвод Ду76*3,5-1/140/90/ППУ-ПЭ оцинкованный L=500мм без ОДК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Отвод чёрный Ду57*3,5/125/90-1-ППУ-ПЭ L=500 без ОДК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Отвод чёрный Ду159*5/250/90-1-ППУ-ПЭ L=500 без ОДК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Отвод чёрный Ду219*6/315/90-1-ППУ-ПЭ L=500 без ОДК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4" w:type="dxa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Отвод чёрный Ду273*6/400/90-1-ППУ-ПЭ L=500 без ОДК</w:t>
            </w:r>
          </w:p>
          <w:p w:rsidR="00BE78E3" w:rsidRDefault="00BE78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4" w:type="dxa"/>
            <w:vAlign w:val="center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заделки стыков для Ду57/125-ППУ-ПЭ </w:t>
            </w:r>
            <w:proofErr w:type="spellStart"/>
            <w:r>
              <w:rPr>
                <w:color w:val="000000"/>
                <w:sz w:val="20"/>
                <w:szCs w:val="20"/>
              </w:rPr>
              <w:t>скорлупа+лента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ПВХ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Ком-т</w:t>
            </w:r>
          </w:p>
        </w:tc>
        <w:tc>
          <w:tcPr>
            <w:tcW w:w="1701" w:type="dxa"/>
            <w:vAlign w:val="center"/>
          </w:tcPr>
          <w:p w:rsidR="00C71AAD" w:rsidRDefault="00C71AAD" w:rsidP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4" w:type="dxa"/>
            <w:vAlign w:val="center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заделки стыков для Ду76/140-ППУ-ПЭ </w:t>
            </w:r>
            <w:proofErr w:type="spellStart"/>
            <w:r>
              <w:rPr>
                <w:color w:val="000000"/>
                <w:sz w:val="20"/>
                <w:szCs w:val="20"/>
              </w:rPr>
              <w:t>скорлупа+лента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ПВХ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Ком-т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rPr>
          <w:trHeight w:val="709"/>
        </w:trPr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4" w:type="dxa"/>
            <w:vAlign w:val="center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заделки стыков для Ду89/160-ППУ-ПЭ </w:t>
            </w:r>
            <w:proofErr w:type="spellStart"/>
            <w:r>
              <w:rPr>
                <w:color w:val="000000"/>
                <w:sz w:val="20"/>
                <w:szCs w:val="20"/>
              </w:rPr>
              <w:t>скорлупа+лента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ПВХ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Ком-т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4" w:type="dxa"/>
            <w:vAlign w:val="center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заделки стыков для Ду219/315-ППУ-ПЭ </w:t>
            </w:r>
            <w:proofErr w:type="spellStart"/>
            <w:r>
              <w:rPr>
                <w:color w:val="000000"/>
                <w:sz w:val="20"/>
                <w:szCs w:val="20"/>
              </w:rPr>
              <w:t>скорлупа+лента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ПВХ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Ком-т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1AAD" w:rsidRPr="00FA6137" w:rsidTr="00C71AAD">
        <w:tc>
          <w:tcPr>
            <w:tcW w:w="737" w:type="dxa"/>
          </w:tcPr>
          <w:p w:rsidR="00C71AAD" w:rsidRPr="002863D2" w:rsidRDefault="002863D2" w:rsidP="002863D2">
            <w:pPr>
              <w:pStyle w:val="ConsPlusNormal"/>
              <w:tabs>
                <w:tab w:val="left" w:pos="346"/>
              </w:tabs>
              <w:ind w:left="-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4" w:type="dxa"/>
            <w:vAlign w:val="center"/>
          </w:tcPr>
          <w:p w:rsidR="00C71AAD" w:rsidRDefault="00C71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заделки стыков для Ду273/400-ППУ-ПЭ </w:t>
            </w:r>
            <w:proofErr w:type="spellStart"/>
            <w:r>
              <w:rPr>
                <w:color w:val="000000"/>
                <w:sz w:val="20"/>
                <w:szCs w:val="20"/>
              </w:rPr>
              <w:t>скорлупа+лента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ПВХ</w:t>
            </w:r>
          </w:p>
        </w:tc>
        <w:tc>
          <w:tcPr>
            <w:tcW w:w="1814" w:type="dxa"/>
          </w:tcPr>
          <w:p w:rsidR="00C71AAD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Ком-т</w:t>
            </w:r>
          </w:p>
        </w:tc>
        <w:tc>
          <w:tcPr>
            <w:tcW w:w="1701" w:type="dxa"/>
            <w:vAlign w:val="center"/>
          </w:tcPr>
          <w:p w:rsidR="00C71AAD" w:rsidRDefault="00C71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71AAD" w:rsidRPr="00FA6137" w:rsidRDefault="00C71AAD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AFA" w:rsidRPr="00FA6137" w:rsidRDefault="00F87AFA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Default="00716617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Общая цена Товара: </w:t>
      </w:r>
      <w:r w:rsidR="00083541">
        <w:rPr>
          <w:rFonts w:ascii="Times New Roman" w:hAnsi="Times New Roman" w:cs="Times New Roman"/>
          <w:sz w:val="22"/>
        </w:rPr>
        <w:t>_______________</w:t>
      </w:r>
      <w:r w:rsidR="00890CC3">
        <w:rPr>
          <w:rFonts w:ascii="Times New Roman" w:hAnsi="Times New Roman" w:cs="Times New Roman"/>
          <w:sz w:val="22"/>
        </w:rPr>
        <w:t xml:space="preserve"> </w:t>
      </w:r>
      <w:r w:rsidR="009A0E0F">
        <w:rPr>
          <w:rFonts w:ascii="Times New Roman" w:hAnsi="Times New Roman" w:cs="Times New Roman"/>
          <w:sz w:val="22"/>
        </w:rPr>
        <w:t>руб.</w:t>
      </w:r>
      <w:r w:rsidR="00FA6137" w:rsidRPr="00FA6137">
        <w:rPr>
          <w:rFonts w:ascii="Times New Roman" w:hAnsi="Times New Roman" w:cs="Times New Roman"/>
          <w:sz w:val="22"/>
        </w:rPr>
        <w:t xml:space="preserve"> (</w:t>
      </w:r>
      <w:r w:rsidR="00083541">
        <w:rPr>
          <w:rFonts w:ascii="Times New Roman" w:hAnsi="Times New Roman" w:cs="Times New Roman"/>
          <w:sz w:val="22"/>
        </w:rPr>
        <w:t>сумма прописью</w:t>
      </w:r>
      <w:r w:rsidR="009A0E0F">
        <w:rPr>
          <w:rFonts w:ascii="Times New Roman" w:hAnsi="Times New Roman" w:cs="Times New Roman"/>
          <w:sz w:val="22"/>
        </w:rPr>
        <w:t>),</w:t>
      </w:r>
      <w:r w:rsidR="002F2ED6">
        <w:rPr>
          <w:rFonts w:ascii="Times New Roman" w:hAnsi="Times New Roman" w:cs="Times New Roman"/>
          <w:sz w:val="22"/>
        </w:rPr>
        <w:t xml:space="preserve"> в том числе НДС 18%.</w:t>
      </w:r>
    </w:p>
    <w:p w:rsidR="00BE78E3" w:rsidRDefault="00BE78E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E78E3" w:rsidRDefault="00BE78E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E78E3" w:rsidRDefault="00BE78E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E78E3" w:rsidRDefault="00BE78E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E78E3" w:rsidRPr="00FA6137" w:rsidRDefault="00BE78E3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701"/>
        <w:gridCol w:w="5103"/>
      </w:tblGrid>
      <w:tr w:rsidR="00FA6137" w:rsidRPr="00FA6137" w:rsidTr="009A0E0F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098" w:type="dxa"/>
          </w:tcPr>
          <w:p w:rsidR="00FA6137" w:rsidRPr="00FA6137" w:rsidRDefault="00FA6137" w:rsidP="00DF190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</w:tcPr>
          <w:p w:rsidR="00FA6137" w:rsidRPr="00FA6137" w:rsidRDefault="00FA6137" w:rsidP="00DF190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FA6137" w:rsidRPr="00FA6137" w:rsidTr="009A0E0F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Счёт-фактура или  УПД</w:t>
            </w:r>
          </w:p>
        </w:tc>
        <w:tc>
          <w:tcPr>
            <w:tcW w:w="1701" w:type="dxa"/>
          </w:tcPr>
          <w:p w:rsidR="00FA6137" w:rsidRPr="00FA6137" w:rsidRDefault="00BE78E3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FA6137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FA6137" w:rsidRPr="00FA6137" w:rsidTr="009A0E0F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701" w:type="dxa"/>
          </w:tcPr>
          <w:p w:rsidR="00FA6137" w:rsidRPr="00FA6137" w:rsidRDefault="00BE78E3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FA6137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9A0E0F" w:rsidRPr="00FA6137" w:rsidTr="009A0E0F">
        <w:tc>
          <w:tcPr>
            <w:tcW w:w="737" w:type="dxa"/>
          </w:tcPr>
          <w:p w:rsidR="009A0E0F" w:rsidRPr="00FA6137" w:rsidRDefault="009A0E0F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A0E0F" w:rsidRPr="00FA6137" w:rsidRDefault="009A0E0F" w:rsidP="00C71A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  <w:tc>
          <w:tcPr>
            <w:tcW w:w="1701" w:type="dxa"/>
          </w:tcPr>
          <w:p w:rsidR="009A0E0F" w:rsidRPr="00FA6137" w:rsidRDefault="00BE78E3" w:rsidP="00C71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A0E0F" w:rsidRPr="00FA6137" w:rsidRDefault="00F87AFA" w:rsidP="00C71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87AFA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A6137" w:rsidRPr="00F87AFA" w:rsidRDefault="00F87AFA" w:rsidP="00FA6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AFA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FA6137" w:rsidRPr="00F87A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1909" w:rsidRPr="00F87AF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1909" w:rsidRPr="00F87AFA">
        <w:rPr>
          <w:rFonts w:ascii="Times New Roman" w:hAnsi="Times New Roman" w:cs="Times New Roman"/>
          <w:sz w:val="24"/>
          <w:szCs w:val="24"/>
        </w:rPr>
        <w:t xml:space="preserve">       </w:t>
      </w:r>
      <w:r w:rsidR="002F2ED6" w:rsidRPr="00F87AFA">
        <w:rPr>
          <w:rFonts w:ascii="Times New Roman" w:hAnsi="Times New Roman" w:cs="Times New Roman"/>
          <w:sz w:val="24"/>
          <w:szCs w:val="24"/>
        </w:rPr>
        <w:t xml:space="preserve"> </w:t>
      </w:r>
      <w:r w:rsidRPr="00F87AFA">
        <w:rPr>
          <w:rFonts w:ascii="Times New Roman" w:hAnsi="Times New Roman" w:cs="Times New Roman"/>
          <w:sz w:val="24"/>
          <w:szCs w:val="24"/>
        </w:rPr>
        <w:t xml:space="preserve">           Покупатель</w:t>
      </w:r>
    </w:p>
    <w:p w:rsidR="00FA6137" w:rsidRPr="00F87AFA" w:rsidRDefault="00F87AFA" w:rsidP="00FA6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A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 xml:space="preserve">_____________________ (___________)  </w:t>
      </w:r>
      <w:r w:rsidR="00DF1909">
        <w:rPr>
          <w:rFonts w:ascii="Times New Roman" w:hAnsi="Times New Roman" w:cs="Times New Roman"/>
        </w:rPr>
        <w:t xml:space="preserve">                                </w:t>
      </w:r>
      <w:r w:rsidRPr="00FA6137">
        <w:rPr>
          <w:rFonts w:ascii="Times New Roman" w:hAnsi="Times New Roman" w:cs="Times New Roman"/>
        </w:rPr>
        <w:t>_____________________ (___________)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DF1909" w:rsidP="00FA613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hyperlink r:id="rId9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  <w:r w:rsidR="00FA6137" w:rsidRPr="00FA613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hyperlink r:id="rId10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rPr>
          <w:rFonts w:ascii="Times New Roman" w:hAnsi="Times New Roman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A95D06">
      <w:pPr>
        <w:tabs>
          <w:tab w:val="left" w:pos="2385"/>
        </w:tabs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  <w:sectPr w:rsidR="00DF1909" w:rsidSect="00BE78E3">
          <w:pgSz w:w="11906" w:h="16838"/>
          <w:pgMar w:top="1134" w:right="707" w:bottom="567" w:left="1701" w:header="709" w:footer="709" w:gutter="0"/>
          <w:cols w:space="708"/>
          <w:docGrid w:linePitch="360"/>
        </w:sectPr>
      </w:pPr>
    </w:p>
    <w:p w:rsidR="00FA6137" w:rsidRPr="00DF1909" w:rsidRDefault="00FA6137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lastRenderedPageBreak/>
        <w:t>Форма №1.</w:t>
      </w:r>
      <w:r w:rsidR="00664AC6" w:rsidRPr="00DF1909">
        <w:rPr>
          <w:rFonts w:ascii="Times New Roman" w:hAnsi="Times New Roman"/>
          <w:b/>
          <w:sz w:val="24"/>
          <w:szCs w:val="24"/>
        </w:rPr>
        <w:t>19</w:t>
      </w:r>
      <w:r w:rsidRPr="00DF1909">
        <w:rPr>
          <w:rFonts w:ascii="Times New Roman" w:hAnsi="Times New Roman"/>
          <w:b/>
          <w:sz w:val="24"/>
          <w:szCs w:val="24"/>
        </w:rPr>
        <w:t xml:space="preserve">  к  Порядку</w:t>
      </w:r>
    </w:p>
    <w:p w:rsidR="00FA6137" w:rsidRPr="00DF1909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DF1909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DF1909">
      <w:pPr>
        <w:jc w:val="center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t xml:space="preserve">Отчет об исполнении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F1909">
        <w:rPr>
          <w:rFonts w:ascii="Times New Roman" w:hAnsi="Times New Roman"/>
          <w:b/>
          <w:sz w:val="24"/>
          <w:szCs w:val="24"/>
        </w:rPr>
        <w:t>контракта</w:t>
      </w:r>
    </w:p>
    <w:p w:rsidR="00DF1909" w:rsidRPr="00DF1909" w:rsidRDefault="00DF1909" w:rsidP="00DF1909">
      <w:pPr>
        <w:jc w:val="center"/>
        <w:rPr>
          <w:rFonts w:ascii="Times New Roman" w:hAnsi="Times New Roman"/>
          <w:b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DF1909" w:rsidRPr="00DF1909" w:rsidTr="004B0AFA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 (или) о результатах отдельного этапа его исполнения  </w:t>
            </w:r>
            <w:proofErr w:type="gramStart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от</w:t>
            </w:r>
            <w:proofErr w:type="gramEnd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</w:tr>
    </w:tbl>
    <w:p w:rsidR="00DF1909" w:rsidRPr="00DF1909" w:rsidRDefault="00DF1909" w:rsidP="00DF1909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7541"/>
      </w:tblGrid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Лянторское</w:t>
            </w:r>
            <w:proofErr w:type="spell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тепловодоснабжения</w:t>
            </w:r>
            <w:proofErr w:type="spell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  и  водоотведения»</w:t>
            </w:r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Коммерческая организация</w:t>
            </w:r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628449 Тюменская область,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DF19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>, ул. Магистральная, строение 14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Тел/факс: +7(34638)77-600, приемная 80-100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DF1909" w:rsidRPr="00DF1909" w:rsidRDefault="00DF1909" w:rsidP="00DF1909">
      <w:pPr>
        <w:spacing w:before="600"/>
        <w:ind w:left="57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Вид документа (базовый, измененный)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103"/>
      </w:tblGrid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63391639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8617028441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861701001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65243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71826105001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0 или 1, 2, 3</w:t>
            </w:r>
          </w:p>
        </w:tc>
      </w:tr>
    </w:tbl>
    <w:p w:rsidR="00DF1909" w:rsidRPr="00DF1909" w:rsidRDefault="00DF1909" w:rsidP="00DF1909">
      <w:pPr>
        <w:pageBreakBefore/>
        <w:spacing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lastRenderedPageBreak/>
        <w:t xml:space="preserve">I.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>контракте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693"/>
        <w:gridCol w:w="2552"/>
        <w:gridCol w:w="4139"/>
        <w:gridCol w:w="1673"/>
        <w:gridCol w:w="2409"/>
      </w:tblGrid>
      <w:tr w:rsidR="00DF1909" w:rsidRPr="00DF1909" w:rsidTr="004B0AFA"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Идентифика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ционный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код закупки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Номер реестровой записи из реестра контрактов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в отношении заключен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ного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предмета контракта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Источники финансового обеспечения контракта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код по ОКПД</w:t>
            </w:r>
            <w:proofErr w:type="gram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DF1909" w:rsidRPr="00DF1909" w:rsidRDefault="00DF1909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2192"/>
        <w:gridCol w:w="2552"/>
        <w:gridCol w:w="1346"/>
        <w:gridCol w:w="1489"/>
        <w:gridCol w:w="1417"/>
        <w:gridCol w:w="1418"/>
        <w:gridCol w:w="1417"/>
        <w:gridCol w:w="992"/>
      </w:tblGrid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постав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щика (подряд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чика, исполни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Организа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ционно-правовая 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Местонахож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дение (место жительства), адрес, телефон, адрес электрон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ОКОПФ/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ОКФС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ОКСМ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Статус</w:t>
            </w: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DF1909" w:rsidRPr="00DF1909" w:rsidRDefault="00DF1909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III. Информация об исполнении контракта (результаты отдельного этапа исполнения контракта, осуществленная</w:t>
      </w:r>
      <w:r w:rsidRPr="00DF1909">
        <w:rPr>
          <w:rFonts w:ascii="Times New Roman" w:hAnsi="Times New Roman"/>
          <w:sz w:val="24"/>
          <w:szCs w:val="24"/>
        </w:rPr>
        <w:br/>
        <w:t>поставка товара, выполненная работа или оказанная услуга, в том числе их соответствие плану-графику),</w:t>
      </w:r>
      <w:r w:rsidRPr="00DF1909">
        <w:rPr>
          <w:rFonts w:ascii="Times New Roman" w:hAnsi="Times New Roman"/>
          <w:sz w:val="24"/>
          <w:szCs w:val="24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126"/>
        <w:gridCol w:w="2127"/>
        <w:gridCol w:w="1701"/>
        <w:gridCol w:w="2268"/>
        <w:gridCol w:w="1701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Предусмот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рено контрак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дающий </w:t>
            </w:r>
          </w:p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Причина отклонения или неиспол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нения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(в том числе причины отклонения от плана-графика)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 окончания исполнения контракта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Цена контракта (отдельного этапа исполнения контракта):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в валюте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в рублях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Авансовый платеж (если контрактом предусмотрена выплата аванса):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5.1. размер 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5.2. дата перечисления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IV. Информация о ненадлежащем исполнении контракта (с указанием допущенных нарушений)</w:t>
      </w:r>
      <w:r w:rsidRPr="00DF1909">
        <w:rPr>
          <w:rFonts w:ascii="Times New Roman" w:hAnsi="Times New Roman"/>
          <w:sz w:val="24"/>
          <w:szCs w:val="24"/>
        </w:rPr>
        <w:br/>
        <w:t>или о неисполнении контракта и о санкциях, связанных с указанным нарушением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268"/>
        <w:gridCol w:w="1985"/>
        <w:gridCol w:w="1984"/>
        <w:gridCol w:w="2126"/>
        <w:gridCol w:w="1561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Суть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Информа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ция о начис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ленной неустойке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дающий начис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ление или уплату неустойки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Нарушение заказчиком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Ненадлежащее исполнение и (или) неисполнение исполнителем обязательств, за исключением нарушений сроков исполнения обязательств, предусмотренных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V. Информация об изменении или о расторжении контракта в ходе его исполнения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04"/>
        <w:gridCol w:w="1701"/>
        <w:gridCol w:w="4961"/>
        <w:gridCol w:w="4820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Причина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Наименование, номер и дата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документа-основания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Изменение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Расторжение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3750"/>
        <w:gridCol w:w="283"/>
        <w:gridCol w:w="2694"/>
        <w:gridCol w:w="277"/>
        <w:gridCol w:w="3550"/>
      </w:tblGrid>
      <w:tr w:rsidR="00DF1909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Руководитель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(уполномоченный  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В.В.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Билецкий</w:t>
            </w:r>
            <w:proofErr w:type="spellEnd"/>
          </w:p>
        </w:tc>
      </w:tr>
      <w:tr w:rsidR="00DF1909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F1909" w:rsidRPr="00DF1909" w:rsidRDefault="00DF1909" w:rsidP="00DF1909">
      <w:pPr>
        <w:spacing w:before="240" w:after="240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F1909" w:rsidRPr="00DF1909" w:rsidTr="004B0A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79527D" w:rsidRPr="00DF1909" w:rsidRDefault="0079527D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  <w:sectPr w:rsidR="00DF1909" w:rsidSect="00DF190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E7492" w:rsidRPr="00CB0648" w:rsidRDefault="00DF1909" w:rsidP="003E749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</w:t>
      </w:r>
      <w:r w:rsidR="003E7492" w:rsidRPr="00CB0648">
        <w:rPr>
          <w:rFonts w:ascii="Times New Roman" w:hAnsi="Times New Roman"/>
          <w:b/>
          <w:sz w:val="24"/>
          <w:szCs w:val="24"/>
        </w:rPr>
        <w:t>рма №1</w:t>
      </w:r>
      <w:r w:rsidR="003E7492">
        <w:rPr>
          <w:rFonts w:ascii="Times New Roman" w:hAnsi="Times New Roman"/>
          <w:b/>
          <w:sz w:val="24"/>
          <w:szCs w:val="24"/>
        </w:rPr>
        <w:t>.</w:t>
      </w:r>
      <w:r w:rsidR="00664AC6">
        <w:rPr>
          <w:rFonts w:ascii="Times New Roman" w:hAnsi="Times New Roman"/>
          <w:b/>
          <w:sz w:val="24"/>
          <w:szCs w:val="24"/>
        </w:rPr>
        <w:t>20</w:t>
      </w:r>
      <w:r w:rsidR="003E7492">
        <w:rPr>
          <w:rFonts w:ascii="Times New Roman" w:hAnsi="Times New Roman"/>
          <w:b/>
          <w:sz w:val="24"/>
          <w:szCs w:val="24"/>
        </w:rPr>
        <w:t xml:space="preserve"> </w:t>
      </w:r>
      <w:r w:rsidR="003E7492" w:rsidRPr="00CB0648">
        <w:rPr>
          <w:rFonts w:ascii="Times New Roman" w:hAnsi="Times New Roman"/>
          <w:b/>
          <w:sz w:val="24"/>
          <w:szCs w:val="24"/>
        </w:rPr>
        <w:t xml:space="preserve"> к  Порядку</w:t>
      </w: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E6AA6">
        <w:rPr>
          <w:rFonts w:ascii="Times New Roman" w:hAnsi="Times New Roman"/>
          <w:b/>
          <w:sz w:val="24"/>
          <w:szCs w:val="24"/>
          <w:u w:val="single"/>
        </w:rPr>
        <w:t>Заключение</w:t>
      </w:r>
      <w:r w:rsidR="00DF1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1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экспертизы </w:t>
      </w:r>
    </w:p>
    <w:p w:rsidR="003E7492" w:rsidRPr="000E6AA6" w:rsidRDefault="003E7492" w:rsidP="003E74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474"/>
        <w:gridCol w:w="5096"/>
      </w:tblGrid>
      <w:tr w:rsidR="003E7492" w:rsidRPr="000E6AA6" w:rsidTr="003E7492">
        <w:tc>
          <w:tcPr>
            <w:tcW w:w="4475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6AA6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5096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«____» ____________ 20___ г.</w:t>
            </w: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 о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контракте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>(закупке)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6418"/>
      </w:tblGrid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rPr>
          <w:trHeight w:val="440"/>
        </w:trPr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Цена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 xml:space="preserve">Объект экспертизы 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 о поставщике (подрядчике, исполнителе)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6388"/>
      </w:tblGrid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Местонахождение (место жительства), адрес, телефон, адрес электронной почты</w:t>
            </w:r>
          </w:p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 xml:space="preserve">На рассмотрение представлены следующие документы: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6410"/>
      </w:tblGrid>
      <w:tr w:rsidR="003E7492" w:rsidRPr="000E6AA6" w:rsidTr="003E7492">
        <w:trPr>
          <w:trHeight w:val="579"/>
        </w:trPr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документа</w:t>
            </w:r>
          </w:p>
        </w:tc>
      </w:tr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(Акт выполненных работ, товарная накладная и т.д.)</w:t>
            </w:r>
          </w:p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ind w:firstLine="567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изучив представленные документы и  результаты исполнения контракта (закупки) пришел к выводу: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Результат_________________________ условиям контракта (закупки) от «__»______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 xml:space="preserve">года 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соответствует (не соответствует) 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№________________________________.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Нарушения условий контракта (закупки):</w:t>
      </w:r>
      <w:r w:rsidRPr="000E6A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_______________________________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proofErr w:type="gramStart"/>
      <w:r w:rsidRPr="000E6AA6">
        <w:rPr>
          <w:rFonts w:ascii="Times New Roman" w:hAnsi="Times New Roman"/>
          <w:sz w:val="24"/>
          <w:szCs w:val="24"/>
          <w:vertAlign w:val="superscript"/>
        </w:rPr>
        <w:t>установлены</w:t>
      </w:r>
      <w:proofErr w:type="gramEnd"/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(не установлены)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</w:t>
      </w:r>
    </w:p>
    <w:p w:rsidR="003E7492" w:rsidRPr="000E6AA6" w:rsidRDefault="003E7492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ходе оценки результатов исполнения контракта (закупки) были выявлены следующие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недостатки, не препятствующие приемке: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целях устранения выявленных недостатков предлагается: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в течение 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E6AA6">
        <w:rPr>
          <w:rFonts w:ascii="Times New Roman" w:hAnsi="Times New Roman"/>
          <w:sz w:val="24"/>
          <w:szCs w:val="24"/>
        </w:rPr>
        <w:t>.</w:t>
      </w:r>
    </w:p>
    <w:p w:rsidR="003E7492" w:rsidRPr="000E6AA6" w:rsidRDefault="003E7492" w:rsidP="003E7492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*</w:t>
      </w:r>
      <w:r w:rsidRPr="000E6AA6">
        <w:rPr>
          <w:rFonts w:ascii="Times New Roman" w:hAnsi="Times New Roman"/>
          <w:b/>
          <w:i/>
          <w:sz w:val="24"/>
          <w:szCs w:val="24"/>
        </w:rPr>
        <w:t xml:space="preserve"> пункт 5 заполняется при установлении факта нарушения условий контракта (закупки) 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На основании </w:t>
      </w:r>
      <w:r w:rsidR="004B0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AA6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4B0AFA">
        <w:rPr>
          <w:rFonts w:ascii="Times New Roman" w:hAnsi="Times New Roman"/>
          <w:sz w:val="24"/>
          <w:szCs w:val="24"/>
        </w:rPr>
        <w:t>,</w:t>
      </w:r>
      <w:r w:rsidRPr="000E6AA6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(принять результаты исполнения по контракту (закупке), отказаться от приемки результатов исполнения по контракту (закупке))</w:t>
      </w:r>
    </w:p>
    <w:p w:rsidR="003E7492" w:rsidRPr="000E6AA6" w:rsidRDefault="003E7492" w:rsidP="003E7492">
      <w:pPr>
        <w:tabs>
          <w:tab w:val="left" w:pos="993"/>
        </w:tabs>
        <w:spacing w:before="240" w:after="240" w:line="276" w:lineRule="auto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7271" w:type="dxa"/>
        <w:jc w:val="center"/>
        <w:tblLook w:val="04A0"/>
      </w:tblPr>
      <w:tblGrid>
        <w:gridCol w:w="1642"/>
        <w:gridCol w:w="2126"/>
        <w:gridCol w:w="243"/>
        <w:gridCol w:w="3260"/>
      </w:tblGrid>
      <w:tr w:rsidR="003E7492" w:rsidRPr="000E6AA6" w:rsidTr="003E7492">
        <w:trPr>
          <w:trHeight w:val="366"/>
          <w:jc w:val="center"/>
        </w:trPr>
        <w:tc>
          <w:tcPr>
            <w:tcW w:w="1642" w:type="dxa"/>
          </w:tcPr>
          <w:p w:rsidR="003E7492" w:rsidRPr="000E6AA6" w:rsidRDefault="003E7492" w:rsidP="003E7492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492" w:rsidRPr="000E6AA6" w:rsidTr="003E7492">
        <w:trPr>
          <w:jc w:val="center"/>
        </w:trPr>
        <w:tc>
          <w:tcPr>
            <w:tcW w:w="1642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243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ФИО</w:t>
            </w:r>
          </w:p>
        </w:tc>
      </w:tr>
    </w:tbl>
    <w:p w:rsidR="003E7492" w:rsidRDefault="003E7492" w:rsidP="003E7492">
      <w:pPr>
        <w:rPr>
          <w:i/>
          <w:vertAlign w:val="superscript"/>
        </w:rPr>
      </w:pP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E749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10" w:rsidRDefault="00F16B10" w:rsidP="007833FF">
      <w:r>
        <w:separator/>
      </w:r>
    </w:p>
  </w:endnote>
  <w:endnote w:type="continuationSeparator" w:id="0">
    <w:p w:rsidR="00F16B10" w:rsidRDefault="00F16B10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4D" w:rsidRDefault="00E74A4D">
    <w:pPr>
      <w:pStyle w:val="a6"/>
      <w:jc w:val="center"/>
    </w:pPr>
  </w:p>
  <w:p w:rsidR="00E74A4D" w:rsidRDefault="00E74A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10" w:rsidRDefault="00F16B10" w:rsidP="007833FF">
      <w:r>
        <w:separator/>
      </w:r>
    </w:p>
  </w:footnote>
  <w:footnote w:type="continuationSeparator" w:id="0">
    <w:p w:rsidR="00F16B10" w:rsidRDefault="00F16B10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7C66D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017A0E"/>
    <w:multiLevelType w:val="multilevel"/>
    <w:tmpl w:val="582264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8556DE5"/>
    <w:multiLevelType w:val="hybridMultilevel"/>
    <w:tmpl w:val="8B5A8448"/>
    <w:lvl w:ilvl="0" w:tplc="B76E9138">
      <w:start w:val="6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4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7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0"/>
  </w:num>
  <w:num w:numId="5">
    <w:abstractNumId w:val="26"/>
  </w:num>
  <w:num w:numId="6">
    <w:abstractNumId w:val="4"/>
  </w:num>
  <w:num w:numId="7">
    <w:abstractNumId w:val="28"/>
  </w:num>
  <w:num w:numId="8">
    <w:abstractNumId w:val="20"/>
  </w:num>
  <w:num w:numId="9">
    <w:abstractNumId w:val="16"/>
  </w:num>
  <w:num w:numId="10">
    <w:abstractNumId w:val="9"/>
  </w:num>
  <w:num w:numId="11">
    <w:abstractNumId w:val="22"/>
  </w:num>
  <w:num w:numId="12">
    <w:abstractNumId w:val="21"/>
  </w:num>
  <w:num w:numId="13">
    <w:abstractNumId w:val="1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35"/>
  </w:num>
  <w:num w:numId="19">
    <w:abstractNumId w:val="19"/>
  </w:num>
  <w:num w:numId="20">
    <w:abstractNumId w:val="5"/>
  </w:num>
  <w:num w:numId="21">
    <w:abstractNumId w:val="32"/>
  </w:num>
  <w:num w:numId="22">
    <w:abstractNumId w:val="7"/>
  </w:num>
  <w:num w:numId="23">
    <w:abstractNumId w:val="13"/>
  </w:num>
  <w:num w:numId="24">
    <w:abstractNumId w:val="36"/>
  </w:num>
  <w:num w:numId="25">
    <w:abstractNumId w:val="27"/>
  </w:num>
  <w:num w:numId="26">
    <w:abstractNumId w:val="37"/>
  </w:num>
  <w:num w:numId="27">
    <w:abstractNumId w:val="12"/>
  </w:num>
  <w:num w:numId="28">
    <w:abstractNumId w:val="11"/>
  </w:num>
  <w:num w:numId="29">
    <w:abstractNumId w:val="33"/>
  </w:num>
  <w:num w:numId="30">
    <w:abstractNumId w:val="0"/>
  </w:num>
  <w:num w:numId="31">
    <w:abstractNumId w:val="29"/>
  </w:num>
  <w:num w:numId="32">
    <w:abstractNumId w:val="10"/>
  </w:num>
  <w:num w:numId="33">
    <w:abstractNumId w:val="23"/>
  </w:num>
  <w:num w:numId="34">
    <w:abstractNumId w:val="3"/>
  </w:num>
  <w:num w:numId="35">
    <w:abstractNumId w:val="34"/>
  </w:num>
  <w:num w:numId="36">
    <w:abstractNumId w:val="31"/>
  </w:num>
  <w:num w:numId="37">
    <w:abstractNumId w:val="25"/>
  </w:num>
  <w:num w:numId="38">
    <w:abstractNumId w:val="3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27CCA"/>
    <w:rsid w:val="000651B5"/>
    <w:rsid w:val="000808CF"/>
    <w:rsid w:val="00083541"/>
    <w:rsid w:val="00087409"/>
    <w:rsid w:val="000E6AA6"/>
    <w:rsid w:val="001566F5"/>
    <w:rsid w:val="0016751C"/>
    <w:rsid w:val="0017160C"/>
    <w:rsid w:val="001F0FB8"/>
    <w:rsid w:val="00202DBB"/>
    <w:rsid w:val="00203A7F"/>
    <w:rsid w:val="002117DE"/>
    <w:rsid w:val="002761A2"/>
    <w:rsid w:val="002863D2"/>
    <w:rsid w:val="0029112B"/>
    <w:rsid w:val="002F2ED6"/>
    <w:rsid w:val="0030644F"/>
    <w:rsid w:val="00313448"/>
    <w:rsid w:val="003516A3"/>
    <w:rsid w:val="003A7572"/>
    <w:rsid w:val="003E7492"/>
    <w:rsid w:val="00491D3F"/>
    <w:rsid w:val="004A0084"/>
    <w:rsid w:val="004A6663"/>
    <w:rsid w:val="004B0AFA"/>
    <w:rsid w:val="004B2B5B"/>
    <w:rsid w:val="004E1379"/>
    <w:rsid w:val="004E4749"/>
    <w:rsid w:val="00517FDD"/>
    <w:rsid w:val="00592B53"/>
    <w:rsid w:val="005C4092"/>
    <w:rsid w:val="005C739C"/>
    <w:rsid w:val="005F49BB"/>
    <w:rsid w:val="00636171"/>
    <w:rsid w:val="00636795"/>
    <w:rsid w:val="00653FA2"/>
    <w:rsid w:val="00657CFC"/>
    <w:rsid w:val="00664AC6"/>
    <w:rsid w:val="0067697B"/>
    <w:rsid w:val="00684284"/>
    <w:rsid w:val="006F47C3"/>
    <w:rsid w:val="00716617"/>
    <w:rsid w:val="00763F98"/>
    <w:rsid w:val="007833FF"/>
    <w:rsid w:val="007941F3"/>
    <w:rsid w:val="0079527D"/>
    <w:rsid w:val="007A15B9"/>
    <w:rsid w:val="007C3AB3"/>
    <w:rsid w:val="007E4E39"/>
    <w:rsid w:val="007E784B"/>
    <w:rsid w:val="00813522"/>
    <w:rsid w:val="00851E7A"/>
    <w:rsid w:val="0086596F"/>
    <w:rsid w:val="00890CC3"/>
    <w:rsid w:val="008A01A6"/>
    <w:rsid w:val="008A162C"/>
    <w:rsid w:val="008A77DC"/>
    <w:rsid w:val="008E1FFC"/>
    <w:rsid w:val="009000AA"/>
    <w:rsid w:val="00925A98"/>
    <w:rsid w:val="00940D37"/>
    <w:rsid w:val="00964B65"/>
    <w:rsid w:val="009869D7"/>
    <w:rsid w:val="009A0E0F"/>
    <w:rsid w:val="009C6B1D"/>
    <w:rsid w:val="009F1A1B"/>
    <w:rsid w:val="00A13C50"/>
    <w:rsid w:val="00A41441"/>
    <w:rsid w:val="00A4431D"/>
    <w:rsid w:val="00A95D06"/>
    <w:rsid w:val="00AE795C"/>
    <w:rsid w:val="00AF4901"/>
    <w:rsid w:val="00B14B80"/>
    <w:rsid w:val="00B460AD"/>
    <w:rsid w:val="00B76159"/>
    <w:rsid w:val="00BA185A"/>
    <w:rsid w:val="00BE78E3"/>
    <w:rsid w:val="00BF099F"/>
    <w:rsid w:val="00C20E75"/>
    <w:rsid w:val="00C2261D"/>
    <w:rsid w:val="00C45FAE"/>
    <w:rsid w:val="00C47118"/>
    <w:rsid w:val="00C638F8"/>
    <w:rsid w:val="00C71AAD"/>
    <w:rsid w:val="00C767E6"/>
    <w:rsid w:val="00CE5469"/>
    <w:rsid w:val="00D13CA5"/>
    <w:rsid w:val="00D234F0"/>
    <w:rsid w:val="00D36B00"/>
    <w:rsid w:val="00D72AE8"/>
    <w:rsid w:val="00DA4579"/>
    <w:rsid w:val="00DB208E"/>
    <w:rsid w:val="00DE0D3A"/>
    <w:rsid w:val="00DF1909"/>
    <w:rsid w:val="00DF50C4"/>
    <w:rsid w:val="00E56CF8"/>
    <w:rsid w:val="00E74A4D"/>
    <w:rsid w:val="00EC5717"/>
    <w:rsid w:val="00ED0538"/>
    <w:rsid w:val="00ED50A6"/>
    <w:rsid w:val="00F11ED7"/>
    <w:rsid w:val="00F16B10"/>
    <w:rsid w:val="00F263EB"/>
    <w:rsid w:val="00F5543C"/>
    <w:rsid w:val="00F87AFA"/>
    <w:rsid w:val="00F90F31"/>
    <w:rsid w:val="00FA6137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B14B8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48">
    <w:name w:val="Font Style48"/>
    <w:rsid w:val="00B14B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0B33BF24A9B2716229B31A366CA619391E47459FF7873F59C7D9CED2D6E7483855052508C8A0n7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20BB-5BC9-4B17-9427-159B619B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ur05</cp:lastModifiedBy>
  <cp:revision>5</cp:revision>
  <cp:lastPrinted>2017-03-06T08:20:00Z</cp:lastPrinted>
  <dcterms:created xsi:type="dcterms:W3CDTF">2017-03-30T06:56:00Z</dcterms:created>
  <dcterms:modified xsi:type="dcterms:W3CDTF">2017-04-21T03:46:00Z</dcterms:modified>
</cp:coreProperties>
</file>