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FA" w:rsidRDefault="00ED1A04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ИНФОРМАЦИОННАЯ </w:t>
      </w:r>
      <w:r w:rsidR="00410B4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КАРТА</w:t>
      </w:r>
    </w:p>
    <w:p w:rsidR="00ED1A04" w:rsidRPr="00EB1F0D" w:rsidRDefault="00ED1A04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ЭЛЕКТРОННОГО </w:t>
      </w:r>
      <w:r w:rsidR="001928C8" w:rsidRPr="00EB1F0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АУКЦИОНА</w:t>
      </w:r>
    </w:p>
    <w:p w:rsidR="001928C8" w:rsidRPr="001928C8" w:rsidRDefault="001928C8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 УЧАСТИЕМ</w:t>
      </w:r>
      <w:r w:rsidR="00EB1F0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СМП  </w:t>
      </w:r>
    </w:p>
    <w:p w:rsidR="00ED1A04" w:rsidRPr="002715C6" w:rsidRDefault="00ED1A04" w:rsidP="00ED1A04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5386"/>
      </w:tblGrid>
      <w:tr w:rsidR="00ED1A04" w:rsidRPr="002715C6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5760B9">
            <w:pPr>
              <w:tabs>
                <w:tab w:val="left" w:pos="209"/>
                <w:tab w:val="left" w:pos="10773"/>
              </w:tabs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3B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386" w:type="dxa"/>
          </w:tcPr>
          <w:p w:rsidR="00ED1A04" w:rsidRPr="00ED1A04" w:rsidRDefault="00ED1A04" w:rsidP="003B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пункта</w:t>
            </w:r>
          </w:p>
        </w:tc>
      </w:tr>
      <w:tr w:rsidR="00ED1A04" w:rsidRPr="002715C6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5760B9">
            <w:pPr>
              <w:tabs>
                <w:tab w:val="left" w:pos="2265"/>
                <w:tab w:val="center" w:pos="47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Информация о заказчике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</w:tcPr>
          <w:p w:rsidR="00ED1A04" w:rsidRPr="00ED1A04" w:rsidRDefault="00ED1A04" w:rsidP="0000195C">
            <w:pPr>
              <w:shd w:val="clear" w:color="auto" w:fill="FFFFFF"/>
              <w:tabs>
                <w:tab w:val="left" w:pos="6264"/>
              </w:tabs>
              <w:ind w:left="5" w:right="14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 городское муниципальное  унитарное предприятие «Управление тепловодоснабжения   и  водоотведения»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 область, Ханты-Мансийский автономный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район,  город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ул.  Магистральная,  строение 14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 область,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район,  город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ул. Магистральная,  строение 14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386" w:type="dxa"/>
          </w:tcPr>
          <w:p w:rsidR="00ED1A04" w:rsidRPr="00ED1A04" w:rsidRDefault="00ED1A04" w:rsidP="00821453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Тел./факс: (34638) 77-600,</w:t>
            </w:r>
            <w:r w:rsidR="00821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добавочный  номер 80-201, 80-142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zakupki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lgutviv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Светлана  Алексеевна, тел. 8 (34638) 77-600,  добавочный  номер  80-150, 80-142, 80-201</w:t>
            </w:r>
          </w:p>
        </w:tc>
      </w:tr>
      <w:tr w:rsidR="00ED1A04" w:rsidRPr="00ED1A04" w:rsidTr="005760B9">
        <w:trPr>
          <w:trHeight w:val="10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и адрес электронной площадки </w:t>
            </w: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386" w:type="dxa"/>
          </w:tcPr>
          <w:p w:rsidR="00ED1A04" w:rsidRPr="00ED1A04" w:rsidRDefault="00ED1A04" w:rsidP="00ED1A0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«Сбербанк - Автоматизированная система торгов»  (ЗАО «Сбербанк - АСТ») </w:t>
            </w:r>
            <w:hyperlink r:id="rId8" w:history="1">
              <w:r w:rsidRPr="00ED1A0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www.</w:t>
              </w:r>
              <w:r w:rsidRPr="00ED1A04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</w:rPr>
                <w:t>sberbank-ast.ru</w:t>
              </w:r>
            </w:hyperlink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126D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r w:rsidR="00126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контрактной службе Заказчика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ответственного  за заключение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Контрактная   служба  ЛГ МУП «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контрактной службы: заместитель директора  по  правовой </w:t>
            </w:r>
            <w:r w:rsidR="00821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работе </w:t>
            </w:r>
            <w:r w:rsidR="0082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закупкам </w:t>
            </w:r>
            <w:r w:rsidR="0082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начальник  ЮО – Пахомова Светлана  Алексеевна,</w:t>
            </w:r>
          </w:p>
          <w:p w:rsidR="00ED1A04" w:rsidRPr="00ED1A04" w:rsidRDefault="00ED1A04" w:rsidP="0082145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77-600,  добавочный  номер </w:t>
            </w:r>
            <w:r w:rsidR="0082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80-150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заключение контракта</w:t>
            </w:r>
          </w:p>
        </w:tc>
        <w:tc>
          <w:tcPr>
            <w:tcW w:w="5386" w:type="dxa"/>
          </w:tcPr>
          <w:p w:rsidR="00117358" w:rsidRPr="00117358" w:rsidRDefault="00117358" w:rsidP="0011735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  заключение  контракта (должность):</w:t>
            </w:r>
          </w:p>
          <w:p w:rsidR="00117358" w:rsidRPr="00117358" w:rsidRDefault="00117358" w:rsidP="0011735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ачальник ОМТС </w:t>
            </w:r>
            <w:r w:rsidR="0015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Александровна, </w:t>
            </w:r>
          </w:p>
          <w:p w:rsidR="00117358" w:rsidRPr="00117358" w:rsidRDefault="00117358" w:rsidP="0011735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телефон/факс:8346-38-77-600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(доб.80-135)</w:t>
            </w:r>
          </w:p>
          <w:p w:rsidR="00ED1A04" w:rsidRDefault="00117358" w:rsidP="0011735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</w:t>
            </w:r>
            <w:r>
              <w:t xml:space="preserve"> </w:t>
            </w: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почты:</w:t>
            </w:r>
            <w:r w:rsidR="00EB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omts@lgutviv.ru</w:t>
            </w:r>
          </w:p>
          <w:p w:rsidR="00117358" w:rsidRPr="00ED1A04" w:rsidRDefault="00117358" w:rsidP="00117358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57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 изложение  условий  контракта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 закупки</w:t>
            </w:r>
          </w:p>
        </w:tc>
        <w:tc>
          <w:tcPr>
            <w:tcW w:w="5386" w:type="dxa"/>
          </w:tcPr>
          <w:p w:rsidR="00ED1A04" w:rsidRPr="00ED1A04" w:rsidRDefault="00117358" w:rsidP="00EB1F0D">
            <w:pPr>
              <w:spacing w:after="0"/>
              <w:ind w:left="1370" w:hanging="1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821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 xml:space="preserve">ломб-наклеек </w:t>
            </w:r>
            <w:r w:rsidR="00821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антимагнитных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386" w:type="dxa"/>
          </w:tcPr>
          <w:p w:rsidR="00ED1A04" w:rsidRPr="00ED1A04" w:rsidRDefault="00821453" w:rsidP="0000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173861702844186170100100470012229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386" w:type="dxa"/>
          </w:tcPr>
          <w:p w:rsidR="00ED1A04" w:rsidRPr="00ED1A04" w:rsidRDefault="00ED1A04" w:rsidP="00EB1F0D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3B1BFA" w:rsidRPr="00EB1F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3B1BFA" w:rsidRPr="00EB1F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0A7692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  товар</w:t>
            </w:r>
            <w:r w:rsidR="000A769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</w:tcPr>
          <w:p w:rsidR="00ED1A04" w:rsidRPr="00ED1A04" w:rsidRDefault="00EB1F0D" w:rsidP="00EB1F0D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задание  (Приложение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 </w:t>
            </w:r>
            <w:r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</w:t>
            </w:r>
            <w:r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укциона на закупку товаров у СМП)</w:t>
            </w:r>
          </w:p>
        </w:tc>
      </w:tr>
      <w:tr w:rsidR="00ED1A04" w:rsidRPr="00ED1A04" w:rsidTr="00126DB9">
        <w:trPr>
          <w:trHeight w:val="754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 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поставки товара</w:t>
            </w:r>
          </w:p>
        </w:tc>
        <w:tc>
          <w:tcPr>
            <w:tcW w:w="5386" w:type="dxa"/>
          </w:tcPr>
          <w:p w:rsidR="00ED1A04" w:rsidRPr="00ED1A04" w:rsidRDefault="00ED1A04" w:rsidP="00117358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янтор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1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Магистральная, строение 14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поставки товара</w:t>
            </w:r>
          </w:p>
        </w:tc>
        <w:tc>
          <w:tcPr>
            <w:tcW w:w="5386" w:type="dxa"/>
          </w:tcPr>
          <w:p w:rsidR="00117358" w:rsidRDefault="00117358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Default="00117358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20 дней с момента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  <w:p w:rsidR="00117358" w:rsidRPr="00ED1A04" w:rsidRDefault="00117358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Форма, сроки и порядок оплаты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товара</w:t>
            </w:r>
          </w:p>
        </w:tc>
        <w:tc>
          <w:tcPr>
            <w:tcW w:w="5386" w:type="dxa"/>
          </w:tcPr>
          <w:p w:rsidR="00ED1A04" w:rsidRPr="00ED1A04" w:rsidRDefault="00117358" w:rsidP="0057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Оплата осуществляется по безналичному расчёту путём перечисления Заказчиком денежных средств на расчётный счёт Поставщика в течение 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(Пятнадцать) </w:t>
            </w: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рабочих дней с момента подписания товарной накладной.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0A7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 к гарантийному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сроку  товар</w:t>
            </w:r>
            <w:r w:rsidR="000A769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5386" w:type="dxa"/>
            <w:vAlign w:val="center"/>
          </w:tcPr>
          <w:p w:rsidR="00ED1A04" w:rsidRPr="00ED1A04" w:rsidRDefault="007C3C61" w:rsidP="007C3C6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7C3C6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Гарантийный срок на товар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должен </w:t>
            </w:r>
            <w:r w:rsidRPr="007C3C6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овать</w:t>
            </w:r>
            <w:r w:rsidRPr="007C3C6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гарантийному сроку, установленному производителем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3C6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товара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 к объёму предоставления гарантий качества </w:t>
            </w:r>
            <w:r w:rsidR="0011735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товара</w:t>
            </w:r>
          </w:p>
        </w:tc>
        <w:tc>
          <w:tcPr>
            <w:tcW w:w="5386" w:type="dxa"/>
            <w:vAlign w:val="center"/>
          </w:tcPr>
          <w:p w:rsidR="00ED1A04" w:rsidRPr="00117358" w:rsidRDefault="00117358" w:rsidP="00126D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100% объем </w:t>
            </w:r>
            <w:bookmarkStart w:id="0" w:name="_GoBack"/>
            <w:bookmarkEnd w:id="0"/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386" w:type="dxa"/>
          </w:tcPr>
          <w:p w:rsidR="00ED1A04" w:rsidRPr="00ED1A04" w:rsidRDefault="00ED1A04" w:rsidP="00117358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17358" w:rsidRPr="001173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93</w:t>
            </w:r>
            <w:r w:rsidR="001173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17358" w:rsidRPr="001173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954</w:t>
            </w:r>
            <w:r w:rsidR="001173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17358" w:rsidRPr="001173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рубля</w:t>
            </w:r>
            <w:r w:rsidR="001173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17358" w:rsidRPr="001173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00</w:t>
            </w:r>
            <w:r w:rsidR="001173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17358" w:rsidRPr="001173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копеек (Девяносто три тысячи девятьсот пятьдесят четыре рубля 00 копеек)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формирования цены контракта</w:t>
            </w:r>
          </w:p>
        </w:tc>
        <w:tc>
          <w:tcPr>
            <w:tcW w:w="5386" w:type="dxa"/>
          </w:tcPr>
          <w:p w:rsidR="00ED1A04" w:rsidRPr="00ED1A04" w:rsidRDefault="00117358" w:rsidP="005760B9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В цену товара включены все необходимые расходы, в том числе транспортные расходы, расходы на страхование, уплату налогов, таможенных пошлин, сборов и других обязательных платежей.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386" w:type="dxa"/>
          </w:tcPr>
          <w:p w:rsidR="00ED1A04" w:rsidRPr="00ED1A04" w:rsidRDefault="00ED1A04" w:rsidP="00126DB9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>Собственные  средства  Заказчика</w:t>
            </w:r>
          </w:p>
          <w:p w:rsidR="00ED1A04" w:rsidRPr="00ED1A04" w:rsidRDefault="00ED1A04" w:rsidP="005760B9">
            <w:pPr>
              <w:pStyle w:val="ConsPlusNormal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Валюта Российской Федерации (рубль)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 организации,  а  также  физические лица, не являющиеся резидентами  Российской Федерации,  могут  заключать контракт  в иностранной валюте, однако, исполнение  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</w:t>
            </w:r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день платежа, если иной курс или иная дата его определения не установлены законом</w:t>
            </w:r>
            <w:proofErr w:type="gramEnd"/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386" w:type="dxa"/>
          </w:tcPr>
          <w:p w:rsidR="00ED1A04" w:rsidRPr="00ED1A04" w:rsidRDefault="00126DB9" w:rsidP="00EB1F0D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="00EB1F0D"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СМП)</w:t>
            </w:r>
            <w:r w:rsidR="00EB1F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692" w:rsidRPr="00ED1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="000A7692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сопоставимых рыночных цен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A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52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126D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Обеспечение заявки на участие в аукционе</w:t>
            </w: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386" w:type="dxa"/>
          </w:tcPr>
          <w:p w:rsidR="00ED1A04" w:rsidRPr="00ED1A04" w:rsidRDefault="00117358" w:rsidP="00126D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1A04"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начальной  (максимальной) цены  контракта</w:t>
            </w: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 в к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ачестве обеспечения  заявок  на участие  в  аукционе</w:t>
            </w:r>
          </w:p>
        </w:tc>
        <w:tc>
          <w:tcPr>
            <w:tcW w:w="5386" w:type="dxa"/>
          </w:tcPr>
          <w:p w:rsidR="00ED1A04" w:rsidRPr="00ED1A04" w:rsidRDefault="00ED1A04" w:rsidP="00EB1F0D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14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EB1F0D"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СМП)</w:t>
            </w:r>
            <w:proofErr w:type="gramEnd"/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 пр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5386" w:type="dxa"/>
          </w:tcPr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Лянторское городское  муниципальное  унитарное предприятие «Управление тепловодоснабжения и водоотведения». </w:t>
            </w:r>
          </w:p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Ф-л Западно-Сибирский ПАО Банка «ФК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</w:p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30 101 810 465 777 100 812, </w:t>
            </w:r>
          </w:p>
          <w:p w:rsidR="00ED1A04" w:rsidRPr="00ED1A04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  <w:p w:rsidR="00ED1A04" w:rsidRPr="00ED1A04" w:rsidRDefault="00ED1A04" w:rsidP="005760B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45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5760B9">
            <w:pPr>
              <w:shd w:val="clear" w:color="auto" w:fill="FFFFFF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386" w:type="dxa"/>
          </w:tcPr>
          <w:p w:rsidR="00ED1A04" w:rsidRPr="00ED1A04" w:rsidRDefault="00ED1A04" w:rsidP="0000195C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5 % от начальной (максимальной) цены  контракта  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386" w:type="dxa"/>
          </w:tcPr>
          <w:p w:rsidR="00ED1A04" w:rsidRPr="00ED1A04" w:rsidRDefault="00ED1A04" w:rsidP="00EB1F0D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16 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EB1F0D"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EB1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проведению электронного аукциона на закупку товаров у СМП)</w:t>
            </w:r>
            <w:proofErr w:type="gramEnd"/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 городское  муниципальное  унитарное предприятие «Управление тепловодоснабжения и водоотведения»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Ф-л Западно-Сибирский ПАО Банка «ФК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30 101 810 465 777 100  812,  </w:t>
            </w:r>
          </w:p>
          <w:p w:rsidR="00ED1A04" w:rsidRPr="00ED1A04" w:rsidRDefault="00ED1A04" w:rsidP="00126D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</w:tc>
      </w:tr>
      <w:tr w:rsidR="00ED1A04" w:rsidRPr="00ED1A04" w:rsidTr="005760B9">
        <w:trPr>
          <w:trHeight w:val="118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 гарантии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утверждена постановлением Правительства Российской Федерации от 8 ноября 2013 г. N 1005 "О банковских  гарантиях, используемых для целей Федерального закона "О контрактной системе в сфере закупок товаров, </w:t>
            </w: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работ, услуг для обеспечения государственных и муниципальных нужд"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  контракта</w:t>
            </w:r>
          </w:p>
        </w:tc>
        <w:tc>
          <w:tcPr>
            <w:tcW w:w="5386" w:type="dxa"/>
          </w:tcPr>
          <w:p w:rsidR="00ED1A04" w:rsidRPr="00ED1A04" w:rsidRDefault="00ED1A04" w:rsidP="00126D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ED1A04" w:rsidRPr="00ED1A04" w:rsidTr="005760B9">
        <w:trPr>
          <w:trHeight w:val="56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386" w:type="dxa"/>
          </w:tcPr>
          <w:p w:rsidR="00ED1A04" w:rsidRPr="00ED1A04" w:rsidRDefault="00EB1F0D" w:rsidP="00EB1F0D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 .2 Часть 3  Инструкции </w:t>
            </w: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386" w:type="dxa"/>
          </w:tcPr>
          <w:p w:rsidR="00117358" w:rsidRDefault="0011735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11735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386" w:type="dxa"/>
          </w:tcPr>
          <w:p w:rsidR="00117358" w:rsidRDefault="00117358" w:rsidP="005760B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ED1A04" w:rsidP="005760B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ED1A04" w:rsidRPr="00ED1A04" w:rsidRDefault="00ED1A04" w:rsidP="005760B9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3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126D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Субъектам малого предпринимательства и социально ориентированные некоммерческие организациям  (предоставляются при условии соответствия статье 30 Федерального закона №44-ФЗ)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EB1F0D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3.3 Часть 3 Инструкции </w:t>
            </w:r>
            <w:r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Учреждениям и предприятиям уголовно - исполнительной системы (предоставляются при условии соответствия статье 28 Федерального закона №44-ФЗ)</w:t>
            </w:r>
          </w:p>
        </w:tc>
        <w:tc>
          <w:tcPr>
            <w:tcW w:w="5386" w:type="dxa"/>
          </w:tcPr>
          <w:p w:rsidR="00EB1F0D" w:rsidRDefault="00EB1F0D" w:rsidP="0057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ED1A04" w:rsidP="0057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120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386" w:type="dxa"/>
          </w:tcPr>
          <w:p w:rsidR="00EB1F0D" w:rsidRDefault="00EB1F0D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5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12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Требования  к  участникам  закупки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 допускаются лица, получившие аккредитацию на электронной площадке.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аккредитации участник 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ED1A04" w:rsidRPr="00ED1A04" w:rsidRDefault="00ED1A04" w:rsidP="00126D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386" w:type="dxa"/>
          </w:tcPr>
          <w:p w:rsidR="00ED1A04" w:rsidRPr="00ED1A04" w:rsidRDefault="00126DB9" w:rsidP="0011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3.1 раздела 3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 закупки</w:t>
            </w:r>
          </w:p>
        </w:tc>
        <w:tc>
          <w:tcPr>
            <w:tcW w:w="5386" w:type="dxa"/>
          </w:tcPr>
          <w:p w:rsidR="00ED1A04" w:rsidRPr="00117358" w:rsidRDefault="00117358" w:rsidP="0011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206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386" w:type="dxa"/>
          </w:tcPr>
          <w:p w:rsidR="00EB1F0D" w:rsidRDefault="004514E4" w:rsidP="0045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3.2 раздела 3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  <w:r w:rsidR="00EB1F0D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04" w:rsidRPr="00ED1A04" w:rsidRDefault="004514E4" w:rsidP="0045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в </w:t>
            </w:r>
            <w:hyperlink r:id="rId9" w:history="1">
              <w:r w:rsidR="00ED1A04" w:rsidRPr="00ED1A04">
                <w:rPr>
                  <w:rFonts w:ascii="Times New Roman" w:hAnsi="Times New Roman" w:cs="Times New Roman"/>
                  <w:sz w:val="24"/>
                  <w:szCs w:val="24"/>
                </w:rPr>
                <w:t>реестре</w:t>
              </w:r>
            </w:hyperlink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</w:t>
            </w: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lastRenderedPageBreak/>
              <w:t>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386" w:type="dxa"/>
          </w:tcPr>
          <w:p w:rsidR="00117358" w:rsidRDefault="00117358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386" w:type="dxa"/>
          </w:tcPr>
          <w:p w:rsidR="00ED1A04" w:rsidRPr="00ED1A04" w:rsidRDefault="00117358" w:rsidP="005760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 к участникам закупки в соответствии с частями 2 – 4 статьи 31 ФЗ №44-ФЗ</w:t>
            </w:r>
          </w:p>
        </w:tc>
        <w:tc>
          <w:tcPr>
            <w:tcW w:w="5386" w:type="dxa"/>
          </w:tcPr>
          <w:p w:rsidR="00ED1A04" w:rsidRPr="00ED1A04" w:rsidRDefault="00ED1A04" w:rsidP="004514E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Требования (показатели) установленные к товарам, используемым при </w:t>
            </w:r>
            <w:r w:rsidR="00117358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поставке товара</w:t>
            </w: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4514E4" w:rsidRDefault="00ED1A04" w:rsidP="004514E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:rsidR="00ED1A04" w:rsidRPr="00ED1A04" w:rsidRDefault="00ED1A04" w:rsidP="00EB1F0D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 xml:space="preserve">е 1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(Техническое задание)  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386" w:type="dxa"/>
          </w:tcPr>
          <w:p w:rsidR="00ED1A04" w:rsidRPr="00ED1A04" w:rsidRDefault="004514E4" w:rsidP="00117358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 15  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4514E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Исчерпывающий  перечень документов, которые должны быть предоставлены участниками  аукциона в соответствии с пунктом 1 части 1, частью 2, частью 1.1 (при наличии таких требований) статьи 31 ФЗ №44-ФЗ</w:t>
            </w:r>
          </w:p>
        </w:tc>
        <w:tc>
          <w:tcPr>
            <w:tcW w:w="5386" w:type="dxa"/>
          </w:tcPr>
          <w:p w:rsidR="00ED1A04" w:rsidRPr="00ED1A04" w:rsidRDefault="004514E4" w:rsidP="00821453">
            <w:pPr>
              <w:tabs>
                <w:tab w:val="left" w:pos="1077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821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</w:t>
            </w:r>
            <w:r w:rsidR="00821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аукциона </w:t>
            </w:r>
            <w:r w:rsidR="00821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821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составу заявки на участие в  аукционе  инструкция по ее заполнению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 заполнению</w:t>
            </w:r>
          </w:p>
        </w:tc>
        <w:tc>
          <w:tcPr>
            <w:tcW w:w="5386" w:type="dxa"/>
          </w:tcPr>
          <w:p w:rsidR="00ED1A04" w:rsidRPr="00ED1A04" w:rsidRDefault="004514E4" w:rsidP="00117358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1 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Русский   язык</w:t>
            </w:r>
          </w:p>
        </w:tc>
      </w:tr>
      <w:tr w:rsidR="00ED1A04" w:rsidRPr="00ED1A04" w:rsidTr="00821453">
        <w:trPr>
          <w:trHeight w:val="65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386" w:type="dxa"/>
          </w:tcPr>
          <w:p w:rsidR="00ED1A04" w:rsidRPr="00ED1A04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21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821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821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10" w:history="1"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386" w:type="dxa"/>
          </w:tcPr>
          <w:p w:rsidR="00ED1A04" w:rsidRPr="00EB1F0D" w:rsidRDefault="00EB1F0D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0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00195C" w:rsidRPr="00EB1F0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EB1F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0195C" w:rsidRPr="00EB1F0D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 w:rsidR="00ED1A04" w:rsidRPr="00EB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0</w:t>
            </w:r>
            <w:r w:rsidR="004514E4" w:rsidRPr="00EB1F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D1A04" w:rsidRPr="00EB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ч. 00  м</w:t>
            </w:r>
            <w:r w:rsidR="004514E4" w:rsidRPr="00EB1F0D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="00ED1A04" w:rsidRPr="00EB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4514E4" w:rsidRPr="00EB1F0D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="00ED1A04" w:rsidRPr="00EB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1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1A04" w:rsidRPr="00EB1F0D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ED1A04" w:rsidRPr="00EB1F0D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 на  участие  в  аукционе</w:t>
            </w:r>
          </w:p>
        </w:tc>
        <w:tc>
          <w:tcPr>
            <w:tcW w:w="5386" w:type="dxa"/>
          </w:tcPr>
          <w:p w:rsidR="00ED1A04" w:rsidRPr="00EB1F0D" w:rsidRDefault="00EB1F0D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B1F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="00ED1A04" w:rsidRPr="00EB1F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.07.2017 </w:t>
            </w:r>
          </w:p>
          <w:p w:rsidR="00ED1A04" w:rsidRPr="00EB1F0D" w:rsidRDefault="00ED1A04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386" w:type="dxa"/>
          </w:tcPr>
          <w:p w:rsidR="00ED1A04" w:rsidRPr="00EB1F0D" w:rsidRDefault="0000195C" w:rsidP="00156BF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B1F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156B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ED1A04" w:rsidRPr="00EB1F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.07.2017  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положений документации об  электронном  аукционе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386" w:type="dxa"/>
          </w:tcPr>
          <w:p w:rsidR="00ED1A04" w:rsidRPr="00ED1A04" w:rsidRDefault="004514E4" w:rsidP="00821453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Раздел </w:t>
            </w:r>
            <w:r w:rsidR="00ED1A04" w:rsidRPr="00ED1A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6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поставку </w:t>
            </w:r>
            <w:r w:rsidR="00821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219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</w:t>
            </w: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срока предоставления разъяснений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по аукциону</w:t>
            </w:r>
          </w:p>
        </w:tc>
        <w:tc>
          <w:tcPr>
            <w:tcW w:w="5386" w:type="dxa"/>
          </w:tcPr>
          <w:p w:rsidR="00ED1A04" w:rsidRPr="00EB1F0D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Дата  начала   предоставления   разъяснений: </w:t>
            </w:r>
            <w:r w:rsidR="00EB1F0D" w:rsidRPr="00EB1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Pr="00EB1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.06.2017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Дата  окончания   предоставления   разъяснений: </w:t>
            </w:r>
            <w:r w:rsidR="0000195C" w:rsidRPr="00EB1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F0D" w:rsidRPr="00EB1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0195C" w:rsidRPr="00EB1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514E4" w:rsidRPr="00EB1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  считается ближайший следующий за ним рабочий  день (ст.193  Гражданского  кодекса  РФ)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</w:t>
            </w:r>
            <w:r w:rsidR="00156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условий  </w:t>
            </w:r>
            <w:r w:rsidR="00156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контракта</w:t>
            </w:r>
          </w:p>
        </w:tc>
        <w:tc>
          <w:tcPr>
            <w:tcW w:w="5386" w:type="dxa"/>
          </w:tcPr>
          <w:p w:rsidR="00410B47" w:rsidRPr="00410B47" w:rsidRDefault="004514E4" w:rsidP="00410B47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18  </w:t>
            </w:r>
            <w:r w:rsidR="00410B47" w:rsidRPr="00410B47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 СМП</w:t>
            </w:r>
          </w:p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4514E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заказчика  изменить  условия  контракта</w:t>
            </w:r>
          </w:p>
        </w:tc>
      </w:tr>
      <w:tr w:rsidR="00ED1A04" w:rsidRPr="00ED1A04" w:rsidTr="00156BF9">
        <w:trPr>
          <w:trHeight w:val="148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работы, качества  поставляемого товара, выполняемой  работы, и иных условий контракта</w:t>
            </w:r>
          </w:p>
        </w:tc>
        <w:tc>
          <w:tcPr>
            <w:tcW w:w="5386" w:type="dxa"/>
          </w:tcPr>
          <w:p w:rsidR="00156BF9" w:rsidRDefault="00156BF9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156BF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объем работы не более чем на десять процентов </w:t>
            </w:r>
          </w:p>
        </w:tc>
        <w:tc>
          <w:tcPr>
            <w:tcW w:w="5386" w:type="dxa"/>
          </w:tcPr>
          <w:p w:rsidR="00156BF9" w:rsidRDefault="00156BF9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156BF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5386" w:type="dxa"/>
          </w:tcPr>
          <w:p w:rsidR="00156BF9" w:rsidRDefault="00156BF9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5760B9">
        <w:trPr>
          <w:trHeight w:val="445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 контракта</w:t>
            </w:r>
          </w:p>
        </w:tc>
        <w:tc>
          <w:tcPr>
            <w:tcW w:w="5386" w:type="dxa"/>
          </w:tcPr>
          <w:p w:rsidR="00410B47" w:rsidRPr="00410B47" w:rsidRDefault="002B22DE" w:rsidP="00410B47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17.4 раздела 17 </w:t>
            </w:r>
            <w:r w:rsidR="00410B47" w:rsidRPr="00410B47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 СМП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ранее чем через десять дней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с даты размещения</w:t>
            </w:r>
            <w:proofErr w:type="gramEnd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единой  информационной  системе  протокола подведения  итогов электронного аукциона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 площадки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Условия признания победителя аукциона или иного участника аукциона </w:t>
            </w: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уклонившимся</w:t>
            </w:r>
            <w:proofErr w:type="gramEnd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заключения контракта</w:t>
            </w:r>
          </w:p>
        </w:tc>
        <w:tc>
          <w:tcPr>
            <w:tcW w:w="5386" w:type="dxa"/>
          </w:tcPr>
          <w:p w:rsidR="002B22DE" w:rsidRPr="00410B47" w:rsidRDefault="002B22DE" w:rsidP="00410B47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17.7 раздела 17 </w:t>
            </w:r>
            <w:r w:rsidR="00410B47" w:rsidRPr="00410B47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 СМП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Последствия признания электронного аукциона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5386" w:type="dxa"/>
          </w:tcPr>
          <w:p w:rsidR="00ED1A04" w:rsidRPr="00ED1A04" w:rsidRDefault="00ED1A04" w:rsidP="00ED1A04">
            <w:pPr>
              <w:shd w:val="clear" w:color="auto" w:fill="FFFFFF"/>
              <w:tabs>
                <w:tab w:val="left" w:pos="10773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ED1A04" w:rsidRPr="00ED1A04" w:rsidRDefault="00ED1A04" w:rsidP="00ED1A04">
      <w:pPr>
        <w:tabs>
          <w:tab w:val="left" w:pos="10773"/>
        </w:tabs>
        <w:rPr>
          <w:rFonts w:ascii="Times New Roman" w:hAnsi="Times New Roman" w:cs="Times New Roman"/>
          <w:sz w:val="24"/>
          <w:szCs w:val="24"/>
        </w:rPr>
      </w:pPr>
    </w:p>
    <w:sectPr w:rsidR="00ED1A04" w:rsidRPr="00ED1A04" w:rsidSect="0067475D">
      <w:footerReference w:type="default" r:id="rId11"/>
      <w:headerReference w:type="first" r:id="rId12"/>
      <w:footerReference w:type="first" r:id="rId13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522" w:rsidRDefault="00AB2522" w:rsidP="0036253E">
      <w:pPr>
        <w:spacing w:after="0" w:line="240" w:lineRule="auto"/>
      </w:pPr>
      <w:r>
        <w:separator/>
      </w:r>
    </w:p>
  </w:endnote>
  <w:endnote w:type="continuationSeparator" w:id="0">
    <w:p w:rsidR="00AB2522" w:rsidRDefault="00AB2522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522" w:rsidRDefault="00AB2522" w:rsidP="0036253E">
      <w:pPr>
        <w:spacing w:after="0" w:line="240" w:lineRule="auto"/>
      </w:pPr>
      <w:r>
        <w:separator/>
      </w:r>
    </w:p>
  </w:footnote>
  <w:footnote w:type="continuationSeparator" w:id="0">
    <w:p w:rsidR="00AB2522" w:rsidRDefault="00AB2522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195C"/>
    <w:rsid w:val="000034FF"/>
    <w:rsid w:val="00003554"/>
    <w:rsid w:val="00003D15"/>
    <w:rsid w:val="00010D83"/>
    <w:rsid w:val="00013CB3"/>
    <w:rsid w:val="00030982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A7692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74D8"/>
    <w:rsid w:val="00116693"/>
    <w:rsid w:val="00116D8B"/>
    <w:rsid w:val="00117358"/>
    <w:rsid w:val="00126DB9"/>
    <w:rsid w:val="001331FB"/>
    <w:rsid w:val="00141791"/>
    <w:rsid w:val="001420C8"/>
    <w:rsid w:val="0014554B"/>
    <w:rsid w:val="001471F9"/>
    <w:rsid w:val="00156186"/>
    <w:rsid w:val="00156BF9"/>
    <w:rsid w:val="001718D3"/>
    <w:rsid w:val="0017266F"/>
    <w:rsid w:val="00177463"/>
    <w:rsid w:val="001811FD"/>
    <w:rsid w:val="00181E5C"/>
    <w:rsid w:val="00183142"/>
    <w:rsid w:val="00187D8F"/>
    <w:rsid w:val="001902B7"/>
    <w:rsid w:val="001928C8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22DE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1BFA"/>
    <w:rsid w:val="003B2768"/>
    <w:rsid w:val="003B4003"/>
    <w:rsid w:val="003C29DF"/>
    <w:rsid w:val="003C773C"/>
    <w:rsid w:val="003D717C"/>
    <w:rsid w:val="003E0C06"/>
    <w:rsid w:val="003E50C9"/>
    <w:rsid w:val="003E668A"/>
    <w:rsid w:val="003E6BB2"/>
    <w:rsid w:val="003F105F"/>
    <w:rsid w:val="003F12F2"/>
    <w:rsid w:val="003F4F75"/>
    <w:rsid w:val="003F56BE"/>
    <w:rsid w:val="004007D9"/>
    <w:rsid w:val="00400A3F"/>
    <w:rsid w:val="00410B47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14E4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75EA"/>
    <w:rsid w:val="004B7C61"/>
    <w:rsid w:val="004C0152"/>
    <w:rsid w:val="004C36B4"/>
    <w:rsid w:val="004E19E6"/>
    <w:rsid w:val="004E2947"/>
    <w:rsid w:val="004E432A"/>
    <w:rsid w:val="004F1AB9"/>
    <w:rsid w:val="004F2900"/>
    <w:rsid w:val="004F454D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96D80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11AC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077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10BE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B18BF"/>
    <w:rsid w:val="007B5EAB"/>
    <w:rsid w:val="007B6962"/>
    <w:rsid w:val="007C2EE1"/>
    <w:rsid w:val="007C3C6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2FEC"/>
    <w:rsid w:val="008036FC"/>
    <w:rsid w:val="0080687F"/>
    <w:rsid w:val="00806D59"/>
    <w:rsid w:val="008071DF"/>
    <w:rsid w:val="00810643"/>
    <w:rsid w:val="00811271"/>
    <w:rsid w:val="00813C9C"/>
    <w:rsid w:val="0081522C"/>
    <w:rsid w:val="00821453"/>
    <w:rsid w:val="00826401"/>
    <w:rsid w:val="00834326"/>
    <w:rsid w:val="0083573B"/>
    <w:rsid w:val="0084556E"/>
    <w:rsid w:val="00846449"/>
    <w:rsid w:val="00847455"/>
    <w:rsid w:val="00870741"/>
    <w:rsid w:val="00874BA3"/>
    <w:rsid w:val="00875589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402"/>
    <w:rsid w:val="008D6640"/>
    <w:rsid w:val="008E2EA1"/>
    <w:rsid w:val="008E7AD4"/>
    <w:rsid w:val="00902264"/>
    <w:rsid w:val="00906195"/>
    <w:rsid w:val="00907896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4477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465D6"/>
    <w:rsid w:val="00A511E6"/>
    <w:rsid w:val="00A54CA6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522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267E1"/>
    <w:rsid w:val="00B30833"/>
    <w:rsid w:val="00B30F0F"/>
    <w:rsid w:val="00B314F5"/>
    <w:rsid w:val="00B336BB"/>
    <w:rsid w:val="00B34DB1"/>
    <w:rsid w:val="00B36F1B"/>
    <w:rsid w:val="00B44CE9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5754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C7A0C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176C"/>
    <w:rsid w:val="00D417C0"/>
    <w:rsid w:val="00D51C18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1099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1F0D"/>
    <w:rsid w:val="00EB4B7B"/>
    <w:rsid w:val="00EB7BC6"/>
    <w:rsid w:val="00EC093F"/>
    <w:rsid w:val="00EC579E"/>
    <w:rsid w:val="00EC7A8D"/>
    <w:rsid w:val="00ED0431"/>
    <w:rsid w:val="00ED1A04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2863"/>
    <w:rsid w:val="00F3573E"/>
    <w:rsid w:val="00F41894"/>
    <w:rsid w:val="00F41C27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CD17F89F1F18A6DEEC20FBDE0134B80F820B2F421619BC5C996DB474A26EB6F421852F39221D56B7a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B657-EE9D-4AE9-B89D-22CF034F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7</cp:revision>
  <cp:lastPrinted>2017-02-27T05:04:00Z</cp:lastPrinted>
  <dcterms:created xsi:type="dcterms:W3CDTF">2017-06-25T10:59:00Z</dcterms:created>
  <dcterms:modified xsi:type="dcterms:W3CDTF">2017-06-27T11:42:00Z</dcterms:modified>
</cp:coreProperties>
</file>