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D" w:rsidRPr="00373BA6" w:rsidRDefault="0079527D" w:rsidP="00DF1909">
      <w:pPr>
        <w:tabs>
          <w:tab w:val="left" w:pos="5812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>риложение №</w:t>
      </w:r>
      <w:r w:rsidR="00813522">
        <w:rPr>
          <w:rFonts w:ascii="Times New Roman" w:hAnsi="Times New Roman"/>
          <w:b/>
          <w:sz w:val="24"/>
          <w:szCs w:val="24"/>
        </w:rPr>
        <w:t>4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/>
      </w:tblPr>
      <w:tblGrid>
        <w:gridCol w:w="531"/>
        <w:gridCol w:w="2880"/>
        <w:gridCol w:w="1660"/>
        <w:gridCol w:w="2880"/>
        <w:gridCol w:w="1040"/>
        <w:gridCol w:w="522"/>
        <w:gridCol w:w="995"/>
        <w:gridCol w:w="1560"/>
        <w:gridCol w:w="737"/>
        <w:gridCol w:w="2693"/>
      </w:tblGrid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79527D" w:rsidRPr="0010395B" w:rsidTr="00ED50A6">
        <w:trPr>
          <w:trHeight w:val="375"/>
        </w:trPr>
        <w:tc>
          <w:tcPr>
            <w:tcW w:w="15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/</w:t>
            </w:r>
            <w:proofErr w:type="spell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0973CB">
        <w:trPr>
          <w:trHeight w:val="71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0973CB" w:rsidRDefault="00925A98" w:rsidP="000973CB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4"/>
                <w:szCs w:val="24"/>
              </w:rPr>
            </w:pPr>
            <w:r w:rsidRPr="000973CB">
              <w:rPr>
                <w:rFonts w:ascii="Times New Roman" w:hAnsi="Times New Roman"/>
                <w:b/>
                <w:bCs w:val="0"/>
                <w:i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0973CB" w:rsidRDefault="00BA185A" w:rsidP="000973CB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4"/>
                <w:szCs w:val="24"/>
              </w:rPr>
            </w:pPr>
            <w:r w:rsidRPr="000973CB">
              <w:rPr>
                <w:rFonts w:ascii="Times New Roman" w:hAnsi="Times New Roman"/>
                <w:b/>
                <w:sz w:val="24"/>
                <w:szCs w:val="24"/>
              </w:rPr>
              <w:t xml:space="preserve">Поставка </w:t>
            </w:r>
            <w:r w:rsidR="00BD4115" w:rsidRPr="000973CB">
              <w:rPr>
                <w:rFonts w:ascii="Times New Roman" w:hAnsi="Times New Roman"/>
                <w:b/>
                <w:sz w:val="24"/>
                <w:szCs w:val="24"/>
              </w:rPr>
              <w:t>запорной арматуры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0973CB" w:rsidRDefault="0079527D" w:rsidP="000973CB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0973CB" w:rsidRDefault="0079527D" w:rsidP="000973CB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0973CB" w:rsidRDefault="00BD4115" w:rsidP="000973CB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973CB">
              <w:rPr>
                <w:rFonts w:ascii="Times New Roman" w:hAnsi="Times New Roman"/>
                <w:b/>
                <w:bCs w:val="0"/>
                <w:iCs w:val="0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0973CB" w:rsidRDefault="005F112B" w:rsidP="000973CB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4"/>
                <w:szCs w:val="24"/>
              </w:rPr>
            </w:pPr>
            <w:r w:rsidRPr="000973CB">
              <w:rPr>
                <w:rFonts w:ascii="Times New Roman" w:hAnsi="Times New Roman"/>
                <w:b/>
                <w:iCs w:val="0"/>
                <w:color w:val="000000"/>
                <w:sz w:val="24"/>
                <w:szCs w:val="24"/>
              </w:rPr>
              <w:t>48</w:t>
            </w:r>
            <w:r w:rsidR="000973CB">
              <w:rPr>
                <w:rFonts w:ascii="Times New Roman" w:hAnsi="Times New Roman"/>
                <w:b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0973CB" w:rsidRDefault="0079527D" w:rsidP="000973CB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7D" w:rsidRPr="000973CB" w:rsidRDefault="00FF0605" w:rsidP="000973CB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4"/>
                <w:szCs w:val="24"/>
              </w:rPr>
            </w:pPr>
            <w:r w:rsidRPr="000973CB">
              <w:rPr>
                <w:rFonts w:ascii="Times New Roman" w:hAnsi="Times New Roman"/>
                <w:b/>
                <w:iCs w:val="0"/>
                <w:color w:val="000000"/>
                <w:sz w:val="24"/>
                <w:szCs w:val="24"/>
              </w:rPr>
              <w:t>3488036,34</w:t>
            </w:r>
          </w:p>
        </w:tc>
      </w:tr>
      <w:tr w:rsidR="0079527D" w:rsidRPr="0010395B" w:rsidTr="00ED50A6">
        <w:trPr>
          <w:trHeight w:val="300"/>
        </w:trPr>
        <w:tc>
          <w:tcPr>
            <w:tcW w:w="12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FF0605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3488036,34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0973C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0973C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925A98" w:rsidRDefault="00925A98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Иванова Л.А.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B63447" w:rsidRDefault="0079527D" w:rsidP="0079527D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Pr="00925A98" w:rsidRDefault="0079527D" w:rsidP="0079527D">
      <w:pPr>
        <w:rPr>
          <w:rFonts w:ascii="Times New Roman" w:hAnsi="Times New Roman"/>
          <w:i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925A9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8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79527D" w:rsidRPr="00BB67C8" w:rsidRDefault="0079527D" w:rsidP="0079527D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13522">
        <w:rPr>
          <w:rFonts w:ascii="Times New Roman" w:hAnsi="Times New Roman"/>
          <w:b/>
          <w:sz w:val="24"/>
          <w:szCs w:val="24"/>
        </w:rPr>
        <w:t>№2 к заявке</w:t>
      </w:r>
    </w:p>
    <w:p w:rsid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79527D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79527D" w:rsidRPr="008E4709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BA185A" w:rsidRPr="006152C2" w:rsidRDefault="0079527D" w:rsidP="006152C2">
      <w:pPr>
        <w:numPr>
          <w:ilvl w:val="0"/>
          <w:numId w:val="20"/>
        </w:numPr>
        <w:tabs>
          <w:tab w:val="left" w:pos="1134"/>
        </w:tabs>
        <w:ind w:left="567" w:hanging="567"/>
        <w:jc w:val="both"/>
        <w:rPr>
          <w:rFonts w:ascii="Times New Roman" w:hAnsi="Times New Roman"/>
        </w:rPr>
      </w:pPr>
      <w:r w:rsidRPr="00BD4115">
        <w:rPr>
          <w:rFonts w:ascii="Times New Roman" w:hAnsi="Times New Roman"/>
          <w:b/>
        </w:rPr>
        <w:t>Предмет закупки</w:t>
      </w:r>
      <w:r w:rsidR="003E7492" w:rsidRPr="00BD4115">
        <w:rPr>
          <w:rFonts w:ascii="Times New Roman" w:hAnsi="Times New Roman"/>
          <w:b/>
        </w:rPr>
        <w:t>/контракта</w:t>
      </w:r>
      <w:r w:rsidRPr="006152C2">
        <w:rPr>
          <w:rFonts w:ascii="Times New Roman" w:hAnsi="Times New Roman"/>
          <w:b/>
        </w:rPr>
        <w:t>:</w:t>
      </w:r>
      <w:r w:rsidR="00BA185A" w:rsidRPr="006152C2">
        <w:rPr>
          <w:rFonts w:ascii="Times New Roman" w:hAnsi="Times New Roman"/>
          <w:b/>
        </w:rPr>
        <w:t xml:space="preserve"> </w:t>
      </w:r>
      <w:r w:rsidR="00BA185A" w:rsidRPr="006152C2">
        <w:rPr>
          <w:rFonts w:ascii="Times New Roman" w:hAnsi="Times New Roman"/>
        </w:rPr>
        <w:t xml:space="preserve"> Поставка </w:t>
      </w:r>
      <w:r w:rsidR="00BD4115" w:rsidRPr="006152C2">
        <w:rPr>
          <w:rFonts w:ascii="Times New Roman" w:hAnsi="Times New Roman"/>
        </w:rPr>
        <w:t>запорной арматуры</w:t>
      </w:r>
      <w:r w:rsidR="00696176" w:rsidRPr="006152C2">
        <w:rPr>
          <w:rFonts w:ascii="Times New Roman" w:hAnsi="Times New Roman"/>
        </w:rPr>
        <w:t>.</w:t>
      </w:r>
      <w:r w:rsidR="00BA185A" w:rsidRPr="006152C2">
        <w:rPr>
          <w:rFonts w:ascii="Times New Roman" w:hAnsi="Times New Roman"/>
        </w:rPr>
        <w:t xml:space="preserve"> </w:t>
      </w:r>
    </w:p>
    <w:p w:rsidR="0079527D" w:rsidRPr="00083541" w:rsidRDefault="0079527D" w:rsidP="006152C2">
      <w:pPr>
        <w:pStyle w:val="ad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 w:rsidRPr="00083541">
        <w:rPr>
          <w:b/>
          <w:sz w:val="28"/>
          <w:szCs w:val="28"/>
        </w:rPr>
        <w:t xml:space="preserve">Срок </w:t>
      </w:r>
      <w:r w:rsidR="004B0AFA" w:rsidRPr="00083541">
        <w:rPr>
          <w:b/>
          <w:sz w:val="28"/>
          <w:szCs w:val="28"/>
        </w:rPr>
        <w:t xml:space="preserve"> </w:t>
      </w:r>
      <w:proofErr w:type="gramStart"/>
      <w:r w:rsidRPr="00083541">
        <w:rPr>
          <w:b/>
          <w:sz w:val="28"/>
          <w:szCs w:val="28"/>
        </w:rPr>
        <w:t>поставки</w:t>
      </w:r>
      <w:r w:rsidR="004B0AFA" w:rsidRPr="00083541">
        <w:rPr>
          <w:b/>
          <w:sz w:val="28"/>
          <w:szCs w:val="28"/>
        </w:rPr>
        <w:t xml:space="preserve"> </w:t>
      </w:r>
      <w:r w:rsidRPr="00083541">
        <w:rPr>
          <w:b/>
          <w:sz w:val="28"/>
          <w:szCs w:val="28"/>
        </w:rPr>
        <w:t xml:space="preserve"> товара/выполнения </w:t>
      </w:r>
      <w:r w:rsidR="004B0AFA" w:rsidRPr="00083541">
        <w:rPr>
          <w:b/>
          <w:sz w:val="28"/>
          <w:szCs w:val="28"/>
        </w:rPr>
        <w:t xml:space="preserve"> </w:t>
      </w:r>
      <w:r w:rsidRPr="00083541">
        <w:rPr>
          <w:b/>
          <w:sz w:val="28"/>
          <w:szCs w:val="28"/>
        </w:rPr>
        <w:t>работ/оказания</w:t>
      </w:r>
      <w:proofErr w:type="gramEnd"/>
      <w:r w:rsidRPr="00083541">
        <w:rPr>
          <w:b/>
          <w:sz w:val="28"/>
          <w:szCs w:val="28"/>
        </w:rPr>
        <w:t xml:space="preserve"> </w:t>
      </w:r>
      <w:r w:rsidR="004B0AFA" w:rsidRPr="00083541">
        <w:rPr>
          <w:b/>
          <w:sz w:val="28"/>
          <w:szCs w:val="28"/>
        </w:rPr>
        <w:t xml:space="preserve"> и </w:t>
      </w:r>
      <w:r w:rsidRPr="00083541">
        <w:rPr>
          <w:b/>
          <w:sz w:val="28"/>
          <w:szCs w:val="28"/>
        </w:rPr>
        <w:t>услуг:</w:t>
      </w:r>
    </w:p>
    <w:p w:rsidR="0079527D" w:rsidRPr="006152C2" w:rsidRDefault="00BA185A" w:rsidP="006152C2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97387E">
        <w:rPr>
          <w:rFonts w:ascii="Times New Roman" w:hAnsi="Times New Roman"/>
        </w:rPr>
        <w:t>30 д</w:t>
      </w:r>
      <w:r w:rsidR="00925A98" w:rsidRPr="0097387E">
        <w:rPr>
          <w:rFonts w:ascii="Times New Roman" w:hAnsi="Times New Roman"/>
        </w:rPr>
        <w:t>ней с момента подписания контракта</w:t>
      </w:r>
      <w:r w:rsidRPr="0097387E">
        <w:rPr>
          <w:rFonts w:ascii="Times New Roman" w:hAnsi="Times New Roman"/>
        </w:rPr>
        <w:t>.</w:t>
      </w:r>
    </w:p>
    <w:p w:rsidR="00925A98" w:rsidRPr="00763F98" w:rsidRDefault="0079527D" w:rsidP="006152C2">
      <w:pPr>
        <w:pStyle w:val="ad"/>
        <w:numPr>
          <w:ilvl w:val="0"/>
          <w:numId w:val="20"/>
        </w:numPr>
        <w:ind w:left="567" w:hanging="567"/>
        <w:jc w:val="both"/>
        <w:rPr>
          <w:b/>
          <w:bCs/>
          <w:iCs/>
          <w:sz w:val="28"/>
          <w:szCs w:val="28"/>
        </w:rPr>
      </w:pPr>
      <w:r w:rsidRPr="00763F98">
        <w:rPr>
          <w:b/>
          <w:sz w:val="28"/>
          <w:szCs w:val="28"/>
        </w:rPr>
        <w:t xml:space="preserve">Место </w:t>
      </w:r>
      <w:proofErr w:type="gramStart"/>
      <w:r w:rsidRPr="00763F98">
        <w:rPr>
          <w:b/>
          <w:sz w:val="28"/>
          <w:szCs w:val="28"/>
        </w:rPr>
        <w:t xml:space="preserve">поставки </w:t>
      </w:r>
      <w:r w:rsidR="004B0AFA" w:rsidRPr="00763F98">
        <w:rPr>
          <w:b/>
          <w:sz w:val="28"/>
          <w:szCs w:val="28"/>
        </w:rPr>
        <w:t xml:space="preserve"> </w:t>
      </w:r>
      <w:r w:rsidRPr="00763F98">
        <w:rPr>
          <w:b/>
          <w:sz w:val="28"/>
          <w:szCs w:val="28"/>
        </w:rPr>
        <w:t xml:space="preserve">товара/выполнения </w:t>
      </w:r>
      <w:r w:rsidR="004B0AFA" w:rsidRPr="00763F98">
        <w:rPr>
          <w:b/>
          <w:sz w:val="28"/>
          <w:szCs w:val="28"/>
        </w:rPr>
        <w:t xml:space="preserve"> </w:t>
      </w:r>
      <w:r w:rsidRPr="00763F98">
        <w:rPr>
          <w:b/>
          <w:sz w:val="28"/>
          <w:szCs w:val="28"/>
        </w:rPr>
        <w:t xml:space="preserve">работ/оказания </w:t>
      </w:r>
      <w:r w:rsidR="004B0AFA" w:rsidRPr="00763F98">
        <w:rPr>
          <w:b/>
          <w:sz w:val="28"/>
          <w:szCs w:val="28"/>
        </w:rPr>
        <w:t xml:space="preserve"> </w:t>
      </w:r>
      <w:r w:rsidRPr="00763F98">
        <w:rPr>
          <w:b/>
          <w:sz w:val="28"/>
          <w:szCs w:val="28"/>
        </w:rPr>
        <w:t>услуг</w:t>
      </w:r>
      <w:proofErr w:type="gramEnd"/>
      <w:r w:rsidRPr="00763F98">
        <w:rPr>
          <w:b/>
          <w:sz w:val="28"/>
          <w:szCs w:val="28"/>
        </w:rPr>
        <w:t>:</w:t>
      </w:r>
      <w:r w:rsidRPr="00763F98">
        <w:rPr>
          <w:sz w:val="28"/>
          <w:szCs w:val="28"/>
        </w:rPr>
        <w:t xml:space="preserve"> </w:t>
      </w:r>
    </w:p>
    <w:p w:rsidR="00083541" w:rsidRPr="006152C2" w:rsidRDefault="00083541" w:rsidP="006152C2">
      <w:pPr>
        <w:ind w:left="567" w:hanging="567"/>
        <w:jc w:val="both"/>
        <w:rPr>
          <w:rFonts w:ascii="Times New Roman" w:hAnsi="Times New Roman"/>
          <w:bCs w:val="0"/>
          <w:i/>
          <w:iCs w:val="0"/>
        </w:rPr>
      </w:pPr>
      <w:r>
        <w:rPr>
          <w:rFonts w:ascii="Times New Roman" w:hAnsi="Times New Roman"/>
          <w:bCs w:val="0"/>
          <w:iCs w:val="0"/>
        </w:rPr>
        <w:t xml:space="preserve">       </w:t>
      </w:r>
      <w:r w:rsidR="00763F98" w:rsidRPr="006152C2">
        <w:rPr>
          <w:rFonts w:ascii="Times New Roman" w:hAnsi="Times New Roman"/>
          <w:bCs w:val="0"/>
          <w:iCs w:val="0"/>
        </w:rPr>
        <w:t>628449,</w:t>
      </w:r>
      <w:r w:rsidR="00F90F31" w:rsidRPr="006152C2">
        <w:rPr>
          <w:rFonts w:ascii="Times New Roman" w:hAnsi="Times New Roman"/>
          <w:bCs w:val="0"/>
          <w:iCs w:val="0"/>
        </w:rPr>
        <w:t xml:space="preserve"> </w:t>
      </w:r>
      <w:r w:rsidR="00763F98" w:rsidRPr="006152C2">
        <w:rPr>
          <w:rFonts w:ascii="Times New Roman" w:hAnsi="Times New Roman"/>
          <w:bCs w:val="0"/>
          <w:iCs w:val="0"/>
        </w:rPr>
        <w:t xml:space="preserve">Российская Федерация, Тюменская обл., </w:t>
      </w:r>
      <w:proofErr w:type="spellStart"/>
      <w:r w:rsidR="00763F98" w:rsidRPr="006152C2">
        <w:rPr>
          <w:rFonts w:ascii="Times New Roman" w:hAnsi="Times New Roman"/>
          <w:bCs w:val="0"/>
          <w:iCs w:val="0"/>
        </w:rPr>
        <w:t>ХМАО-Югра</w:t>
      </w:r>
      <w:proofErr w:type="spellEnd"/>
      <w:r w:rsidR="00763F98" w:rsidRPr="006152C2">
        <w:rPr>
          <w:rFonts w:ascii="Times New Roman" w:hAnsi="Times New Roman"/>
          <w:bCs w:val="0"/>
          <w:i/>
          <w:iCs w:val="0"/>
        </w:rPr>
        <w:t xml:space="preserve">, </w:t>
      </w:r>
      <w:r w:rsidRPr="006152C2">
        <w:rPr>
          <w:rFonts w:ascii="Times New Roman" w:hAnsi="Times New Roman"/>
          <w:bCs w:val="0"/>
          <w:i/>
          <w:iCs w:val="0"/>
        </w:rPr>
        <w:t xml:space="preserve">     </w:t>
      </w:r>
    </w:p>
    <w:p w:rsidR="00763F98" w:rsidRPr="006152C2" w:rsidRDefault="006152C2" w:rsidP="006152C2">
      <w:pPr>
        <w:ind w:left="567" w:hanging="567"/>
        <w:jc w:val="both"/>
        <w:rPr>
          <w:rFonts w:ascii="Times New Roman" w:hAnsi="Times New Roman"/>
          <w:b/>
        </w:rPr>
      </w:pPr>
      <w:r w:rsidRPr="006152C2">
        <w:rPr>
          <w:rFonts w:ascii="Times New Roman" w:hAnsi="Times New Roman"/>
          <w:bCs w:val="0"/>
          <w:i/>
          <w:iCs w:val="0"/>
        </w:rPr>
        <w:t xml:space="preserve">      </w:t>
      </w:r>
      <w:r w:rsidR="00083541" w:rsidRPr="006152C2">
        <w:rPr>
          <w:rFonts w:ascii="Times New Roman" w:hAnsi="Times New Roman"/>
          <w:bCs w:val="0"/>
          <w:i/>
          <w:iCs w:val="0"/>
        </w:rPr>
        <w:t xml:space="preserve"> </w:t>
      </w:r>
      <w:proofErr w:type="spellStart"/>
      <w:r w:rsidR="00763F98" w:rsidRPr="006152C2">
        <w:rPr>
          <w:rFonts w:ascii="Times New Roman" w:hAnsi="Times New Roman"/>
          <w:bCs w:val="0"/>
          <w:iCs w:val="0"/>
        </w:rPr>
        <w:t>Сургутский</w:t>
      </w:r>
      <w:proofErr w:type="spellEnd"/>
      <w:r w:rsidR="00763F98" w:rsidRPr="006152C2">
        <w:rPr>
          <w:rFonts w:ascii="Times New Roman" w:hAnsi="Times New Roman"/>
          <w:bCs w:val="0"/>
          <w:i/>
          <w:iCs w:val="0"/>
        </w:rPr>
        <w:t xml:space="preserve"> </w:t>
      </w:r>
      <w:r w:rsidR="00763F98" w:rsidRPr="006152C2">
        <w:rPr>
          <w:rFonts w:ascii="Times New Roman" w:hAnsi="Times New Roman"/>
          <w:bCs w:val="0"/>
          <w:iCs w:val="0"/>
        </w:rPr>
        <w:t xml:space="preserve">район, г. </w:t>
      </w:r>
      <w:proofErr w:type="spellStart"/>
      <w:r w:rsidR="00763F98" w:rsidRPr="006152C2">
        <w:rPr>
          <w:rFonts w:ascii="Times New Roman" w:hAnsi="Times New Roman"/>
          <w:bCs w:val="0"/>
          <w:iCs w:val="0"/>
        </w:rPr>
        <w:t>Лянтор</w:t>
      </w:r>
      <w:proofErr w:type="spellEnd"/>
      <w:r w:rsidR="00763F98" w:rsidRPr="006152C2">
        <w:rPr>
          <w:rFonts w:ascii="Times New Roman" w:hAnsi="Times New Roman"/>
          <w:bCs w:val="0"/>
          <w:iCs w:val="0"/>
        </w:rPr>
        <w:t xml:space="preserve">, ул. </w:t>
      </w:r>
      <w:proofErr w:type="gramStart"/>
      <w:r w:rsidR="00763F98" w:rsidRPr="006152C2">
        <w:rPr>
          <w:rFonts w:ascii="Times New Roman" w:hAnsi="Times New Roman"/>
          <w:bCs w:val="0"/>
          <w:iCs w:val="0"/>
        </w:rPr>
        <w:t>Магистральная</w:t>
      </w:r>
      <w:proofErr w:type="gramEnd"/>
      <w:r w:rsidR="00763F98" w:rsidRPr="006152C2">
        <w:rPr>
          <w:rFonts w:ascii="Times New Roman" w:hAnsi="Times New Roman"/>
          <w:bCs w:val="0"/>
          <w:iCs w:val="0"/>
        </w:rPr>
        <w:t>, стр.14</w:t>
      </w:r>
      <w:r w:rsidR="00696176" w:rsidRPr="006152C2">
        <w:rPr>
          <w:rFonts w:ascii="Times New Roman" w:hAnsi="Times New Roman"/>
          <w:bCs w:val="0"/>
          <w:iCs w:val="0"/>
        </w:rPr>
        <w:t>.</w:t>
      </w:r>
    </w:p>
    <w:p w:rsidR="00985269" w:rsidRDefault="0079527D" w:rsidP="006152C2">
      <w:pPr>
        <w:pStyle w:val="ad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 w:rsidRPr="00083541">
        <w:rPr>
          <w:b/>
          <w:sz w:val="28"/>
          <w:szCs w:val="28"/>
        </w:rPr>
        <w:t>Цели контракта:</w:t>
      </w:r>
      <w:r w:rsidR="00925A98" w:rsidRPr="00083541">
        <w:rPr>
          <w:b/>
          <w:sz w:val="28"/>
          <w:szCs w:val="28"/>
        </w:rPr>
        <w:t xml:space="preserve"> </w:t>
      </w:r>
      <w:r w:rsidR="00BD4115" w:rsidRPr="006152C2">
        <w:rPr>
          <w:sz w:val="28"/>
          <w:szCs w:val="28"/>
        </w:rPr>
        <w:t>Предоставление коммунальных услуг</w:t>
      </w:r>
    </w:p>
    <w:p w:rsidR="0079527D" w:rsidRPr="006152C2" w:rsidRDefault="00BD4115" w:rsidP="00985269">
      <w:pPr>
        <w:pStyle w:val="ad"/>
        <w:ind w:left="567"/>
        <w:jc w:val="both"/>
        <w:rPr>
          <w:sz w:val="28"/>
          <w:szCs w:val="28"/>
        </w:rPr>
      </w:pPr>
      <w:r w:rsidRPr="006152C2">
        <w:rPr>
          <w:sz w:val="28"/>
          <w:szCs w:val="28"/>
        </w:rPr>
        <w:t xml:space="preserve"> и бесперебойное оперативное производство</w:t>
      </w:r>
      <w:r w:rsidR="00BA185A" w:rsidRPr="006152C2">
        <w:rPr>
          <w:sz w:val="28"/>
          <w:szCs w:val="28"/>
        </w:rPr>
        <w:t>.</w:t>
      </w:r>
    </w:p>
    <w:p w:rsidR="007E0770" w:rsidRPr="006152C2" w:rsidRDefault="0079527D" w:rsidP="00083541">
      <w:pPr>
        <w:numPr>
          <w:ilvl w:val="0"/>
          <w:numId w:val="20"/>
        </w:numPr>
        <w:tabs>
          <w:tab w:val="left" w:pos="1134"/>
        </w:tabs>
        <w:ind w:left="567" w:hanging="567"/>
        <w:jc w:val="both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Краткая </w:t>
      </w:r>
      <w:r>
        <w:rPr>
          <w:rFonts w:ascii="Times New Roman" w:hAnsi="Times New Roman"/>
          <w:b/>
        </w:rPr>
        <w:t xml:space="preserve">  </w:t>
      </w:r>
      <w:r w:rsidRPr="008E4709">
        <w:rPr>
          <w:rFonts w:ascii="Times New Roman" w:hAnsi="Times New Roman"/>
          <w:b/>
        </w:rPr>
        <w:t xml:space="preserve">техническая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характеристик</w:t>
      </w:r>
      <w:r w:rsidR="00940D37">
        <w:rPr>
          <w:rFonts w:ascii="Times New Roman" w:hAnsi="Times New Roman"/>
          <w:b/>
        </w:rPr>
        <w:t>а</w:t>
      </w:r>
      <w:r w:rsidR="00813522" w:rsidRPr="00940D37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XSpec="center" w:tblpY="58"/>
        <w:tblW w:w="8897" w:type="dxa"/>
        <w:tblLayout w:type="fixed"/>
        <w:tblLook w:val="0000"/>
      </w:tblPr>
      <w:tblGrid>
        <w:gridCol w:w="4256"/>
        <w:gridCol w:w="4641"/>
      </w:tblGrid>
      <w:tr w:rsidR="00083541" w:rsidRPr="008E4709" w:rsidTr="00BD4115">
        <w:trPr>
          <w:trHeight w:val="416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541" w:rsidRDefault="00083541" w:rsidP="00BD4115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8E4709">
              <w:rPr>
                <w:rFonts w:ascii="Times New Roman" w:hAnsi="Times New Roman"/>
                <w:b/>
                <w:bCs w:val="0"/>
              </w:rPr>
              <w:t xml:space="preserve">Наименование и характеристика </w:t>
            </w:r>
            <w:r>
              <w:rPr>
                <w:rFonts w:ascii="Times New Roman" w:hAnsi="Times New Roman"/>
                <w:b/>
                <w:bCs w:val="0"/>
              </w:rPr>
              <w:t xml:space="preserve"> </w:t>
            </w:r>
          </w:p>
          <w:p w:rsidR="00083541" w:rsidRPr="008E4709" w:rsidRDefault="00083541" w:rsidP="00BD4115">
            <w:pPr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</w:tr>
      <w:tr w:rsidR="007E0770" w:rsidRPr="008E4709" w:rsidTr="00C05402">
        <w:trPr>
          <w:trHeight w:val="6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70" w:rsidRPr="00C05402" w:rsidRDefault="007E0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7D9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</w:t>
            </w: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Ду50 Ру16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6D7" w:rsidRDefault="004546D7" w:rsidP="004546D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>Герметичность затвора</w:t>
            </w:r>
            <w:proofErr w:type="gramStart"/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 xml:space="preserve"> :</w:t>
            </w:r>
            <w:proofErr w:type="gramEnd"/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 xml:space="preserve"> класс «А» по </w:t>
            </w:r>
          </w:p>
          <w:p w:rsidR="004546D7" w:rsidRPr="004546D7" w:rsidRDefault="004546D7" w:rsidP="004546D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54808-2011 во всем температурном диапазоне,</w:t>
            </w:r>
          </w:p>
          <w:p w:rsidR="007E0770" w:rsidRDefault="002A59E8" w:rsidP="007E0770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Давление номинальное </w:t>
            </w:r>
            <w:r w:rsidR="007E0770">
              <w:rPr>
                <w:rFonts w:ascii="Times New Roman" w:hAnsi="Times New Roman"/>
                <w:bCs w:val="0"/>
                <w:sz w:val="24"/>
                <w:szCs w:val="24"/>
              </w:rPr>
              <w:t xml:space="preserve">- </w:t>
            </w:r>
            <w:r w:rsidRPr="002A59E8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PN</w:t>
            </w:r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>=16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кг/см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  <w:proofErr w:type="gramEnd"/>
          </w:p>
          <w:p w:rsidR="007E0770" w:rsidRDefault="002A59E8" w:rsidP="007E0770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Рабочая среда </w:t>
            </w:r>
            <w:r w:rsidR="007E0770">
              <w:rPr>
                <w:rFonts w:ascii="Times New Roman" w:hAnsi="Times New Roman"/>
                <w:bCs w:val="0"/>
                <w:sz w:val="24"/>
                <w:szCs w:val="24"/>
              </w:rPr>
              <w:t>- вода, пар</w:t>
            </w:r>
          </w:p>
          <w:p w:rsidR="007E0770" w:rsidRDefault="007E0770" w:rsidP="007E0770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Температура рабочей среды от </w:t>
            </w:r>
            <w:r w:rsidR="006737D9">
              <w:rPr>
                <w:rFonts w:ascii="Times New Roman" w:hAnsi="Times New Roman"/>
                <w:bCs w:val="0"/>
                <w:sz w:val="24"/>
                <w:szCs w:val="24"/>
              </w:rPr>
              <w:t>-40</w:t>
            </w:r>
            <w:proofErr w:type="gramStart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до +220ºС</w:t>
            </w:r>
          </w:p>
          <w:p w:rsidR="007E0770" w:rsidRDefault="007E0770" w:rsidP="007E0770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Температура окружающей среды от -40</w:t>
            </w:r>
            <w:proofErr w:type="gramStart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до +40</w:t>
            </w:r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</w:p>
          <w:p w:rsidR="007E0770" w:rsidRDefault="002A59E8" w:rsidP="007E0770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Материал корпуса </w:t>
            </w:r>
            <w:r w:rsidR="007E0770">
              <w:rPr>
                <w:rFonts w:ascii="Times New Roman" w:hAnsi="Times New Roman"/>
                <w:bCs w:val="0"/>
                <w:sz w:val="24"/>
                <w:szCs w:val="24"/>
              </w:rPr>
              <w:t>- сталь 20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  <w:p w:rsidR="007E0770" w:rsidRDefault="002A59E8" w:rsidP="007E0770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Присоединение –</w:t>
            </w:r>
            <w:r w:rsidR="007E0770">
              <w:rPr>
                <w:rFonts w:ascii="Times New Roman" w:hAnsi="Times New Roman"/>
                <w:bCs w:val="0"/>
                <w:sz w:val="24"/>
                <w:szCs w:val="24"/>
              </w:rPr>
              <w:t xml:space="preserve"> фланцевое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  <w:p w:rsidR="002A59E8" w:rsidRPr="00813522" w:rsidRDefault="002A59E8" w:rsidP="007E0770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Необходимость крепежа – нет.</w:t>
            </w:r>
          </w:p>
        </w:tc>
      </w:tr>
      <w:tr w:rsidR="007E0770" w:rsidRPr="008E4709" w:rsidTr="00C05402">
        <w:trPr>
          <w:trHeight w:val="6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70" w:rsidRPr="00C05402" w:rsidRDefault="007E0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Ду80 Ру16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770" w:rsidRPr="00813522" w:rsidRDefault="007E0770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7E0770" w:rsidRPr="008E4709" w:rsidTr="00C05402">
        <w:trPr>
          <w:trHeight w:val="6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70" w:rsidRPr="00C05402" w:rsidRDefault="007E0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Ду100 Ру16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770" w:rsidRPr="00813522" w:rsidRDefault="007E0770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7E0770" w:rsidRPr="008E4709" w:rsidTr="00C05402">
        <w:trPr>
          <w:trHeight w:val="6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70" w:rsidRPr="00C05402" w:rsidRDefault="007E0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Ду150 Ру16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70" w:rsidRPr="00813522" w:rsidRDefault="007E0770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AC29D9" w:rsidRPr="008E4709" w:rsidTr="00C05402">
        <w:trPr>
          <w:trHeight w:val="62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D9" w:rsidRPr="00C05402" w:rsidRDefault="00AC29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Ду50 Ру16 с фланцами база 180 4отв.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6D7" w:rsidRDefault="004546D7" w:rsidP="004546D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>Герметичность затвора</w:t>
            </w:r>
            <w:proofErr w:type="gramStart"/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 xml:space="preserve"> :</w:t>
            </w:r>
            <w:proofErr w:type="gramEnd"/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 xml:space="preserve"> класс «А» по </w:t>
            </w:r>
          </w:p>
          <w:p w:rsidR="004546D7" w:rsidRPr="004546D7" w:rsidRDefault="004546D7" w:rsidP="004546D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54808-2011 во всем температурном диапазоне,</w:t>
            </w:r>
          </w:p>
          <w:p w:rsidR="00AC29D9" w:rsidRDefault="00AC29D9" w:rsidP="00AC29D9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Давление номинальное  - от </w:t>
            </w:r>
            <w:r w:rsidR="002A59E8" w:rsidRPr="002A59E8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2A59E8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PN</w:t>
            </w:r>
            <w:r w:rsidR="002A59E8" w:rsidRPr="004546D7">
              <w:rPr>
                <w:rFonts w:ascii="Times New Roman" w:hAnsi="Times New Roman"/>
                <w:bCs w:val="0"/>
                <w:sz w:val="24"/>
                <w:szCs w:val="24"/>
              </w:rPr>
              <w:t>=</w:t>
            </w:r>
            <w:r w:rsidR="002A59E8">
              <w:rPr>
                <w:rFonts w:ascii="Times New Roman" w:hAnsi="Times New Roman"/>
                <w:bCs w:val="0"/>
                <w:sz w:val="24"/>
                <w:szCs w:val="24"/>
              </w:rPr>
              <w:t>16 кг/см</w:t>
            </w:r>
            <w:proofErr w:type="gramStart"/>
            <w:r w:rsidR="002A59E8"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  <w:proofErr w:type="gramEnd"/>
            <w:r w:rsidR="00696176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AB34DE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2A59E8">
              <w:rPr>
                <w:rFonts w:ascii="Times New Roman" w:hAnsi="Times New Roman"/>
                <w:bCs w:val="0"/>
                <w:sz w:val="24"/>
                <w:szCs w:val="24"/>
              </w:rPr>
              <w:t>Рабочая среда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- вода, пар</w:t>
            </w:r>
          </w:p>
          <w:p w:rsidR="00AC29D9" w:rsidRDefault="00AC29D9" w:rsidP="00AC29D9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Температура рабочей среды от </w:t>
            </w:r>
            <w:r w:rsidR="006737D9">
              <w:rPr>
                <w:rFonts w:ascii="Times New Roman" w:hAnsi="Times New Roman"/>
                <w:bCs w:val="0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  <w:proofErr w:type="gramStart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до +220</w:t>
            </w:r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</w:p>
          <w:p w:rsidR="00AC29D9" w:rsidRDefault="00AC29D9" w:rsidP="00AC29D9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Температура окружающей среды от -40</w:t>
            </w:r>
            <w:proofErr w:type="gramStart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до +40</w:t>
            </w:r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</w:p>
          <w:p w:rsidR="00AC29D9" w:rsidRDefault="002A59E8" w:rsidP="00AC29D9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Материал корпуса </w:t>
            </w:r>
            <w:r w:rsidR="00AC29D9">
              <w:rPr>
                <w:rFonts w:ascii="Times New Roman" w:hAnsi="Times New Roman"/>
                <w:bCs w:val="0"/>
                <w:sz w:val="24"/>
                <w:szCs w:val="24"/>
              </w:rPr>
              <w:t xml:space="preserve"> - сталь 20</w:t>
            </w:r>
          </w:p>
          <w:p w:rsidR="00AC29D9" w:rsidRDefault="002A59E8" w:rsidP="00AC29D9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Присоединение </w:t>
            </w:r>
            <w:r w:rsidR="00AC29D9">
              <w:rPr>
                <w:rFonts w:ascii="Times New Roman" w:hAnsi="Times New Roman"/>
                <w:bCs w:val="0"/>
                <w:sz w:val="24"/>
                <w:szCs w:val="24"/>
              </w:rPr>
              <w:t>- фланцевое</w:t>
            </w:r>
          </w:p>
          <w:p w:rsidR="00AC29D9" w:rsidRPr="00813522" w:rsidRDefault="002A59E8" w:rsidP="00AC29D9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Необходимость крепежа </w:t>
            </w:r>
            <w:r w:rsidR="00AC29D9">
              <w:rPr>
                <w:rFonts w:ascii="Times New Roman" w:hAnsi="Times New Roman"/>
                <w:bCs w:val="0"/>
                <w:sz w:val="24"/>
                <w:szCs w:val="24"/>
              </w:rPr>
              <w:t xml:space="preserve">- </w:t>
            </w:r>
            <w:r w:rsidR="003655CD">
              <w:rPr>
                <w:rFonts w:ascii="Times New Roman" w:hAnsi="Times New Roman"/>
                <w:bCs w:val="0"/>
                <w:sz w:val="24"/>
                <w:szCs w:val="24"/>
              </w:rPr>
              <w:t>с фланцами</w:t>
            </w:r>
          </w:p>
        </w:tc>
      </w:tr>
      <w:tr w:rsidR="00AC29D9" w:rsidRPr="008E4709" w:rsidTr="00C05402">
        <w:trPr>
          <w:trHeight w:val="62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D9" w:rsidRPr="00C05402" w:rsidRDefault="00AC29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Ду80 Ру16 с фланцами база 210 4отв.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9D9" w:rsidRPr="00813522" w:rsidRDefault="00AC29D9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AC29D9" w:rsidRPr="008E4709" w:rsidTr="00C05402">
        <w:trPr>
          <w:trHeight w:val="62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D9" w:rsidRPr="00C05402" w:rsidRDefault="00AC29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Ду100 Ру16 с фланцами база 230 8отв.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9D9" w:rsidRPr="00813522" w:rsidRDefault="00AC29D9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AC29D9" w:rsidRPr="008E4709" w:rsidTr="00C05402">
        <w:trPr>
          <w:trHeight w:val="62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D9" w:rsidRPr="00C05402" w:rsidRDefault="00AC29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Ду150 Ру16 с фланцами база 280 8отв.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9D9" w:rsidRPr="00813522" w:rsidRDefault="00AC29D9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AC29D9" w:rsidRPr="008E4709" w:rsidTr="00C05402">
        <w:trPr>
          <w:trHeight w:val="62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D9" w:rsidRPr="00C05402" w:rsidRDefault="00AB34DE" w:rsidP="00AB34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Ду200 Ру16</w:t>
            </w:r>
            <w:r w:rsidR="00AC29D9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фланцами база 419 12отв.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9D9" w:rsidRPr="00813522" w:rsidRDefault="00AC29D9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AC29D9" w:rsidRPr="008E4709" w:rsidTr="00C05402">
        <w:trPr>
          <w:trHeight w:val="62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9D9" w:rsidRPr="00C05402" w:rsidRDefault="00AC29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Ду250 Ру16 с фланцами база 445 12отв.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D9" w:rsidRPr="00813522" w:rsidRDefault="00AC29D9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3655CD" w:rsidRPr="008E4709" w:rsidTr="00C05402">
        <w:trPr>
          <w:trHeight w:val="6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CD" w:rsidRPr="00C05402" w:rsidRDefault="003655CD" w:rsidP="003A22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шаровой</w:t>
            </w:r>
            <w:r w:rsidR="003A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цельносварной</w:t>
            </w: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 приварку Ду50</w:t>
            </w:r>
            <w:r w:rsidR="00FA5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6D7" w:rsidRDefault="002A59E8" w:rsidP="004546D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Герметичность затвора</w:t>
            </w:r>
            <w:r w:rsidR="004546D7" w:rsidRPr="004546D7">
              <w:rPr>
                <w:rFonts w:ascii="Times New Roman" w:hAnsi="Times New Roman"/>
                <w:bCs w:val="0"/>
                <w:sz w:val="24"/>
                <w:szCs w:val="24"/>
              </w:rPr>
              <w:t xml:space="preserve">: класс «А» </w:t>
            </w:r>
            <w:proofErr w:type="gramStart"/>
            <w:r w:rsidR="004546D7" w:rsidRPr="004546D7">
              <w:rPr>
                <w:rFonts w:ascii="Times New Roman" w:hAnsi="Times New Roman"/>
                <w:bCs w:val="0"/>
                <w:sz w:val="24"/>
                <w:szCs w:val="24"/>
              </w:rPr>
              <w:t>по</w:t>
            </w:r>
            <w:proofErr w:type="gramEnd"/>
            <w:r w:rsidR="004546D7" w:rsidRPr="004546D7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:rsidR="004546D7" w:rsidRDefault="004546D7" w:rsidP="004546D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54808-2011 во всем температурном диапазоне,</w:t>
            </w:r>
          </w:p>
          <w:p w:rsidR="004546D7" w:rsidRDefault="004546D7" w:rsidP="004546D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Технологические параметры 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PN</w:t>
            </w:r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>=16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кг/см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t</w:t>
            </w:r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max</w:t>
            </w:r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>.+200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C</w:t>
            </w:r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  <w:p w:rsidR="004546D7" w:rsidRDefault="004546D7" w:rsidP="004546D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Теплоноситель – вода.</w:t>
            </w:r>
          </w:p>
          <w:p w:rsidR="004546D7" w:rsidRDefault="008318BB" w:rsidP="004546D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Толщина стенок патрубков, не менее: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ДУ50-80-3,5мм;</w:t>
            </w:r>
          </w:p>
          <w:p w:rsidR="008318BB" w:rsidRDefault="008318BB" w:rsidP="004546D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Ду100-150-5мм;</w:t>
            </w:r>
          </w:p>
          <w:p w:rsidR="008318BB" w:rsidRDefault="008318BB" w:rsidP="004546D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Ду200-8мм.</w:t>
            </w:r>
          </w:p>
          <w:p w:rsidR="008318BB" w:rsidRDefault="008318BB" w:rsidP="004546D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Материал пробки (шара) – нержавеющая сталь.</w:t>
            </w:r>
          </w:p>
          <w:p w:rsidR="00FA5CAC" w:rsidRDefault="00FA5CAC" w:rsidP="00FA5CAC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Материал корпуса  - сталь 20</w:t>
            </w:r>
          </w:p>
          <w:p w:rsidR="008318BB" w:rsidRDefault="008318BB" w:rsidP="004546D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Уплотнение по горловине (штоку) – кольцо фторсилоксановый эластомер и этиленпропиленовый каучук для установки на пар) с подшипником скольжения фторопласт-Ф4К20.</w:t>
            </w:r>
            <w:proofErr w:type="gramEnd"/>
          </w:p>
          <w:p w:rsidR="008318BB" w:rsidRDefault="008318BB" w:rsidP="004546D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Уплотнение шара</w:t>
            </w:r>
            <w:r w:rsidR="00160C81">
              <w:rPr>
                <w:rFonts w:ascii="Times New Roman" w:hAnsi="Times New Roman"/>
                <w:bCs w:val="0"/>
                <w:sz w:val="24"/>
                <w:szCs w:val="24"/>
              </w:rPr>
              <w:t xml:space="preserve"> фторопласт Ф4К20 </w:t>
            </w:r>
            <w:proofErr w:type="spellStart"/>
            <w:r w:rsidR="00160C81">
              <w:rPr>
                <w:rFonts w:ascii="Times New Roman" w:hAnsi="Times New Roman"/>
                <w:bCs w:val="0"/>
                <w:sz w:val="24"/>
                <w:szCs w:val="24"/>
              </w:rPr>
              <w:t>графитонаполненый</w:t>
            </w:r>
            <w:proofErr w:type="spellEnd"/>
            <w:r w:rsidR="00160C81">
              <w:rPr>
                <w:rFonts w:ascii="Times New Roman" w:hAnsi="Times New Roman"/>
                <w:bCs w:val="0"/>
                <w:sz w:val="24"/>
                <w:szCs w:val="24"/>
              </w:rPr>
              <w:t xml:space="preserve"> с дублирующим уплотнением из эластомера.</w:t>
            </w:r>
          </w:p>
          <w:p w:rsidR="00160C81" w:rsidRDefault="00160C81" w:rsidP="004546D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Конструкция штока с защитой от вырывания.</w:t>
            </w:r>
          </w:p>
          <w:p w:rsidR="00160C81" w:rsidRDefault="00160C81" w:rsidP="004546D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Уплотнение по затвору должно предусматривать наличие компенсаторов (тарельчатые пружины из пружинной стали 65Г или аналоги) линейных температурных расширений элементов конструкции крана и линейного удлинения труб вследствие теплового расширения, опорное кольцо-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L</w:t>
            </w:r>
            <w:proofErr w:type="gramEnd"/>
            <w:r w:rsidRPr="00160C81">
              <w:rPr>
                <w:rFonts w:ascii="Times New Roman" w:hAnsi="Times New Roman"/>
                <w:bCs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образное, материал нержавеющая сталь.</w:t>
            </w:r>
          </w:p>
          <w:p w:rsidR="00160C81" w:rsidRDefault="00160C81" w:rsidP="004546D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Отсутствие болтовых и других разъемных соединений деталей шарового крана</w:t>
            </w:r>
            <w:r w:rsidR="003A22F6">
              <w:rPr>
                <w:rFonts w:ascii="Times New Roman" w:hAnsi="Times New Roman"/>
                <w:bCs w:val="0"/>
                <w:sz w:val="24"/>
                <w:szCs w:val="24"/>
              </w:rPr>
              <w:t>, находящихся под давлением.</w:t>
            </w:r>
          </w:p>
          <w:p w:rsidR="00CD7163" w:rsidRPr="00A33081" w:rsidRDefault="00FA5CAC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Герме</w:t>
            </w:r>
            <w:r w:rsidR="003A22F6">
              <w:rPr>
                <w:rFonts w:ascii="Times New Roman" w:hAnsi="Times New Roman"/>
                <w:bCs w:val="0"/>
                <w:sz w:val="24"/>
                <w:szCs w:val="24"/>
              </w:rPr>
              <w:t>тичност</w:t>
            </w:r>
            <w:r w:rsidR="002A59E8">
              <w:rPr>
                <w:rFonts w:ascii="Times New Roman" w:hAnsi="Times New Roman"/>
                <w:bCs w:val="0"/>
                <w:sz w:val="24"/>
                <w:szCs w:val="24"/>
              </w:rPr>
              <w:t>ь с обеих сторон присоединения.</w:t>
            </w:r>
          </w:p>
          <w:p w:rsidR="00384141" w:rsidRPr="00A33081" w:rsidRDefault="00384141" w:rsidP="00CD7163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33081">
              <w:rPr>
                <w:rFonts w:ascii="Times New Roman" w:hAnsi="Times New Roman"/>
                <w:bCs w:val="0"/>
                <w:sz w:val="24"/>
                <w:szCs w:val="24"/>
              </w:rPr>
              <w:t>Присоединение к трубопроводу: приварное.</w:t>
            </w:r>
          </w:p>
          <w:p w:rsidR="00384141" w:rsidRPr="002A59E8" w:rsidRDefault="00384141" w:rsidP="00CD7163">
            <w:pPr>
              <w:rPr>
                <w:rFonts w:ascii="Times New Roman" w:hAnsi="Times New Roman"/>
                <w:bCs w:val="0"/>
                <w:sz w:val="24"/>
                <w:szCs w:val="24"/>
                <w:highlight w:val="yellow"/>
              </w:rPr>
            </w:pPr>
            <w:r w:rsidRPr="00A33081">
              <w:rPr>
                <w:rFonts w:ascii="Times New Roman" w:hAnsi="Times New Roman"/>
                <w:bCs w:val="0"/>
                <w:sz w:val="24"/>
                <w:szCs w:val="24"/>
              </w:rPr>
              <w:t>Способ управления: ручной.</w:t>
            </w:r>
          </w:p>
        </w:tc>
      </w:tr>
      <w:tr w:rsidR="003655CD" w:rsidRPr="008E4709" w:rsidTr="00C05402">
        <w:trPr>
          <w:trHeight w:val="6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CD" w:rsidRPr="00C05402" w:rsidRDefault="003655CD" w:rsidP="003A22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шаровой </w:t>
            </w:r>
            <w:r w:rsidR="003A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цельносварной</w:t>
            </w:r>
            <w:r w:rsidR="003A22F6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приварку Ду80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5CD" w:rsidRPr="00813522" w:rsidRDefault="003655CD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3655CD" w:rsidRPr="008E4709" w:rsidTr="00C05402">
        <w:trPr>
          <w:trHeight w:val="6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CD" w:rsidRPr="00C05402" w:rsidRDefault="003655CD" w:rsidP="003A22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шаровой </w:t>
            </w:r>
            <w:r w:rsidR="003A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цельносварной</w:t>
            </w:r>
            <w:r w:rsidR="003A22F6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приварку Ду100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5CD" w:rsidRPr="00813522" w:rsidRDefault="003655CD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3655CD" w:rsidRPr="008E4709" w:rsidTr="00C05402">
        <w:trPr>
          <w:trHeight w:val="6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CD" w:rsidRPr="00C05402" w:rsidRDefault="003655CD" w:rsidP="003A22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Кран шаровой</w:t>
            </w:r>
            <w:r w:rsidR="003A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цельносварной</w:t>
            </w:r>
            <w:r w:rsidR="003A22F6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под приварку Ду150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5CD" w:rsidRPr="00813522" w:rsidRDefault="003655CD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3655CD" w:rsidRPr="008E4709" w:rsidTr="00C05402">
        <w:trPr>
          <w:trHeight w:val="6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CD" w:rsidRPr="00C05402" w:rsidRDefault="003655CD" w:rsidP="003A22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Кран шаровой</w:t>
            </w:r>
            <w:r w:rsidR="003A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цельносварной</w:t>
            </w:r>
            <w:r w:rsidR="003A22F6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под приварку Ду200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CD" w:rsidRPr="00813522" w:rsidRDefault="003655CD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C05402" w:rsidRPr="008E4709" w:rsidTr="00C05402">
        <w:trPr>
          <w:trHeight w:val="6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402" w:rsidRPr="00C05402" w:rsidRDefault="00C054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Вентиль Ду15 Ру16  15б1п (латунь)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F" w:rsidRDefault="001F339F" w:rsidP="001F339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Герметичность затвора: класс «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В</w:t>
            </w:r>
            <w:proofErr w:type="gramEnd"/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 xml:space="preserve">» по </w:t>
            </w:r>
          </w:p>
          <w:p w:rsidR="001F339F" w:rsidRDefault="001F339F" w:rsidP="001F339F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54808-2011 во всем температурном диапазоне,</w:t>
            </w:r>
          </w:p>
          <w:p w:rsidR="00C05402" w:rsidRDefault="00C05402" w:rsidP="0038414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Условное давление </w:t>
            </w:r>
            <w:r w:rsidR="001F339F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PN</w:t>
            </w:r>
            <w:r w:rsidR="001F339F" w:rsidRPr="001F339F">
              <w:rPr>
                <w:rFonts w:ascii="Times New Roman" w:hAnsi="Times New Roman"/>
                <w:bCs w:val="0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16</w:t>
            </w:r>
            <w:r w:rsidR="001F339F">
              <w:rPr>
                <w:rFonts w:ascii="Times New Roman" w:hAnsi="Times New Roman"/>
                <w:bCs w:val="0"/>
                <w:sz w:val="24"/>
                <w:szCs w:val="24"/>
              </w:rPr>
              <w:t xml:space="preserve"> кг/см</w:t>
            </w:r>
            <w:proofErr w:type="gramStart"/>
            <w:r w:rsidR="001F339F"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  <w:proofErr w:type="gramEnd"/>
          </w:p>
          <w:p w:rsidR="00C05402" w:rsidRDefault="00C05402" w:rsidP="0038414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Рабочая среда: вода, пар.</w:t>
            </w:r>
          </w:p>
          <w:p w:rsidR="00C05402" w:rsidRDefault="00C05402" w:rsidP="0038414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Температура рабочей среды: от  -60</w:t>
            </w:r>
            <w:proofErr w:type="gramStart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до +200</w:t>
            </w:r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</w:p>
          <w:p w:rsidR="00C05402" w:rsidRDefault="00C05402" w:rsidP="0038414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Тип присоединения: 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муфтовое</w:t>
            </w:r>
            <w:proofErr w:type="gramEnd"/>
          </w:p>
          <w:p w:rsidR="00C05402" w:rsidRDefault="00C05402" w:rsidP="0038414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Тип привода: ручной,</w:t>
            </w:r>
          </w:p>
          <w:p w:rsidR="00C05402" w:rsidRDefault="00C05402" w:rsidP="0038414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Материал основных деталей:</w:t>
            </w:r>
          </w:p>
          <w:p w:rsidR="00C05402" w:rsidRDefault="00C05402" w:rsidP="0038414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- корпус, крышка – латунь,</w:t>
            </w:r>
          </w:p>
          <w:p w:rsidR="00C05402" w:rsidRDefault="00D540C1" w:rsidP="0038414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- прокладка  </w:t>
            </w:r>
            <w:r w:rsidR="00C05402">
              <w:rPr>
                <w:rFonts w:ascii="Times New Roman" w:hAnsi="Times New Roman"/>
                <w:bCs w:val="0"/>
                <w:sz w:val="24"/>
                <w:szCs w:val="24"/>
              </w:rPr>
              <w:t>- политетрафторэтилен,</w:t>
            </w:r>
          </w:p>
          <w:p w:rsidR="00C05402" w:rsidRDefault="00D540C1" w:rsidP="0038414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- шток </w:t>
            </w:r>
            <w:r w:rsidR="00C05402">
              <w:rPr>
                <w:rFonts w:ascii="Times New Roman" w:hAnsi="Times New Roman"/>
                <w:bCs w:val="0"/>
                <w:sz w:val="24"/>
                <w:szCs w:val="24"/>
              </w:rPr>
              <w:t>- ЛЦ40Сд</w:t>
            </w:r>
          </w:p>
          <w:p w:rsidR="00C05402" w:rsidRPr="00813522" w:rsidRDefault="00D540C1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- маховик</w:t>
            </w:r>
            <w:r w:rsidR="00C05402">
              <w:rPr>
                <w:rFonts w:ascii="Times New Roman" w:hAnsi="Times New Roman"/>
                <w:bCs w:val="0"/>
                <w:sz w:val="24"/>
                <w:szCs w:val="24"/>
              </w:rPr>
              <w:t xml:space="preserve"> - сталь</w:t>
            </w:r>
          </w:p>
        </w:tc>
      </w:tr>
      <w:tr w:rsidR="00C05402" w:rsidRPr="008E4709" w:rsidTr="00C05402">
        <w:trPr>
          <w:trHeight w:val="6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402" w:rsidRPr="00C05402" w:rsidRDefault="00C054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Вентиль Ду20 Ру16  15б1п (латунь)</w:t>
            </w:r>
          </w:p>
          <w:p w:rsidR="00C05402" w:rsidRPr="00C05402" w:rsidRDefault="00C05402" w:rsidP="00C054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02" w:rsidRPr="00813522" w:rsidRDefault="00C05402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C05402" w:rsidRPr="008E4709" w:rsidTr="00C05402">
        <w:trPr>
          <w:trHeight w:val="6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402" w:rsidRPr="00C05402" w:rsidRDefault="00C054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Вентиль Ду25 Ру16  15б1п (латунь)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02" w:rsidRPr="00813522" w:rsidRDefault="00C05402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C05402" w:rsidRPr="008E4709" w:rsidTr="00C05402">
        <w:trPr>
          <w:trHeight w:val="6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402" w:rsidRPr="00C05402" w:rsidRDefault="00C054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Вентиль Ду32 Ру16  15б1п (латунь)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02" w:rsidRPr="00813522" w:rsidRDefault="00C05402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C05402" w:rsidRPr="008E4709" w:rsidTr="00C05402">
        <w:trPr>
          <w:trHeight w:val="6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402" w:rsidRPr="00C05402" w:rsidRDefault="00C054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Вентиль Ду40 Ру16  15б1п (латунь)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2" w:rsidRPr="00813522" w:rsidRDefault="00C05402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3655CD" w:rsidRPr="008E4709" w:rsidTr="003655CD">
        <w:trPr>
          <w:trHeight w:val="47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CD" w:rsidRPr="00C05402" w:rsidRDefault="003655CD" w:rsidP="00AB14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Вентиль фланцевый Ду25 Ру</w:t>
            </w:r>
            <w:r w:rsidR="00AB14E4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D6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15кч 19</w:t>
            </w: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п1 (чугунный)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150" w:rsidRDefault="003655CD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Дав</w:t>
            </w:r>
            <w:r w:rsidR="001F339F">
              <w:rPr>
                <w:rFonts w:ascii="Times New Roman" w:hAnsi="Times New Roman"/>
                <w:bCs w:val="0"/>
                <w:sz w:val="24"/>
                <w:szCs w:val="24"/>
              </w:rPr>
              <w:t>ление</w:t>
            </w:r>
            <w:r w:rsidR="00AB14E4">
              <w:rPr>
                <w:rFonts w:ascii="Times New Roman" w:hAnsi="Times New Roman"/>
                <w:bCs w:val="0"/>
                <w:sz w:val="24"/>
                <w:szCs w:val="24"/>
              </w:rPr>
              <w:t xml:space="preserve"> -  </w:t>
            </w:r>
            <w:r w:rsidR="006C4150">
              <w:rPr>
                <w:rFonts w:ascii="Times New Roman" w:hAnsi="Times New Roman"/>
                <w:bCs w:val="0"/>
                <w:sz w:val="24"/>
                <w:szCs w:val="24"/>
              </w:rPr>
              <w:t xml:space="preserve"> от </w:t>
            </w:r>
            <w:r w:rsidR="006C4150" w:rsidRPr="002A59E8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6C4150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PN</w:t>
            </w:r>
            <w:r w:rsidR="006C4150" w:rsidRPr="004546D7">
              <w:rPr>
                <w:rFonts w:ascii="Times New Roman" w:hAnsi="Times New Roman"/>
                <w:bCs w:val="0"/>
                <w:sz w:val="24"/>
                <w:szCs w:val="24"/>
              </w:rPr>
              <w:t>=</w:t>
            </w:r>
            <w:r w:rsidR="006C4150">
              <w:rPr>
                <w:rFonts w:ascii="Times New Roman" w:hAnsi="Times New Roman"/>
                <w:bCs w:val="0"/>
                <w:sz w:val="24"/>
                <w:szCs w:val="24"/>
              </w:rPr>
              <w:t>16 кг/см</w:t>
            </w:r>
            <w:proofErr w:type="gramStart"/>
            <w:r w:rsidR="006C4150"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  <w:proofErr w:type="gramEnd"/>
            <w:r w:rsidR="006C4150">
              <w:rPr>
                <w:rFonts w:ascii="Times New Roman" w:hAnsi="Times New Roman"/>
                <w:bCs w:val="0"/>
                <w:sz w:val="24"/>
                <w:szCs w:val="24"/>
              </w:rPr>
              <w:t xml:space="preserve"> до </w:t>
            </w:r>
            <w:r w:rsidR="006C4150" w:rsidRPr="002A59E8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6C4150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PN</w:t>
            </w:r>
            <w:r w:rsidR="006C4150" w:rsidRPr="004546D7">
              <w:rPr>
                <w:rFonts w:ascii="Times New Roman" w:hAnsi="Times New Roman"/>
                <w:bCs w:val="0"/>
                <w:sz w:val="24"/>
                <w:szCs w:val="24"/>
              </w:rPr>
              <w:t>=</w:t>
            </w:r>
            <w:r w:rsidR="006C4150">
              <w:rPr>
                <w:rFonts w:ascii="Times New Roman" w:hAnsi="Times New Roman"/>
                <w:bCs w:val="0"/>
                <w:sz w:val="24"/>
                <w:szCs w:val="24"/>
              </w:rPr>
              <w:t>25 кг/см2.</w:t>
            </w:r>
          </w:p>
          <w:p w:rsidR="003655CD" w:rsidRDefault="006C4150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Рабочая среда</w:t>
            </w:r>
            <w:r w:rsidR="003655CD">
              <w:rPr>
                <w:rFonts w:ascii="Times New Roman" w:hAnsi="Times New Roman"/>
                <w:bCs w:val="0"/>
                <w:sz w:val="24"/>
                <w:szCs w:val="24"/>
              </w:rPr>
              <w:t xml:space="preserve"> - вода, пар</w:t>
            </w:r>
          </w:p>
          <w:p w:rsidR="003655CD" w:rsidRDefault="003655CD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Температура рабочей среды от 0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до +250ºС,</w:t>
            </w:r>
          </w:p>
          <w:p w:rsidR="003655CD" w:rsidRDefault="003655CD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Температура окружающей среды  -50</w:t>
            </w:r>
            <w:proofErr w:type="gramStart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+40</w:t>
            </w:r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</w:p>
          <w:p w:rsidR="003655CD" w:rsidRDefault="003655CD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Материал кованый </w:t>
            </w:r>
            <w:r w:rsidR="002F1B1E">
              <w:rPr>
                <w:rFonts w:ascii="Times New Roman" w:hAnsi="Times New Roman"/>
                <w:bCs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чугун</w:t>
            </w:r>
          </w:p>
          <w:p w:rsidR="002F1B1E" w:rsidRDefault="006C4150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Присоединение  </w:t>
            </w:r>
            <w:r w:rsidR="002F1B1E">
              <w:rPr>
                <w:rFonts w:ascii="Times New Roman" w:hAnsi="Times New Roman"/>
                <w:bCs w:val="0"/>
                <w:sz w:val="24"/>
                <w:szCs w:val="24"/>
              </w:rPr>
              <w:t>- фланцевое</w:t>
            </w:r>
          </w:p>
          <w:p w:rsidR="002F1B1E" w:rsidRPr="00813522" w:rsidRDefault="006C4150" w:rsidP="002F1B1E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Необходимость крепежа </w:t>
            </w:r>
            <w:r w:rsidR="002F1B1E">
              <w:rPr>
                <w:rFonts w:ascii="Times New Roman" w:hAnsi="Times New Roman"/>
                <w:bCs w:val="0"/>
                <w:sz w:val="24"/>
                <w:szCs w:val="24"/>
              </w:rPr>
              <w:t>- нет</w:t>
            </w:r>
          </w:p>
        </w:tc>
      </w:tr>
      <w:tr w:rsidR="003655CD" w:rsidRPr="008E4709" w:rsidTr="003655CD">
        <w:trPr>
          <w:trHeight w:val="47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CD" w:rsidRPr="00C05402" w:rsidRDefault="00C05402" w:rsidP="00C054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Вентиль фланцевый Ду32 Ру25</w:t>
            </w:r>
            <w:r w:rsidR="003655CD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15кч 16п1 (чугунный)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5CD" w:rsidRPr="00813522" w:rsidRDefault="003655CD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3655CD" w:rsidRPr="008E4709" w:rsidTr="003655CD">
        <w:trPr>
          <w:trHeight w:val="47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CD" w:rsidRPr="00C05402" w:rsidRDefault="00AB14E4" w:rsidP="00C054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Вентиль фланцевый Ду40 Ру</w:t>
            </w:r>
            <w:r w:rsidR="00C05402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3655CD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15кч 16п1 (чугунный)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5CD" w:rsidRPr="00813522" w:rsidRDefault="003655CD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3655CD" w:rsidRPr="008E4709" w:rsidTr="003655CD">
        <w:trPr>
          <w:trHeight w:val="47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CD" w:rsidRPr="00C05402" w:rsidRDefault="00AB14E4" w:rsidP="00C054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Вентиль фланцевый Ду50 Ру</w:t>
            </w:r>
            <w:r w:rsidR="00C05402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3655CD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15кч 16п1 (чугунный)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CD" w:rsidRPr="00813522" w:rsidRDefault="003655CD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2F1B1E" w:rsidRPr="008E4709" w:rsidTr="00C05402">
        <w:trPr>
          <w:trHeight w:val="56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B1E" w:rsidRPr="00C05402" w:rsidRDefault="002F1B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Кран шаровой Ду15  11б 27п1 (рычаг ручка)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150" w:rsidRDefault="006C4150" w:rsidP="006C4150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Герметичность затвора</w:t>
            </w:r>
            <w:r w:rsidR="00A33081">
              <w:rPr>
                <w:rFonts w:ascii="Times New Roman" w:hAnsi="Times New Roman"/>
                <w:bCs w:val="0"/>
                <w:sz w:val="24"/>
                <w:szCs w:val="24"/>
              </w:rPr>
              <w:t>: класс «А</w:t>
            </w:r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 xml:space="preserve">» </w:t>
            </w:r>
            <w:proofErr w:type="gramStart"/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>по</w:t>
            </w:r>
            <w:proofErr w:type="gramEnd"/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:rsidR="006C4150" w:rsidRDefault="006C4150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54808-2011 во всем температурном диапазоне</w:t>
            </w:r>
            <w:r w:rsidR="00A33081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  <w:p w:rsidR="006C4150" w:rsidRDefault="006C4150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Давление - 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PN</w:t>
            </w:r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16 кг/см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  <w:p w:rsidR="002F1B1E" w:rsidRDefault="002F1B1E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</w:t>
            </w:r>
            <w:r w:rsidR="006C4150">
              <w:rPr>
                <w:rFonts w:ascii="Times New Roman" w:hAnsi="Times New Roman"/>
                <w:bCs w:val="0"/>
                <w:sz w:val="24"/>
                <w:szCs w:val="24"/>
              </w:rPr>
              <w:t>абочая среда</w:t>
            </w:r>
            <w:r w:rsidR="00A33081">
              <w:rPr>
                <w:rFonts w:ascii="Times New Roman" w:hAnsi="Times New Roman"/>
                <w:bCs w:val="0"/>
                <w:sz w:val="24"/>
                <w:szCs w:val="24"/>
              </w:rPr>
              <w:t xml:space="preserve"> - вода, пар.</w:t>
            </w:r>
          </w:p>
          <w:p w:rsidR="002F1B1E" w:rsidRDefault="002F1B1E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Температура рабочей среды 0+150</w:t>
            </w:r>
            <w:proofErr w:type="gramStart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</w:p>
          <w:p w:rsidR="002F1B1E" w:rsidRDefault="002F1B1E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Темпера</w:t>
            </w:r>
            <w:r w:rsidR="00A33081">
              <w:rPr>
                <w:rFonts w:ascii="Times New Roman" w:hAnsi="Times New Roman"/>
                <w:bCs w:val="0"/>
                <w:sz w:val="24"/>
                <w:szCs w:val="24"/>
              </w:rPr>
              <w:t>тура окружающей среды +1</w:t>
            </w:r>
            <w:proofErr w:type="gramStart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A33081">
              <w:rPr>
                <w:rFonts w:ascii="Times New Roman" w:hAnsi="Times New Roman"/>
                <w:bCs w:val="0"/>
                <w:sz w:val="24"/>
                <w:szCs w:val="24"/>
              </w:rPr>
              <w:t xml:space="preserve">  +60</w:t>
            </w:r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ºС.</w:t>
            </w:r>
          </w:p>
          <w:p w:rsidR="002F1B1E" w:rsidRDefault="002F1B1E" w:rsidP="00BD411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Ма</w:t>
            </w:r>
            <w:r w:rsidR="006C4150">
              <w:rPr>
                <w:rFonts w:ascii="Times New Roman" w:hAnsi="Times New Roman"/>
                <w:bCs w:val="0"/>
                <w:sz w:val="24"/>
                <w:szCs w:val="24"/>
              </w:rPr>
              <w:t xml:space="preserve">териал корпуса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- латунь</w:t>
            </w:r>
            <w:r w:rsidR="006C4150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6C4150" w:rsidRPr="006C4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ЛЦ20Сд</w:t>
            </w:r>
            <w:r w:rsidR="006C4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C4150" w:rsidRDefault="006C4150" w:rsidP="00BD411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 шара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6C4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латунь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C4150" w:rsidRPr="006C4150" w:rsidRDefault="006C4150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Полнопроходной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F1B1E" w:rsidRDefault="006C4150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Присоединение  </w:t>
            </w:r>
            <w:r w:rsidR="002F1B1E">
              <w:rPr>
                <w:rFonts w:ascii="Times New Roman" w:hAnsi="Times New Roman"/>
                <w:bCs w:val="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муфтовое</w:t>
            </w:r>
            <w:r w:rsidR="00A33081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  <w:p w:rsidR="002F1B1E" w:rsidRDefault="002F1B1E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Ручка </w:t>
            </w:r>
            <w:r w:rsidR="00A33081">
              <w:rPr>
                <w:rFonts w:ascii="Times New Roman" w:hAnsi="Times New Roman"/>
                <w:bCs w:val="0"/>
                <w:sz w:val="24"/>
                <w:szCs w:val="24"/>
              </w:rPr>
              <w:t xml:space="preserve"> - рычаг.</w:t>
            </w:r>
          </w:p>
          <w:p w:rsidR="002F1B1E" w:rsidRPr="00813522" w:rsidRDefault="002F1B1E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Необходимость крепежа  - нет</w:t>
            </w:r>
          </w:p>
        </w:tc>
      </w:tr>
      <w:tr w:rsidR="002F1B1E" w:rsidRPr="008E4709" w:rsidTr="00C05402">
        <w:trPr>
          <w:trHeight w:val="56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B1E" w:rsidRPr="00C05402" w:rsidRDefault="002F1B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шаровой Ду20  11б 27п1 (рычаг ручка)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B1E" w:rsidRPr="00813522" w:rsidRDefault="002F1B1E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2F1B1E" w:rsidRPr="008E4709" w:rsidTr="00C05402">
        <w:trPr>
          <w:trHeight w:val="56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B1E" w:rsidRPr="00C05402" w:rsidRDefault="002F1B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шаровой Ду25  11б 27п1 (рычаг ручка)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B1E" w:rsidRPr="00813522" w:rsidRDefault="002F1B1E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2F1B1E" w:rsidRPr="008E4709" w:rsidTr="00C05402">
        <w:trPr>
          <w:trHeight w:val="56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B1E" w:rsidRPr="00C05402" w:rsidRDefault="002F1B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шаровой Ду40  11б 27п1 (рычаг ручка)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B1E" w:rsidRPr="00813522" w:rsidRDefault="002F1B1E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2F1B1E" w:rsidRPr="008E4709" w:rsidTr="00C05402">
        <w:trPr>
          <w:trHeight w:val="56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B1E" w:rsidRPr="00C05402" w:rsidRDefault="002F1B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шаровой Ду50  11б 27п1 (рычаг ручка)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1E" w:rsidRPr="00813522" w:rsidRDefault="002F1B1E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2F1B1E" w:rsidRPr="008E4709" w:rsidTr="00CD7163">
        <w:trPr>
          <w:trHeight w:val="47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B1E" w:rsidRPr="00C05402" w:rsidRDefault="002F1B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шаровой </w:t>
            </w:r>
            <w:r w:rsidR="00414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цельносварной</w:t>
            </w:r>
            <w:r w:rsidR="00414D7E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Ду50 фланцевый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81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Герметичность затвора</w:t>
            </w:r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 xml:space="preserve">: класс «А» </w:t>
            </w:r>
            <w:proofErr w:type="gramStart"/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>по</w:t>
            </w:r>
            <w:proofErr w:type="gramEnd"/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:rsidR="00A33081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54808-2011 во всем температурном диапазоне,</w:t>
            </w:r>
          </w:p>
          <w:p w:rsidR="00A33081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Технологические параметры 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PN</w:t>
            </w:r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>=16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кг/см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t</w:t>
            </w:r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max</w:t>
            </w:r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>.+200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C</w:t>
            </w:r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  <w:p w:rsidR="00A33081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Теплоноситель – вода.</w:t>
            </w:r>
          </w:p>
          <w:p w:rsidR="00A33081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Толщина стенок патрубков, не менее: ДУ50-80-3,5мм;</w:t>
            </w:r>
          </w:p>
          <w:p w:rsidR="00A33081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Ду100-150-5мм;</w:t>
            </w:r>
          </w:p>
          <w:p w:rsidR="00A33081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Ду200-8мм.</w:t>
            </w:r>
          </w:p>
          <w:p w:rsidR="00A33081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Материал пробки (шара) – нержавеющая сталь.</w:t>
            </w:r>
          </w:p>
          <w:p w:rsidR="00FA5CAC" w:rsidRDefault="00FA5CAC" w:rsidP="00FA5CAC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Материал корпуса  - сталь 20</w:t>
            </w:r>
          </w:p>
          <w:p w:rsidR="00A33081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Уплотнение по горловине (штоку) – кольцо фторсилоксановый эластомер и этиленпропиленовый каучук для установки на пар) с подшипником скольжения фторопласт-Ф4К20.</w:t>
            </w:r>
            <w:proofErr w:type="gramEnd"/>
          </w:p>
          <w:p w:rsidR="00A33081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Уплотнение шара фторопласт Ф4К20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графитонаполненый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с дублирующим уплотнением из эластомера.</w:t>
            </w:r>
          </w:p>
          <w:p w:rsidR="00A33081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Конструкция штока с защитой от вырывания.</w:t>
            </w:r>
          </w:p>
          <w:p w:rsidR="00A33081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Уплотнение по затвору должно предусматривать наличие компенсаторов (тарельчатые пружины из пружинной стали 65Г или аналоги) линейных температурных расширений элементов конструкции крана и линейного удлинения труб вследствие теплового расширения, опорное кольцо-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L</w:t>
            </w:r>
            <w:proofErr w:type="gramEnd"/>
            <w:r w:rsidRPr="00160C81">
              <w:rPr>
                <w:rFonts w:ascii="Times New Roman" w:hAnsi="Times New Roman"/>
                <w:bCs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образное, материал нержавеющая сталь.</w:t>
            </w:r>
          </w:p>
          <w:p w:rsidR="00A33081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Отсутствие болтовых и других разъемных соединений деталей шарового крана, находящихся под давлением.</w:t>
            </w:r>
          </w:p>
          <w:p w:rsidR="00A33081" w:rsidRPr="00A33081" w:rsidRDefault="00FA5CAC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Герме</w:t>
            </w:r>
            <w:r w:rsidR="00A33081">
              <w:rPr>
                <w:rFonts w:ascii="Times New Roman" w:hAnsi="Times New Roman"/>
                <w:bCs w:val="0"/>
                <w:sz w:val="24"/>
                <w:szCs w:val="24"/>
              </w:rPr>
              <w:t xml:space="preserve">тичность с обеих сторон </w:t>
            </w:r>
            <w:r w:rsidR="00A33081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присоединения.</w:t>
            </w:r>
          </w:p>
          <w:p w:rsidR="00A33081" w:rsidRPr="00A33081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33081">
              <w:rPr>
                <w:rFonts w:ascii="Times New Roman" w:hAnsi="Times New Roman"/>
                <w:bCs w:val="0"/>
                <w:sz w:val="24"/>
                <w:szCs w:val="24"/>
              </w:rPr>
              <w:t>Присоединение к трубопроводу: фланцевое.</w:t>
            </w:r>
          </w:p>
          <w:p w:rsidR="009C2133" w:rsidRPr="00813522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33081">
              <w:rPr>
                <w:rFonts w:ascii="Times New Roman" w:hAnsi="Times New Roman"/>
                <w:bCs w:val="0"/>
                <w:sz w:val="24"/>
                <w:szCs w:val="24"/>
              </w:rPr>
              <w:t>Способ управления: ручной.</w:t>
            </w:r>
          </w:p>
        </w:tc>
      </w:tr>
      <w:tr w:rsidR="002F1B1E" w:rsidRPr="008E4709" w:rsidTr="00CD7163">
        <w:trPr>
          <w:trHeight w:val="47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B1E" w:rsidRPr="00C05402" w:rsidRDefault="002F1B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шаровой </w:t>
            </w:r>
            <w:r w:rsidR="00414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цельносварной</w:t>
            </w:r>
            <w:r w:rsidR="00414D7E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Ду80 фланцевый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B1E" w:rsidRPr="00813522" w:rsidRDefault="002F1B1E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2F1B1E" w:rsidRPr="008E4709" w:rsidTr="00CD7163">
        <w:trPr>
          <w:trHeight w:val="47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B1E" w:rsidRPr="00C05402" w:rsidRDefault="002F1B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шаровой </w:t>
            </w:r>
            <w:r w:rsidR="00414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цельносварной</w:t>
            </w:r>
            <w:r w:rsidR="00414D7E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Ду100 фланцевый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B1E" w:rsidRPr="00813522" w:rsidRDefault="002F1B1E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2F1B1E" w:rsidRPr="008E4709" w:rsidTr="00CD7163">
        <w:trPr>
          <w:trHeight w:val="47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B1E" w:rsidRPr="00C05402" w:rsidRDefault="002F1B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шаровой </w:t>
            </w:r>
            <w:r w:rsidR="00414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цельносварной</w:t>
            </w:r>
            <w:r w:rsidR="00414D7E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Ду150 фланцевый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B1E" w:rsidRPr="00813522" w:rsidRDefault="002F1B1E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2F1B1E" w:rsidRPr="008E4709" w:rsidTr="00C05402">
        <w:trPr>
          <w:trHeight w:val="47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B1E" w:rsidRPr="00C05402" w:rsidRDefault="002F1B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шаровой </w:t>
            </w:r>
            <w:r w:rsidR="00414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цельносварной</w:t>
            </w:r>
            <w:r w:rsidR="00414D7E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Ду200 фланцевый</w:t>
            </w: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1E" w:rsidRPr="00813522" w:rsidRDefault="002F1B1E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7E0770" w:rsidRPr="008E4709" w:rsidTr="00C05402">
        <w:trPr>
          <w:trHeight w:val="47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770" w:rsidRPr="00C05402" w:rsidRDefault="007E0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Кран трёхходовой Ду15 (под манометр)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81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Герметичность затвора: класс «А</w:t>
            </w:r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 xml:space="preserve">» </w:t>
            </w:r>
            <w:proofErr w:type="gramStart"/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>по</w:t>
            </w:r>
            <w:proofErr w:type="gramEnd"/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:rsidR="00A33081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54808-2011 во всем температурном диапазоне.</w:t>
            </w:r>
          </w:p>
          <w:p w:rsidR="00A33081" w:rsidRDefault="00A33081" w:rsidP="002F1B1E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Давление - 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PN</w:t>
            </w:r>
            <w:r w:rsidRPr="004546D7">
              <w:rPr>
                <w:rFonts w:ascii="Times New Roman" w:hAnsi="Times New Roman"/>
                <w:bCs w:val="0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16 кг/см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  <w:p w:rsidR="002F1B1E" w:rsidRDefault="002F1B1E" w:rsidP="002F1B1E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Рабочая среда</w:t>
            </w:r>
            <w:r w:rsidR="00A33081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B9397E">
              <w:rPr>
                <w:rFonts w:ascii="Times New Roman" w:hAnsi="Times New Roman"/>
                <w:bCs w:val="0"/>
                <w:sz w:val="24"/>
                <w:szCs w:val="24"/>
              </w:rPr>
              <w:t>- вода,</w:t>
            </w:r>
            <w:r w:rsidR="00A33081">
              <w:rPr>
                <w:rFonts w:ascii="Times New Roman" w:hAnsi="Times New Roman"/>
                <w:bCs w:val="0"/>
                <w:sz w:val="24"/>
                <w:szCs w:val="24"/>
              </w:rPr>
              <w:t xml:space="preserve"> пар,</w:t>
            </w:r>
            <w:r w:rsidR="00B9397E">
              <w:rPr>
                <w:rFonts w:ascii="Times New Roman" w:hAnsi="Times New Roman"/>
                <w:bCs w:val="0"/>
                <w:sz w:val="24"/>
                <w:szCs w:val="24"/>
              </w:rPr>
              <w:t xml:space="preserve"> воздух</w:t>
            </w:r>
            <w:r w:rsidR="00A33081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  <w:p w:rsidR="002F1B1E" w:rsidRDefault="002F1B1E" w:rsidP="002F1B1E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Температура ра</w:t>
            </w:r>
            <w:r w:rsidR="00B9397E">
              <w:rPr>
                <w:rFonts w:ascii="Times New Roman" w:hAnsi="Times New Roman"/>
                <w:bCs w:val="0"/>
                <w:sz w:val="24"/>
                <w:szCs w:val="24"/>
              </w:rPr>
              <w:t>бочей среды 0</w:t>
            </w:r>
            <w:proofErr w:type="gramStart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B9397E">
              <w:rPr>
                <w:rFonts w:ascii="Times New Roman" w:hAnsi="Times New Roman"/>
                <w:bCs w:val="0"/>
                <w:sz w:val="24"/>
                <w:szCs w:val="24"/>
              </w:rPr>
              <w:t>+13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</w:p>
          <w:p w:rsidR="002F1B1E" w:rsidRDefault="002F1B1E" w:rsidP="002F1B1E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Ма</w:t>
            </w:r>
            <w:r w:rsidR="00A33081">
              <w:rPr>
                <w:rFonts w:ascii="Times New Roman" w:hAnsi="Times New Roman"/>
                <w:bCs w:val="0"/>
                <w:sz w:val="24"/>
                <w:szCs w:val="24"/>
              </w:rPr>
              <w:t xml:space="preserve">териал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- латунь</w:t>
            </w:r>
          </w:p>
          <w:p w:rsidR="00A33081" w:rsidRDefault="00A33081" w:rsidP="00A3308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Ручка  - рычаг.</w:t>
            </w:r>
          </w:p>
          <w:p w:rsidR="002F1B1E" w:rsidRPr="00813522" w:rsidRDefault="00A33081" w:rsidP="002F1B1E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Присоединение </w:t>
            </w:r>
            <w:r w:rsidR="002F1B1E">
              <w:rPr>
                <w:rFonts w:ascii="Times New Roman" w:hAnsi="Times New Roman"/>
                <w:bCs w:val="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муфтовое.</w:t>
            </w:r>
          </w:p>
        </w:tc>
      </w:tr>
      <w:tr w:rsidR="007E0770" w:rsidRPr="008E4709" w:rsidTr="00C05402">
        <w:trPr>
          <w:trHeight w:val="47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70" w:rsidRPr="00C05402" w:rsidRDefault="007E0770" w:rsidP="00C054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Воздухоотводчик</w:t>
            </w:r>
            <w:proofErr w:type="spellEnd"/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Ду15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7E" w:rsidRDefault="00B9397E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Ра</w:t>
            </w:r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бочая среда – вода.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:rsidR="00B9397E" w:rsidRDefault="00B9397E" w:rsidP="00B9397E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Температ</w:t>
            </w:r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ура рабочей среды от 0</w:t>
            </w:r>
            <w:proofErr w:type="gramStart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 xml:space="preserve"> до +120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  <w:p w:rsidR="00B9397E" w:rsidRDefault="00B9397E" w:rsidP="00B9397E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Температур</w:t>
            </w:r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а окружающей среды до +60°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С</w:t>
            </w:r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  <w:p w:rsidR="00B9397E" w:rsidRDefault="00B9397E" w:rsidP="00B9397E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Ма</w:t>
            </w:r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 xml:space="preserve">териал 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- латунь</w:t>
            </w:r>
            <w:r w:rsidR="00D540C1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  <w:p w:rsidR="00B9397E" w:rsidRDefault="00D540C1" w:rsidP="00B9397E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Присоединение </w:t>
            </w:r>
            <w:r w:rsidR="00B9397E">
              <w:rPr>
                <w:rFonts w:ascii="Times New Roman" w:hAnsi="Times New Roman"/>
                <w:bCs w:val="0"/>
                <w:sz w:val="24"/>
                <w:szCs w:val="24"/>
              </w:rPr>
              <w:t xml:space="preserve"> - резьбовое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  <w:p w:rsidR="00B9397E" w:rsidRPr="00813522" w:rsidRDefault="00D540C1" w:rsidP="00B9397E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Поплавок – полипропилен. </w:t>
            </w:r>
          </w:p>
        </w:tc>
      </w:tr>
      <w:tr w:rsidR="00C05402" w:rsidRPr="008E4709" w:rsidTr="006310E6">
        <w:trPr>
          <w:trHeight w:val="478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402" w:rsidRPr="00C05402" w:rsidRDefault="00447F63" w:rsidP="006310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Задвижка стальная литая 30с964</w:t>
            </w:r>
            <w:r w:rsidR="00C05402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нж Ду800 Ру25 с </w:t>
            </w:r>
            <w:proofErr w:type="spellStart"/>
            <w:r w:rsidR="00C05402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spellEnd"/>
            <w:r w:rsidR="00C05402"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. приводом и ответными фланцами (база 990мм  24отв. под болт М40)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45" w:rsidRPr="00577EAC" w:rsidRDefault="00071345" w:rsidP="00BD4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Назначение:</w:t>
            </w:r>
          </w:p>
          <w:p w:rsidR="00071345" w:rsidRPr="00577EAC" w:rsidRDefault="00071345" w:rsidP="00BD4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-  для установки на трубопроводах в качестве запорного устройства</w:t>
            </w:r>
          </w:p>
          <w:p w:rsidR="00071345" w:rsidRPr="00577EAC" w:rsidRDefault="00071345" w:rsidP="00BD4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технические данные:</w:t>
            </w:r>
          </w:p>
          <w:p w:rsidR="00071345" w:rsidRPr="00577EAC" w:rsidRDefault="00071345" w:rsidP="00BD4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- марка 30с964нж</w:t>
            </w:r>
          </w:p>
          <w:p w:rsidR="00C05402" w:rsidRPr="00577EAC" w:rsidRDefault="00071345" w:rsidP="00BD4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="00447F63"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абочая </w:t>
            </w:r>
            <w:r w:rsidR="00682B2A"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r w:rsidR="00682B2A"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r w:rsidR="00447F63"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71345" w:rsidRPr="00577EAC" w:rsidRDefault="00071345" w:rsidP="00BD4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- температура рабочей среды: до+150</w:t>
            </w:r>
            <w:r w:rsidRPr="00577E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="00447F63"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  <w:p w:rsidR="00447F63" w:rsidRPr="00577EAC" w:rsidRDefault="00071345" w:rsidP="00BD4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- минимальная температура окружающего воздуха: -50</w:t>
            </w:r>
            <w:r w:rsidRPr="00577E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</w:p>
          <w:p w:rsidR="00071345" w:rsidRPr="00577EAC" w:rsidRDefault="00071345" w:rsidP="00BD4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- условия эксплуатации: У</w:t>
            </w:r>
            <w:proofErr w:type="gramStart"/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F83FA0" w:rsidRPr="00577EAC" w:rsidRDefault="00F83FA0" w:rsidP="00F83FA0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bCs w:val="0"/>
                <w:sz w:val="24"/>
                <w:szCs w:val="24"/>
              </w:rPr>
              <w:t xml:space="preserve">Герметичность затвора: класс «А» </w:t>
            </w:r>
            <w:proofErr w:type="gramStart"/>
            <w:r w:rsidRPr="00577EAC">
              <w:rPr>
                <w:rFonts w:ascii="Times New Roman" w:hAnsi="Times New Roman"/>
                <w:bCs w:val="0"/>
                <w:sz w:val="24"/>
                <w:szCs w:val="24"/>
              </w:rPr>
              <w:t>по</w:t>
            </w:r>
            <w:proofErr w:type="gramEnd"/>
            <w:r w:rsidRPr="00577EAC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:rsidR="00F83FA0" w:rsidRPr="00577EAC" w:rsidRDefault="00F83FA0" w:rsidP="00F83F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bCs w:val="0"/>
                <w:sz w:val="24"/>
                <w:szCs w:val="24"/>
              </w:rPr>
              <w:t xml:space="preserve">ГОСТ </w:t>
            </w:r>
            <w:proofErr w:type="gramStart"/>
            <w:r w:rsidRPr="00577EAC">
              <w:rPr>
                <w:rFonts w:ascii="Times New Roman" w:hAnsi="Times New Roman"/>
                <w:bCs w:val="0"/>
                <w:sz w:val="24"/>
                <w:szCs w:val="24"/>
              </w:rPr>
              <w:t>Р</w:t>
            </w:r>
            <w:proofErr w:type="gramEnd"/>
            <w:r w:rsidRPr="00577EAC">
              <w:rPr>
                <w:rFonts w:ascii="Times New Roman" w:hAnsi="Times New Roman"/>
                <w:bCs w:val="0"/>
                <w:sz w:val="24"/>
                <w:szCs w:val="24"/>
              </w:rPr>
              <w:t xml:space="preserve"> 54808-2011 во всем температурном диапазоне.</w:t>
            </w:r>
          </w:p>
          <w:p w:rsidR="00071345" w:rsidRPr="00577EAC" w:rsidRDefault="00071345" w:rsidP="00BD41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- уплотнение шпинделя: сальниковое</w:t>
            </w:r>
          </w:p>
          <w:p w:rsidR="00F83FA0" w:rsidRPr="00577EAC" w:rsidRDefault="00F83FA0" w:rsidP="00F83FA0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bCs w:val="0"/>
                <w:sz w:val="24"/>
                <w:szCs w:val="24"/>
              </w:rPr>
              <w:t xml:space="preserve">Давление - </w:t>
            </w:r>
            <w:r w:rsidRPr="00577EAC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PN</w:t>
            </w:r>
            <w:r w:rsidRPr="00577EAC">
              <w:rPr>
                <w:rFonts w:ascii="Times New Roman" w:hAnsi="Times New Roman"/>
                <w:bCs w:val="0"/>
                <w:sz w:val="24"/>
                <w:szCs w:val="24"/>
              </w:rPr>
              <w:t>=25 кг/см</w:t>
            </w:r>
            <w:proofErr w:type="gramStart"/>
            <w:r w:rsidRPr="00577EAC"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  <w:proofErr w:type="gramEnd"/>
            <w:r w:rsidRPr="00577EAC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  <w:p w:rsidR="00071345" w:rsidRPr="00577EAC" w:rsidRDefault="00447F63" w:rsidP="00071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основных деталей: </w:t>
            </w:r>
            <w:r w:rsidR="00071345"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(корпус, крышка, клин)</w:t>
            </w:r>
            <w:r w:rsidR="00D540C1"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1345"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сталь 25Л.</w:t>
            </w:r>
          </w:p>
          <w:p w:rsidR="00071345" w:rsidRPr="00577EAC" w:rsidRDefault="00071345" w:rsidP="00071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- длина базы: 1000мм</w:t>
            </w:r>
          </w:p>
          <w:p w:rsidR="00071345" w:rsidRPr="00577EAC" w:rsidRDefault="00071345" w:rsidP="00071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отверстий под болт: 24штуки</w:t>
            </w:r>
          </w:p>
          <w:p w:rsidR="00071345" w:rsidRPr="00577EAC" w:rsidRDefault="00071345" w:rsidP="0007134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Электропривод:</w:t>
            </w:r>
          </w:p>
          <w:p w:rsidR="006310E6" w:rsidRPr="00577EAC" w:rsidRDefault="00071345" w:rsidP="00071345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Н-Д-15</w:t>
            </w:r>
            <w:r w:rsidR="00577E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1345" w:rsidRPr="00577EAC" w:rsidRDefault="00577EAC" w:rsidP="00071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71345"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аксимальный крутящийся момент</w:t>
            </w: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выходном валу от 2500 до 5000Н.</w:t>
            </w:r>
          </w:p>
          <w:p w:rsidR="00071345" w:rsidRPr="00577EAC" w:rsidRDefault="00577EAC" w:rsidP="00071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071345"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исло оборотов </w:t>
            </w: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выходного вала необходимое для закрывания</w:t>
            </w:r>
            <w:proofErr w:type="gramStart"/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ткрывания)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мин.36, макс.200.</w:t>
            </w:r>
          </w:p>
          <w:p w:rsidR="00071345" w:rsidRDefault="00577EAC" w:rsidP="00071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Тип присоединения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71345"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фланцевый</w:t>
            </w:r>
            <w:r w:rsidRPr="00577E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77EAC" w:rsidRPr="00071345" w:rsidRDefault="00577EAC" w:rsidP="000713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Мощность электродвигателя 4,25 кВт.</w:t>
            </w:r>
          </w:p>
        </w:tc>
      </w:tr>
      <w:tr w:rsidR="007E0770" w:rsidRPr="008E4709" w:rsidTr="00B9397E">
        <w:trPr>
          <w:trHeight w:val="478"/>
        </w:trPr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  <w:noWrap/>
          </w:tcPr>
          <w:p w:rsidR="007E0770" w:rsidRDefault="007E07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</w:tcBorders>
            <w:shd w:val="clear" w:color="auto" w:fill="auto"/>
          </w:tcPr>
          <w:p w:rsidR="007E0770" w:rsidRPr="00813522" w:rsidRDefault="007E0770" w:rsidP="00BD411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</w:tbl>
    <w:p w:rsidR="0079527D" w:rsidRPr="008E4709" w:rsidRDefault="0079527D" w:rsidP="00414D7E">
      <w:pPr>
        <w:numPr>
          <w:ilvl w:val="0"/>
          <w:numId w:val="20"/>
        </w:numPr>
        <w:ind w:left="567" w:hanging="567"/>
        <w:jc w:val="both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Требования к качеству </w:t>
      </w:r>
      <w:proofErr w:type="gramStart"/>
      <w:r>
        <w:rPr>
          <w:rFonts w:ascii="Times New Roman" w:hAnsi="Times New Roman"/>
          <w:b/>
        </w:rPr>
        <w:t>поставки товара/</w:t>
      </w:r>
      <w:r w:rsidRPr="008E4709">
        <w:rPr>
          <w:rFonts w:ascii="Times New Roman" w:hAnsi="Times New Roman"/>
          <w:b/>
        </w:rPr>
        <w:t>выполнения работ</w:t>
      </w:r>
      <w:r>
        <w:rPr>
          <w:rFonts w:ascii="Times New Roman" w:hAnsi="Times New Roman"/>
          <w:b/>
        </w:rPr>
        <w:t xml:space="preserve">/оказания </w:t>
      </w:r>
      <w:r w:rsidR="004B0A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</w:t>
      </w:r>
      <w:proofErr w:type="gramEnd"/>
      <w:r w:rsidRPr="008E4709"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  <w:b/>
        </w:rPr>
        <w:t xml:space="preserve"> к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 xml:space="preserve">их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безопасности.</w:t>
      </w:r>
    </w:p>
    <w:p w:rsidR="006310E6" w:rsidRDefault="006310E6" w:rsidP="00414D7E">
      <w:pPr>
        <w:pStyle w:val="ad"/>
        <w:numPr>
          <w:ilvl w:val="1"/>
          <w:numId w:val="20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6152C2">
        <w:rPr>
          <w:color w:val="000000"/>
          <w:sz w:val="28"/>
          <w:szCs w:val="28"/>
        </w:rPr>
        <w:lastRenderedPageBreak/>
        <w:t>Качество и безопасность товара Поставщик обязан подтвердить при поставке товара, пр</w:t>
      </w:r>
      <w:r w:rsidR="006152C2">
        <w:rPr>
          <w:color w:val="000000"/>
          <w:sz w:val="28"/>
          <w:szCs w:val="28"/>
        </w:rPr>
        <w:t>едоставив на поставляемый товар:</w:t>
      </w:r>
    </w:p>
    <w:p w:rsidR="006152C2" w:rsidRDefault="006152C2" w:rsidP="00414D7E">
      <w:pPr>
        <w:pStyle w:val="ad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-паспорт на каждую единицу продукции;</w:t>
      </w:r>
    </w:p>
    <w:p w:rsidR="00F50D58" w:rsidRDefault="00F50D58" w:rsidP="00414D7E">
      <w:pPr>
        <w:pStyle w:val="ad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-сертификаты качества;</w:t>
      </w:r>
    </w:p>
    <w:p w:rsidR="00F50D58" w:rsidRDefault="00F50D58" w:rsidP="00414D7E">
      <w:pPr>
        <w:pStyle w:val="ad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-сертификат соответствия;</w:t>
      </w:r>
    </w:p>
    <w:p w:rsidR="003114C9" w:rsidRPr="003114C9" w:rsidRDefault="006152C2" w:rsidP="00414D7E">
      <w:pPr>
        <w:pStyle w:val="ad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50D58">
        <w:rPr>
          <w:color w:val="000000"/>
          <w:sz w:val="28"/>
          <w:szCs w:val="28"/>
        </w:rPr>
        <w:t>подтверждение параметров, заявленных в паспорте продукции протоколами испытаний в специализированных испытательных лабораториях (при отсутствии собственной аттестованной лаборатории у завода-изготовителя).</w:t>
      </w:r>
    </w:p>
    <w:p w:rsidR="006310E6" w:rsidRDefault="006310E6" w:rsidP="00414D7E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6152C2">
        <w:rPr>
          <w:color w:val="000000"/>
          <w:sz w:val="28"/>
          <w:szCs w:val="28"/>
        </w:rPr>
        <w:t xml:space="preserve">Поставщик гарантирует, что товар является новым </w:t>
      </w:r>
      <w:r w:rsidRPr="006152C2">
        <w:rPr>
          <w:sz w:val="28"/>
          <w:szCs w:val="28"/>
        </w:rPr>
        <w:t>(не бывшим в употреблении, не восстановленным</w:t>
      </w:r>
      <w:r w:rsidRPr="006152C2">
        <w:rPr>
          <w:color w:val="000000"/>
          <w:sz w:val="28"/>
          <w:szCs w:val="28"/>
        </w:rPr>
        <w:t>), не имеет дефектов, связанных</w:t>
      </w:r>
      <w:r w:rsidRPr="006152C2">
        <w:rPr>
          <w:sz w:val="28"/>
          <w:szCs w:val="28"/>
        </w:rPr>
        <w:t xml:space="preserve"> с конструкцией, материалами и изготовлением, соответствует своему функциональному предназначению.</w:t>
      </w:r>
    </w:p>
    <w:p w:rsidR="003114C9" w:rsidRDefault="003114C9" w:rsidP="00414D7E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Страна производства полного цикла – Российская федерация.</w:t>
      </w:r>
    </w:p>
    <w:p w:rsidR="003114C9" w:rsidRPr="00B14B80" w:rsidRDefault="003114C9" w:rsidP="00414D7E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Адаптация присоединительных размеров обязана быть под Российские трубные стандарты.</w:t>
      </w:r>
    </w:p>
    <w:p w:rsidR="006310E6" w:rsidRPr="00B14B80" w:rsidRDefault="006310E6" w:rsidP="00414D7E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B14B80">
        <w:rPr>
          <w:snapToGrid w:val="0"/>
          <w:sz w:val="28"/>
          <w:szCs w:val="28"/>
        </w:rPr>
        <w:t xml:space="preserve">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 </w:t>
      </w:r>
      <w:r w:rsidRPr="00B14B80">
        <w:rPr>
          <w:sz w:val="28"/>
          <w:szCs w:val="28"/>
        </w:rPr>
        <w:t xml:space="preserve">Упаковка и маркировка товара должна соответствовать установленным в Российской Федерации стандартам и обеспечивать возможность количественного учета поставленного товара. </w:t>
      </w:r>
    </w:p>
    <w:p w:rsidR="006310E6" w:rsidRPr="00B14B80" w:rsidRDefault="006310E6" w:rsidP="00414D7E">
      <w:pPr>
        <w:pStyle w:val="ad"/>
        <w:numPr>
          <w:ilvl w:val="1"/>
          <w:numId w:val="20"/>
        </w:numPr>
        <w:tabs>
          <w:tab w:val="left" w:pos="851"/>
        </w:tabs>
        <w:ind w:left="567" w:hanging="567"/>
        <w:jc w:val="both"/>
        <w:rPr>
          <w:color w:val="000000"/>
          <w:sz w:val="28"/>
          <w:szCs w:val="28"/>
        </w:rPr>
      </w:pPr>
      <w:r w:rsidRPr="00B14B80">
        <w:rPr>
          <w:color w:val="000000"/>
          <w:sz w:val="28"/>
          <w:szCs w:val="28"/>
        </w:rPr>
        <w:t>Если в период гарантийной эксплуатации обнаружатся недостатки, которые не позволят продолжить нормальную эксплуатацию товара до их устранения, то гарантийный срок продлевается на период устранения недостатков.</w:t>
      </w:r>
    </w:p>
    <w:p w:rsidR="006310E6" w:rsidRPr="00B14B80" w:rsidRDefault="006310E6" w:rsidP="00414D7E">
      <w:pPr>
        <w:pStyle w:val="ad"/>
        <w:numPr>
          <w:ilvl w:val="1"/>
          <w:numId w:val="20"/>
        </w:numPr>
        <w:tabs>
          <w:tab w:val="left" w:pos="360"/>
        </w:tabs>
        <w:ind w:left="567" w:hanging="567"/>
        <w:jc w:val="both"/>
        <w:rPr>
          <w:rFonts w:eastAsia="Arial Unicode MS"/>
          <w:sz w:val="28"/>
          <w:szCs w:val="28"/>
        </w:rPr>
      </w:pPr>
      <w:r w:rsidRPr="00B14B80">
        <w:rPr>
          <w:color w:val="000000"/>
          <w:sz w:val="28"/>
          <w:szCs w:val="28"/>
        </w:rPr>
        <w:t>Расходы, связанные с исполнением гарантийных обязательств, несет Поставщик.</w:t>
      </w:r>
      <w:r w:rsidRPr="00B14B80">
        <w:rPr>
          <w:sz w:val="28"/>
          <w:szCs w:val="28"/>
        </w:rPr>
        <w:t xml:space="preserve"> В случае необходимости доставки неисправного товара до места ремонта и обратно, все расходы, связанные с этим, несет Поставщик. </w:t>
      </w:r>
    </w:p>
    <w:p w:rsidR="006310E6" w:rsidRPr="00BE78E3" w:rsidRDefault="006310E6" w:rsidP="00414D7E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B14B80">
        <w:rPr>
          <w:color w:val="000000"/>
          <w:sz w:val="28"/>
          <w:szCs w:val="28"/>
        </w:rPr>
        <w:t>При обнаружении в пределах гарантийного срока в поставленном товаре дефектов, устранение которых требует ремонта, Поставщик обязан заменить такой товар или восстановить его своими силами в срок 10 (десяти) календарных дней с момента извещения Заказчиком Поставщика об обнаружении в поставленном товаре дефектов.</w:t>
      </w:r>
    </w:p>
    <w:p w:rsidR="006310E6" w:rsidRPr="00BE78E3" w:rsidRDefault="006310E6" w:rsidP="00414D7E">
      <w:pPr>
        <w:pStyle w:val="ad"/>
        <w:numPr>
          <w:ilvl w:val="0"/>
          <w:numId w:val="38"/>
        </w:numPr>
        <w:ind w:left="567" w:hanging="567"/>
        <w:jc w:val="both"/>
        <w:rPr>
          <w:b/>
          <w:sz w:val="28"/>
          <w:szCs w:val="28"/>
        </w:rPr>
      </w:pPr>
      <w:r w:rsidRPr="00BE78E3">
        <w:rPr>
          <w:b/>
          <w:sz w:val="28"/>
          <w:szCs w:val="28"/>
        </w:rPr>
        <w:t>Гарантийный срок:</w:t>
      </w:r>
    </w:p>
    <w:p w:rsidR="006310E6" w:rsidRDefault="003114C9" w:rsidP="00414D7E">
      <w:pPr>
        <w:pStyle w:val="ad"/>
        <w:numPr>
          <w:ilvl w:val="1"/>
          <w:numId w:val="38"/>
        </w:numPr>
        <w:autoSpaceDE w:val="0"/>
        <w:ind w:left="567" w:hanging="567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Наличие заводской гарантии не менее 3-х лет с момента вво</w:t>
      </w:r>
      <w:r w:rsidR="00985269">
        <w:rPr>
          <w:rStyle w:val="FontStyle48"/>
          <w:sz w:val="28"/>
          <w:szCs w:val="28"/>
        </w:rPr>
        <w:t>да в эксплуатацию подтвержденной</w:t>
      </w:r>
      <w:r>
        <w:rPr>
          <w:rStyle w:val="FontStyle48"/>
          <w:sz w:val="28"/>
          <w:szCs w:val="28"/>
        </w:rPr>
        <w:t xml:space="preserve"> в паспорте изделия</w:t>
      </w:r>
      <w:r w:rsidR="006310E6" w:rsidRPr="00B14B80">
        <w:rPr>
          <w:rStyle w:val="FontStyle48"/>
          <w:sz w:val="28"/>
          <w:szCs w:val="28"/>
        </w:rPr>
        <w:t>.</w:t>
      </w:r>
    </w:p>
    <w:p w:rsidR="00414D7E" w:rsidRPr="00985269" w:rsidRDefault="003114C9" w:rsidP="0079527D">
      <w:pPr>
        <w:pStyle w:val="ad"/>
        <w:numPr>
          <w:ilvl w:val="1"/>
          <w:numId w:val="38"/>
        </w:numPr>
        <w:autoSpaceDE w:val="0"/>
        <w:ind w:left="567" w:hanging="567"/>
        <w:jc w:val="both"/>
        <w:rPr>
          <w:sz w:val="28"/>
          <w:szCs w:val="28"/>
        </w:rPr>
      </w:pPr>
      <w:r>
        <w:rPr>
          <w:rStyle w:val="FontStyle48"/>
          <w:sz w:val="28"/>
          <w:szCs w:val="28"/>
        </w:rPr>
        <w:t>Продукция должна быть изготовлена не ранее 2016 года.</w:t>
      </w:r>
    </w:p>
    <w:p w:rsidR="00414D7E" w:rsidRPr="008E4709" w:rsidRDefault="00414D7E" w:rsidP="0079527D">
      <w:pPr>
        <w:jc w:val="both"/>
        <w:rPr>
          <w:rFonts w:ascii="Times New Roman" w:hAnsi="Times New Roman"/>
        </w:rPr>
      </w:pPr>
    </w:p>
    <w:p w:rsidR="00CE5469" w:rsidRDefault="00DF1909" w:rsidP="0079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="0079527D" w:rsidRPr="008E4709">
        <w:rPr>
          <w:rFonts w:ascii="Times New Roman" w:hAnsi="Times New Roman"/>
        </w:rPr>
        <w:t>:</w:t>
      </w:r>
    </w:p>
    <w:p w:rsidR="00CE5469" w:rsidRDefault="000973CB" w:rsidP="00CE54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</w:t>
      </w:r>
      <w:r w:rsidR="00CE5469">
        <w:rPr>
          <w:rFonts w:ascii="Times New Roman" w:hAnsi="Times New Roman"/>
        </w:rPr>
        <w:t xml:space="preserve"> директора </w:t>
      </w:r>
    </w:p>
    <w:p w:rsidR="000973CB" w:rsidRPr="00716617" w:rsidRDefault="000973CB" w:rsidP="00097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3CB">
        <w:rPr>
          <w:rFonts w:ascii="Times New Roman" w:hAnsi="Times New Roman"/>
          <w:sz w:val="28"/>
          <w:szCs w:val="28"/>
        </w:rPr>
        <w:t xml:space="preserve">по общим </w:t>
      </w:r>
      <w:r w:rsidR="00CE5469" w:rsidRPr="000973CB">
        <w:rPr>
          <w:rFonts w:ascii="Times New Roman" w:hAnsi="Times New Roman"/>
          <w:sz w:val="28"/>
          <w:szCs w:val="28"/>
        </w:rPr>
        <w:t>вопросам</w:t>
      </w:r>
      <w:r w:rsidRPr="000973CB">
        <w:rPr>
          <w:rFonts w:ascii="Times New Roman" w:hAnsi="Times New Roman" w:cs="Times New Roman"/>
          <w:sz w:val="28"/>
          <w:szCs w:val="28"/>
        </w:rPr>
        <w:t xml:space="preserve">     </w:t>
      </w:r>
      <w:r w:rsidR="0098526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73CB">
        <w:rPr>
          <w:rFonts w:ascii="Times New Roman" w:hAnsi="Times New Roman" w:cs="Times New Roman"/>
          <w:sz w:val="28"/>
          <w:szCs w:val="28"/>
        </w:rPr>
        <w:t>____________</w:t>
      </w:r>
      <w:r w:rsidRPr="008E470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61FBF">
        <w:rPr>
          <w:rFonts w:ascii="Times New Roman" w:hAnsi="Times New Roman" w:cs="Times New Roman"/>
          <w:sz w:val="28"/>
          <w:szCs w:val="28"/>
          <w:u w:val="single"/>
        </w:rPr>
        <w:t>___Вержиковский</w:t>
      </w:r>
      <w:proofErr w:type="spellEnd"/>
      <w:r w:rsidRPr="00A61FBF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E5469" w:rsidRPr="00AB34DE" w:rsidRDefault="000973CB" w:rsidP="00AB34D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52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4709">
        <w:rPr>
          <w:rFonts w:ascii="Times New Roman" w:hAnsi="Times New Roman" w:cs="Times New Roman"/>
          <w:sz w:val="28"/>
          <w:szCs w:val="28"/>
        </w:rPr>
        <w:t xml:space="preserve">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79527D" w:rsidRPr="00716617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(Ответственное лицо)                  ____________         </w:t>
      </w:r>
      <w:proofErr w:type="spellStart"/>
      <w:r w:rsidRPr="008E4709">
        <w:rPr>
          <w:rFonts w:ascii="Times New Roman" w:hAnsi="Times New Roman" w:cs="Times New Roman"/>
          <w:sz w:val="28"/>
          <w:szCs w:val="28"/>
        </w:rPr>
        <w:t>____</w:t>
      </w:r>
      <w:r w:rsidR="00716617">
        <w:rPr>
          <w:rFonts w:ascii="Times New Roman" w:hAnsi="Times New Roman" w:cs="Times New Roman"/>
          <w:sz w:val="28"/>
          <w:szCs w:val="28"/>
          <w:u w:val="single"/>
        </w:rPr>
        <w:t>Иванова</w:t>
      </w:r>
      <w:proofErr w:type="spellEnd"/>
      <w:r w:rsidR="00716617">
        <w:rPr>
          <w:rFonts w:ascii="Times New Roman" w:hAnsi="Times New Roman" w:cs="Times New Roman"/>
          <w:sz w:val="28"/>
          <w:szCs w:val="28"/>
          <w:u w:val="single"/>
        </w:rPr>
        <w:t xml:space="preserve"> Л.А.   </w:t>
      </w:r>
    </w:p>
    <w:p w:rsidR="003114C9" w:rsidRPr="00414D7E" w:rsidRDefault="0079527D" w:rsidP="00414D7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F87AFA" w:rsidRPr="006310E6" w:rsidRDefault="0017160C" w:rsidP="0017160C">
      <w:pPr>
        <w:rPr>
          <w:rFonts w:ascii="Times New Roman" w:hAnsi="Times New Roman"/>
          <w:b/>
          <w:sz w:val="20"/>
          <w:szCs w:val="20"/>
        </w:rPr>
      </w:pPr>
      <w:r w:rsidRPr="006310E6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F5543C" w:rsidRPr="006310E6">
        <w:rPr>
          <w:rFonts w:ascii="Times New Roman" w:hAnsi="Times New Roman"/>
          <w:b/>
          <w:sz w:val="20"/>
          <w:szCs w:val="20"/>
        </w:rPr>
        <w:t xml:space="preserve">                </w:t>
      </w:r>
      <w:r w:rsidR="00985269">
        <w:rPr>
          <w:rFonts w:ascii="Times New Roman" w:hAnsi="Times New Roman"/>
          <w:b/>
          <w:sz w:val="20"/>
          <w:szCs w:val="20"/>
        </w:rPr>
        <w:t xml:space="preserve"> </w:t>
      </w:r>
      <w:r w:rsidR="006310E6">
        <w:rPr>
          <w:rFonts w:ascii="Times New Roman" w:hAnsi="Times New Roman"/>
          <w:b/>
          <w:sz w:val="20"/>
          <w:szCs w:val="20"/>
        </w:rPr>
        <w:t xml:space="preserve">   </w:t>
      </w:r>
      <w:r w:rsidR="00083541" w:rsidRPr="006310E6">
        <w:rPr>
          <w:rFonts w:ascii="Times New Roman" w:hAnsi="Times New Roman"/>
          <w:b/>
          <w:sz w:val="20"/>
          <w:szCs w:val="20"/>
        </w:rPr>
        <w:t xml:space="preserve"> </w:t>
      </w:r>
      <w:r w:rsidRPr="006310E6">
        <w:rPr>
          <w:rFonts w:ascii="Times New Roman" w:hAnsi="Times New Roman"/>
          <w:b/>
          <w:sz w:val="20"/>
          <w:szCs w:val="20"/>
        </w:rPr>
        <w:t xml:space="preserve"> Приложение №3 к заявке</w:t>
      </w:r>
    </w:p>
    <w:p w:rsidR="00FA6137" w:rsidRDefault="00F87AFA" w:rsidP="00414D7E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/>
          <w:iCs w:val="0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17160C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FA6137" w:rsidRDefault="00FA6137" w:rsidP="00FA6137">
      <w:pPr>
        <w:pStyle w:val="ConsPlusNormal"/>
        <w:ind w:firstLine="540"/>
        <w:jc w:val="both"/>
      </w:pPr>
    </w:p>
    <w:p w:rsidR="00FA6137" w:rsidRPr="00FA6137" w:rsidRDefault="00FA6137" w:rsidP="00FA6137">
      <w:pPr>
        <w:pStyle w:val="ConsPlusNormal"/>
        <w:jc w:val="center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b/>
          <w:sz w:val="22"/>
        </w:rPr>
        <w:t xml:space="preserve">СПЕЦИФИКАЦИЯ </w:t>
      </w:r>
      <w:r w:rsidR="00DF1909">
        <w:rPr>
          <w:rFonts w:ascii="Times New Roman" w:hAnsi="Times New Roman" w:cs="Times New Roman"/>
          <w:b/>
          <w:sz w:val="22"/>
        </w:rPr>
        <w:t xml:space="preserve"> </w:t>
      </w:r>
      <w:r w:rsidRPr="00FA6137">
        <w:rPr>
          <w:rFonts w:ascii="Times New Roman" w:hAnsi="Times New Roman" w:cs="Times New Roman"/>
          <w:b/>
          <w:sz w:val="22"/>
        </w:rPr>
        <w:t>ТОВАРА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69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154"/>
        <w:gridCol w:w="1814"/>
        <w:gridCol w:w="1701"/>
        <w:gridCol w:w="1644"/>
        <w:gridCol w:w="1644"/>
      </w:tblGrid>
      <w:tr w:rsidR="00FA6137" w:rsidRPr="00FA6137" w:rsidTr="00D234F0">
        <w:tc>
          <w:tcPr>
            <w:tcW w:w="737" w:type="dxa"/>
          </w:tcPr>
          <w:p w:rsidR="004B0AFA" w:rsidRPr="004B0AFA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AFA">
              <w:rPr>
                <w:rFonts w:ascii="Times New Roman" w:hAnsi="Times New Roman" w:cs="Times New Roman"/>
              </w:rPr>
              <w:t>N</w:t>
            </w:r>
          </w:p>
          <w:p w:rsidR="00FA6137" w:rsidRPr="004B0AFA" w:rsidRDefault="004B0AFA" w:rsidP="00D234F0">
            <w:r w:rsidRPr="004B0AFA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A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4" w:type="dxa"/>
          </w:tcPr>
          <w:p w:rsidR="004B0AFA" w:rsidRDefault="004B0AFA" w:rsidP="00DF1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FA6137" w:rsidP="00DF1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814" w:type="dxa"/>
          </w:tcPr>
          <w:p w:rsidR="004B0AFA" w:rsidRDefault="004B0AFA" w:rsidP="00DF1909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813522" w:rsidRDefault="00813522" w:rsidP="00DF1909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1352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13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0AFA" w:rsidRDefault="004B0AFA" w:rsidP="00DF190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FA6137" w:rsidP="00DF190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1644" w:type="dxa"/>
          </w:tcPr>
          <w:p w:rsidR="00FA6137" w:rsidRPr="00FA6137" w:rsidRDefault="00FA6137" w:rsidP="00DF1909">
            <w:pPr>
              <w:pStyle w:val="ConsPlusNormal"/>
              <w:ind w:firstLine="172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Цена за единицу, руб., в 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  <w:tc>
          <w:tcPr>
            <w:tcW w:w="1644" w:type="dxa"/>
          </w:tcPr>
          <w:p w:rsidR="00FA6137" w:rsidRPr="00FA6137" w:rsidRDefault="00FA6137" w:rsidP="00DF1909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 xml:space="preserve">Общая цена, руб., в </w:t>
            </w:r>
            <w:r w:rsidR="004B0AF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A6137">
              <w:rPr>
                <w:rFonts w:ascii="Times New Roman" w:hAnsi="Times New Roman" w:cs="Times New Roman"/>
                <w:sz w:val="22"/>
              </w:rPr>
              <w:t>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</w:tr>
      <w:tr w:rsidR="00960EB4" w:rsidRPr="006310E6" w:rsidTr="00D234F0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960E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Ду50 Ру16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960E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Ду80 Ру16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960E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Ду100 Ру16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960E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Ду150 Ру16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D234F0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960E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Ду50 Ру16 с фланцами база 180 4отв.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D234F0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960E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Ду80 Ру16 с фланцами база 210 4отв.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960E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Ду100 Ру16 с фланцами база 230 8отв.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960E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Ду150 Ру16 с фланцами база 280 8отв.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AB34DE" w:rsidP="00AB34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Ду200 Ру16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фланцами база 419 12отв.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960E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Задвижка 30с41нж Ду250 Ру16 с фланцами база 445 12отв.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D234F0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EB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414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цельносварной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под приварку Ду50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D234F0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960E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</w:t>
            </w:r>
            <w:r w:rsidR="00EB5A07">
              <w:rPr>
                <w:rFonts w:ascii="Times New Roman" w:hAnsi="Times New Roman"/>
                <w:color w:val="000000"/>
                <w:sz w:val="24"/>
                <w:szCs w:val="24"/>
              </w:rPr>
              <w:t>шарово</w:t>
            </w: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="00414D7E">
              <w:rPr>
                <w:rFonts w:ascii="Times New Roman" w:hAnsi="Times New Roman"/>
                <w:color w:val="000000"/>
                <w:sz w:val="24"/>
                <w:szCs w:val="24"/>
              </w:rPr>
              <w:t>цельносварной</w:t>
            </w: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 приварку Ду80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D234F0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EB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="00414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цельносварной 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приварку Ду100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960EB4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EB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="00414D7E">
              <w:rPr>
                <w:rFonts w:ascii="Times New Roman" w:hAnsi="Times New Roman"/>
                <w:color w:val="000000"/>
                <w:sz w:val="24"/>
                <w:szCs w:val="24"/>
              </w:rPr>
              <w:t>цельносварной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 приварку Ду150</w:t>
            </w:r>
          </w:p>
        </w:tc>
        <w:tc>
          <w:tcPr>
            <w:tcW w:w="1814" w:type="dxa"/>
          </w:tcPr>
          <w:p w:rsidR="00960EB4" w:rsidRPr="006310E6" w:rsidRDefault="00960EB4" w:rsidP="00960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960EB4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EB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414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цельносварной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под приварку Ду200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D234F0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960E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Вентиль Ду15 Ру16  15б1п (латунь)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960EB4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960E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Вентиль Ду20 Ру16  15б1п (латунь)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960E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Вентиль Ду25 Ру16  15б1п (латунь)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960E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Вентиль Ду32 Ру16  15б1п (латунь)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960E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Вентиль Ду40 Ру16  15б1п (латунь)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AB14E4" w:rsidP="00AB14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Вентиль фланцевый Ду25 Ру16</w:t>
            </w:r>
            <w:r w:rsidR="00D64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15кч 19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п1 (чугунный)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AB14E4" w:rsidP="006310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Вентиль фланцевый Ду32 Ру</w:t>
            </w:r>
            <w:r w:rsidR="006310E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15кч 16п1 (чугунный)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960EB4" w:rsidP="006310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Вентиль фланцевый Ду40 Ру</w:t>
            </w:r>
            <w:r w:rsidR="006310E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15кч 16п1 (чугунный)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AB14E4" w:rsidP="006310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Вентиль фланцевый Ду50 Ру</w:t>
            </w:r>
            <w:r w:rsidR="006310E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15кч 16п1 (чугунный)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EB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й Ду15  11б 27п1 (рычаг ручка)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EB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й Ду20  11б 27п1 (рычаг ручка)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EB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й Ду25  11б 27п1 (рычаг ручка)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EB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й Ду40  11б 27п1 (рычаг ручка)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EB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й Ду50  11б 27п1 (рычаг ручка)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EB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414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цельносварной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Ду50 фланцевый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EB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Кран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шарово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="00414D7E">
              <w:rPr>
                <w:rFonts w:ascii="Times New Roman" w:hAnsi="Times New Roman"/>
                <w:color w:val="000000"/>
                <w:sz w:val="24"/>
                <w:szCs w:val="24"/>
              </w:rPr>
              <w:t>цельносварной</w:t>
            </w:r>
            <w:r w:rsidR="00414D7E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Ду80 фланцевый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960EB4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EB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="00414D7E">
              <w:rPr>
                <w:rFonts w:ascii="Times New Roman" w:hAnsi="Times New Roman"/>
                <w:color w:val="000000"/>
                <w:sz w:val="24"/>
                <w:szCs w:val="24"/>
              </w:rPr>
              <w:t>цельносварной</w:t>
            </w:r>
            <w:r w:rsidR="00414D7E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Ду100 фланцевый</w:t>
            </w:r>
          </w:p>
        </w:tc>
        <w:tc>
          <w:tcPr>
            <w:tcW w:w="1814" w:type="dxa"/>
          </w:tcPr>
          <w:p w:rsidR="00960EB4" w:rsidRPr="006310E6" w:rsidRDefault="00960EB4" w:rsidP="00960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960EB4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EB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="00414D7E">
              <w:rPr>
                <w:rFonts w:ascii="Times New Roman" w:hAnsi="Times New Roman"/>
                <w:color w:val="000000"/>
                <w:sz w:val="24"/>
                <w:szCs w:val="24"/>
              </w:rPr>
              <w:t>цельносварной</w:t>
            </w:r>
            <w:r w:rsidR="00414D7E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Ду150 фланцевый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960EB4">
        <w:trPr>
          <w:trHeight w:val="709"/>
        </w:trPr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60EB4" w:rsidRPr="006310E6" w:rsidRDefault="00EB5A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Кран шарово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414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цельносварной</w:t>
            </w:r>
            <w:r w:rsidR="00414D7E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0EB4"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Ду200 фланцевый</w:t>
            </w:r>
          </w:p>
        </w:tc>
        <w:tc>
          <w:tcPr>
            <w:tcW w:w="1814" w:type="dxa"/>
          </w:tcPr>
          <w:p w:rsidR="00960EB4" w:rsidRPr="006310E6" w:rsidRDefault="00960EB4" w:rsidP="00960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960EB4" w:rsidRPr="006310E6" w:rsidRDefault="00960E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Кран трёхходовой Ду15 (под манометр)</w:t>
            </w:r>
          </w:p>
        </w:tc>
        <w:tc>
          <w:tcPr>
            <w:tcW w:w="181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B4" w:rsidRPr="006310E6" w:rsidTr="00C71AAD">
        <w:tc>
          <w:tcPr>
            <w:tcW w:w="737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960EB4" w:rsidRPr="006310E6" w:rsidRDefault="00960E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Воздухоотводчик</w:t>
            </w:r>
            <w:proofErr w:type="spellEnd"/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Ду15</w:t>
            </w:r>
          </w:p>
        </w:tc>
        <w:tc>
          <w:tcPr>
            <w:tcW w:w="1814" w:type="dxa"/>
          </w:tcPr>
          <w:p w:rsidR="00960EB4" w:rsidRPr="006310E6" w:rsidRDefault="00960EB4" w:rsidP="00960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60EB4" w:rsidRPr="006310E6" w:rsidRDefault="00960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0E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0EB4" w:rsidRPr="006310E6" w:rsidRDefault="00960EB4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E6" w:rsidRPr="006310E6" w:rsidTr="00C71AAD">
        <w:tc>
          <w:tcPr>
            <w:tcW w:w="737" w:type="dxa"/>
          </w:tcPr>
          <w:p w:rsidR="006310E6" w:rsidRPr="006310E6" w:rsidRDefault="006310E6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6310E6" w:rsidRPr="006310E6" w:rsidRDefault="006310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Задвижка стальная литая 30с964</w:t>
            </w:r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нж Ду800 Ру25 с </w:t>
            </w:r>
            <w:proofErr w:type="spellStart"/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C05402">
              <w:rPr>
                <w:rFonts w:ascii="Times New Roman" w:hAnsi="Times New Roman"/>
                <w:color w:val="000000"/>
                <w:sz w:val="24"/>
                <w:szCs w:val="24"/>
              </w:rPr>
              <w:t>. приводом и ответными фланцами (база 990мм  24отв. под болт М40)</w:t>
            </w:r>
          </w:p>
        </w:tc>
        <w:tc>
          <w:tcPr>
            <w:tcW w:w="1814" w:type="dxa"/>
          </w:tcPr>
          <w:p w:rsidR="006310E6" w:rsidRDefault="006310E6" w:rsidP="00960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E6" w:rsidRDefault="006310E6" w:rsidP="00960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E6" w:rsidRPr="006310E6" w:rsidRDefault="006310E6" w:rsidP="00960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310E6" w:rsidRPr="006310E6" w:rsidRDefault="006310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6310E6" w:rsidRPr="006310E6" w:rsidRDefault="006310E6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310E6" w:rsidRPr="006310E6" w:rsidRDefault="006310E6" w:rsidP="00664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7AFA" w:rsidRPr="00FA6137" w:rsidRDefault="00F87AFA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71661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Общая цена Товара: </w:t>
      </w:r>
      <w:proofErr w:type="spellStart"/>
      <w:r w:rsidR="00083541">
        <w:rPr>
          <w:rFonts w:ascii="Times New Roman" w:hAnsi="Times New Roman" w:cs="Times New Roman"/>
          <w:sz w:val="22"/>
        </w:rPr>
        <w:t>_______________</w:t>
      </w:r>
      <w:r w:rsidR="009A0E0F">
        <w:rPr>
          <w:rFonts w:ascii="Times New Roman" w:hAnsi="Times New Roman" w:cs="Times New Roman"/>
          <w:sz w:val="22"/>
        </w:rPr>
        <w:t>руб</w:t>
      </w:r>
      <w:proofErr w:type="spellEnd"/>
      <w:r w:rsidR="009A0E0F">
        <w:rPr>
          <w:rFonts w:ascii="Times New Roman" w:hAnsi="Times New Roman" w:cs="Times New Roman"/>
          <w:sz w:val="22"/>
        </w:rPr>
        <w:t>.</w:t>
      </w:r>
      <w:r w:rsidR="00FA6137" w:rsidRPr="00FA6137">
        <w:rPr>
          <w:rFonts w:ascii="Times New Roman" w:hAnsi="Times New Roman" w:cs="Times New Roman"/>
          <w:sz w:val="22"/>
        </w:rPr>
        <w:t xml:space="preserve"> (</w:t>
      </w:r>
      <w:r w:rsidR="00083541">
        <w:rPr>
          <w:rFonts w:ascii="Times New Roman" w:hAnsi="Times New Roman" w:cs="Times New Roman"/>
          <w:sz w:val="22"/>
        </w:rPr>
        <w:t>сумма прописью</w:t>
      </w:r>
      <w:r w:rsidR="009A0E0F">
        <w:rPr>
          <w:rFonts w:ascii="Times New Roman" w:hAnsi="Times New Roman" w:cs="Times New Roman"/>
          <w:sz w:val="22"/>
        </w:rPr>
        <w:t>),</w:t>
      </w:r>
      <w:r w:rsidR="002F2ED6">
        <w:rPr>
          <w:rFonts w:ascii="Times New Roman" w:hAnsi="Times New Roman" w:cs="Times New Roman"/>
          <w:sz w:val="22"/>
        </w:rPr>
        <w:t xml:space="preserve"> в том числе НДС (18%).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sz w:val="22"/>
        </w:rPr>
        <w:t>Документы, подлежащие передаче Покупателю:</w:t>
      </w:r>
    </w:p>
    <w:tbl>
      <w:tblPr>
        <w:tblpPr w:leftFromText="180" w:rightFromText="180" w:vertAnchor="text" w:horzAnchor="page" w:tblpX="554" w:tblpY="146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701"/>
        <w:gridCol w:w="6441"/>
      </w:tblGrid>
      <w:tr w:rsidR="00985269" w:rsidRPr="00FA6137" w:rsidTr="00985269">
        <w:tc>
          <w:tcPr>
            <w:tcW w:w="737" w:type="dxa"/>
          </w:tcPr>
          <w:p w:rsidR="00985269" w:rsidRPr="00FA6137" w:rsidRDefault="00985269" w:rsidP="00985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098" w:type="dxa"/>
          </w:tcPr>
          <w:p w:rsidR="00985269" w:rsidRPr="00FA6137" w:rsidRDefault="00985269" w:rsidP="0098526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701" w:type="dxa"/>
          </w:tcPr>
          <w:p w:rsidR="00985269" w:rsidRPr="00FA6137" w:rsidRDefault="00985269" w:rsidP="00985269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6441" w:type="dxa"/>
          </w:tcPr>
          <w:p w:rsidR="00985269" w:rsidRPr="00FA6137" w:rsidRDefault="00985269" w:rsidP="00985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Язык составления и форма документа (оригинал, копия и т.д.)</w:t>
            </w:r>
          </w:p>
        </w:tc>
      </w:tr>
      <w:tr w:rsidR="00985269" w:rsidRPr="00FA6137" w:rsidTr="00985269">
        <w:tc>
          <w:tcPr>
            <w:tcW w:w="737" w:type="dxa"/>
          </w:tcPr>
          <w:p w:rsidR="00985269" w:rsidRPr="00FA6137" w:rsidRDefault="00985269" w:rsidP="009852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85269" w:rsidRPr="00FA6137" w:rsidRDefault="00985269" w:rsidP="009852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Счёт-фактура или  УПД</w:t>
            </w:r>
          </w:p>
        </w:tc>
        <w:tc>
          <w:tcPr>
            <w:tcW w:w="1701" w:type="dxa"/>
          </w:tcPr>
          <w:p w:rsidR="00985269" w:rsidRPr="00FA6137" w:rsidRDefault="00985269" w:rsidP="0098526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1" w:type="dxa"/>
          </w:tcPr>
          <w:p w:rsidR="00985269" w:rsidRPr="00FA6137" w:rsidRDefault="00985269" w:rsidP="009852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985269" w:rsidRPr="00FA6137" w:rsidTr="00985269">
        <w:tc>
          <w:tcPr>
            <w:tcW w:w="737" w:type="dxa"/>
          </w:tcPr>
          <w:p w:rsidR="00985269" w:rsidRPr="00FA6137" w:rsidRDefault="00985269" w:rsidP="009852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85269" w:rsidRPr="00FA6137" w:rsidRDefault="00985269" w:rsidP="009852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</w:t>
            </w:r>
          </w:p>
        </w:tc>
        <w:tc>
          <w:tcPr>
            <w:tcW w:w="1701" w:type="dxa"/>
          </w:tcPr>
          <w:p w:rsidR="00985269" w:rsidRPr="00FA6137" w:rsidRDefault="00985269" w:rsidP="0098526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1" w:type="dxa"/>
          </w:tcPr>
          <w:p w:rsidR="00985269" w:rsidRPr="00FA6137" w:rsidRDefault="00985269" w:rsidP="009852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985269" w:rsidRPr="00FA6137" w:rsidTr="00985269">
        <w:tc>
          <w:tcPr>
            <w:tcW w:w="737" w:type="dxa"/>
          </w:tcPr>
          <w:p w:rsidR="00985269" w:rsidRPr="00FA6137" w:rsidRDefault="00985269" w:rsidP="009852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85269" w:rsidRPr="00C33895" w:rsidRDefault="00985269" w:rsidP="009852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895">
              <w:rPr>
                <w:rFonts w:ascii="Times New Roman" w:hAnsi="Times New Roman" w:cs="Times New Roman"/>
              </w:rPr>
              <w:t>Сертификат соответствия</w:t>
            </w:r>
          </w:p>
        </w:tc>
        <w:tc>
          <w:tcPr>
            <w:tcW w:w="1701" w:type="dxa"/>
          </w:tcPr>
          <w:p w:rsidR="00985269" w:rsidRPr="00C33895" w:rsidRDefault="00985269" w:rsidP="0098526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895">
              <w:rPr>
                <w:rFonts w:ascii="Times New Roman" w:hAnsi="Times New Roman" w:cs="Times New Roman"/>
                <w:sz w:val="16"/>
                <w:szCs w:val="16"/>
              </w:rPr>
              <w:t>Согласно количеству поставляемого товара</w:t>
            </w:r>
          </w:p>
        </w:tc>
        <w:tc>
          <w:tcPr>
            <w:tcW w:w="6441" w:type="dxa"/>
          </w:tcPr>
          <w:p w:rsidR="00985269" w:rsidRPr="00FA6137" w:rsidRDefault="00985269" w:rsidP="009852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D7E">
              <w:rPr>
                <w:rFonts w:ascii="Times New Roman" w:hAnsi="Times New Roman" w:cs="Times New Roman"/>
              </w:rPr>
              <w:t xml:space="preserve">На русском языке в </w:t>
            </w:r>
            <w:r>
              <w:rPr>
                <w:rFonts w:ascii="Times New Roman" w:hAnsi="Times New Roman"/>
              </w:rPr>
              <w:t>виде копии</w:t>
            </w:r>
          </w:p>
        </w:tc>
      </w:tr>
      <w:tr w:rsidR="00985269" w:rsidRPr="00FA6137" w:rsidTr="00985269">
        <w:tc>
          <w:tcPr>
            <w:tcW w:w="737" w:type="dxa"/>
          </w:tcPr>
          <w:p w:rsidR="00985269" w:rsidRPr="00FA6137" w:rsidRDefault="00985269" w:rsidP="009852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85269" w:rsidRPr="00C33895" w:rsidRDefault="00985269" w:rsidP="009852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895">
              <w:rPr>
                <w:rFonts w:ascii="Times New Roman" w:hAnsi="Times New Roman" w:cs="Times New Roman"/>
              </w:rPr>
              <w:t>Сертификат качества</w:t>
            </w:r>
          </w:p>
        </w:tc>
        <w:tc>
          <w:tcPr>
            <w:tcW w:w="1701" w:type="dxa"/>
          </w:tcPr>
          <w:p w:rsidR="00985269" w:rsidRPr="00C33895" w:rsidRDefault="00985269" w:rsidP="0098526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895">
              <w:rPr>
                <w:rFonts w:ascii="Times New Roman" w:hAnsi="Times New Roman" w:cs="Times New Roman"/>
                <w:sz w:val="16"/>
                <w:szCs w:val="16"/>
              </w:rPr>
              <w:t>Согласно количеству поставляемого товара</w:t>
            </w:r>
          </w:p>
        </w:tc>
        <w:tc>
          <w:tcPr>
            <w:tcW w:w="6441" w:type="dxa"/>
          </w:tcPr>
          <w:p w:rsidR="00985269" w:rsidRPr="00414D7E" w:rsidRDefault="00985269" w:rsidP="00985269">
            <w:pPr>
              <w:jc w:val="center"/>
              <w:rPr>
                <w:sz w:val="20"/>
                <w:szCs w:val="20"/>
              </w:rPr>
            </w:pPr>
            <w:r w:rsidRPr="00414D7E">
              <w:rPr>
                <w:rFonts w:ascii="Times New Roman" w:hAnsi="Times New Roman"/>
                <w:sz w:val="20"/>
                <w:szCs w:val="20"/>
              </w:rPr>
              <w:t xml:space="preserve">На русском языке в </w:t>
            </w:r>
            <w:r>
              <w:rPr>
                <w:rFonts w:ascii="Times New Roman" w:hAnsi="Times New Roman"/>
                <w:sz w:val="20"/>
                <w:szCs w:val="20"/>
              </w:rPr>
              <w:t>виде копии</w:t>
            </w:r>
          </w:p>
        </w:tc>
      </w:tr>
      <w:tr w:rsidR="00985269" w:rsidRPr="00FA6137" w:rsidTr="00985269">
        <w:tc>
          <w:tcPr>
            <w:tcW w:w="737" w:type="dxa"/>
          </w:tcPr>
          <w:p w:rsidR="00985269" w:rsidRPr="00FA6137" w:rsidRDefault="00985269" w:rsidP="009852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85269" w:rsidRPr="00C33895" w:rsidRDefault="00985269" w:rsidP="009852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895">
              <w:rPr>
                <w:rFonts w:ascii="Times New Roman" w:hAnsi="Times New Roman" w:cs="Times New Roman"/>
              </w:rPr>
              <w:t>Паспорт заводской</w:t>
            </w:r>
          </w:p>
        </w:tc>
        <w:tc>
          <w:tcPr>
            <w:tcW w:w="1701" w:type="dxa"/>
          </w:tcPr>
          <w:p w:rsidR="00985269" w:rsidRPr="00C33895" w:rsidRDefault="00985269" w:rsidP="00985269">
            <w:pPr>
              <w:jc w:val="center"/>
              <w:rPr>
                <w:sz w:val="16"/>
                <w:szCs w:val="16"/>
              </w:rPr>
            </w:pPr>
            <w:r w:rsidRPr="00C33895">
              <w:rPr>
                <w:rFonts w:ascii="Times New Roman" w:hAnsi="Times New Roman"/>
                <w:sz w:val="16"/>
                <w:szCs w:val="16"/>
              </w:rPr>
              <w:t>Согласно количеству поставляемого товара</w:t>
            </w:r>
          </w:p>
        </w:tc>
        <w:tc>
          <w:tcPr>
            <w:tcW w:w="6441" w:type="dxa"/>
          </w:tcPr>
          <w:p w:rsidR="00985269" w:rsidRPr="00414D7E" w:rsidRDefault="00985269" w:rsidP="00985269">
            <w:pPr>
              <w:jc w:val="center"/>
              <w:rPr>
                <w:sz w:val="20"/>
                <w:szCs w:val="20"/>
              </w:rPr>
            </w:pPr>
            <w:r w:rsidRPr="00414D7E">
              <w:rPr>
                <w:rFonts w:ascii="Times New Roman" w:hAnsi="Times New Roman"/>
                <w:sz w:val="20"/>
                <w:szCs w:val="20"/>
              </w:rPr>
              <w:t>На русском языке в оригинальной форме</w:t>
            </w:r>
          </w:p>
        </w:tc>
      </w:tr>
      <w:tr w:rsidR="00985269" w:rsidRPr="00FA6137" w:rsidTr="00985269">
        <w:tc>
          <w:tcPr>
            <w:tcW w:w="737" w:type="dxa"/>
          </w:tcPr>
          <w:p w:rsidR="00985269" w:rsidRPr="00FA6137" w:rsidRDefault="00985269" w:rsidP="009852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85269" w:rsidRPr="00C33895" w:rsidRDefault="00985269" w:rsidP="009852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895">
              <w:rPr>
                <w:rFonts w:ascii="Times New Roman" w:hAnsi="Times New Roman" w:cs="Times New Roman"/>
              </w:rPr>
              <w:t>Протокол испытаний</w:t>
            </w:r>
          </w:p>
        </w:tc>
        <w:tc>
          <w:tcPr>
            <w:tcW w:w="1701" w:type="dxa"/>
          </w:tcPr>
          <w:p w:rsidR="00985269" w:rsidRPr="00C33895" w:rsidRDefault="00985269" w:rsidP="00985269">
            <w:pPr>
              <w:jc w:val="center"/>
              <w:rPr>
                <w:sz w:val="16"/>
                <w:szCs w:val="16"/>
              </w:rPr>
            </w:pPr>
            <w:r w:rsidRPr="00C33895">
              <w:rPr>
                <w:rFonts w:ascii="Times New Roman" w:hAnsi="Times New Roman"/>
                <w:sz w:val="16"/>
                <w:szCs w:val="16"/>
              </w:rPr>
              <w:t>Согласно количеству поставляемого товара</w:t>
            </w:r>
          </w:p>
        </w:tc>
        <w:tc>
          <w:tcPr>
            <w:tcW w:w="6441" w:type="dxa"/>
          </w:tcPr>
          <w:p w:rsidR="00985269" w:rsidRPr="00414D7E" w:rsidRDefault="00985269" w:rsidP="00985269">
            <w:pPr>
              <w:jc w:val="center"/>
              <w:rPr>
                <w:sz w:val="20"/>
                <w:szCs w:val="20"/>
              </w:rPr>
            </w:pPr>
            <w:r w:rsidRPr="00414D7E">
              <w:rPr>
                <w:rFonts w:ascii="Times New Roman" w:hAnsi="Times New Roman"/>
                <w:sz w:val="20"/>
                <w:szCs w:val="20"/>
              </w:rPr>
              <w:t>На русском языке в оригинальной форме</w:t>
            </w:r>
          </w:p>
        </w:tc>
      </w:tr>
    </w:tbl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87AFA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FA6137" w:rsidRPr="00F87AFA" w:rsidRDefault="00F87AFA" w:rsidP="00FA6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AFA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FA6137" w:rsidRPr="00F87A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1909" w:rsidRPr="00F87AF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1909" w:rsidRPr="00F87AFA">
        <w:rPr>
          <w:rFonts w:ascii="Times New Roman" w:hAnsi="Times New Roman" w:cs="Times New Roman"/>
          <w:sz w:val="24"/>
          <w:szCs w:val="24"/>
        </w:rPr>
        <w:t xml:space="preserve">       </w:t>
      </w:r>
      <w:r w:rsidR="002F2ED6" w:rsidRPr="00F87AFA">
        <w:rPr>
          <w:rFonts w:ascii="Times New Roman" w:hAnsi="Times New Roman" w:cs="Times New Roman"/>
          <w:sz w:val="24"/>
          <w:szCs w:val="24"/>
        </w:rPr>
        <w:t xml:space="preserve"> </w:t>
      </w:r>
      <w:r w:rsidRPr="00F87AFA">
        <w:rPr>
          <w:rFonts w:ascii="Times New Roman" w:hAnsi="Times New Roman" w:cs="Times New Roman"/>
          <w:sz w:val="24"/>
          <w:szCs w:val="24"/>
        </w:rPr>
        <w:t xml:space="preserve">           Покупатель</w:t>
      </w:r>
    </w:p>
    <w:p w:rsidR="00FA6137" w:rsidRPr="00F87AFA" w:rsidRDefault="00F87AFA" w:rsidP="00FA6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A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</w:rPr>
        <w:t xml:space="preserve">_____________________ (___________)  </w:t>
      </w:r>
      <w:r w:rsidR="00DF1909">
        <w:rPr>
          <w:rFonts w:ascii="Times New Roman" w:hAnsi="Times New Roman" w:cs="Times New Roman"/>
        </w:rPr>
        <w:t xml:space="preserve">                                </w:t>
      </w:r>
      <w:r w:rsidRPr="00FA6137">
        <w:rPr>
          <w:rFonts w:ascii="Times New Roman" w:hAnsi="Times New Roman" w:cs="Times New Roman"/>
        </w:rPr>
        <w:t>_____________________ (___________)</w:t>
      </w: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</w:p>
    <w:p w:rsidR="00FA6137" w:rsidRPr="00FA6137" w:rsidRDefault="00DF1909" w:rsidP="00FA613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  <w:hyperlink r:id="rId9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  <w:r w:rsidR="00FA6137" w:rsidRPr="00FA613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hyperlink r:id="rId10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</w:p>
    <w:p w:rsidR="00FA6137" w:rsidRPr="00FA6137" w:rsidRDefault="00FA6137" w:rsidP="00FA6137">
      <w:pPr>
        <w:pStyle w:val="ConsPlusNormal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rPr>
          <w:rFonts w:ascii="Times New Roman" w:hAnsi="Times New Roman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A95D06">
      <w:pPr>
        <w:tabs>
          <w:tab w:val="left" w:pos="2385"/>
        </w:tabs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1909" w:rsidRDefault="00DF1909" w:rsidP="00FA613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  <w:sectPr w:rsidR="00DF1909" w:rsidSect="00985269">
          <w:pgSz w:w="11906" w:h="16838"/>
          <w:pgMar w:top="1134" w:right="1274" w:bottom="709" w:left="1701" w:header="709" w:footer="709" w:gutter="0"/>
          <w:cols w:space="708"/>
          <w:docGrid w:linePitch="360"/>
        </w:sectPr>
      </w:pPr>
    </w:p>
    <w:p w:rsidR="00FA6137" w:rsidRPr="00DF1909" w:rsidRDefault="00FA6137" w:rsidP="00FA613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 w:rsidRPr="00DF1909">
        <w:rPr>
          <w:rFonts w:ascii="Times New Roman" w:hAnsi="Times New Roman"/>
          <w:b/>
          <w:sz w:val="24"/>
          <w:szCs w:val="24"/>
        </w:rPr>
        <w:lastRenderedPageBreak/>
        <w:t>Форма №1.</w:t>
      </w:r>
      <w:r w:rsidR="00664AC6" w:rsidRPr="00DF1909">
        <w:rPr>
          <w:rFonts w:ascii="Times New Roman" w:hAnsi="Times New Roman"/>
          <w:b/>
          <w:sz w:val="24"/>
          <w:szCs w:val="24"/>
        </w:rPr>
        <w:t>19</w:t>
      </w:r>
      <w:r w:rsidRPr="00DF1909">
        <w:rPr>
          <w:rFonts w:ascii="Times New Roman" w:hAnsi="Times New Roman"/>
          <w:b/>
          <w:sz w:val="24"/>
          <w:szCs w:val="24"/>
        </w:rPr>
        <w:t xml:space="preserve">  к  Порядку</w:t>
      </w:r>
    </w:p>
    <w:p w:rsidR="00FA6137" w:rsidRPr="00DF1909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DF1909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1909" w:rsidRDefault="00DF1909" w:rsidP="00DF1909">
      <w:pPr>
        <w:jc w:val="center"/>
        <w:rPr>
          <w:rFonts w:ascii="Times New Roman" w:hAnsi="Times New Roman"/>
          <w:b/>
          <w:sz w:val="24"/>
          <w:szCs w:val="24"/>
        </w:rPr>
      </w:pPr>
      <w:r w:rsidRPr="00DF1909">
        <w:rPr>
          <w:rFonts w:ascii="Times New Roman" w:hAnsi="Times New Roman"/>
          <w:b/>
          <w:sz w:val="24"/>
          <w:szCs w:val="24"/>
        </w:rPr>
        <w:t xml:space="preserve">Отчет об исполнении муниципального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F1909">
        <w:rPr>
          <w:rFonts w:ascii="Times New Roman" w:hAnsi="Times New Roman"/>
          <w:b/>
          <w:sz w:val="24"/>
          <w:szCs w:val="24"/>
        </w:rPr>
        <w:t>контракта</w:t>
      </w:r>
    </w:p>
    <w:p w:rsidR="00DF1909" w:rsidRPr="00DF1909" w:rsidRDefault="00DF1909" w:rsidP="00DF1909">
      <w:pPr>
        <w:jc w:val="center"/>
        <w:rPr>
          <w:rFonts w:ascii="Times New Roman" w:hAnsi="Times New Roman"/>
          <w:b/>
          <w:bCs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DF1909" w:rsidRPr="00DF1909" w:rsidTr="004B0AFA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 (или) о результатах отдельного этапа его исполнения  </w:t>
            </w:r>
            <w:proofErr w:type="gramStart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от</w:t>
            </w:r>
            <w:proofErr w:type="gramEnd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ind w:left="57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proofErr w:type="gramStart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</w:tr>
    </w:tbl>
    <w:p w:rsidR="00DF1909" w:rsidRPr="00DF1909" w:rsidRDefault="00DF1909" w:rsidP="00DF1909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55"/>
        <w:gridCol w:w="7541"/>
      </w:tblGrid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Лянторское</w:t>
            </w:r>
            <w:proofErr w:type="spellEnd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 городское муниципальное унитарное предприятие «Управление </w:t>
            </w: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тепловодоснабжения</w:t>
            </w:r>
            <w:proofErr w:type="spellEnd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  и  водоотведения»</w:t>
            </w:r>
          </w:p>
        </w:tc>
      </w:tr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Коммерческая организация</w:t>
            </w:r>
          </w:p>
        </w:tc>
      </w:tr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Лянтор</w:t>
            </w:r>
            <w:proofErr w:type="spellEnd"/>
          </w:p>
        </w:tc>
      </w:tr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628449 Тюменская область, 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ХМАО-Югра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DF19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>, ул. Магистральная, строение 14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Тел/факс: +7(34638)77-600, приемная 80-100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e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DF1909" w:rsidRPr="00DF1909" w:rsidRDefault="00DF1909" w:rsidP="00DF1909">
      <w:pPr>
        <w:spacing w:before="600"/>
        <w:ind w:left="57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Вид документа (базовый, измененный)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5103"/>
      </w:tblGrid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63391639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8617028441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861701001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65243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71826105001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0 или 1, 2, 3</w:t>
            </w:r>
          </w:p>
        </w:tc>
      </w:tr>
    </w:tbl>
    <w:p w:rsidR="00DF1909" w:rsidRPr="00DF1909" w:rsidRDefault="00DF1909" w:rsidP="00DF1909">
      <w:pPr>
        <w:pageBreakBefore/>
        <w:spacing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lastRenderedPageBreak/>
        <w:t xml:space="preserve">I. Сведения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09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09">
        <w:rPr>
          <w:rFonts w:ascii="Times New Roman" w:hAnsi="Times New Roman"/>
          <w:sz w:val="24"/>
          <w:szCs w:val="24"/>
        </w:rPr>
        <w:t>контракте</w:t>
      </w: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693"/>
        <w:gridCol w:w="2552"/>
        <w:gridCol w:w="4139"/>
        <w:gridCol w:w="1673"/>
        <w:gridCol w:w="2409"/>
      </w:tblGrid>
      <w:tr w:rsidR="00DF1909" w:rsidRPr="00DF1909" w:rsidTr="004B0AFA">
        <w:trPr>
          <w:cantSplit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Идентифика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ционный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код закупки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Номер реестровой записи из реестра контрактов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в отношении заключен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ного контракта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вание предмета контракта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Источники финансового обеспечения контракта</w:t>
            </w:r>
          </w:p>
        </w:tc>
      </w:tr>
      <w:tr w:rsidR="00DF1909" w:rsidRPr="00DF1909" w:rsidTr="004B0AFA">
        <w:trPr>
          <w:cantSplit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код по ОКПД</w:t>
            </w:r>
            <w:proofErr w:type="gram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DF1909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03</w:t>
            </w:r>
          </w:p>
        </w:tc>
      </w:tr>
      <w:tr w:rsidR="00DF1909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rPr>
          <w:rFonts w:ascii="Times New Roman" w:hAnsi="Times New Roman"/>
          <w:sz w:val="24"/>
          <w:szCs w:val="24"/>
        </w:rPr>
      </w:pPr>
    </w:p>
    <w:p w:rsidR="00DF1909" w:rsidRPr="00DF1909" w:rsidRDefault="00DF1909" w:rsidP="00DF1909">
      <w:p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72"/>
        <w:gridCol w:w="2192"/>
        <w:gridCol w:w="2552"/>
        <w:gridCol w:w="1346"/>
        <w:gridCol w:w="1489"/>
        <w:gridCol w:w="1417"/>
        <w:gridCol w:w="1418"/>
        <w:gridCol w:w="1417"/>
        <w:gridCol w:w="992"/>
      </w:tblGrid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вание постав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щика (подряд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чика, исполни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теля)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Организа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ционно-правовая форма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Местонахож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дение (место жительства), адрес, телефон, адрес электрон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ОКОПФ/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br/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ОКФС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ОКСМ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Статус</w:t>
            </w:r>
          </w:p>
        </w:tc>
      </w:tr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rPr>
          <w:rFonts w:ascii="Times New Roman" w:hAnsi="Times New Roman"/>
          <w:sz w:val="24"/>
          <w:szCs w:val="24"/>
        </w:rPr>
      </w:pPr>
    </w:p>
    <w:p w:rsidR="00DF1909" w:rsidRPr="00DF1909" w:rsidRDefault="00DF1909" w:rsidP="00DF1909">
      <w:pPr>
        <w:keepNext/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III. Информация об исполнении контракта (результаты отдельного этапа исполнения контракта, осуществленная</w:t>
      </w:r>
      <w:r w:rsidRPr="00DF1909">
        <w:rPr>
          <w:rFonts w:ascii="Times New Roman" w:hAnsi="Times New Roman"/>
          <w:sz w:val="24"/>
          <w:szCs w:val="24"/>
        </w:rPr>
        <w:br/>
        <w:t>поставка товара, выполненная работа или оказанная услуга, в том числе их соответствие плану-графику),</w:t>
      </w:r>
      <w:r w:rsidRPr="00DF1909">
        <w:rPr>
          <w:rFonts w:ascii="Times New Roman" w:hAnsi="Times New Roman"/>
          <w:sz w:val="24"/>
          <w:szCs w:val="24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63"/>
        <w:gridCol w:w="2126"/>
        <w:gridCol w:w="2127"/>
        <w:gridCol w:w="1701"/>
        <w:gridCol w:w="2268"/>
        <w:gridCol w:w="1701"/>
      </w:tblGrid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Предусмот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рено контрак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Испол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Документ, подтверж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дающий </w:t>
            </w:r>
          </w:p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испол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Причина отклонения или неиспол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нения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(в том числе причины отклонения от плана-графика)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Приме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чание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Дата окончания исполнения контракта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(отдельного этапа исполнения контракта)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Цена контракта (отдельного этапа исполнения контракта):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в валюте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в рублях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Авансовый платеж (если контрактом предусмотрена выплата аванса):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5.1. размер в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5.2. дата перечисления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IV. Информация о ненадлежащем исполнении контракта (с указанием допущенных нарушений)</w:t>
      </w:r>
      <w:r w:rsidRPr="00DF1909">
        <w:rPr>
          <w:rFonts w:ascii="Times New Roman" w:hAnsi="Times New Roman"/>
          <w:sz w:val="24"/>
          <w:szCs w:val="24"/>
        </w:rPr>
        <w:br/>
        <w:t>или о неисполнении контракта и о санкциях, связанных с указанным нарушением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63"/>
        <w:gridCol w:w="2268"/>
        <w:gridCol w:w="1985"/>
        <w:gridCol w:w="1984"/>
        <w:gridCol w:w="2126"/>
        <w:gridCol w:w="1561"/>
      </w:tblGrid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Суть 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Информа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ция о начис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ленной неустойке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Документ, подтверж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дающий начис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ление или уплату неустойки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Приме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чание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Нарушение заказчиком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Ненадлежащее исполнение и (или) неисполнение исполнителем обязательств, за исключением нарушений сроков исполнения обязательств, предусмотренных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keepNext/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V. Информация об изменении или о расторжении контракта в ходе его исполнения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204"/>
        <w:gridCol w:w="1701"/>
        <w:gridCol w:w="4961"/>
        <w:gridCol w:w="4820"/>
      </w:tblGrid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Причина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Наименование, номер и дата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документа-основания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Изменение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Расторжение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3750"/>
        <w:gridCol w:w="283"/>
        <w:gridCol w:w="2694"/>
        <w:gridCol w:w="277"/>
        <w:gridCol w:w="3550"/>
      </w:tblGrid>
      <w:tr w:rsidR="00DF1909" w:rsidRPr="00DF1909" w:rsidTr="004B0AF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Руководитель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br/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(уполномоченный  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В.В. </w:t>
            </w: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Билецкий</w:t>
            </w:r>
            <w:proofErr w:type="spellEnd"/>
          </w:p>
        </w:tc>
      </w:tr>
      <w:tr w:rsidR="00DF1909" w:rsidRPr="00DF1909" w:rsidTr="004B0AF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F1909" w:rsidRPr="00DF1909" w:rsidRDefault="00DF1909" w:rsidP="00DF1909">
      <w:pPr>
        <w:spacing w:before="240" w:after="240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F1909" w:rsidRPr="00DF1909" w:rsidTr="004B0AF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</w:tbl>
    <w:p w:rsidR="00DF1909" w:rsidRPr="00DF1909" w:rsidRDefault="00DF1909" w:rsidP="00DF1909">
      <w:pPr>
        <w:rPr>
          <w:rFonts w:ascii="Times New Roman" w:hAnsi="Times New Roman"/>
          <w:sz w:val="24"/>
          <w:szCs w:val="24"/>
        </w:rPr>
      </w:pPr>
    </w:p>
    <w:p w:rsidR="0079527D" w:rsidRPr="00DF1909" w:rsidRDefault="0079527D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  <w:sectPr w:rsidR="00DF1909" w:rsidSect="00DF190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E7492" w:rsidRPr="00CB0648" w:rsidRDefault="00DF1909" w:rsidP="003E7492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</w:t>
      </w:r>
      <w:r w:rsidR="003E7492" w:rsidRPr="00CB0648">
        <w:rPr>
          <w:rFonts w:ascii="Times New Roman" w:hAnsi="Times New Roman"/>
          <w:b/>
          <w:sz w:val="24"/>
          <w:szCs w:val="24"/>
        </w:rPr>
        <w:t>рма №1</w:t>
      </w:r>
      <w:r w:rsidR="003E7492">
        <w:rPr>
          <w:rFonts w:ascii="Times New Roman" w:hAnsi="Times New Roman"/>
          <w:b/>
          <w:sz w:val="24"/>
          <w:szCs w:val="24"/>
        </w:rPr>
        <w:t>.</w:t>
      </w:r>
      <w:r w:rsidR="00664AC6">
        <w:rPr>
          <w:rFonts w:ascii="Times New Roman" w:hAnsi="Times New Roman"/>
          <w:b/>
          <w:sz w:val="24"/>
          <w:szCs w:val="24"/>
        </w:rPr>
        <w:t>20</w:t>
      </w:r>
      <w:r w:rsidR="003E7492">
        <w:rPr>
          <w:rFonts w:ascii="Times New Roman" w:hAnsi="Times New Roman"/>
          <w:b/>
          <w:sz w:val="24"/>
          <w:szCs w:val="24"/>
        </w:rPr>
        <w:t xml:space="preserve"> </w:t>
      </w:r>
      <w:r w:rsidR="003E7492" w:rsidRPr="00CB0648">
        <w:rPr>
          <w:rFonts w:ascii="Times New Roman" w:hAnsi="Times New Roman"/>
          <w:b/>
          <w:sz w:val="24"/>
          <w:szCs w:val="24"/>
        </w:rPr>
        <w:t xml:space="preserve"> к  Порядку</w:t>
      </w:r>
    </w:p>
    <w:p w:rsidR="003E7492" w:rsidRDefault="003E7492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E7492" w:rsidRDefault="003E7492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E6AA6">
        <w:rPr>
          <w:rFonts w:ascii="Times New Roman" w:hAnsi="Times New Roman"/>
          <w:b/>
          <w:sz w:val="24"/>
          <w:szCs w:val="24"/>
          <w:u w:val="single"/>
        </w:rPr>
        <w:t>Заключение</w:t>
      </w:r>
      <w:r w:rsidR="00DF19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19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b/>
          <w:sz w:val="24"/>
          <w:szCs w:val="24"/>
          <w:u w:val="single"/>
        </w:rPr>
        <w:t xml:space="preserve">экспертизы </w:t>
      </w:r>
    </w:p>
    <w:p w:rsidR="003E7492" w:rsidRPr="000E6AA6" w:rsidRDefault="003E7492" w:rsidP="003E74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474"/>
        <w:gridCol w:w="5096"/>
      </w:tblGrid>
      <w:tr w:rsidR="003E7492" w:rsidRPr="000E6AA6" w:rsidTr="003E7492">
        <w:tc>
          <w:tcPr>
            <w:tcW w:w="4475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E6AA6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5096" w:type="dxa"/>
            <w:shd w:val="clear" w:color="auto" w:fill="auto"/>
          </w:tcPr>
          <w:p w:rsidR="003E7492" w:rsidRPr="000E6AA6" w:rsidRDefault="003E7492" w:rsidP="003E74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>«____» ____________ 20___ г.</w:t>
            </w:r>
          </w:p>
        </w:tc>
      </w:tr>
    </w:tbl>
    <w:p w:rsidR="003E7492" w:rsidRPr="007A15B9" w:rsidRDefault="003E7492" w:rsidP="003E7492">
      <w:pPr>
        <w:numPr>
          <w:ilvl w:val="0"/>
          <w:numId w:val="36"/>
        </w:numPr>
        <w:tabs>
          <w:tab w:val="left" w:pos="993"/>
        </w:tabs>
        <w:spacing w:before="240" w:after="240"/>
        <w:ind w:left="0" w:firstLine="567"/>
        <w:rPr>
          <w:rFonts w:ascii="Times New Roman" w:hAnsi="Times New Roman"/>
          <w:b/>
          <w:sz w:val="24"/>
          <w:szCs w:val="24"/>
          <w:u w:val="single"/>
        </w:rPr>
      </w:pPr>
      <w:r w:rsidRPr="007A15B9">
        <w:rPr>
          <w:rFonts w:ascii="Times New Roman" w:hAnsi="Times New Roman"/>
          <w:b/>
          <w:sz w:val="24"/>
          <w:szCs w:val="24"/>
        </w:rPr>
        <w:t>Сведения</w:t>
      </w:r>
      <w:r w:rsidR="00DF1909"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 xml:space="preserve"> о </w:t>
      </w:r>
      <w:r w:rsidR="00DF1909"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 xml:space="preserve">контракте </w:t>
      </w:r>
      <w:r w:rsidR="00DF1909"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>(закупке)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6418"/>
      </w:tblGrid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Реквизиты контракта (закупки)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контракта (закупки)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rPr>
          <w:trHeight w:val="440"/>
        </w:trPr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Цена контракта (закупки)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 xml:space="preserve">Объект экспертизы 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E7492" w:rsidRPr="007A15B9" w:rsidRDefault="003E7492" w:rsidP="003E7492">
      <w:pPr>
        <w:numPr>
          <w:ilvl w:val="0"/>
          <w:numId w:val="36"/>
        </w:numPr>
        <w:tabs>
          <w:tab w:val="left" w:pos="993"/>
        </w:tabs>
        <w:spacing w:before="240" w:after="240"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A15B9">
        <w:rPr>
          <w:rFonts w:ascii="Times New Roman" w:hAnsi="Times New Roman"/>
          <w:b/>
          <w:sz w:val="24"/>
          <w:szCs w:val="24"/>
        </w:rPr>
        <w:t>Сведения о поставщике (подрядчике, исполнителе)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6388"/>
      </w:tblGrid>
      <w:tr w:rsidR="003E7492" w:rsidRPr="000E6AA6" w:rsidTr="003E7492"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 (подрядчика, исполнителя)</w:t>
            </w: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E7492" w:rsidRPr="000E6AA6" w:rsidTr="003E7492"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Местонахождение (место жительства), адрес, телефон, адрес электронной почты</w:t>
            </w:r>
          </w:p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E7492" w:rsidRPr="007A15B9" w:rsidRDefault="003E7492" w:rsidP="003E7492">
      <w:pPr>
        <w:numPr>
          <w:ilvl w:val="0"/>
          <w:numId w:val="36"/>
        </w:numPr>
        <w:tabs>
          <w:tab w:val="left" w:pos="993"/>
        </w:tabs>
        <w:spacing w:before="240" w:after="240"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A15B9">
        <w:rPr>
          <w:rFonts w:ascii="Times New Roman" w:hAnsi="Times New Roman"/>
          <w:b/>
          <w:sz w:val="24"/>
          <w:szCs w:val="24"/>
        </w:rPr>
        <w:t xml:space="preserve">На рассмотрение представлены следующие документы: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6410"/>
      </w:tblGrid>
      <w:tr w:rsidR="003E7492" w:rsidRPr="000E6AA6" w:rsidTr="003E7492">
        <w:trPr>
          <w:trHeight w:val="579"/>
        </w:trPr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Реквизиты документа</w:t>
            </w:r>
          </w:p>
        </w:tc>
      </w:tr>
      <w:tr w:rsidR="003E7492" w:rsidRPr="000E6AA6" w:rsidTr="003E7492"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>(Акт выполненных работ, товарная накладная и т.д.)</w:t>
            </w:r>
          </w:p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ind w:firstLine="567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 Я, _________________________________________________________________________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изучив представленные документы и  результаты исполнения контракта (закупки) пришел к выводу: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Результат_________________________ условиям контракта (закупки) от «__»______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 xml:space="preserve">года 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соответствует (не соответствует) 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№________________________________.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Нарушения условий контракта (закупки):</w:t>
      </w:r>
      <w:r w:rsidRPr="000E6AA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>_______________________________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proofErr w:type="gramStart"/>
      <w:r w:rsidRPr="000E6AA6">
        <w:rPr>
          <w:rFonts w:ascii="Times New Roman" w:hAnsi="Times New Roman"/>
          <w:sz w:val="24"/>
          <w:szCs w:val="24"/>
          <w:vertAlign w:val="superscript"/>
        </w:rPr>
        <w:t>установлены</w:t>
      </w:r>
      <w:proofErr w:type="gramEnd"/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(не установлены)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 </w:t>
      </w:r>
    </w:p>
    <w:p w:rsidR="003E7492" w:rsidRPr="000E6AA6" w:rsidRDefault="003E7492" w:rsidP="003E7492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В ходе оценки результатов исполнения контракта (закупки) были выявлены следующие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недостатки, не препятствующие приемке: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(заполняется в случае выявления нарушений требований контракта не препятствующих приемке)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В целях устранения выявленных недостатков предлагается: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>в течение 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E6AA6">
        <w:rPr>
          <w:rFonts w:ascii="Times New Roman" w:hAnsi="Times New Roman"/>
          <w:sz w:val="24"/>
          <w:szCs w:val="24"/>
        </w:rPr>
        <w:t>.</w:t>
      </w:r>
    </w:p>
    <w:p w:rsidR="003E7492" w:rsidRPr="000E6AA6" w:rsidRDefault="003E7492" w:rsidP="003E7492">
      <w:pPr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*</w:t>
      </w:r>
      <w:r w:rsidRPr="000E6AA6">
        <w:rPr>
          <w:rFonts w:ascii="Times New Roman" w:hAnsi="Times New Roman"/>
          <w:b/>
          <w:i/>
          <w:sz w:val="24"/>
          <w:szCs w:val="24"/>
        </w:rPr>
        <w:t xml:space="preserve"> пункт 5 заполняется при установлении факта нарушения условий контракта (закупки) 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На основании </w:t>
      </w:r>
      <w:r w:rsidR="004B0A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6AA6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="004B0AFA">
        <w:rPr>
          <w:rFonts w:ascii="Times New Roman" w:hAnsi="Times New Roman"/>
          <w:sz w:val="24"/>
          <w:szCs w:val="24"/>
        </w:rPr>
        <w:t>,</w:t>
      </w:r>
      <w:r w:rsidRPr="000E6AA6"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(принять результаты исполнения по контракту (закупке), отказаться от приемки результатов исполнения по контракту (закупке))</w:t>
      </w:r>
    </w:p>
    <w:p w:rsidR="003E7492" w:rsidRPr="000E6AA6" w:rsidRDefault="003E7492" w:rsidP="003E7492">
      <w:pPr>
        <w:tabs>
          <w:tab w:val="left" w:pos="993"/>
        </w:tabs>
        <w:spacing w:before="240" w:after="240" w:line="276" w:lineRule="auto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7271" w:type="dxa"/>
        <w:jc w:val="center"/>
        <w:tblLook w:val="04A0"/>
      </w:tblPr>
      <w:tblGrid>
        <w:gridCol w:w="1642"/>
        <w:gridCol w:w="2126"/>
        <w:gridCol w:w="243"/>
        <w:gridCol w:w="3260"/>
      </w:tblGrid>
      <w:tr w:rsidR="003E7492" w:rsidRPr="000E6AA6" w:rsidTr="003E7492">
        <w:trPr>
          <w:trHeight w:val="366"/>
          <w:jc w:val="center"/>
        </w:trPr>
        <w:tc>
          <w:tcPr>
            <w:tcW w:w="1642" w:type="dxa"/>
          </w:tcPr>
          <w:p w:rsidR="003E7492" w:rsidRPr="000E6AA6" w:rsidRDefault="003E7492" w:rsidP="003E7492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Эксперт: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" w:type="dxa"/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492" w:rsidRPr="000E6AA6" w:rsidTr="003E7492">
        <w:trPr>
          <w:jc w:val="center"/>
        </w:trPr>
        <w:tc>
          <w:tcPr>
            <w:tcW w:w="1642" w:type="dxa"/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  <w:r w:rsidRPr="000E6AA6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243" w:type="dxa"/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  <w:r w:rsidRPr="000E6AA6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ФИО</w:t>
            </w:r>
          </w:p>
        </w:tc>
      </w:tr>
    </w:tbl>
    <w:p w:rsidR="003E7492" w:rsidRDefault="003E7492" w:rsidP="003E7492">
      <w:pPr>
        <w:rPr>
          <w:i/>
          <w:vertAlign w:val="superscript"/>
        </w:rPr>
      </w:pPr>
    </w:p>
    <w:p w:rsidR="003E7492" w:rsidRDefault="003E7492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3E7492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9E" w:rsidRDefault="00910F9E" w:rsidP="007833FF">
      <w:r>
        <w:separator/>
      </w:r>
    </w:p>
  </w:endnote>
  <w:endnote w:type="continuationSeparator" w:id="0">
    <w:p w:rsidR="00910F9E" w:rsidRDefault="00910F9E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CAC" w:rsidRDefault="00FA5CAC">
    <w:pPr>
      <w:pStyle w:val="a6"/>
      <w:jc w:val="center"/>
    </w:pPr>
  </w:p>
  <w:p w:rsidR="00FA5CAC" w:rsidRDefault="00FA5C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9E" w:rsidRDefault="00910F9E" w:rsidP="007833FF">
      <w:r>
        <w:separator/>
      </w:r>
    </w:p>
  </w:footnote>
  <w:footnote w:type="continuationSeparator" w:id="0">
    <w:p w:rsidR="00910F9E" w:rsidRDefault="00910F9E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8017A0E"/>
    <w:multiLevelType w:val="multilevel"/>
    <w:tmpl w:val="582264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8556DE5"/>
    <w:multiLevelType w:val="hybridMultilevel"/>
    <w:tmpl w:val="8B5A8448"/>
    <w:lvl w:ilvl="0" w:tplc="B76E9138">
      <w:start w:val="6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4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7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0"/>
  </w:num>
  <w:num w:numId="5">
    <w:abstractNumId w:val="26"/>
  </w:num>
  <w:num w:numId="6">
    <w:abstractNumId w:val="4"/>
  </w:num>
  <w:num w:numId="7">
    <w:abstractNumId w:val="28"/>
  </w:num>
  <w:num w:numId="8">
    <w:abstractNumId w:val="20"/>
  </w:num>
  <w:num w:numId="9">
    <w:abstractNumId w:val="16"/>
  </w:num>
  <w:num w:numId="10">
    <w:abstractNumId w:val="9"/>
  </w:num>
  <w:num w:numId="11">
    <w:abstractNumId w:val="22"/>
  </w:num>
  <w:num w:numId="12">
    <w:abstractNumId w:val="21"/>
  </w:num>
  <w:num w:numId="13">
    <w:abstractNumId w:val="17"/>
  </w:num>
  <w:num w:numId="14">
    <w:abstractNumId w:val="14"/>
  </w:num>
  <w:num w:numId="15">
    <w:abstractNumId w:val="6"/>
  </w:num>
  <w:num w:numId="16">
    <w:abstractNumId w:val="15"/>
  </w:num>
  <w:num w:numId="17">
    <w:abstractNumId w:val="18"/>
  </w:num>
  <w:num w:numId="18">
    <w:abstractNumId w:val="35"/>
  </w:num>
  <w:num w:numId="19">
    <w:abstractNumId w:val="19"/>
  </w:num>
  <w:num w:numId="20">
    <w:abstractNumId w:val="5"/>
  </w:num>
  <w:num w:numId="21">
    <w:abstractNumId w:val="32"/>
  </w:num>
  <w:num w:numId="22">
    <w:abstractNumId w:val="7"/>
  </w:num>
  <w:num w:numId="23">
    <w:abstractNumId w:val="13"/>
  </w:num>
  <w:num w:numId="24">
    <w:abstractNumId w:val="36"/>
  </w:num>
  <w:num w:numId="25">
    <w:abstractNumId w:val="27"/>
  </w:num>
  <w:num w:numId="26">
    <w:abstractNumId w:val="37"/>
  </w:num>
  <w:num w:numId="27">
    <w:abstractNumId w:val="12"/>
  </w:num>
  <w:num w:numId="28">
    <w:abstractNumId w:val="11"/>
  </w:num>
  <w:num w:numId="29">
    <w:abstractNumId w:val="33"/>
  </w:num>
  <w:num w:numId="30">
    <w:abstractNumId w:val="0"/>
  </w:num>
  <w:num w:numId="31">
    <w:abstractNumId w:val="29"/>
  </w:num>
  <w:num w:numId="32">
    <w:abstractNumId w:val="10"/>
  </w:num>
  <w:num w:numId="33">
    <w:abstractNumId w:val="23"/>
  </w:num>
  <w:num w:numId="34">
    <w:abstractNumId w:val="3"/>
  </w:num>
  <w:num w:numId="35">
    <w:abstractNumId w:val="34"/>
  </w:num>
  <w:num w:numId="36">
    <w:abstractNumId w:val="31"/>
  </w:num>
  <w:num w:numId="37">
    <w:abstractNumId w:val="25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6AF4"/>
    <w:rsid w:val="000071C2"/>
    <w:rsid w:val="00027CCA"/>
    <w:rsid w:val="00066E81"/>
    <w:rsid w:val="00071345"/>
    <w:rsid w:val="00074488"/>
    <w:rsid w:val="000808CF"/>
    <w:rsid w:val="00083541"/>
    <w:rsid w:val="00087409"/>
    <w:rsid w:val="000973CB"/>
    <w:rsid w:val="000E6AA6"/>
    <w:rsid w:val="00160C81"/>
    <w:rsid w:val="0016751C"/>
    <w:rsid w:val="0017160C"/>
    <w:rsid w:val="001A6BE5"/>
    <w:rsid w:val="001D7FF0"/>
    <w:rsid w:val="001F339F"/>
    <w:rsid w:val="00202DBB"/>
    <w:rsid w:val="00203A7F"/>
    <w:rsid w:val="002117DE"/>
    <w:rsid w:val="00254818"/>
    <w:rsid w:val="002761A2"/>
    <w:rsid w:val="0029112B"/>
    <w:rsid w:val="0029460B"/>
    <w:rsid w:val="002A59E8"/>
    <w:rsid w:val="002F1B1E"/>
    <w:rsid w:val="002F2ED6"/>
    <w:rsid w:val="0030644F"/>
    <w:rsid w:val="003114C9"/>
    <w:rsid w:val="00313448"/>
    <w:rsid w:val="003234F6"/>
    <w:rsid w:val="003516A3"/>
    <w:rsid w:val="00353921"/>
    <w:rsid w:val="003655CD"/>
    <w:rsid w:val="00384141"/>
    <w:rsid w:val="00393BD0"/>
    <w:rsid w:val="003A22F6"/>
    <w:rsid w:val="003A3E90"/>
    <w:rsid w:val="003A7572"/>
    <w:rsid w:val="003D7988"/>
    <w:rsid w:val="003E7492"/>
    <w:rsid w:val="00414D7E"/>
    <w:rsid w:val="00436BA7"/>
    <w:rsid w:val="00447F63"/>
    <w:rsid w:val="004546D7"/>
    <w:rsid w:val="00472A4C"/>
    <w:rsid w:val="00487E4A"/>
    <w:rsid w:val="00491D3F"/>
    <w:rsid w:val="004A0084"/>
    <w:rsid w:val="004A6663"/>
    <w:rsid w:val="004B0AFA"/>
    <w:rsid w:val="004B2B5B"/>
    <w:rsid w:val="004E1379"/>
    <w:rsid w:val="004E4749"/>
    <w:rsid w:val="0050126A"/>
    <w:rsid w:val="00503A0B"/>
    <w:rsid w:val="00517FDD"/>
    <w:rsid w:val="00577EAC"/>
    <w:rsid w:val="005931DA"/>
    <w:rsid w:val="005C4092"/>
    <w:rsid w:val="005C739C"/>
    <w:rsid w:val="005E3198"/>
    <w:rsid w:val="005F112B"/>
    <w:rsid w:val="00602BAF"/>
    <w:rsid w:val="00602BC4"/>
    <w:rsid w:val="006152C2"/>
    <w:rsid w:val="00627197"/>
    <w:rsid w:val="006310E6"/>
    <w:rsid w:val="00636171"/>
    <w:rsid w:val="00636795"/>
    <w:rsid w:val="00652AB6"/>
    <w:rsid w:val="00653FA2"/>
    <w:rsid w:val="00657CFC"/>
    <w:rsid w:val="00664AC6"/>
    <w:rsid w:val="006737D9"/>
    <w:rsid w:val="0067697B"/>
    <w:rsid w:val="00682B2A"/>
    <w:rsid w:val="00684284"/>
    <w:rsid w:val="00696176"/>
    <w:rsid w:val="006C4150"/>
    <w:rsid w:val="006F47C3"/>
    <w:rsid w:val="00716617"/>
    <w:rsid w:val="00717740"/>
    <w:rsid w:val="00763F98"/>
    <w:rsid w:val="007833FF"/>
    <w:rsid w:val="007941F3"/>
    <w:rsid w:val="0079527D"/>
    <w:rsid w:val="007A15B9"/>
    <w:rsid w:val="007C3AB3"/>
    <w:rsid w:val="007E0770"/>
    <w:rsid w:val="007E4E39"/>
    <w:rsid w:val="007E784B"/>
    <w:rsid w:val="008066B4"/>
    <w:rsid w:val="00813522"/>
    <w:rsid w:val="008318BB"/>
    <w:rsid w:val="00851E7A"/>
    <w:rsid w:val="008A162C"/>
    <w:rsid w:val="008A77DC"/>
    <w:rsid w:val="008D47E1"/>
    <w:rsid w:val="008E1FFC"/>
    <w:rsid w:val="009000AA"/>
    <w:rsid w:val="00910F9E"/>
    <w:rsid w:val="00925A98"/>
    <w:rsid w:val="009407FD"/>
    <w:rsid w:val="00940D37"/>
    <w:rsid w:val="00960EB4"/>
    <w:rsid w:val="00964B65"/>
    <w:rsid w:val="0097387E"/>
    <w:rsid w:val="00985269"/>
    <w:rsid w:val="009869D7"/>
    <w:rsid w:val="00991386"/>
    <w:rsid w:val="009A0E0F"/>
    <w:rsid w:val="009C2133"/>
    <w:rsid w:val="009E3DE9"/>
    <w:rsid w:val="009F1A1B"/>
    <w:rsid w:val="00A1594C"/>
    <w:rsid w:val="00A2050E"/>
    <w:rsid w:val="00A33081"/>
    <w:rsid w:val="00A34C3D"/>
    <w:rsid w:val="00A41441"/>
    <w:rsid w:val="00A4431D"/>
    <w:rsid w:val="00A8647D"/>
    <w:rsid w:val="00A95D06"/>
    <w:rsid w:val="00AB14E4"/>
    <w:rsid w:val="00AB34DE"/>
    <w:rsid w:val="00AC29D9"/>
    <w:rsid w:val="00AE795C"/>
    <w:rsid w:val="00AF4901"/>
    <w:rsid w:val="00B45612"/>
    <w:rsid w:val="00B460AD"/>
    <w:rsid w:val="00B51F7F"/>
    <w:rsid w:val="00B6273E"/>
    <w:rsid w:val="00B657AF"/>
    <w:rsid w:val="00B76159"/>
    <w:rsid w:val="00B857F1"/>
    <w:rsid w:val="00B9397E"/>
    <w:rsid w:val="00BA185A"/>
    <w:rsid w:val="00BC5468"/>
    <w:rsid w:val="00BC7A68"/>
    <w:rsid w:val="00BD4115"/>
    <w:rsid w:val="00BF099F"/>
    <w:rsid w:val="00C05402"/>
    <w:rsid w:val="00C15878"/>
    <w:rsid w:val="00C2261D"/>
    <w:rsid w:val="00C33895"/>
    <w:rsid w:val="00C47118"/>
    <w:rsid w:val="00C5715D"/>
    <w:rsid w:val="00C638F8"/>
    <w:rsid w:val="00C71AAD"/>
    <w:rsid w:val="00C767E6"/>
    <w:rsid w:val="00CD7163"/>
    <w:rsid w:val="00CE5469"/>
    <w:rsid w:val="00D01A77"/>
    <w:rsid w:val="00D13CA5"/>
    <w:rsid w:val="00D234F0"/>
    <w:rsid w:val="00D36B00"/>
    <w:rsid w:val="00D540C1"/>
    <w:rsid w:val="00D64F5C"/>
    <w:rsid w:val="00D72AE8"/>
    <w:rsid w:val="00DA1500"/>
    <w:rsid w:val="00DA4579"/>
    <w:rsid w:val="00DB208E"/>
    <w:rsid w:val="00DB7EFD"/>
    <w:rsid w:val="00DF1909"/>
    <w:rsid w:val="00DF50C4"/>
    <w:rsid w:val="00E56CF8"/>
    <w:rsid w:val="00E8045B"/>
    <w:rsid w:val="00EB5A07"/>
    <w:rsid w:val="00EC5717"/>
    <w:rsid w:val="00EC5CEE"/>
    <w:rsid w:val="00ED0538"/>
    <w:rsid w:val="00ED50A6"/>
    <w:rsid w:val="00EF5F3E"/>
    <w:rsid w:val="00F11ED7"/>
    <w:rsid w:val="00F263EB"/>
    <w:rsid w:val="00F273FD"/>
    <w:rsid w:val="00F50D58"/>
    <w:rsid w:val="00F5543C"/>
    <w:rsid w:val="00F83FA0"/>
    <w:rsid w:val="00F87AFA"/>
    <w:rsid w:val="00F90F31"/>
    <w:rsid w:val="00FA5CAC"/>
    <w:rsid w:val="00FA6137"/>
    <w:rsid w:val="00FF0605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8">
    <w:name w:val="Font Style48"/>
    <w:rsid w:val="006310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0B33BF24A9B2716229B31A366CA619391E47459FF7873F59C7D9CED2D6E7483855052508C8A0n7K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B33BF24A9B2716229B31A366CA619391E47459FF7873F59C7D9CED2D6E7483855052508C8A0n7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275BF-B6E2-4082-B93F-98CAF062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16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omts00</cp:lastModifiedBy>
  <cp:revision>40</cp:revision>
  <cp:lastPrinted>2017-03-29T03:12:00Z</cp:lastPrinted>
  <dcterms:created xsi:type="dcterms:W3CDTF">2017-03-27T08:39:00Z</dcterms:created>
  <dcterms:modified xsi:type="dcterms:W3CDTF">2017-05-30T11:25:00Z</dcterms:modified>
</cp:coreProperties>
</file>