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F" w:rsidRPr="00065F6F" w:rsidRDefault="007A15B9" w:rsidP="00065F6F">
      <w:pPr>
        <w:tabs>
          <w:tab w:val="left" w:pos="642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65F6F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B45639" w:rsidRPr="00065F6F">
        <w:rPr>
          <w:rFonts w:ascii="Times New Roman" w:hAnsi="Times New Roman"/>
          <w:b/>
          <w:sz w:val="24"/>
          <w:szCs w:val="24"/>
        </w:rPr>
        <w:t xml:space="preserve">            </w:t>
      </w:r>
      <w:r w:rsidRPr="00065F6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45639" w:rsidRPr="00065F6F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65F6F">
        <w:rPr>
          <w:rFonts w:ascii="Times New Roman" w:hAnsi="Times New Roman"/>
          <w:b/>
          <w:sz w:val="24"/>
          <w:szCs w:val="24"/>
        </w:rPr>
        <w:t xml:space="preserve"> </w:t>
      </w:r>
      <w:r w:rsidR="00B45639" w:rsidRPr="00065F6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65F6F" w:rsidRPr="00065F6F">
        <w:rPr>
          <w:rFonts w:ascii="Times New Roman" w:hAnsi="Times New Roman"/>
          <w:b/>
          <w:sz w:val="24"/>
          <w:szCs w:val="24"/>
        </w:rPr>
        <w:t xml:space="preserve"> №1</w:t>
      </w:r>
    </w:p>
    <w:p w:rsidR="00065F6F" w:rsidRPr="00065F6F" w:rsidRDefault="00065F6F" w:rsidP="00065F6F">
      <w:pPr>
        <w:tabs>
          <w:tab w:val="left" w:pos="642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65F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A15B9" w:rsidRPr="00065F6F">
        <w:rPr>
          <w:rFonts w:ascii="Times New Roman" w:hAnsi="Times New Roman"/>
          <w:b/>
          <w:sz w:val="24"/>
          <w:szCs w:val="24"/>
        </w:rPr>
        <w:t xml:space="preserve"> к  </w:t>
      </w:r>
      <w:r w:rsidRPr="00065F6F">
        <w:rPr>
          <w:rFonts w:ascii="Times New Roman" w:hAnsi="Times New Roman"/>
          <w:b/>
          <w:sz w:val="24"/>
          <w:szCs w:val="24"/>
        </w:rPr>
        <w:t xml:space="preserve">Контракту  </w:t>
      </w:r>
    </w:p>
    <w:p w:rsidR="0079527D" w:rsidRPr="00065F6F" w:rsidRDefault="00065F6F" w:rsidP="00065F6F">
      <w:pPr>
        <w:tabs>
          <w:tab w:val="left" w:pos="642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65F6F">
        <w:rPr>
          <w:rFonts w:ascii="Times New Roman" w:hAnsi="Times New Roman"/>
          <w:b/>
          <w:sz w:val="24"/>
          <w:szCs w:val="24"/>
        </w:rPr>
        <w:t>от «___» ____________ 2017г. №____________________</w:t>
      </w:r>
    </w:p>
    <w:p w:rsidR="0079527D" w:rsidRPr="00450A59" w:rsidRDefault="0079527D" w:rsidP="00065F6F">
      <w:pPr>
        <w:ind w:firstLine="709"/>
        <w:jc w:val="right"/>
        <w:rPr>
          <w:rFonts w:ascii="Times New Roman" w:hAnsi="Times New Roman"/>
        </w:rPr>
      </w:pPr>
    </w:p>
    <w:p w:rsidR="00C74175" w:rsidRPr="00450A59" w:rsidRDefault="00C74175" w:rsidP="00C74175">
      <w:pPr>
        <w:ind w:firstLine="709"/>
        <w:rPr>
          <w:rFonts w:ascii="Times New Roman" w:hAnsi="Times New Roman"/>
        </w:rPr>
      </w:pPr>
    </w:p>
    <w:p w:rsidR="00C74175" w:rsidRDefault="00C74175" w:rsidP="00C74175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C74175" w:rsidRPr="008E4709" w:rsidRDefault="00C74175" w:rsidP="00C74175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C74175" w:rsidRPr="0032247E" w:rsidRDefault="00C74175" w:rsidP="00C7417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32247E">
        <w:rPr>
          <w:rFonts w:ascii="Times New Roman" w:hAnsi="Times New Roman"/>
          <w:b/>
        </w:rPr>
        <w:t>Предмет закупки/контракта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u w:val="single"/>
        </w:rPr>
        <w:t>Экспертиза промышленной безопасности дымовых труб (4 штуки металлические)</w:t>
      </w:r>
    </w:p>
    <w:p w:rsidR="00C74175" w:rsidRDefault="00C74175" w:rsidP="00C7417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B315A9">
        <w:rPr>
          <w:rFonts w:ascii="Times New Roman" w:hAnsi="Times New Roman"/>
        </w:rPr>
        <w:t xml:space="preserve"> </w:t>
      </w:r>
      <w:r w:rsidRPr="00B315A9"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 xml:space="preserve"> </w:t>
      </w:r>
      <w:proofErr w:type="gramStart"/>
      <w:r w:rsidRPr="00B315A9">
        <w:rPr>
          <w:rFonts w:ascii="Times New Roman" w:hAnsi="Times New Roman"/>
          <w:b/>
        </w:rPr>
        <w:t>поставки</w:t>
      </w:r>
      <w:r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 xml:space="preserve"> товара/выполнения </w:t>
      </w:r>
      <w:r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>работ/оказания</w:t>
      </w:r>
      <w:proofErr w:type="gramEnd"/>
      <w:r w:rsidRPr="00B315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и </w:t>
      </w:r>
      <w:r w:rsidRPr="00B315A9">
        <w:rPr>
          <w:rFonts w:ascii="Times New Roman" w:hAnsi="Times New Roman"/>
          <w:b/>
        </w:rPr>
        <w:t>услуг:</w:t>
      </w:r>
    </w:p>
    <w:p w:rsidR="00C74175" w:rsidRPr="00B315A9" w:rsidRDefault="00C74175" w:rsidP="00C74175">
      <w:pPr>
        <w:jc w:val="both"/>
        <w:rPr>
          <w:rFonts w:ascii="Times New Roman" w:hAnsi="Times New Roman"/>
        </w:rPr>
      </w:pPr>
      <w:r w:rsidRPr="00883501">
        <w:rPr>
          <w:rFonts w:ascii="Times New Roman" w:hAnsi="Times New Roman"/>
          <w:u w:val="single"/>
        </w:rPr>
        <w:t xml:space="preserve">с момента подписания контракта </w:t>
      </w:r>
      <w:r>
        <w:rPr>
          <w:rFonts w:ascii="Times New Roman" w:hAnsi="Times New Roman"/>
          <w:u w:val="single"/>
        </w:rPr>
        <w:t xml:space="preserve">до 25 июля 2017 года – проведение обследования, оформление и предоставление Заказчику Заключений экспертизы промышленной безопасности (4 документа) в течение 45 календарных дней с момента проведения обследования                                      </w:t>
      </w:r>
    </w:p>
    <w:p w:rsidR="00C74175" w:rsidRPr="008E4709" w:rsidRDefault="00C74175" w:rsidP="00C7417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Место </w:t>
      </w:r>
      <w:proofErr w:type="gramStart"/>
      <w:r w:rsidRPr="008E4709">
        <w:rPr>
          <w:rFonts w:ascii="Times New Roman" w:hAnsi="Times New Roman"/>
          <w:b/>
        </w:rPr>
        <w:t xml:space="preserve">поставки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товара/выполнения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работ/оказания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</w:t>
      </w:r>
      <w:proofErr w:type="spellStart"/>
      <w:r w:rsidRPr="008E4709">
        <w:rPr>
          <w:rFonts w:ascii="Times New Roman" w:hAnsi="Times New Roman"/>
        </w:rPr>
        <w:t>ХМАО-Югра</w:t>
      </w:r>
      <w:proofErr w:type="spellEnd"/>
      <w:r w:rsidRPr="008E4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8E4709">
        <w:rPr>
          <w:rFonts w:ascii="Times New Roman" w:hAnsi="Times New Roman"/>
        </w:rPr>
        <w:t>Сургутский</w:t>
      </w:r>
      <w:proofErr w:type="spellEnd"/>
      <w:r w:rsidRPr="008E4709">
        <w:rPr>
          <w:rFonts w:ascii="Times New Roman" w:hAnsi="Times New Roman"/>
        </w:rPr>
        <w:t xml:space="preserve"> район, </w:t>
      </w:r>
      <w:proofErr w:type="spellStart"/>
      <w:r w:rsidRPr="008E4709">
        <w:rPr>
          <w:rFonts w:ascii="Times New Roman" w:hAnsi="Times New Roman"/>
        </w:rPr>
        <w:t>г</w:t>
      </w:r>
      <w:proofErr w:type="gramStart"/>
      <w:r w:rsidRPr="008E4709">
        <w:rPr>
          <w:rFonts w:ascii="Times New Roman" w:hAnsi="Times New Roman"/>
        </w:rPr>
        <w:t>.Л</w:t>
      </w:r>
      <w:proofErr w:type="gramEnd"/>
      <w:r w:rsidRPr="008E4709">
        <w:rPr>
          <w:rFonts w:ascii="Times New Roman" w:hAnsi="Times New Roman"/>
        </w:rPr>
        <w:t>янтор</w:t>
      </w:r>
      <w:proofErr w:type="spellEnd"/>
      <w:r w:rsidRPr="008E47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ул.Магистральная, строение 14</w:t>
      </w:r>
      <w:r w:rsidRPr="008E4709">
        <w:rPr>
          <w:rFonts w:ascii="Times New Roman" w:hAnsi="Times New Roman"/>
        </w:rPr>
        <w:t>.</w:t>
      </w:r>
    </w:p>
    <w:p w:rsidR="00C74175" w:rsidRPr="00592C3A" w:rsidRDefault="00C74175" w:rsidP="00C74175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b/>
          <w:iCs w:val="0"/>
          <w:u w:val="single"/>
          <w:lang w:eastAsia="en-US"/>
        </w:rPr>
      </w:pPr>
      <w:r w:rsidRPr="008E4709">
        <w:rPr>
          <w:rFonts w:ascii="Times New Roman" w:hAnsi="Times New Roman"/>
          <w:b/>
        </w:rPr>
        <w:t>Цели контракта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eastAsiaTheme="minorHAnsi" w:hAnsi="Times New Roman"/>
          <w:iCs w:val="0"/>
          <w:u w:val="single"/>
          <w:lang w:eastAsia="en-US"/>
        </w:rPr>
        <w:t>обследование дымовых труб</w:t>
      </w:r>
      <w:r w:rsidRPr="00AC2E19">
        <w:rPr>
          <w:rFonts w:ascii="Times New Roman" w:eastAsiaTheme="minorHAnsi" w:hAnsi="Times New Roman"/>
          <w:iCs w:val="0"/>
          <w:u w:val="single"/>
          <w:lang w:eastAsia="en-US"/>
        </w:rPr>
        <w:t xml:space="preserve"> для оценки </w:t>
      </w:r>
      <w:r>
        <w:rPr>
          <w:rFonts w:ascii="Times New Roman" w:eastAsiaTheme="minorHAnsi" w:hAnsi="Times New Roman"/>
          <w:iCs w:val="0"/>
          <w:u w:val="single"/>
          <w:lang w:eastAsia="en-US"/>
        </w:rPr>
        <w:t xml:space="preserve">их </w:t>
      </w:r>
      <w:r w:rsidRPr="00AC2E19">
        <w:rPr>
          <w:rFonts w:ascii="Times New Roman" w:eastAsiaTheme="minorHAnsi" w:hAnsi="Times New Roman"/>
          <w:iCs w:val="0"/>
          <w:u w:val="single"/>
          <w:lang w:eastAsia="en-US"/>
        </w:rPr>
        <w:t>фактического</w:t>
      </w:r>
      <w:r>
        <w:rPr>
          <w:rFonts w:ascii="Times New Roman" w:eastAsiaTheme="minorHAnsi" w:hAnsi="Times New Roman"/>
          <w:b/>
          <w:iCs w:val="0"/>
          <w:u w:val="single"/>
          <w:lang w:eastAsia="en-US"/>
        </w:rPr>
        <w:t xml:space="preserve"> </w:t>
      </w:r>
      <w:r w:rsidRPr="00AC2E19">
        <w:rPr>
          <w:rFonts w:ascii="Times New Roman" w:eastAsiaTheme="minorHAnsi" w:hAnsi="Times New Roman"/>
          <w:iCs w:val="0"/>
          <w:u w:val="single"/>
          <w:lang w:eastAsia="en-US"/>
        </w:rPr>
        <w:t>состояния</w:t>
      </w:r>
      <w:r>
        <w:rPr>
          <w:rFonts w:ascii="Times New Roman" w:eastAsiaTheme="minorHAnsi" w:hAnsi="Times New Roman"/>
          <w:iCs w:val="0"/>
          <w:u w:val="single"/>
          <w:lang w:eastAsia="en-US"/>
        </w:rPr>
        <w:t>,</w:t>
      </w:r>
      <w:r>
        <w:rPr>
          <w:rFonts w:ascii="Times New Roman" w:eastAsiaTheme="minorHAnsi" w:hAnsi="Times New Roman"/>
          <w:b/>
          <w:iCs w:val="0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bCs w:val="0"/>
          <w:iCs w:val="0"/>
          <w:u w:val="single"/>
          <w:lang w:eastAsia="en-US"/>
        </w:rPr>
        <w:t>определение соответствия дымовых труб предъявляемым к ним</w:t>
      </w:r>
      <w:r w:rsidRPr="00592C3A">
        <w:rPr>
          <w:rFonts w:ascii="Times New Roman" w:eastAsiaTheme="minorHAnsi" w:hAnsi="Times New Roman"/>
          <w:bCs w:val="0"/>
          <w:iCs w:val="0"/>
          <w:u w:val="single"/>
          <w:lang w:eastAsia="en-US"/>
        </w:rPr>
        <w:t xml:space="preserve"> требова</w:t>
      </w:r>
      <w:r>
        <w:rPr>
          <w:rFonts w:ascii="Times New Roman" w:eastAsiaTheme="minorHAnsi" w:hAnsi="Times New Roman"/>
          <w:bCs w:val="0"/>
          <w:iCs w:val="0"/>
          <w:u w:val="single"/>
          <w:lang w:eastAsia="en-US"/>
        </w:rPr>
        <w:t>ниям промышленной безопасности,</w:t>
      </w:r>
      <w:r w:rsidRPr="00592C3A">
        <w:rPr>
          <w:rFonts w:ascii="Times New Roman" w:eastAsiaTheme="minorHAnsi" w:hAnsi="Times New Roman"/>
          <w:bCs w:val="0"/>
          <w:iCs w:val="0"/>
          <w:u w:val="single"/>
          <w:lang w:eastAsia="en-US"/>
        </w:rPr>
        <w:t xml:space="preserve">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</w:t>
      </w:r>
    </w:p>
    <w:p w:rsidR="00C74175" w:rsidRPr="008E4709" w:rsidRDefault="00C74175" w:rsidP="00C7417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p w:rsidR="00C74175" w:rsidRPr="008E4709" w:rsidRDefault="00C74175" w:rsidP="00C74175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 xml:space="preserve">Металлические дымовые трубы (4 штуки) являются сооружениями на опасном производственном объекте </w:t>
      </w:r>
      <w:r>
        <w:rPr>
          <w:rFonts w:ascii="Times New Roman" w:hAnsi="Times New Roman"/>
          <w:u w:val="single"/>
          <w:lang w:val="en-US"/>
        </w:rPr>
        <w:t>III</w:t>
      </w:r>
      <w:r w:rsidRPr="00884AB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класса опасности, предназначаются для осуществления технологического процесса, </w:t>
      </w:r>
      <w:proofErr w:type="spellStart"/>
      <w:r>
        <w:rPr>
          <w:rFonts w:ascii="Times New Roman" w:hAnsi="Times New Roman"/>
          <w:u w:val="single"/>
        </w:rPr>
        <w:t>рег</w:t>
      </w:r>
      <w:proofErr w:type="spellEnd"/>
      <w:r>
        <w:rPr>
          <w:rFonts w:ascii="Times New Roman" w:hAnsi="Times New Roman"/>
          <w:u w:val="single"/>
        </w:rPr>
        <w:t xml:space="preserve">. №3, </w:t>
      </w:r>
      <w:proofErr w:type="spellStart"/>
      <w:r>
        <w:rPr>
          <w:rFonts w:ascii="Times New Roman" w:hAnsi="Times New Roman"/>
          <w:u w:val="single"/>
        </w:rPr>
        <w:t>рег</w:t>
      </w:r>
      <w:proofErr w:type="spellEnd"/>
      <w:r>
        <w:rPr>
          <w:rFonts w:ascii="Times New Roman" w:hAnsi="Times New Roman"/>
          <w:u w:val="single"/>
        </w:rPr>
        <w:t xml:space="preserve">. № 4, </w:t>
      </w:r>
      <w:proofErr w:type="spellStart"/>
      <w:r>
        <w:rPr>
          <w:rFonts w:ascii="Times New Roman" w:hAnsi="Times New Roman"/>
          <w:u w:val="single"/>
        </w:rPr>
        <w:t>рег</w:t>
      </w:r>
      <w:proofErr w:type="spellEnd"/>
      <w:r>
        <w:rPr>
          <w:rFonts w:ascii="Times New Roman" w:hAnsi="Times New Roman"/>
          <w:u w:val="single"/>
        </w:rPr>
        <w:t xml:space="preserve">. № 5, </w:t>
      </w:r>
      <w:proofErr w:type="spellStart"/>
      <w:r>
        <w:rPr>
          <w:rFonts w:ascii="Times New Roman" w:hAnsi="Times New Roman"/>
          <w:u w:val="single"/>
        </w:rPr>
        <w:t>рег</w:t>
      </w:r>
      <w:proofErr w:type="spellEnd"/>
      <w:r>
        <w:rPr>
          <w:rFonts w:ascii="Times New Roman" w:hAnsi="Times New Roman"/>
          <w:u w:val="single"/>
        </w:rPr>
        <w:t>. № 6, высота дымовых труб 24 метра, диаметр 0,82 метра, металлические дымовые трубы находятся на котельной № 1 ЛГ МУП «</w:t>
      </w:r>
      <w:proofErr w:type="spellStart"/>
      <w:r>
        <w:rPr>
          <w:rFonts w:ascii="Times New Roman" w:hAnsi="Times New Roman"/>
          <w:u w:val="single"/>
        </w:rPr>
        <w:t>УТВиВ</w:t>
      </w:r>
      <w:proofErr w:type="spellEnd"/>
      <w:r>
        <w:rPr>
          <w:rFonts w:ascii="Times New Roman" w:hAnsi="Times New Roman"/>
          <w:u w:val="single"/>
        </w:rPr>
        <w:t xml:space="preserve">», Тюменская область, </w:t>
      </w:r>
      <w:proofErr w:type="spellStart"/>
      <w:r>
        <w:rPr>
          <w:rFonts w:ascii="Times New Roman" w:hAnsi="Times New Roman"/>
          <w:u w:val="single"/>
        </w:rPr>
        <w:t>ХМАО-Югра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Сургутский</w:t>
      </w:r>
      <w:proofErr w:type="spellEnd"/>
      <w:r>
        <w:rPr>
          <w:rFonts w:ascii="Times New Roman" w:hAnsi="Times New Roman"/>
          <w:u w:val="single"/>
        </w:rPr>
        <w:t xml:space="preserve"> район, г. </w:t>
      </w:r>
      <w:proofErr w:type="spellStart"/>
      <w:r>
        <w:rPr>
          <w:rFonts w:ascii="Times New Roman" w:hAnsi="Times New Roman"/>
          <w:u w:val="single"/>
        </w:rPr>
        <w:t>Лянтор</w:t>
      </w:r>
      <w:proofErr w:type="spellEnd"/>
      <w:r>
        <w:rPr>
          <w:rFonts w:ascii="Times New Roman" w:hAnsi="Times New Roman"/>
          <w:u w:val="single"/>
        </w:rPr>
        <w:t>, ул. Магистральная, стр. 12/2</w:t>
      </w:r>
      <w:proofErr w:type="gramEnd"/>
    </w:p>
    <w:p w:rsidR="00C74175" w:rsidRPr="008E4709" w:rsidRDefault="00C74175" w:rsidP="00C7417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>/оказания  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C74175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5.1. </w:t>
      </w:r>
      <w:r w:rsidRPr="007C1588">
        <w:rPr>
          <w:rFonts w:ascii="Times New Roman" w:hAnsi="Times New Roman"/>
        </w:rPr>
        <w:t xml:space="preserve">Работы должны выполняться в соответствии </w:t>
      </w:r>
      <w:r>
        <w:rPr>
          <w:rFonts w:ascii="Times New Roman" w:hAnsi="Times New Roman"/>
        </w:rPr>
        <w:t xml:space="preserve">с Федеральным законом «О промышленной безопасности» № 116-ФЗ, ФНП «Правила проведения экспертизы промышленной безопасности», СП 13-101-99, РД 03-610-03, РД 22-01-97,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53778-2010, «Правилами по охране труда при работе на высоте», с другими</w:t>
      </w:r>
      <w:r w:rsidRPr="007C1588">
        <w:rPr>
          <w:rFonts w:ascii="Times New Roman" w:hAnsi="Times New Roman"/>
        </w:rPr>
        <w:t xml:space="preserve"> де</w:t>
      </w:r>
      <w:r>
        <w:rPr>
          <w:rFonts w:ascii="Times New Roman" w:hAnsi="Times New Roman"/>
        </w:rPr>
        <w:t>йствующими в данной области нормами, правилами, законодательными актами</w:t>
      </w:r>
      <w:r w:rsidRPr="007C1588">
        <w:rPr>
          <w:rFonts w:ascii="Times New Roman" w:hAnsi="Times New Roman"/>
        </w:rPr>
        <w:t>, соответствовать ГОСТ и ведомственным ТУ, обеспечивающим безопасность и охрану труд</w:t>
      </w:r>
      <w:r>
        <w:rPr>
          <w:rFonts w:ascii="Times New Roman" w:hAnsi="Times New Roman"/>
        </w:rPr>
        <w:t>а</w:t>
      </w:r>
      <w:r w:rsidRPr="007C1588">
        <w:rPr>
          <w:rFonts w:ascii="Times New Roman" w:hAnsi="Times New Roman"/>
        </w:rPr>
        <w:t xml:space="preserve"> персонала.</w:t>
      </w:r>
      <w:r>
        <w:rPr>
          <w:rFonts w:ascii="Times New Roman" w:hAnsi="Times New Roman"/>
        </w:rPr>
        <w:t xml:space="preserve"> </w:t>
      </w:r>
    </w:p>
    <w:p w:rsidR="00C74175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5.2. Требования к документации</w:t>
      </w:r>
      <w:r w:rsidRPr="00AF1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Подрядчика, которая должна быть предъявлена Заказчику до проведения обследования:</w:t>
      </w:r>
      <w:r w:rsidRPr="00AF1679">
        <w:rPr>
          <w:rFonts w:ascii="Times New Roman" w:hAnsi="Times New Roman"/>
        </w:rPr>
        <w:t xml:space="preserve"> </w:t>
      </w:r>
    </w:p>
    <w:p w:rsidR="00C74175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лицензия</w:t>
      </w:r>
      <w:r w:rsidRPr="00AF1679">
        <w:rPr>
          <w:rFonts w:ascii="Times New Roman" w:hAnsi="Times New Roman"/>
        </w:rPr>
        <w:t xml:space="preserve"> на проведение экспертизы промышленной безопасности зданий и сооружений на о</w:t>
      </w:r>
      <w:r>
        <w:rPr>
          <w:rFonts w:ascii="Times New Roman" w:hAnsi="Times New Roman"/>
        </w:rPr>
        <w:t>пасном производственном объекте;</w:t>
      </w:r>
    </w:p>
    <w:p w:rsidR="00C74175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квалификационные удостоверения экспертов в области промышленной безопасности;</w:t>
      </w:r>
    </w:p>
    <w:p w:rsidR="00C74175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удостоверения персонала на допуск к работам на высоте;</w:t>
      </w:r>
    </w:p>
    <w:p w:rsidR="00C74175" w:rsidRPr="00AF1679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свидетельство об аттестации </w:t>
      </w:r>
      <w:r w:rsidRPr="00AF1679">
        <w:rPr>
          <w:rFonts w:ascii="Times New Roman" w:hAnsi="Times New Roman"/>
        </w:rPr>
        <w:t>лаборатории</w:t>
      </w:r>
      <w:r>
        <w:rPr>
          <w:rFonts w:ascii="Times New Roman" w:hAnsi="Times New Roman"/>
        </w:rPr>
        <w:t xml:space="preserve"> неразрушающего контроля</w:t>
      </w:r>
      <w:r w:rsidRPr="00AF1679">
        <w:rPr>
          <w:rFonts w:ascii="Times New Roman" w:hAnsi="Times New Roman"/>
        </w:rPr>
        <w:t>;</w:t>
      </w:r>
    </w:p>
    <w:p w:rsidR="00C74175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F1679">
        <w:rPr>
          <w:rFonts w:ascii="Times New Roman" w:hAnsi="Times New Roman"/>
        </w:rPr>
        <w:t>сведения об использованных средствах измерений (приб</w:t>
      </w:r>
      <w:r>
        <w:rPr>
          <w:rFonts w:ascii="Times New Roman" w:hAnsi="Times New Roman"/>
        </w:rPr>
        <w:t>орах) испытательной лаборатории, свидетельства о поверке.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hAnsi="Times New Roman"/>
        </w:rPr>
        <w:t xml:space="preserve">   5.3. Требования к экспертам </w:t>
      </w:r>
      <w:proofErr w:type="gramStart"/>
      <w:r>
        <w:rPr>
          <w:rFonts w:ascii="Times New Roman" w:hAnsi="Times New Roman"/>
        </w:rPr>
        <w:t>согласно раздела</w:t>
      </w:r>
      <w:proofErr w:type="gramEnd"/>
      <w:r>
        <w:rPr>
          <w:rFonts w:ascii="Times New Roman" w:hAnsi="Times New Roman"/>
        </w:rPr>
        <w:t xml:space="preserve"> 2 </w:t>
      </w: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федеральных норм и правил в области промышленной безопасности "Правила проведения экспертизы промышленной безопасности", утвержденных Приказом </w:t>
      </w: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Ростехнадзора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от 14.11.2013 N 538 (ред. от 28.07.2016). Эксперт или группа экспертов, участвующих в проведении экспертизы определяется приказом руководителя организации, проводящей экспертизу. </w:t>
      </w:r>
    </w:p>
    <w:p w:rsidR="00C74175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5.4. </w:t>
      </w:r>
      <w:r w:rsidRPr="004F4254">
        <w:rPr>
          <w:rFonts w:ascii="Times New Roman" w:hAnsi="Times New Roman"/>
        </w:rPr>
        <w:t xml:space="preserve">На основании изучения объекта обследования и Технического задания </w:t>
      </w:r>
      <w:r>
        <w:rPr>
          <w:rFonts w:ascii="Times New Roman" w:hAnsi="Times New Roman"/>
        </w:rPr>
        <w:t>Подрядчик должен</w:t>
      </w:r>
      <w:r w:rsidRPr="004F4254">
        <w:rPr>
          <w:rFonts w:ascii="Times New Roman" w:hAnsi="Times New Roman"/>
        </w:rPr>
        <w:t xml:space="preserve"> составить и утвердить программу </w:t>
      </w:r>
      <w:r>
        <w:rPr>
          <w:rFonts w:ascii="Times New Roman" w:hAnsi="Times New Roman"/>
        </w:rPr>
        <w:t>обследования, согласовать ее с З</w:t>
      </w:r>
      <w:r w:rsidRPr="004F4254">
        <w:rPr>
          <w:rFonts w:ascii="Times New Roman" w:hAnsi="Times New Roman"/>
        </w:rPr>
        <w:t xml:space="preserve">аказчиком. </w:t>
      </w:r>
    </w:p>
    <w:p w:rsidR="00C74175" w:rsidRPr="004F4254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5.5. Обследование</w:t>
      </w:r>
      <w:r w:rsidRPr="004F4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металлической </w:t>
      </w:r>
      <w:r w:rsidRPr="004F4254">
        <w:rPr>
          <w:rFonts w:ascii="Times New Roman" w:hAnsi="Times New Roman"/>
        </w:rPr>
        <w:t>дымовой трубы должно включать: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а) определение соответствия строительных конструкций сооружений проектной документации и требованиям нормативных документов, выявление дефектов и повреждений элементов и узлов конструкций сооружений с составлением ведомостей дефектов и повреждений;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б) определение пространственного положения строительных конструкций сооружений, их фактических сечений и состояния соединений;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в) определение степени влияния гидрологических, аэрологических и атмосферных воздействий (при наличии);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г) определение фактической прочности материалов и строительных конструкций сооружений в сравнении с проектными параметрами;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д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) оценку соответствия площади и весовых характеристик </w:t>
      </w: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легкосбрасываемых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конструкций сооружений требуемой величине, обеспечивающей </w:t>
      </w: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взрывоустойчивость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объекта (при наличии);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е) изучение химической агрессивности производственной среды в отношении материалов строительных конструкций сооружений;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ж) определение степени коррозии арматуры и металлических элементов строительных конструкций (при наличии);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з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>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>и) оценку остаточной несущей способности и пригодности сооружений к дальнейшей эксплуатации.</w:t>
      </w:r>
    </w:p>
    <w:p w:rsidR="00C74175" w:rsidRDefault="00C74175" w:rsidP="00C741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 w:rsidRPr="004F4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5.6. </w:t>
      </w:r>
      <w:r>
        <w:rPr>
          <w:rFonts w:ascii="Times New Roman" w:eastAsiaTheme="minorHAnsi" w:hAnsi="Times New Roman"/>
          <w:bCs w:val="0"/>
          <w:iCs w:val="0"/>
          <w:lang w:eastAsia="en-US"/>
        </w:rPr>
        <w:t>По результатам обследования сооружения составляются акты о проведении указанных работ, которые подписывается лицами, проводившими работы, и руководителем организации, проводящей экспертизу, и прикладывается к заключению экспертизы.</w:t>
      </w:r>
    </w:p>
    <w:p w:rsidR="00C74175" w:rsidRDefault="00C74175" w:rsidP="00C741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       5.7. Результатом проведения экспертизы промышленной безопасности дымовых металлических труб (4 штук) являются заключения (4 штуки), </w:t>
      </w:r>
      <w:r>
        <w:rPr>
          <w:rFonts w:ascii="Times New Roman" w:eastAsiaTheme="minorHAnsi" w:hAnsi="Times New Roman"/>
          <w:bCs w:val="0"/>
          <w:iCs w:val="0"/>
          <w:lang w:eastAsia="en-US"/>
        </w:rPr>
        <w:lastRenderedPageBreak/>
        <w:t xml:space="preserve">которые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 </w:t>
      </w:r>
    </w:p>
    <w:p w:rsidR="00C74175" w:rsidRDefault="00C74175" w:rsidP="00C741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iCs w:val="0"/>
          <w:lang w:eastAsia="en-US"/>
        </w:rPr>
      </w:pPr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        5.8.Заключения экспертизы промышленной безопасности должны быть оформлены и содержать информацию </w:t>
      </w:r>
      <w:proofErr w:type="gramStart"/>
      <w:r>
        <w:rPr>
          <w:rFonts w:ascii="Times New Roman" w:eastAsiaTheme="minorHAnsi" w:hAnsi="Times New Roman"/>
          <w:bCs w:val="0"/>
          <w:iCs w:val="0"/>
          <w:lang w:eastAsia="en-US"/>
        </w:rPr>
        <w:t>согласно пунктов</w:t>
      </w:r>
      <w:proofErr w:type="gram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26, 27, 28 федеральных норм и правил в области промышленной безопасности "Правила проведения экспертизы промышленной безопасности", утвержденных Приказом </w:t>
      </w:r>
      <w:proofErr w:type="spellStart"/>
      <w:r>
        <w:rPr>
          <w:rFonts w:ascii="Times New Roman" w:eastAsiaTheme="minorHAnsi" w:hAnsi="Times New Roman"/>
          <w:bCs w:val="0"/>
          <w:iCs w:val="0"/>
          <w:lang w:eastAsia="en-US"/>
        </w:rPr>
        <w:t>Ростехнадзора</w:t>
      </w:r>
      <w:proofErr w:type="spellEnd"/>
      <w:r>
        <w:rPr>
          <w:rFonts w:ascii="Times New Roman" w:eastAsiaTheme="minorHAnsi" w:hAnsi="Times New Roman"/>
          <w:bCs w:val="0"/>
          <w:iCs w:val="0"/>
          <w:lang w:eastAsia="en-US"/>
        </w:rPr>
        <w:t xml:space="preserve"> от 14.11.2013 N 538(ред. от 28.07.2016).</w:t>
      </w:r>
    </w:p>
    <w:p w:rsidR="00C74175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5.9. </w:t>
      </w:r>
      <w:r w:rsidRPr="004F4254">
        <w:rPr>
          <w:rFonts w:ascii="Times New Roman" w:hAnsi="Times New Roman" w:cs="Times New Roman"/>
          <w:sz w:val="28"/>
          <w:szCs w:val="28"/>
        </w:rPr>
        <w:t xml:space="preserve">К технической документации по результатам обследования должны быть приложены схемы дефектов, </w:t>
      </w:r>
      <w:proofErr w:type="spellStart"/>
      <w:r w:rsidRPr="004F4254">
        <w:rPr>
          <w:rFonts w:ascii="Times New Roman" w:hAnsi="Times New Roman" w:cs="Times New Roman"/>
          <w:sz w:val="28"/>
          <w:szCs w:val="28"/>
        </w:rPr>
        <w:t>фотовидеоизображения</w:t>
      </w:r>
      <w:proofErr w:type="spellEnd"/>
      <w:r w:rsidRPr="004F4254">
        <w:rPr>
          <w:rFonts w:ascii="Times New Roman" w:hAnsi="Times New Roman" w:cs="Times New Roman"/>
          <w:sz w:val="28"/>
          <w:szCs w:val="28"/>
        </w:rPr>
        <w:t xml:space="preserve"> ствола трубы в целом или по участкам, иллюстрации наиболее опасных повреждений и дефектов конструкций.</w:t>
      </w:r>
    </w:p>
    <w:p w:rsidR="00C74175" w:rsidRPr="004F4254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5.10.Подрядчиком</w:t>
      </w:r>
      <w:r w:rsidRPr="004F4254">
        <w:rPr>
          <w:rFonts w:ascii="Times New Roman" w:hAnsi="Times New Roman" w:cs="Times New Roman"/>
          <w:sz w:val="28"/>
          <w:szCs w:val="28"/>
        </w:rPr>
        <w:t xml:space="preserve"> должны быть выданы рекомендации по ремонту, срокам его проведения, методам и способам устранения дефектов и повреждений, требований к количеству и качеству, применяемых для ремонта материалов, рекомендаций по дальнейшей эксплуатации дымовой трубы.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</w:t>
      </w:r>
      <w:r w:rsidRPr="007B5A48">
        <w:rPr>
          <w:rFonts w:ascii="Times New Roman" w:hAnsi="Times New Roman"/>
        </w:rPr>
        <w:t>Подрядчик сам несет ответственность за технику безопасности, за соблюдение мероприятий, обеспечивающих безопасность производства работ, самостоятельно осуществляет страхование от несчастных случаев.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Подрядчик сам расследует и учитывает несчастные случаи, происшедшие на объектах Заказчика, поставив в известность Заказчика.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При несчастных случаях Подрядчик сам направляет извещение о несчастном случае в соответствии со ст. 228 ТК РФ в установленные сроки и порядке.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Подрядчик несет ответственность и возмещает ущерб, нанесенный Заказчику действиями персонала Подрядчика и субподрядной организации.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Персонал Подрядчика при производстве работ должен иметь при себе удостоверение о</w:t>
      </w:r>
      <w:r>
        <w:rPr>
          <w:rFonts w:ascii="Times New Roman" w:hAnsi="Times New Roman"/>
        </w:rPr>
        <w:t xml:space="preserve"> проверке знаний</w:t>
      </w:r>
      <w:r w:rsidRPr="007B5A48">
        <w:rPr>
          <w:rFonts w:ascii="Times New Roman" w:hAnsi="Times New Roman"/>
        </w:rPr>
        <w:t>, аптечку для оказания первой помощи, при производстве работ применять спецодежду и другие средства защиты, первичные средства пожаротушения.</w:t>
      </w:r>
    </w:p>
    <w:p w:rsidR="00C74175" w:rsidRPr="007B5A48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Подрядчик несет персональную ответственность за безопасное выполнение работ с применением машин, механизмов, приспособлений и инструмента, а также отвечает за соответствие выполняемой работе применяемых им средств механизации.</w:t>
      </w:r>
    </w:p>
    <w:p w:rsidR="00C74175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7B5A48">
        <w:rPr>
          <w:rFonts w:ascii="Times New Roman" w:hAnsi="Times New Roman"/>
        </w:rPr>
        <w:tab/>
        <w:t>Подрядчик обязан организовать своему персоналу по прибытии на территорию Заказчика прохождение вводного и первичного ин</w:t>
      </w:r>
      <w:r>
        <w:rPr>
          <w:rFonts w:ascii="Times New Roman" w:hAnsi="Times New Roman"/>
        </w:rPr>
        <w:t>структажа по безопасности труда</w:t>
      </w:r>
      <w:r w:rsidRPr="007B5A48">
        <w:rPr>
          <w:rFonts w:ascii="Times New Roman" w:hAnsi="Times New Roman"/>
        </w:rPr>
        <w:t xml:space="preserve">. </w:t>
      </w:r>
    </w:p>
    <w:p w:rsidR="00C74175" w:rsidRPr="008E4709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</w:t>
      </w:r>
      <w:r w:rsidRPr="008E4709">
        <w:rPr>
          <w:rFonts w:ascii="Times New Roman" w:hAnsi="Times New Roman"/>
        </w:rPr>
        <w:t>Работы должны быть выполнены с использованием материалов и оборудования</w:t>
      </w:r>
      <w:r>
        <w:rPr>
          <w:rFonts w:ascii="Times New Roman" w:hAnsi="Times New Roman"/>
        </w:rPr>
        <w:t>, средств измерений</w:t>
      </w:r>
      <w:r w:rsidRPr="008E4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>исполнителя</w:t>
      </w:r>
      <w:r>
        <w:rPr>
          <w:rFonts w:ascii="Times New Roman" w:hAnsi="Times New Roman"/>
        </w:rPr>
        <w:t>.</w:t>
      </w:r>
    </w:p>
    <w:p w:rsidR="00C74175" w:rsidRPr="00FB59CA" w:rsidRDefault="00C74175" w:rsidP="00C74175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5.13</w:t>
      </w:r>
      <w:r w:rsidRPr="00FB59CA">
        <w:rPr>
          <w:rFonts w:ascii="Times New Roman" w:hAnsi="Times New Roman"/>
        </w:rPr>
        <w:t>.Работы должны быть выполнены в установленный срок, с соблюдением всех необходимых правил и требований техники безопасности.</w:t>
      </w:r>
    </w:p>
    <w:p w:rsidR="00C74175" w:rsidRPr="008E4709" w:rsidRDefault="00C74175" w:rsidP="00C74175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5.14.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C74175" w:rsidRPr="008E4709" w:rsidRDefault="00C74175" w:rsidP="00C74175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5.15.</w:t>
      </w:r>
      <w:r w:rsidRPr="008E4709">
        <w:rPr>
          <w:rFonts w:ascii="Times New Roman" w:hAnsi="Times New Roman"/>
        </w:rPr>
        <w:t>Предоставление гарантии качества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 на весь период выполнения работ в соответствии  с действующим законодательством Российской Федерации. </w:t>
      </w:r>
    </w:p>
    <w:p w:rsidR="00C74175" w:rsidRPr="008E4709" w:rsidRDefault="00C74175" w:rsidP="00C74175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6. </w:t>
      </w:r>
      <w:r w:rsidRPr="008E4709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 обнаружении Заказчиком недостатков, выявленных при приёмке работ, Подрядчик устраняет их за свой счёт и в согласованные с Заказчиком сроки. </w:t>
      </w:r>
    </w:p>
    <w:p w:rsidR="00C74175" w:rsidRDefault="00C74175" w:rsidP="00C74175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7. При сдаче результатов работ</w:t>
      </w:r>
      <w:r w:rsidRPr="00FB59CA">
        <w:rPr>
          <w:rFonts w:ascii="Times New Roman" w:hAnsi="Times New Roman"/>
        </w:rPr>
        <w:t xml:space="preserve"> должна быть </w:t>
      </w:r>
      <w:r>
        <w:rPr>
          <w:rFonts w:ascii="Times New Roman" w:hAnsi="Times New Roman"/>
        </w:rPr>
        <w:t>предоставлена документация:</w:t>
      </w:r>
    </w:p>
    <w:p w:rsidR="00C74175" w:rsidRPr="00FB59CA" w:rsidRDefault="00C74175" w:rsidP="00C74175">
      <w:pPr>
        <w:tabs>
          <w:tab w:val="left" w:pos="28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Заключения экспертизы промышленной безопасности (4 штуки);</w:t>
      </w:r>
    </w:p>
    <w:p w:rsidR="00C74175" w:rsidRPr="00FB59CA" w:rsidRDefault="00C74175" w:rsidP="00C74175">
      <w:pPr>
        <w:jc w:val="both"/>
        <w:rPr>
          <w:rFonts w:ascii="Times New Roman" w:hAnsi="Times New Roman"/>
        </w:rPr>
      </w:pPr>
      <w:r w:rsidRPr="00FB59CA">
        <w:rPr>
          <w:rFonts w:ascii="Times New Roman" w:hAnsi="Times New Roman"/>
        </w:rPr>
        <w:t>- Акт выполненных работ;</w:t>
      </w:r>
    </w:p>
    <w:p w:rsidR="00C74175" w:rsidRPr="00FB59CA" w:rsidRDefault="00C74175" w:rsidP="00C74175">
      <w:pPr>
        <w:jc w:val="both"/>
        <w:rPr>
          <w:rFonts w:ascii="Times New Roman" w:hAnsi="Times New Roman"/>
        </w:rPr>
      </w:pPr>
      <w:r w:rsidRPr="00FB59CA">
        <w:rPr>
          <w:rFonts w:ascii="Times New Roman" w:hAnsi="Times New Roman"/>
        </w:rPr>
        <w:t>- Бухгалтерские документы</w:t>
      </w:r>
      <w:r>
        <w:rPr>
          <w:rFonts w:ascii="Times New Roman" w:hAnsi="Times New Roman"/>
        </w:rPr>
        <w:t>, счет-фактура</w:t>
      </w:r>
      <w:r w:rsidRPr="00FB59CA">
        <w:rPr>
          <w:rFonts w:ascii="Times New Roman" w:hAnsi="Times New Roman"/>
        </w:rPr>
        <w:t>.</w:t>
      </w:r>
    </w:p>
    <w:p w:rsidR="00C74175" w:rsidRPr="00FB59CA" w:rsidRDefault="00C74175" w:rsidP="00C74175">
      <w:pPr>
        <w:jc w:val="both"/>
        <w:rPr>
          <w:rFonts w:ascii="Times New Roman" w:hAnsi="Times New Roman"/>
        </w:rPr>
      </w:pPr>
      <w:r w:rsidRPr="00FB59CA">
        <w:rPr>
          <w:rFonts w:ascii="Times New Roman" w:hAnsi="Times New Roman"/>
        </w:rPr>
        <w:t>Комплект докуме</w:t>
      </w:r>
      <w:r>
        <w:rPr>
          <w:rFonts w:ascii="Times New Roman" w:hAnsi="Times New Roman"/>
        </w:rPr>
        <w:t xml:space="preserve">нтов представляется заказчику </w:t>
      </w:r>
      <w:r w:rsidRPr="00FB59CA">
        <w:rPr>
          <w:rFonts w:ascii="Times New Roman" w:hAnsi="Times New Roman"/>
        </w:rPr>
        <w:t xml:space="preserve">в печатном виде, а также в </w:t>
      </w:r>
      <w:r>
        <w:rPr>
          <w:rFonts w:ascii="Times New Roman" w:hAnsi="Times New Roman"/>
        </w:rPr>
        <w:t xml:space="preserve">сканированном </w:t>
      </w:r>
      <w:r w:rsidRPr="00FB59CA">
        <w:rPr>
          <w:rFonts w:ascii="Times New Roman" w:hAnsi="Times New Roman"/>
        </w:rPr>
        <w:t>электронном виде (на электронном носителе информации).</w:t>
      </w:r>
    </w:p>
    <w:p w:rsidR="00C74175" w:rsidRPr="000177D5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7B6">
        <w:rPr>
          <w:rFonts w:ascii="Times New Roman" w:hAnsi="Times New Roman" w:cs="Times New Roman"/>
          <w:sz w:val="28"/>
          <w:szCs w:val="28"/>
        </w:rPr>
        <w:t>8. По согласованию с Заказчиком Исполнитель имеет право ознакомиться с тех</w:t>
      </w:r>
      <w:r>
        <w:rPr>
          <w:rFonts w:ascii="Times New Roman" w:hAnsi="Times New Roman" w:cs="Times New Roman"/>
          <w:sz w:val="28"/>
          <w:szCs w:val="28"/>
        </w:rPr>
        <w:t xml:space="preserve">нической документацией, </w:t>
      </w:r>
    </w:p>
    <w:p w:rsidR="00C74175" w:rsidRPr="002427B6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7B6">
        <w:rPr>
          <w:rFonts w:ascii="Times New Roman" w:hAnsi="Times New Roman" w:cs="Times New Roman"/>
          <w:sz w:val="28"/>
          <w:szCs w:val="28"/>
        </w:rPr>
        <w:t xml:space="preserve">9. Гарантийный  срок </w:t>
      </w:r>
      <w:r w:rsidRPr="002427B6">
        <w:rPr>
          <w:rFonts w:ascii="Times New Roman" w:hAnsi="Times New Roman" w:cs="Times New Roman"/>
          <w:sz w:val="28"/>
          <w:szCs w:val="28"/>
          <w:u w:val="single"/>
        </w:rPr>
        <w:t>12 месяцев со дня окончания работ.</w:t>
      </w:r>
    </w:p>
    <w:p w:rsidR="00C74175" w:rsidRDefault="00C74175" w:rsidP="00C74175">
      <w:pPr>
        <w:rPr>
          <w:rFonts w:ascii="Times New Roman" w:hAnsi="Times New Roman"/>
        </w:rPr>
      </w:pPr>
    </w:p>
    <w:p w:rsidR="00C74175" w:rsidRDefault="00C74175" w:rsidP="00C74175">
      <w:pPr>
        <w:rPr>
          <w:rFonts w:ascii="Times New Roman" w:hAnsi="Times New Roman"/>
        </w:rPr>
      </w:pPr>
    </w:p>
    <w:p w:rsidR="00C74175" w:rsidRPr="008E4709" w:rsidRDefault="00C74175" w:rsidP="00C74175">
      <w:pPr>
        <w:rPr>
          <w:rFonts w:ascii="Times New Roman" w:hAnsi="Times New Roman"/>
        </w:rPr>
      </w:pPr>
    </w:p>
    <w:p w:rsidR="00C74175" w:rsidRPr="008E4709" w:rsidRDefault="00C74175" w:rsidP="00C741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Pr="008E4709">
        <w:rPr>
          <w:rFonts w:ascii="Times New Roman" w:hAnsi="Times New Roman"/>
        </w:rPr>
        <w:t>:</w:t>
      </w:r>
    </w:p>
    <w:p w:rsidR="00C74175" w:rsidRPr="008E4709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 </w:t>
      </w:r>
      <w:r w:rsidRPr="000177D5">
        <w:rPr>
          <w:rFonts w:ascii="Times New Roman" w:hAnsi="Times New Roman" w:cs="Times New Roman"/>
          <w:sz w:val="28"/>
          <w:szCs w:val="28"/>
          <w:u w:val="single"/>
        </w:rPr>
        <w:t>О.Д. Чернобай</w:t>
      </w:r>
    </w:p>
    <w:p w:rsidR="00C74175" w:rsidRPr="008E4709" w:rsidRDefault="00C74175" w:rsidP="00C7417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C7417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C74175" w:rsidRDefault="00C74175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B45639" w:rsidRDefault="00B45639" w:rsidP="0079527D">
      <w:pPr>
        <w:tabs>
          <w:tab w:val="left" w:pos="1260"/>
        </w:tabs>
        <w:rPr>
          <w:rFonts w:ascii="Times New Roman" w:hAnsi="Times New Roman"/>
        </w:rPr>
      </w:pPr>
    </w:p>
    <w:p w:rsidR="007A15B9" w:rsidRDefault="007A15B9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7F" w:rsidRDefault="00A2257F" w:rsidP="007833FF">
      <w:r>
        <w:separator/>
      </w:r>
    </w:p>
  </w:endnote>
  <w:endnote w:type="continuationSeparator" w:id="0">
    <w:p w:rsidR="00A2257F" w:rsidRDefault="00A2257F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7F" w:rsidRDefault="00A2257F" w:rsidP="007833FF">
      <w:r>
        <w:separator/>
      </w:r>
    </w:p>
  </w:footnote>
  <w:footnote w:type="continuationSeparator" w:id="0">
    <w:p w:rsidR="00A2257F" w:rsidRDefault="00A2257F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5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8"/>
  </w:num>
  <w:num w:numId="5">
    <w:abstractNumId w:val="24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3"/>
  </w:num>
  <w:num w:numId="19">
    <w:abstractNumId w:val="19"/>
  </w:num>
  <w:num w:numId="20">
    <w:abstractNumId w:val="5"/>
  </w:num>
  <w:num w:numId="21">
    <w:abstractNumId w:val="30"/>
  </w:num>
  <w:num w:numId="22">
    <w:abstractNumId w:val="7"/>
  </w:num>
  <w:num w:numId="23">
    <w:abstractNumId w:val="13"/>
  </w:num>
  <w:num w:numId="24">
    <w:abstractNumId w:val="34"/>
  </w:num>
  <w:num w:numId="25">
    <w:abstractNumId w:val="25"/>
  </w:num>
  <w:num w:numId="26">
    <w:abstractNumId w:val="35"/>
  </w:num>
  <w:num w:numId="27">
    <w:abstractNumId w:val="12"/>
  </w:num>
  <w:num w:numId="28">
    <w:abstractNumId w:val="11"/>
  </w:num>
  <w:num w:numId="29">
    <w:abstractNumId w:val="31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 w:numId="34">
    <w:abstractNumId w:val="3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427AE"/>
    <w:rsid w:val="00065F6F"/>
    <w:rsid w:val="000903AC"/>
    <w:rsid w:val="000E6AA6"/>
    <w:rsid w:val="001D409E"/>
    <w:rsid w:val="00204C3C"/>
    <w:rsid w:val="0029112B"/>
    <w:rsid w:val="00310822"/>
    <w:rsid w:val="003B1E00"/>
    <w:rsid w:val="003C0EA4"/>
    <w:rsid w:val="003E7492"/>
    <w:rsid w:val="003F53B1"/>
    <w:rsid w:val="0045206E"/>
    <w:rsid w:val="00491D3F"/>
    <w:rsid w:val="004A6663"/>
    <w:rsid w:val="004B0AFA"/>
    <w:rsid w:val="005C739C"/>
    <w:rsid w:val="00621511"/>
    <w:rsid w:val="00664AC6"/>
    <w:rsid w:val="007833FF"/>
    <w:rsid w:val="0079527D"/>
    <w:rsid w:val="00796E18"/>
    <w:rsid w:val="007A15B9"/>
    <w:rsid w:val="008A162C"/>
    <w:rsid w:val="008A77DC"/>
    <w:rsid w:val="008E1FFC"/>
    <w:rsid w:val="009133A2"/>
    <w:rsid w:val="0093756C"/>
    <w:rsid w:val="009F1C99"/>
    <w:rsid w:val="00A2257F"/>
    <w:rsid w:val="00A4431D"/>
    <w:rsid w:val="00AB753A"/>
    <w:rsid w:val="00AE3F09"/>
    <w:rsid w:val="00AE5266"/>
    <w:rsid w:val="00B45639"/>
    <w:rsid w:val="00B460AD"/>
    <w:rsid w:val="00B624F2"/>
    <w:rsid w:val="00BB5ED9"/>
    <w:rsid w:val="00BF099F"/>
    <w:rsid w:val="00C327B3"/>
    <w:rsid w:val="00C74175"/>
    <w:rsid w:val="00C767E6"/>
    <w:rsid w:val="00DA4579"/>
    <w:rsid w:val="00DF1909"/>
    <w:rsid w:val="00ED50A6"/>
    <w:rsid w:val="00F263E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24F2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2</cp:revision>
  <cp:lastPrinted>2017-05-15T06:38:00Z</cp:lastPrinted>
  <dcterms:created xsi:type="dcterms:W3CDTF">2017-06-19T07:31:00Z</dcterms:created>
  <dcterms:modified xsi:type="dcterms:W3CDTF">2017-06-19T07:31:00Z</dcterms:modified>
</cp:coreProperties>
</file>