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43F" w:rsidRDefault="00A8343F" w:rsidP="00F24A75">
      <w:pPr>
        <w:shd w:val="clear" w:color="auto" w:fill="FFFFFF"/>
        <w:tabs>
          <w:tab w:val="left" w:pos="8364"/>
        </w:tabs>
        <w:spacing w:line="254" w:lineRule="exact"/>
        <w:ind w:right="10"/>
        <w:jc w:val="center"/>
        <w:rPr>
          <w:b/>
          <w:bCs/>
          <w:sz w:val="22"/>
          <w:szCs w:val="22"/>
          <w:lang w:val="en-US"/>
        </w:rPr>
      </w:pPr>
    </w:p>
    <w:p w:rsidR="00FE7464" w:rsidRPr="00A7614B" w:rsidRDefault="00FE7464" w:rsidP="00F24A75">
      <w:pPr>
        <w:shd w:val="clear" w:color="auto" w:fill="FFFFFF"/>
        <w:tabs>
          <w:tab w:val="left" w:pos="8364"/>
        </w:tabs>
        <w:spacing w:line="254" w:lineRule="exact"/>
        <w:ind w:right="10"/>
        <w:jc w:val="center"/>
        <w:rPr>
          <w:sz w:val="22"/>
          <w:szCs w:val="22"/>
        </w:rPr>
      </w:pPr>
      <w:r w:rsidRPr="00A7614B">
        <w:rPr>
          <w:b/>
          <w:bCs/>
          <w:sz w:val="22"/>
          <w:szCs w:val="22"/>
        </w:rPr>
        <w:t>ИНСТРУКЦИЯ</w:t>
      </w:r>
    </w:p>
    <w:p w:rsidR="00FE7464" w:rsidRDefault="00FE7464" w:rsidP="00A32BBD">
      <w:pPr>
        <w:shd w:val="clear" w:color="auto" w:fill="FFFFFF"/>
        <w:spacing w:line="254" w:lineRule="exact"/>
        <w:jc w:val="center"/>
        <w:rPr>
          <w:b/>
          <w:bCs/>
          <w:sz w:val="22"/>
          <w:szCs w:val="22"/>
        </w:rPr>
      </w:pPr>
      <w:r w:rsidRPr="00A7614B">
        <w:rPr>
          <w:b/>
          <w:bCs/>
          <w:sz w:val="22"/>
          <w:szCs w:val="22"/>
        </w:rPr>
        <w:t xml:space="preserve">по проведению </w:t>
      </w:r>
      <w:r w:rsidR="00550824" w:rsidRPr="00A7614B">
        <w:rPr>
          <w:b/>
          <w:bCs/>
          <w:sz w:val="22"/>
          <w:szCs w:val="22"/>
        </w:rPr>
        <w:t>электронно</w:t>
      </w:r>
      <w:r w:rsidR="00550824">
        <w:rPr>
          <w:b/>
          <w:bCs/>
          <w:sz w:val="22"/>
          <w:szCs w:val="22"/>
        </w:rPr>
        <w:t xml:space="preserve">го </w:t>
      </w:r>
      <w:r w:rsidRPr="00A7614B">
        <w:rPr>
          <w:b/>
          <w:bCs/>
          <w:sz w:val="22"/>
          <w:szCs w:val="22"/>
        </w:rPr>
        <w:t>аукциона</w:t>
      </w:r>
      <w:r w:rsidR="0091319B">
        <w:rPr>
          <w:b/>
          <w:bCs/>
          <w:sz w:val="22"/>
          <w:szCs w:val="22"/>
        </w:rPr>
        <w:t xml:space="preserve"> </w:t>
      </w:r>
      <w:r w:rsidRPr="00A7614B">
        <w:rPr>
          <w:b/>
          <w:bCs/>
          <w:sz w:val="22"/>
          <w:szCs w:val="22"/>
        </w:rPr>
        <w:t xml:space="preserve">на </w:t>
      </w:r>
      <w:r w:rsidR="00F23623">
        <w:rPr>
          <w:b/>
          <w:bCs/>
          <w:sz w:val="22"/>
          <w:szCs w:val="22"/>
        </w:rPr>
        <w:t>закупку</w:t>
      </w:r>
      <w:r w:rsidR="0091319B">
        <w:rPr>
          <w:b/>
          <w:bCs/>
          <w:sz w:val="22"/>
          <w:szCs w:val="22"/>
        </w:rPr>
        <w:t xml:space="preserve"> </w:t>
      </w:r>
      <w:r w:rsidRPr="00A7614B">
        <w:rPr>
          <w:b/>
          <w:bCs/>
          <w:sz w:val="22"/>
          <w:szCs w:val="22"/>
        </w:rPr>
        <w:t>товаров</w:t>
      </w:r>
    </w:p>
    <w:p w:rsidR="00E2505E" w:rsidRPr="00A7614B" w:rsidRDefault="00E2505E" w:rsidP="00A32BBD">
      <w:pPr>
        <w:shd w:val="clear" w:color="auto" w:fill="FFFFFF"/>
        <w:spacing w:line="254" w:lineRule="exact"/>
        <w:jc w:val="center"/>
        <w:rPr>
          <w:b/>
          <w:bCs/>
          <w:sz w:val="22"/>
          <w:szCs w:val="22"/>
        </w:rPr>
      </w:pPr>
      <w:r>
        <w:rPr>
          <w:b/>
          <w:bCs/>
          <w:sz w:val="22"/>
          <w:szCs w:val="22"/>
        </w:rPr>
        <w:t>у  СМП</w:t>
      </w:r>
    </w:p>
    <w:p w:rsidR="00FE7464" w:rsidRPr="00A7614B" w:rsidRDefault="00FE7464" w:rsidP="00FE7464">
      <w:pPr>
        <w:shd w:val="clear" w:color="auto" w:fill="FFFFFF"/>
        <w:spacing w:before="254"/>
        <w:ind w:right="5"/>
        <w:jc w:val="center"/>
        <w:rPr>
          <w:sz w:val="22"/>
          <w:szCs w:val="22"/>
        </w:rPr>
      </w:pPr>
      <w:r w:rsidRPr="00A7614B">
        <w:rPr>
          <w:b/>
          <w:bCs/>
          <w:sz w:val="22"/>
          <w:szCs w:val="22"/>
        </w:rPr>
        <w:t>Содержание</w:t>
      </w:r>
    </w:p>
    <w:p w:rsidR="009F7F92" w:rsidRPr="00A7614B" w:rsidRDefault="009F7F92" w:rsidP="009F7F92">
      <w:pPr>
        <w:numPr>
          <w:ilvl w:val="0"/>
          <w:numId w:val="8"/>
        </w:numPr>
        <w:shd w:val="clear" w:color="auto" w:fill="FFFFFF"/>
        <w:tabs>
          <w:tab w:val="left" w:pos="293"/>
          <w:tab w:val="left" w:pos="993"/>
        </w:tabs>
        <w:spacing w:before="226" w:line="250" w:lineRule="exact"/>
        <w:ind w:left="0" w:firstLine="567"/>
        <w:jc w:val="both"/>
        <w:rPr>
          <w:sz w:val="22"/>
          <w:szCs w:val="22"/>
        </w:rPr>
      </w:pPr>
      <w:r w:rsidRPr="00A7614B">
        <w:rPr>
          <w:sz w:val="22"/>
          <w:szCs w:val="22"/>
        </w:rPr>
        <w:t>Требование к содержанию и составу заявки. Инструкция по её заполнению.</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Требования к </w:t>
      </w:r>
      <w:proofErr w:type="gramStart"/>
      <w:r w:rsidRPr="00A7614B">
        <w:rPr>
          <w:sz w:val="22"/>
          <w:szCs w:val="22"/>
        </w:rPr>
        <w:t>товарам</w:t>
      </w:r>
      <w:proofErr w:type="gramEnd"/>
      <w:r w:rsidR="001D04CB">
        <w:rPr>
          <w:sz w:val="22"/>
          <w:szCs w:val="22"/>
        </w:rPr>
        <w:t xml:space="preserve"> </w:t>
      </w:r>
      <w:r w:rsidRPr="00A7614B">
        <w:rPr>
          <w:sz w:val="22"/>
          <w:szCs w:val="22"/>
        </w:rPr>
        <w:t>являющимся предметом аукциона.</w:t>
      </w:r>
    </w:p>
    <w:p w:rsidR="009F7F92" w:rsidRPr="00A7614B" w:rsidRDefault="00B925A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Единые т</w:t>
      </w:r>
      <w:r w:rsidR="009F7F92" w:rsidRPr="00A7614B">
        <w:rPr>
          <w:sz w:val="22"/>
          <w:szCs w:val="22"/>
        </w:rPr>
        <w:t xml:space="preserve">ребования к участникам </w:t>
      </w:r>
      <w:r w:rsidR="009F7F92">
        <w:rPr>
          <w:sz w:val="22"/>
          <w:szCs w:val="22"/>
        </w:rPr>
        <w:t>закупки</w:t>
      </w:r>
      <w:r w:rsidR="009F7F92" w:rsidRPr="00A7614B">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Порядок подачи и регистрация заявок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Изменение и отзыв заявок</w:t>
      </w:r>
      <w:r w:rsidRPr="00A7614B">
        <w:rPr>
          <w:sz w:val="22"/>
          <w:szCs w:val="22"/>
        </w:rPr>
        <w:t xml:space="preserve">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Форма, порядок и срок предоставления разъяснений положений документации об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Внесение изменений в извещение о проведен</w:t>
      </w:r>
      <w:proofErr w:type="gramStart"/>
      <w:r w:rsidRPr="00A7614B">
        <w:rPr>
          <w:sz w:val="22"/>
          <w:szCs w:val="22"/>
        </w:rPr>
        <w:t>ии ау</w:t>
      </w:r>
      <w:proofErr w:type="gramEnd"/>
      <w:r w:rsidRPr="00A7614B">
        <w:rPr>
          <w:sz w:val="22"/>
          <w:szCs w:val="22"/>
        </w:rPr>
        <w:t>кциона.</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Внесение изменений в документацию об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От</w:t>
      </w:r>
      <w:r>
        <w:rPr>
          <w:sz w:val="22"/>
          <w:szCs w:val="22"/>
        </w:rPr>
        <w:t>мена определения поставщика</w:t>
      </w:r>
      <w:r w:rsidRPr="00A7614B">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Порядок рассмотрения первых частей заявок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Условия допуска к участию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Порядок проведения аукциона.</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Порядок рассмотрения </w:t>
      </w:r>
      <w:r>
        <w:rPr>
          <w:sz w:val="22"/>
          <w:szCs w:val="22"/>
        </w:rPr>
        <w:t>втор</w:t>
      </w:r>
      <w:r w:rsidRPr="00A7614B">
        <w:rPr>
          <w:sz w:val="22"/>
          <w:szCs w:val="22"/>
        </w:rPr>
        <w:t>ых частей заявок на участие в аукционе</w:t>
      </w:r>
      <w:r>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Обеспечение заявки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Антидемпинговые меры при проведен</w:t>
      </w:r>
      <w:proofErr w:type="gramStart"/>
      <w:r>
        <w:rPr>
          <w:sz w:val="22"/>
          <w:szCs w:val="22"/>
        </w:rPr>
        <w:t xml:space="preserve">ии </w:t>
      </w:r>
      <w:r w:rsidRPr="00A7614B">
        <w:rPr>
          <w:sz w:val="22"/>
          <w:szCs w:val="22"/>
        </w:rPr>
        <w:t>ау</w:t>
      </w:r>
      <w:proofErr w:type="gramEnd"/>
      <w:r w:rsidRPr="00A7614B">
        <w:rPr>
          <w:sz w:val="22"/>
          <w:szCs w:val="22"/>
        </w:rPr>
        <w:t>кцион</w:t>
      </w:r>
      <w:r>
        <w:rPr>
          <w:sz w:val="22"/>
          <w:szCs w:val="22"/>
        </w:rPr>
        <w:t>а</w:t>
      </w:r>
      <w:r w:rsidRPr="00A7614B">
        <w:rPr>
          <w:sz w:val="22"/>
          <w:szCs w:val="22"/>
        </w:rPr>
        <w:t>.</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Обеспечение исполнения контракт</w:t>
      </w:r>
      <w:r>
        <w:rPr>
          <w:sz w:val="22"/>
          <w:szCs w:val="22"/>
        </w:rPr>
        <w:t>а</w:t>
      </w:r>
      <w:r w:rsidRPr="00A7614B">
        <w:rPr>
          <w:sz w:val="22"/>
          <w:szCs w:val="22"/>
        </w:rPr>
        <w:t>.</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Заключение контракта по результатам аукциона.</w:t>
      </w:r>
    </w:p>
    <w:p w:rsidR="00281670" w:rsidRPr="00A7614B" w:rsidRDefault="00281670"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Изменение условий контракта</w:t>
      </w:r>
    </w:p>
    <w:p w:rsidR="00FE7464" w:rsidRPr="00A7614B" w:rsidRDefault="00FE7464" w:rsidP="00390ABD">
      <w:pPr>
        <w:shd w:val="clear" w:color="auto" w:fill="FFFFFF"/>
        <w:ind w:right="5" w:firstLine="567"/>
        <w:jc w:val="both"/>
        <w:rPr>
          <w:sz w:val="22"/>
          <w:szCs w:val="22"/>
        </w:rPr>
      </w:pPr>
      <w:r w:rsidRPr="00A7614B">
        <w:rPr>
          <w:sz w:val="22"/>
          <w:szCs w:val="22"/>
        </w:rPr>
        <w:t>Участники</w:t>
      </w:r>
      <w:r w:rsidR="00F23623">
        <w:rPr>
          <w:sz w:val="22"/>
          <w:szCs w:val="22"/>
        </w:rPr>
        <w:t xml:space="preserve"> закупки</w:t>
      </w:r>
      <w:r w:rsidRPr="00A7614B">
        <w:rPr>
          <w:sz w:val="22"/>
          <w:szCs w:val="22"/>
        </w:rPr>
        <w:t xml:space="preserve"> должны ознакомиться со всей документацией об </w:t>
      </w:r>
      <w:r w:rsidR="007C4D7D">
        <w:rPr>
          <w:bCs/>
          <w:sz w:val="22"/>
          <w:szCs w:val="22"/>
        </w:rPr>
        <w:t>электронном аукционе</w:t>
      </w:r>
      <w:r w:rsidR="00B7510B" w:rsidRPr="00A7614B">
        <w:rPr>
          <w:sz w:val="22"/>
          <w:szCs w:val="22"/>
        </w:rPr>
        <w:t xml:space="preserve"> (далее – документация об аукционе) </w:t>
      </w:r>
      <w:r w:rsidRPr="00A7614B">
        <w:rPr>
          <w:sz w:val="22"/>
          <w:szCs w:val="22"/>
        </w:rPr>
        <w:t>и изменениями, которые могут быть внесены в не</w:t>
      </w:r>
      <w:r w:rsidR="00F23623">
        <w:rPr>
          <w:sz w:val="22"/>
          <w:szCs w:val="22"/>
        </w:rPr>
        <w:t>ё</w:t>
      </w:r>
      <w:r w:rsidRPr="00A7614B">
        <w:rPr>
          <w:sz w:val="22"/>
          <w:szCs w:val="22"/>
        </w:rPr>
        <w:t xml:space="preserve"> в порядке и в сроки, установленные Федеральным законом</w:t>
      </w:r>
      <w:r w:rsidR="00030005" w:rsidRPr="00A7614B">
        <w:rPr>
          <w:sz w:val="22"/>
          <w:szCs w:val="22"/>
        </w:rPr>
        <w:t xml:space="preserve"> от </w:t>
      </w:r>
      <w:r w:rsidR="00F23623">
        <w:rPr>
          <w:sz w:val="22"/>
          <w:szCs w:val="22"/>
        </w:rPr>
        <w:t>05.04.2013</w:t>
      </w:r>
      <w:r w:rsidR="00030005" w:rsidRPr="00A7614B">
        <w:rPr>
          <w:sz w:val="22"/>
          <w:szCs w:val="22"/>
        </w:rPr>
        <w:t xml:space="preserve"> № </w:t>
      </w:r>
      <w:r w:rsidR="00F23623">
        <w:rPr>
          <w:sz w:val="22"/>
          <w:szCs w:val="22"/>
        </w:rPr>
        <w:t>4</w:t>
      </w:r>
      <w:r w:rsidR="00030005" w:rsidRPr="00A7614B">
        <w:rPr>
          <w:sz w:val="22"/>
          <w:szCs w:val="22"/>
        </w:rPr>
        <w:t>4-</w:t>
      </w:r>
      <w:r w:rsidR="00F23623">
        <w:rPr>
          <w:sz w:val="22"/>
          <w:szCs w:val="22"/>
        </w:rPr>
        <w:t xml:space="preserve">ФЗ </w:t>
      </w:r>
      <w:r w:rsidR="00F23623" w:rsidRPr="00F23623">
        <w:rPr>
          <w:sz w:val="22"/>
          <w:szCs w:val="22"/>
        </w:rPr>
        <w:t>«О контрактной системе в сфере закупок товаров, работ, услуг для обеспечения государственных и муниципальных нужд»</w:t>
      </w:r>
      <w:r w:rsidR="00B7510B" w:rsidRPr="00A7614B">
        <w:rPr>
          <w:sz w:val="22"/>
          <w:szCs w:val="22"/>
        </w:rPr>
        <w:t xml:space="preserve"> (</w:t>
      </w:r>
      <w:r w:rsidR="00030005" w:rsidRPr="00A7614B">
        <w:rPr>
          <w:sz w:val="22"/>
          <w:szCs w:val="22"/>
        </w:rPr>
        <w:t xml:space="preserve">далее – </w:t>
      </w:r>
      <w:r w:rsidR="00DA425D" w:rsidRPr="00A7614B">
        <w:rPr>
          <w:sz w:val="22"/>
          <w:szCs w:val="22"/>
        </w:rPr>
        <w:t>З</w:t>
      </w:r>
      <w:r w:rsidR="00030005" w:rsidRPr="00A7614B">
        <w:rPr>
          <w:sz w:val="22"/>
          <w:szCs w:val="22"/>
        </w:rPr>
        <w:t>акон</w:t>
      </w:r>
      <w:r w:rsidR="00B7510B" w:rsidRPr="00A7614B">
        <w:rPr>
          <w:sz w:val="22"/>
          <w:szCs w:val="22"/>
        </w:rPr>
        <w:t>)</w:t>
      </w:r>
      <w:r w:rsidRPr="00A7614B">
        <w:rPr>
          <w:sz w:val="22"/>
          <w:szCs w:val="22"/>
        </w:rPr>
        <w:t>.</w:t>
      </w:r>
    </w:p>
    <w:p w:rsidR="00FE7464" w:rsidRPr="00A7614B" w:rsidRDefault="00FE7464" w:rsidP="00390ABD">
      <w:pPr>
        <w:shd w:val="clear" w:color="auto" w:fill="FFFFFF"/>
        <w:ind w:right="14" w:firstLine="567"/>
        <w:jc w:val="both"/>
        <w:rPr>
          <w:sz w:val="22"/>
          <w:szCs w:val="22"/>
        </w:rPr>
      </w:pPr>
      <w:r w:rsidRPr="00A7614B">
        <w:rPr>
          <w:sz w:val="22"/>
          <w:szCs w:val="22"/>
        </w:rPr>
        <w:t xml:space="preserve">Заявки на участие в </w:t>
      </w:r>
      <w:r w:rsidR="007C4D7D">
        <w:rPr>
          <w:bCs/>
          <w:sz w:val="22"/>
          <w:szCs w:val="22"/>
        </w:rPr>
        <w:t>электронном аукционе</w:t>
      </w:r>
      <w:r w:rsidR="000147E4">
        <w:rPr>
          <w:bCs/>
          <w:sz w:val="22"/>
          <w:szCs w:val="22"/>
        </w:rPr>
        <w:t xml:space="preserve"> </w:t>
      </w:r>
      <w:r w:rsidR="00B7510B" w:rsidRPr="00A7614B">
        <w:rPr>
          <w:sz w:val="22"/>
          <w:szCs w:val="22"/>
        </w:rPr>
        <w:t>(далее – аукцион)</w:t>
      </w:r>
      <w:r w:rsidRPr="00A7614B">
        <w:rPr>
          <w:sz w:val="22"/>
          <w:szCs w:val="22"/>
        </w:rPr>
        <w:t xml:space="preserve">, не соответствующие требованиям документации об аукционе, не допускаются к участию в аукционе в соответствии с решением </w:t>
      </w:r>
      <w:r w:rsidR="00F23623" w:rsidRPr="00A7614B">
        <w:rPr>
          <w:sz w:val="22"/>
          <w:szCs w:val="22"/>
        </w:rPr>
        <w:t xml:space="preserve">Единой </w:t>
      </w:r>
      <w:r w:rsidRPr="00A7614B">
        <w:rPr>
          <w:sz w:val="22"/>
          <w:szCs w:val="22"/>
        </w:rPr>
        <w:t>комиссии</w:t>
      </w:r>
      <w:r w:rsidR="00181B24">
        <w:rPr>
          <w:sz w:val="22"/>
          <w:szCs w:val="22"/>
        </w:rPr>
        <w:t xml:space="preserve"> (далее </w:t>
      </w:r>
      <w:r w:rsidR="00176BF6">
        <w:rPr>
          <w:sz w:val="22"/>
          <w:szCs w:val="22"/>
        </w:rPr>
        <w:t>-</w:t>
      </w:r>
      <w:r w:rsidR="00AD4122">
        <w:rPr>
          <w:sz w:val="22"/>
          <w:szCs w:val="22"/>
        </w:rPr>
        <w:t xml:space="preserve"> </w:t>
      </w:r>
      <w:r w:rsidR="00181B24">
        <w:rPr>
          <w:sz w:val="22"/>
          <w:szCs w:val="22"/>
        </w:rPr>
        <w:t>Комиссия)</w:t>
      </w:r>
      <w:r w:rsidRPr="00A7614B">
        <w:rPr>
          <w:sz w:val="22"/>
          <w:szCs w:val="22"/>
        </w:rPr>
        <w:t>.</w:t>
      </w:r>
    </w:p>
    <w:p w:rsidR="00FE7464" w:rsidRPr="003E4A8B" w:rsidRDefault="00FE7464" w:rsidP="000B2CD9">
      <w:pPr>
        <w:numPr>
          <w:ilvl w:val="0"/>
          <w:numId w:val="2"/>
        </w:numPr>
        <w:shd w:val="clear" w:color="auto" w:fill="FFFFFF"/>
        <w:spacing w:before="200" w:after="240"/>
        <w:ind w:right="5"/>
        <w:jc w:val="center"/>
        <w:rPr>
          <w:sz w:val="22"/>
          <w:szCs w:val="22"/>
        </w:rPr>
      </w:pPr>
      <w:r w:rsidRPr="00A7614B">
        <w:rPr>
          <w:b/>
          <w:bCs/>
          <w:sz w:val="22"/>
          <w:szCs w:val="22"/>
        </w:rPr>
        <w:t>Требование к содержанию</w:t>
      </w:r>
      <w:r w:rsidR="00B02AFB" w:rsidRPr="00A7614B">
        <w:rPr>
          <w:b/>
          <w:bCs/>
          <w:sz w:val="22"/>
          <w:szCs w:val="22"/>
        </w:rPr>
        <w:t xml:space="preserve"> и </w:t>
      </w:r>
      <w:r w:rsidR="004431A6" w:rsidRPr="00A7614B">
        <w:rPr>
          <w:b/>
          <w:bCs/>
          <w:sz w:val="22"/>
          <w:szCs w:val="22"/>
        </w:rPr>
        <w:t xml:space="preserve">составу </w:t>
      </w:r>
      <w:r w:rsidRPr="00A7614B">
        <w:rPr>
          <w:b/>
          <w:bCs/>
          <w:sz w:val="22"/>
          <w:szCs w:val="22"/>
        </w:rPr>
        <w:t>заявки.</w:t>
      </w:r>
      <w:r w:rsidR="00390ABD" w:rsidRPr="00A7614B">
        <w:rPr>
          <w:b/>
          <w:bCs/>
          <w:sz w:val="22"/>
          <w:szCs w:val="22"/>
        </w:rPr>
        <w:t xml:space="preserve"> Инструкция по её заполнению</w:t>
      </w:r>
    </w:p>
    <w:p w:rsidR="00B7510B" w:rsidRPr="00A7614B" w:rsidRDefault="00B7510B" w:rsidP="000B2CD9">
      <w:pPr>
        <w:widowControl/>
        <w:numPr>
          <w:ilvl w:val="1"/>
          <w:numId w:val="2"/>
        </w:numPr>
        <w:tabs>
          <w:tab w:val="clear" w:pos="792"/>
          <w:tab w:val="num" w:pos="709"/>
          <w:tab w:val="left" w:pos="993"/>
        </w:tabs>
        <w:ind w:left="0" w:firstLine="567"/>
        <w:jc w:val="both"/>
        <w:outlineLvl w:val="1"/>
        <w:rPr>
          <w:sz w:val="22"/>
          <w:szCs w:val="22"/>
        </w:rPr>
      </w:pPr>
      <w:r w:rsidRPr="00A7614B">
        <w:rPr>
          <w:sz w:val="22"/>
          <w:szCs w:val="22"/>
        </w:rPr>
        <w:t xml:space="preserve">Для участия в аукционе участник </w:t>
      </w:r>
      <w:r w:rsidR="00F23623">
        <w:rPr>
          <w:sz w:val="22"/>
          <w:szCs w:val="22"/>
        </w:rPr>
        <w:t>закупки</w:t>
      </w:r>
      <w:r w:rsidRPr="00A7614B">
        <w:rPr>
          <w:sz w:val="22"/>
          <w:szCs w:val="22"/>
        </w:rPr>
        <w:t>, получивший аккредитацию на электронной площадке, подает заявку на участие в аукционе.</w:t>
      </w:r>
    </w:p>
    <w:p w:rsidR="00B7510B" w:rsidRDefault="00B7510B" w:rsidP="000B2CD9">
      <w:pPr>
        <w:widowControl/>
        <w:numPr>
          <w:ilvl w:val="1"/>
          <w:numId w:val="2"/>
        </w:numPr>
        <w:tabs>
          <w:tab w:val="clear" w:pos="792"/>
          <w:tab w:val="num" w:pos="709"/>
          <w:tab w:val="left" w:pos="993"/>
        </w:tabs>
        <w:ind w:left="0" w:firstLine="567"/>
        <w:jc w:val="both"/>
        <w:outlineLvl w:val="1"/>
        <w:rPr>
          <w:sz w:val="22"/>
          <w:szCs w:val="22"/>
        </w:rPr>
      </w:pPr>
      <w:r w:rsidRPr="00A7614B">
        <w:rPr>
          <w:sz w:val="22"/>
          <w:szCs w:val="22"/>
        </w:rPr>
        <w:t>Участие в аукционе возможно при наличии на сч</w:t>
      </w:r>
      <w:r w:rsidR="00F23623">
        <w:rPr>
          <w:sz w:val="22"/>
          <w:szCs w:val="22"/>
        </w:rPr>
        <w:t>ё</w:t>
      </w:r>
      <w:r w:rsidRPr="00A7614B">
        <w:rPr>
          <w:sz w:val="22"/>
          <w:szCs w:val="22"/>
        </w:rPr>
        <w:t xml:space="preserve">те участника </w:t>
      </w:r>
      <w:r w:rsidR="00F23623">
        <w:rPr>
          <w:sz w:val="22"/>
          <w:szCs w:val="22"/>
        </w:rPr>
        <w:t>закупки</w:t>
      </w:r>
      <w:r w:rsidRPr="00A7614B">
        <w:rPr>
          <w:sz w:val="22"/>
          <w:szCs w:val="22"/>
        </w:rPr>
        <w:t>,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с частью 1</w:t>
      </w:r>
      <w:r w:rsidR="00F64039">
        <w:rPr>
          <w:sz w:val="22"/>
          <w:szCs w:val="22"/>
        </w:rPr>
        <w:t>8</w:t>
      </w:r>
      <w:r w:rsidRPr="00A7614B">
        <w:rPr>
          <w:sz w:val="22"/>
          <w:szCs w:val="22"/>
        </w:rPr>
        <w:t xml:space="preserve"> статьи</w:t>
      </w:r>
      <w:r w:rsidR="001B0B1F" w:rsidRPr="00A7614B">
        <w:rPr>
          <w:sz w:val="22"/>
          <w:szCs w:val="22"/>
        </w:rPr>
        <w:t xml:space="preserve"> 4</w:t>
      </w:r>
      <w:r w:rsidR="00F64039">
        <w:rPr>
          <w:sz w:val="22"/>
          <w:szCs w:val="22"/>
        </w:rPr>
        <w:t>4</w:t>
      </w:r>
      <w:r w:rsidR="001B0B1F" w:rsidRPr="00A7614B">
        <w:rPr>
          <w:sz w:val="22"/>
          <w:szCs w:val="22"/>
        </w:rPr>
        <w:t xml:space="preserve"> Закона</w:t>
      </w:r>
      <w:r w:rsidRPr="00A7614B">
        <w:rPr>
          <w:sz w:val="22"/>
          <w:szCs w:val="22"/>
        </w:rPr>
        <w:t>, в размере не менее чем размер обеспечения заявки на участие в аукционе, предусмотренный документацией об аукционе.</w:t>
      </w:r>
    </w:p>
    <w:p w:rsidR="00456B8F" w:rsidRPr="007C4D7D" w:rsidRDefault="00456B8F" w:rsidP="00456B8F">
      <w:pPr>
        <w:widowControl/>
        <w:ind w:firstLine="540"/>
        <w:jc w:val="both"/>
        <w:rPr>
          <w:sz w:val="22"/>
          <w:szCs w:val="22"/>
        </w:rPr>
      </w:pPr>
      <w:r w:rsidRPr="008757C0">
        <w:rPr>
          <w:sz w:val="22"/>
          <w:szCs w:val="22"/>
        </w:rPr>
        <w:t>1.2.1</w:t>
      </w:r>
      <w:r>
        <w:rPr>
          <w:sz w:val="22"/>
          <w:szCs w:val="22"/>
        </w:rPr>
        <w:t xml:space="preserve"> Поступление заявки на участие в аукционе является поручением участника закупки оператору электронной площадки блокировать операции по лицевому счету этого участника, </w:t>
      </w:r>
      <w:r w:rsidRPr="007C4D7D">
        <w:rPr>
          <w:sz w:val="22"/>
          <w:szCs w:val="22"/>
        </w:rPr>
        <w:t>открытому для проведения операций по обеспечению участия в аукционе, в отношении денежных сре</w:t>
      </w:r>
      <w:proofErr w:type="gramStart"/>
      <w:r w:rsidRPr="007C4D7D">
        <w:rPr>
          <w:sz w:val="22"/>
          <w:szCs w:val="22"/>
        </w:rPr>
        <w:t>дств в р</w:t>
      </w:r>
      <w:proofErr w:type="gramEnd"/>
      <w:r w:rsidRPr="007C4D7D">
        <w:rPr>
          <w:sz w:val="22"/>
          <w:szCs w:val="22"/>
        </w:rPr>
        <w:t>азмере обеспечения указанной заявки.</w:t>
      </w:r>
    </w:p>
    <w:p w:rsidR="00B7510B" w:rsidRPr="007C4D7D" w:rsidRDefault="00CD66D6" w:rsidP="000B2CD9">
      <w:pPr>
        <w:widowControl/>
        <w:numPr>
          <w:ilvl w:val="1"/>
          <w:numId w:val="2"/>
        </w:numPr>
        <w:tabs>
          <w:tab w:val="clear" w:pos="792"/>
          <w:tab w:val="num" w:pos="709"/>
          <w:tab w:val="left" w:pos="993"/>
        </w:tabs>
        <w:ind w:left="0" w:firstLine="567"/>
        <w:jc w:val="both"/>
        <w:outlineLvl w:val="1"/>
        <w:rPr>
          <w:sz w:val="22"/>
          <w:szCs w:val="22"/>
        </w:rPr>
      </w:pPr>
      <w:r w:rsidRPr="007C4D7D">
        <w:rPr>
          <w:sz w:val="22"/>
          <w:szCs w:val="22"/>
        </w:rPr>
        <w:t>Участник закупки вправе подать только одну заявку на участие в аукционе</w:t>
      </w:r>
      <w:r w:rsidR="00B7510B" w:rsidRPr="007C4D7D">
        <w:rPr>
          <w:sz w:val="22"/>
          <w:szCs w:val="22"/>
        </w:rPr>
        <w:t>.</w:t>
      </w:r>
    </w:p>
    <w:p w:rsidR="00CD66D6" w:rsidRPr="007C4D7D" w:rsidRDefault="00CD66D6" w:rsidP="00CD66D6">
      <w:pPr>
        <w:widowControl/>
        <w:numPr>
          <w:ilvl w:val="1"/>
          <w:numId w:val="2"/>
        </w:numPr>
        <w:tabs>
          <w:tab w:val="clear" w:pos="792"/>
          <w:tab w:val="num" w:pos="709"/>
          <w:tab w:val="left" w:pos="993"/>
        </w:tabs>
        <w:ind w:left="0" w:firstLine="567"/>
        <w:jc w:val="both"/>
        <w:outlineLvl w:val="1"/>
        <w:rPr>
          <w:sz w:val="22"/>
          <w:szCs w:val="22"/>
        </w:rPr>
      </w:pPr>
      <w:r w:rsidRPr="007C4D7D">
        <w:rPr>
          <w:sz w:val="22"/>
          <w:szCs w:val="22"/>
        </w:rPr>
        <w:t>Заявка на участие в аукционе состоит из двух частей.</w:t>
      </w:r>
    </w:p>
    <w:p w:rsidR="00B7510B" w:rsidRPr="00A7614B" w:rsidRDefault="00B7510B" w:rsidP="000B2CD9">
      <w:pPr>
        <w:widowControl/>
        <w:numPr>
          <w:ilvl w:val="1"/>
          <w:numId w:val="2"/>
        </w:numPr>
        <w:tabs>
          <w:tab w:val="clear" w:pos="792"/>
          <w:tab w:val="num" w:pos="709"/>
          <w:tab w:val="left" w:pos="993"/>
        </w:tabs>
        <w:ind w:left="0" w:firstLine="567"/>
        <w:jc w:val="both"/>
        <w:outlineLvl w:val="1"/>
        <w:rPr>
          <w:sz w:val="22"/>
          <w:szCs w:val="22"/>
        </w:rPr>
      </w:pPr>
      <w:r w:rsidRPr="00A7614B">
        <w:rPr>
          <w:b/>
          <w:sz w:val="22"/>
          <w:szCs w:val="22"/>
        </w:rPr>
        <w:t>Первая часть</w:t>
      </w:r>
      <w:r w:rsidRPr="00A7614B">
        <w:rPr>
          <w:sz w:val="22"/>
          <w:szCs w:val="22"/>
        </w:rPr>
        <w:t xml:space="preserve"> заявки на участие в аукционе должна содержать следующ</w:t>
      </w:r>
      <w:r w:rsidR="00E535B4">
        <w:rPr>
          <w:sz w:val="22"/>
          <w:szCs w:val="22"/>
        </w:rPr>
        <w:t>ую</w:t>
      </w:r>
      <w:r w:rsidR="001D04CB">
        <w:rPr>
          <w:sz w:val="22"/>
          <w:szCs w:val="22"/>
        </w:rPr>
        <w:t xml:space="preserve"> </w:t>
      </w:r>
      <w:r w:rsidR="00B414E7">
        <w:rPr>
          <w:sz w:val="22"/>
          <w:szCs w:val="22"/>
        </w:rPr>
        <w:t>информацию</w:t>
      </w:r>
      <w:r w:rsidRPr="00A7614B">
        <w:rPr>
          <w:sz w:val="22"/>
          <w:szCs w:val="22"/>
        </w:rPr>
        <w:t>:</w:t>
      </w:r>
    </w:p>
    <w:p w:rsidR="005F42B2" w:rsidRDefault="00E535B4" w:rsidP="00E535B4">
      <w:pPr>
        <w:widowControl/>
        <w:tabs>
          <w:tab w:val="left" w:pos="0"/>
          <w:tab w:val="left" w:pos="993"/>
        </w:tabs>
        <w:ind w:firstLine="567"/>
        <w:jc w:val="both"/>
        <w:rPr>
          <w:sz w:val="22"/>
          <w:szCs w:val="22"/>
        </w:rPr>
      </w:pPr>
      <w:proofErr w:type="gramStart"/>
      <w:r>
        <w:rPr>
          <w:sz w:val="22"/>
          <w:szCs w:val="22"/>
        </w:rPr>
        <w:t xml:space="preserve">- </w:t>
      </w:r>
      <w:r w:rsidR="00303162" w:rsidRPr="00303162">
        <w:rPr>
          <w:sz w:val="22"/>
          <w:szCs w:val="22"/>
        </w:rPr>
        <w:t xml:space="preserve">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w:t>
      </w:r>
      <w:r w:rsidR="00303162" w:rsidRPr="00BE7192">
        <w:rPr>
          <w:sz w:val="22"/>
          <w:szCs w:val="22"/>
        </w:rPr>
        <w:t xml:space="preserve">наличии), промышленные образцы (при наличии), наименование страны происхождения товара (Рекомендуемая форма – приложение </w:t>
      </w:r>
      <w:r w:rsidR="00964A9C" w:rsidRPr="00BE7192">
        <w:rPr>
          <w:sz w:val="22"/>
          <w:szCs w:val="22"/>
        </w:rPr>
        <w:t>3</w:t>
      </w:r>
      <w:r w:rsidR="00303162" w:rsidRPr="00BE7192">
        <w:rPr>
          <w:sz w:val="22"/>
          <w:szCs w:val="22"/>
        </w:rPr>
        <w:t xml:space="preserve"> к Инструкции «Информация о поставляемом товаре»)</w:t>
      </w:r>
      <w:r w:rsidRPr="00BE7192">
        <w:rPr>
          <w:sz w:val="22"/>
          <w:szCs w:val="22"/>
        </w:rPr>
        <w:t>.</w:t>
      </w:r>
      <w:proofErr w:type="gramEnd"/>
    </w:p>
    <w:p w:rsidR="00760810" w:rsidRDefault="001B0CA5" w:rsidP="00CF7718">
      <w:pPr>
        <w:widowControl/>
        <w:tabs>
          <w:tab w:val="left" w:pos="0"/>
          <w:tab w:val="left" w:pos="993"/>
        </w:tabs>
        <w:ind w:firstLine="567"/>
        <w:jc w:val="both"/>
        <w:rPr>
          <w:sz w:val="22"/>
          <w:szCs w:val="22"/>
        </w:rPr>
      </w:pPr>
      <w:r w:rsidRPr="00CF7718">
        <w:rPr>
          <w:sz w:val="22"/>
          <w:szCs w:val="22"/>
        </w:rPr>
        <w:t>1.5.1</w:t>
      </w:r>
      <w:r w:rsidR="00CF7718" w:rsidRPr="00CF7718">
        <w:rPr>
          <w:sz w:val="22"/>
          <w:szCs w:val="22"/>
        </w:rPr>
        <w:t>.</w:t>
      </w:r>
      <w:r w:rsidR="00CF7718">
        <w:rPr>
          <w:sz w:val="22"/>
          <w:szCs w:val="22"/>
        </w:rPr>
        <w:t xml:space="preserve"> </w:t>
      </w:r>
      <w:r w:rsidR="00760810" w:rsidRPr="00A7614B">
        <w:rPr>
          <w:b/>
          <w:sz w:val="22"/>
          <w:szCs w:val="22"/>
        </w:rPr>
        <w:t>Вторая часть</w:t>
      </w:r>
      <w:r w:rsidR="00760810" w:rsidRPr="00A7614B">
        <w:rPr>
          <w:sz w:val="22"/>
          <w:szCs w:val="22"/>
        </w:rPr>
        <w:t xml:space="preserve"> заявки на участие в аукционе должна содержать следующие документы и </w:t>
      </w:r>
      <w:r w:rsidR="00EA3040">
        <w:rPr>
          <w:sz w:val="22"/>
          <w:szCs w:val="22"/>
        </w:rPr>
        <w:t>информацию</w:t>
      </w:r>
      <w:r w:rsidR="00760810" w:rsidRPr="00A7614B">
        <w:rPr>
          <w:sz w:val="22"/>
          <w:szCs w:val="22"/>
        </w:rPr>
        <w:t>:</w:t>
      </w:r>
    </w:p>
    <w:p w:rsidR="00594330" w:rsidRPr="00A7614B" w:rsidRDefault="00594330" w:rsidP="00594330">
      <w:pPr>
        <w:widowControl/>
        <w:ind w:firstLine="567"/>
        <w:jc w:val="both"/>
        <w:rPr>
          <w:sz w:val="22"/>
          <w:szCs w:val="22"/>
        </w:rPr>
      </w:pPr>
      <w:proofErr w:type="gramStart"/>
      <w:r w:rsidRPr="00A7614B">
        <w:rPr>
          <w:sz w:val="22"/>
          <w:szCs w:val="22"/>
        </w:rPr>
        <w:t xml:space="preserve">1) </w:t>
      </w:r>
      <w:r>
        <w:rPr>
          <w:sz w:val="22"/>
          <w:szCs w:val="22"/>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w:t>
      </w:r>
      <w:r w:rsidRPr="0086590C">
        <w:rPr>
          <w:bCs/>
          <w:sz w:val="22"/>
          <w:szCs w:val="22"/>
        </w:rPr>
        <w:t>(при наличии)</w:t>
      </w:r>
      <w:r>
        <w:rPr>
          <w:sz w:val="22"/>
          <w:szCs w:val="22"/>
        </w:rPr>
        <w:t xml:space="preserve"> учредителей, членов </w:t>
      </w:r>
      <w:r>
        <w:rPr>
          <w:sz w:val="22"/>
          <w:szCs w:val="22"/>
        </w:rPr>
        <w:lastRenderedPageBreak/>
        <w:t>коллегиального исполнительного органа</w:t>
      </w:r>
      <w:proofErr w:type="gramEnd"/>
      <w:r>
        <w:rPr>
          <w:sz w:val="22"/>
          <w:szCs w:val="22"/>
        </w:rPr>
        <w:t>, лица, исполняющего функции единоличного исполнительного органа участника аукциона;</w:t>
      </w:r>
    </w:p>
    <w:p w:rsidR="00594330" w:rsidRPr="0015414A" w:rsidRDefault="00594330" w:rsidP="00594330">
      <w:pPr>
        <w:widowControl/>
        <w:ind w:firstLine="567"/>
        <w:jc w:val="both"/>
        <w:rPr>
          <w:sz w:val="22"/>
          <w:szCs w:val="22"/>
        </w:rPr>
      </w:pPr>
      <w:r w:rsidRPr="00ED160E">
        <w:rPr>
          <w:sz w:val="22"/>
          <w:szCs w:val="22"/>
        </w:rPr>
        <w:t>2) документы, подтверждающие соответствие участника аукциона требованиям, установленным пункт</w:t>
      </w:r>
      <w:r>
        <w:rPr>
          <w:sz w:val="22"/>
          <w:szCs w:val="22"/>
        </w:rPr>
        <w:t>о</w:t>
      </w:r>
      <w:r w:rsidRPr="00ED160E">
        <w:rPr>
          <w:sz w:val="22"/>
          <w:szCs w:val="22"/>
        </w:rPr>
        <w:t>м 3.</w:t>
      </w:r>
      <w:r>
        <w:rPr>
          <w:sz w:val="22"/>
          <w:szCs w:val="22"/>
        </w:rPr>
        <w:t>1</w:t>
      </w:r>
      <w:r w:rsidRPr="00ED160E">
        <w:rPr>
          <w:sz w:val="22"/>
          <w:szCs w:val="22"/>
        </w:rPr>
        <w:t xml:space="preserve"> части 3 Инструкции или копии этих документов, а также декларация о соответствии участника аукциона требованиям, установленным пунктами 3.</w:t>
      </w:r>
      <w:r>
        <w:rPr>
          <w:sz w:val="22"/>
          <w:szCs w:val="22"/>
        </w:rPr>
        <w:t>2</w:t>
      </w:r>
      <w:r w:rsidRPr="00ED160E">
        <w:rPr>
          <w:sz w:val="22"/>
          <w:szCs w:val="22"/>
        </w:rPr>
        <w:t xml:space="preserve"> части 3 Инструкции.</w:t>
      </w:r>
    </w:p>
    <w:p w:rsidR="00594330" w:rsidRPr="00C54EE4" w:rsidRDefault="00594330" w:rsidP="00594330">
      <w:pPr>
        <w:widowControl/>
        <w:ind w:firstLine="567"/>
        <w:jc w:val="both"/>
        <w:rPr>
          <w:sz w:val="22"/>
          <w:szCs w:val="22"/>
        </w:rPr>
      </w:pPr>
      <w:r w:rsidRPr="00C54EE4">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аукционе;</w:t>
      </w:r>
    </w:p>
    <w:p w:rsidR="00594330" w:rsidRDefault="00594330" w:rsidP="00594330">
      <w:pPr>
        <w:widowControl/>
        <w:tabs>
          <w:tab w:val="left" w:pos="993"/>
        </w:tabs>
        <w:ind w:firstLine="567"/>
        <w:jc w:val="both"/>
        <w:outlineLvl w:val="1"/>
        <w:rPr>
          <w:sz w:val="22"/>
          <w:szCs w:val="22"/>
        </w:rPr>
      </w:pPr>
      <w:proofErr w:type="gramStart"/>
      <w:r w:rsidRPr="00C54EE4">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Pr="00C54EE4">
        <w:rPr>
          <w:sz w:val="22"/>
          <w:szCs w:val="22"/>
        </w:rPr>
        <w:t xml:space="preserve"> крупной сделкой;</w:t>
      </w:r>
    </w:p>
    <w:p w:rsidR="000F5AAD" w:rsidRDefault="000F5AAD" w:rsidP="00594330">
      <w:pPr>
        <w:widowControl/>
        <w:tabs>
          <w:tab w:val="left" w:pos="993"/>
        </w:tabs>
        <w:ind w:firstLine="567"/>
        <w:jc w:val="both"/>
        <w:outlineLvl w:val="1"/>
        <w:rPr>
          <w:sz w:val="22"/>
          <w:szCs w:val="22"/>
        </w:rPr>
      </w:pPr>
      <w:r w:rsidRPr="000F5AAD">
        <w:rPr>
          <w:sz w:val="22"/>
          <w:szCs w:val="22"/>
        </w:rPr>
        <w:t>5) декларация о принадлежности участника аукциона к субъектам малого предпринимательства или социально ориентированным некоммерческим организациям;</w:t>
      </w:r>
    </w:p>
    <w:p w:rsidR="00594330" w:rsidRPr="001E64D7" w:rsidRDefault="000F5AAD" w:rsidP="00594330">
      <w:pPr>
        <w:widowControl/>
        <w:tabs>
          <w:tab w:val="left" w:pos="993"/>
        </w:tabs>
        <w:ind w:firstLine="567"/>
        <w:jc w:val="both"/>
        <w:outlineLvl w:val="1"/>
        <w:rPr>
          <w:sz w:val="22"/>
          <w:szCs w:val="22"/>
        </w:rPr>
      </w:pPr>
      <w:r>
        <w:rPr>
          <w:sz w:val="22"/>
          <w:szCs w:val="22"/>
        </w:rPr>
        <w:t>6</w:t>
      </w:r>
      <w:r w:rsidR="00594330" w:rsidRPr="00ED160E">
        <w:rPr>
          <w:sz w:val="22"/>
          <w:szCs w:val="22"/>
        </w:rPr>
        <w:t xml:space="preserve">) </w:t>
      </w:r>
      <w:r w:rsidR="00594330" w:rsidRPr="00C54EE4">
        <w:rPr>
          <w:sz w:val="22"/>
          <w:szCs w:val="22"/>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w:t>
      </w:r>
      <w:r w:rsidR="004548FC">
        <w:rPr>
          <w:sz w:val="22"/>
          <w:szCs w:val="22"/>
        </w:rPr>
        <w:t xml:space="preserve"> </w:t>
      </w:r>
      <w:r w:rsidR="00594330" w:rsidRPr="00C54EE4">
        <w:rPr>
          <w:sz w:val="22"/>
          <w:szCs w:val="22"/>
        </w:rPr>
        <w:t>Закон</w:t>
      </w:r>
      <w:r w:rsidR="00594330">
        <w:rPr>
          <w:sz w:val="22"/>
          <w:szCs w:val="22"/>
        </w:rPr>
        <w:t>ом</w:t>
      </w:r>
      <w:r w:rsidR="00594330" w:rsidRPr="00C54EE4">
        <w:rPr>
          <w:sz w:val="22"/>
          <w:szCs w:val="22"/>
        </w:rPr>
        <w:t xml:space="preserve">, </w:t>
      </w:r>
      <w:r w:rsidR="00594330" w:rsidRPr="001E64D7">
        <w:rPr>
          <w:sz w:val="22"/>
          <w:szCs w:val="22"/>
        </w:rPr>
        <w:t>или копии этих документов.</w:t>
      </w:r>
    </w:p>
    <w:p w:rsidR="00594330" w:rsidRPr="00BE7192" w:rsidRDefault="00594330" w:rsidP="000B2CD9">
      <w:pPr>
        <w:widowControl/>
        <w:numPr>
          <w:ilvl w:val="1"/>
          <w:numId w:val="2"/>
        </w:numPr>
        <w:shd w:val="clear" w:color="auto" w:fill="FFFFFF"/>
        <w:tabs>
          <w:tab w:val="clear" w:pos="792"/>
          <w:tab w:val="left" w:pos="993"/>
        </w:tabs>
        <w:ind w:left="0" w:firstLine="567"/>
        <w:jc w:val="both"/>
        <w:outlineLvl w:val="1"/>
        <w:rPr>
          <w:sz w:val="22"/>
          <w:szCs w:val="22"/>
        </w:rPr>
      </w:pPr>
      <w:proofErr w:type="gramStart"/>
      <w:r w:rsidRPr="00BE7192">
        <w:rPr>
          <w:sz w:val="22"/>
          <w:szCs w:val="22"/>
        </w:rPr>
        <w:t>При рассмотрении вторых частей заявок на участие в электронном аукционе Единая комиссия проверяет также наличие документов и сведений, предусмотренных пунктами 1, 3 - 5, 7 и 8 ч</w:t>
      </w:r>
      <w:r w:rsidR="00AB7369" w:rsidRPr="00BE7192">
        <w:rPr>
          <w:sz w:val="22"/>
          <w:szCs w:val="22"/>
        </w:rPr>
        <w:t>асти</w:t>
      </w:r>
      <w:r w:rsidRPr="00BE7192">
        <w:rPr>
          <w:sz w:val="22"/>
          <w:szCs w:val="22"/>
        </w:rPr>
        <w:t xml:space="preserve"> 2 ст</w:t>
      </w:r>
      <w:r w:rsidR="00AB7369" w:rsidRPr="00BE7192">
        <w:rPr>
          <w:sz w:val="22"/>
          <w:szCs w:val="22"/>
        </w:rPr>
        <w:t>атьи</w:t>
      </w:r>
      <w:r w:rsidRPr="00BE7192">
        <w:rPr>
          <w:sz w:val="22"/>
          <w:szCs w:val="22"/>
        </w:rPr>
        <w:t xml:space="preserve"> 62, ч</w:t>
      </w:r>
      <w:r w:rsidR="00AB7369" w:rsidRPr="00BE7192">
        <w:rPr>
          <w:sz w:val="22"/>
          <w:szCs w:val="22"/>
        </w:rPr>
        <w:t xml:space="preserve">астей </w:t>
      </w:r>
      <w:r w:rsidRPr="00BE7192">
        <w:rPr>
          <w:sz w:val="22"/>
          <w:szCs w:val="22"/>
        </w:rPr>
        <w:t>3 и 5 ст</w:t>
      </w:r>
      <w:r w:rsidR="00AB7369" w:rsidRPr="00BE7192">
        <w:rPr>
          <w:sz w:val="22"/>
          <w:szCs w:val="22"/>
        </w:rPr>
        <w:t xml:space="preserve">атьи </w:t>
      </w:r>
      <w:r w:rsidRPr="00BE7192">
        <w:rPr>
          <w:sz w:val="22"/>
          <w:szCs w:val="22"/>
        </w:rPr>
        <w:t xml:space="preserve">66 </w:t>
      </w:r>
      <w:r w:rsidR="00AB7369" w:rsidRPr="00BE7192">
        <w:rPr>
          <w:sz w:val="22"/>
          <w:szCs w:val="22"/>
        </w:rPr>
        <w:t>Закона</w:t>
      </w:r>
      <w:r w:rsidRPr="00BE7192">
        <w:rPr>
          <w:sz w:val="22"/>
          <w:szCs w:val="22"/>
        </w:rPr>
        <w:t xml:space="preserve">, их соответствие требованиям документации об электронном аукционе, а также наличие в таких документах недостоверных сведений об участнике закупки. </w:t>
      </w:r>
      <w:proofErr w:type="gramEnd"/>
    </w:p>
    <w:p w:rsidR="00256145" w:rsidRPr="00BE7192" w:rsidRDefault="00256145" w:rsidP="00256145">
      <w:pPr>
        <w:widowControl/>
        <w:ind w:firstLine="567"/>
        <w:jc w:val="both"/>
        <w:outlineLvl w:val="1"/>
        <w:rPr>
          <w:sz w:val="22"/>
          <w:szCs w:val="22"/>
        </w:rPr>
      </w:pPr>
      <w:r w:rsidRPr="00BE7192">
        <w:rPr>
          <w:sz w:val="22"/>
          <w:szCs w:val="22"/>
        </w:rPr>
        <w:t xml:space="preserve">Копии документов, предоставляемые участником аукциона, должны быть представлены в полном объеме, в том числе содержать все страницы и не иметь нечитаемых фрагментов (не воспроизводящих или воспроизводящих не в полной мере информацию подлинника) в соответствии с требованиями ГОСТ </w:t>
      </w:r>
      <w:proofErr w:type="gramStart"/>
      <w:r w:rsidRPr="00BE7192">
        <w:rPr>
          <w:sz w:val="22"/>
          <w:szCs w:val="22"/>
        </w:rPr>
        <w:t>Р</w:t>
      </w:r>
      <w:proofErr w:type="gramEnd"/>
      <w:r w:rsidRPr="00BE7192">
        <w:rPr>
          <w:sz w:val="22"/>
          <w:szCs w:val="22"/>
        </w:rPr>
        <w:t xml:space="preserve"> 7.0.8-2013 «Система стандартов по информации, библиотечному и издательскому делу. Делопроизводство и архивное дело. Термины и определения». В соответствии с </w:t>
      </w:r>
      <w:proofErr w:type="gramStart"/>
      <w:r w:rsidRPr="00BE7192">
        <w:rPr>
          <w:sz w:val="22"/>
          <w:szCs w:val="22"/>
        </w:rPr>
        <w:t>указанным</w:t>
      </w:r>
      <w:proofErr w:type="gramEnd"/>
      <w:r w:rsidRPr="00BE7192">
        <w:rPr>
          <w:sz w:val="22"/>
          <w:szCs w:val="22"/>
        </w:rPr>
        <w:t xml:space="preserve"> ГОСТ под копией документа понимается экземпляр документа, полностью воспроизводящий информацию подлинника документа.</w:t>
      </w:r>
    </w:p>
    <w:p w:rsidR="00256145" w:rsidRPr="00BE7192" w:rsidRDefault="00256145" w:rsidP="00256145">
      <w:pPr>
        <w:widowControl/>
        <w:ind w:firstLine="567"/>
        <w:jc w:val="both"/>
        <w:outlineLvl w:val="1"/>
        <w:rPr>
          <w:sz w:val="22"/>
          <w:szCs w:val="22"/>
        </w:rPr>
      </w:pPr>
      <w:r w:rsidRPr="00BE7192">
        <w:rPr>
          <w:sz w:val="22"/>
          <w:szCs w:val="22"/>
        </w:rPr>
        <w:t xml:space="preserve">Информация для участников аукциона – хозяйственных обществ: </w:t>
      </w:r>
    </w:p>
    <w:p w:rsidR="00256145" w:rsidRDefault="00256145" w:rsidP="00256145">
      <w:pPr>
        <w:widowControl/>
        <w:jc w:val="both"/>
        <w:outlineLvl w:val="1"/>
        <w:rPr>
          <w:sz w:val="22"/>
          <w:szCs w:val="22"/>
        </w:rPr>
      </w:pPr>
      <w:r w:rsidRPr="00BE7192">
        <w:rPr>
          <w:sz w:val="22"/>
          <w:szCs w:val="22"/>
        </w:rPr>
        <w:t>Решения общего собрания участников хозяйственного общества, принятые с 1 сентября 2014 года, предоставляемые в составе заявки или содержащиеся в реестре участников электронного аукциона, получивших аккредитацию на электронной площадке, должны соответствовать требованиям части 3 статьи 67.1. Гражданского кодекса Российской Федерации.</w:t>
      </w:r>
    </w:p>
    <w:p w:rsidR="003B7491" w:rsidRPr="003B7491" w:rsidRDefault="003B7491" w:rsidP="00256145">
      <w:pPr>
        <w:widowControl/>
        <w:numPr>
          <w:ilvl w:val="1"/>
          <w:numId w:val="2"/>
        </w:numPr>
        <w:tabs>
          <w:tab w:val="clear" w:pos="792"/>
          <w:tab w:val="num" w:pos="1134"/>
        </w:tabs>
        <w:ind w:left="0" w:firstLine="567"/>
        <w:jc w:val="both"/>
        <w:outlineLvl w:val="1"/>
        <w:rPr>
          <w:sz w:val="22"/>
          <w:szCs w:val="22"/>
        </w:rPr>
      </w:pPr>
      <w:r w:rsidRPr="003B7491">
        <w:rPr>
          <w:sz w:val="22"/>
          <w:szCs w:val="22"/>
        </w:rPr>
        <w:t>При осуществлении закупки у субъектов малого предпринимательства, социально ориентированных некоммерческих организаций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790A82" w:rsidRDefault="006A37A0" w:rsidP="003B7491">
      <w:pPr>
        <w:widowControl/>
        <w:numPr>
          <w:ilvl w:val="1"/>
          <w:numId w:val="2"/>
        </w:numPr>
        <w:tabs>
          <w:tab w:val="left" w:pos="1134"/>
        </w:tabs>
        <w:ind w:left="0" w:firstLine="567"/>
        <w:jc w:val="both"/>
        <w:outlineLvl w:val="1"/>
        <w:rPr>
          <w:sz w:val="22"/>
          <w:szCs w:val="22"/>
        </w:rPr>
      </w:pPr>
      <w:r w:rsidRPr="00FA582A">
        <w:rPr>
          <w:sz w:val="22"/>
          <w:szCs w:val="22"/>
        </w:rPr>
        <w:t>Непредставление</w:t>
      </w:r>
      <w:r w:rsidR="00790A82" w:rsidRPr="00A7614B">
        <w:rPr>
          <w:sz w:val="22"/>
          <w:szCs w:val="22"/>
        </w:rPr>
        <w:t xml:space="preserve"> необходимых документов в составе заявки, наличие в таких документах недостоверных сведений об участнике </w:t>
      </w:r>
      <w:r w:rsidR="00FA582A">
        <w:rPr>
          <w:sz w:val="22"/>
          <w:szCs w:val="22"/>
        </w:rPr>
        <w:t>закупки</w:t>
      </w:r>
      <w:r w:rsidR="00790A82" w:rsidRPr="00A7614B">
        <w:rPr>
          <w:sz w:val="22"/>
          <w:szCs w:val="22"/>
        </w:rPr>
        <w:t xml:space="preserve"> или о товарах, работах, услугах, на которых </w:t>
      </w:r>
      <w:r w:rsidR="00FA582A">
        <w:rPr>
          <w:sz w:val="22"/>
          <w:szCs w:val="22"/>
        </w:rPr>
        <w:t>заключается контракт</w:t>
      </w:r>
      <w:r w:rsidR="00790A82" w:rsidRPr="00A7614B">
        <w:rPr>
          <w:sz w:val="22"/>
          <w:szCs w:val="22"/>
        </w:rPr>
        <w:t xml:space="preserve">, является риском участника </w:t>
      </w:r>
      <w:r w:rsidR="00FA582A">
        <w:rPr>
          <w:sz w:val="22"/>
          <w:szCs w:val="22"/>
        </w:rPr>
        <w:t>закупки</w:t>
      </w:r>
      <w:r w:rsidR="00790A82" w:rsidRPr="00A7614B">
        <w:rPr>
          <w:sz w:val="22"/>
          <w:szCs w:val="22"/>
        </w:rPr>
        <w:t xml:space="preserve">, подавшего такую заявку, и является основанием для </w:t>
      </w:r>
      <w:proofErr w:type="spellStart"/>
      <w:r w:rsidR="00790A82" w:rsidRPr="00A7614B">
        <w:rPr>
          <w:sz w:val="22"/>
          <w:szCs w:val="22"/>
        </w:rPr>
        <w:t>недопуска</w:t>
      </w:r>
      <w:proofErr w:type="spellEnd"/>
      <w:r w:rsidR="00790A82" w:rsidRPr="00A7614B">
        <w:rPr>
          <w:sz w:val="22"/>
          <w:szCs w:val="22"/>
        </w:rPr>
        <w:t xml:space="preserve"> к участию в аукционе.</w:t>
      </w:r>
    </w:p>
    <w:p w:rsidR="00CD66D6" w:rsidRDefault="00CD66D6" w:rsidP="003B7491">
      <w:pPr>
        <w:widowControl/>
        <w:numPr>
          <w:ilvl w:val="1"/>
          <w:numId w:val="2"/>
        </w:numPr>
        <w:tabs>
          <w:tab w:val="left" w:pos="1134"/>
        </w:tabs>
        <w:ind w:left="0" w:firstLine="567"/>
        <w:jc w:val="both"/>
        <w:outlineLvl w:val="1"/>
        <w:rPr>
          <w:sz w:val="22"/>
          <w:szCs w:val="22"/>
        </w:rPr>
      </w:pPr>
      <w:r w:rsidRPr="00CD66D6">
        <w:rPr>
          <w:sz w:val="22"/>
          <w:szCs w:val="22"/>
        </w:rPr>
        <w:t>Заявка на участие в аукционе направляется участником закупки оператору электронной площадки в форме двух электронных документов</w:t>
      </w:r>
      <w:r w:rsidR="00B068FE">
        <w:rPr>
          <w:sz w:val="22"/>
          <w:szCs w:val="22"/>
        </w:rPr>
        <w:t>.</w:t>
      </w:r>
      <w:r w:rsidRPr="00CD66D6">
        <w:rPr>
          <w:sz w:val="22"/>
          <w:szCs w:val="22"/>
        </w:rPr>
        <w:t xml:space="preserve"> Обе части заявок на участие в аукционе подаются одновременно.</w:t>
      </w:r>
    </w:p>
    <w:p w:rsidR="005C3AE9" w:rsidRPr="005C3AE9" w:rsidRDefault="005C3AE9" w:rsidP="003B7491">
      <w:pPr>
        <w:widowControl/>
        <w:numPr>
          <w:ilvl w:val="1"/>
          <w:numId w:val="2"/>
        </w:numPr>
        <w:tabs>
          <w:tab w:val="left" w:pos="993"/>
          <w:tab w:val="left" w:pos="1134"/>
        </w:tabs>
        <w:ind w:left="0" w:firstLine="567"/>
        <w:jc w:val="both"/>
        <w:outlineLvl w:val="1"/>
        <w:rPr>
          <w:sz w:val="22"/>
          <w:szCs w:val="22"/>
        </w:rPr>
      </w:pPr>
      <w:r w:rsidRPr="005C3AE9">
        <w:rPr>
          <w:sz w:val="22"/>
          <w:szCs w:val="22"/>
        </w:rPr>
        <w:t xml:space="preserve">Заявка на участие в аукционе, подготовленная участником закупки, должна быть </w:t>
      </w:r>
      <w:proofErr w:type="gramStart"/>
      <w:r w:rsidRPr="005C3AE9">
        <w:rPr>
          <w:sz w:val="22"/>
          <w:szCs w:val="22"/>
          <w:lang w:val="en-US"/>
        </w:rPr>
        <w:t>c</w:t>
      </w:r>
      <w:proofErr w:type="gramEnd"/>
      <w:r w:rsidRPr="005C3AE9">
        <w:rPr>
          <w:sz w:val="22"/>
          <w:szCs w:val="22"/>
        </w:rPr>
        <w:t>оставлена на русском языке.</w:t>
      </w:r>
      <w:bookmarkStart w:id="0" w:name="_Ref119430333"/>
      <w:bookmarkStart w:id="1" w:name="_Ref119429817"/>
      <w:bookmarkStart w:id="2" w:name="_Toc123405470"/>
      <w:bookmarkEnd w:id="0"/>
      <w:r w:rsidR="001D04CB">
        <w:rPr>
          <w:sz w:val="22"/>
          <w:szCs w:val="22"/>
        </w:rPr>
        <w:t xml:space="preserve"> </w:t>
      </w:r>
      <w:r w:rsidRPr="005C3AE9">
        <w:rPr>
          <w:sz w:val="22"/>
          <w:szCs w:val="22"/>
        </w:rPr>
        <w:t>Входящие в заявку на участие в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
      <w:bookmarkEnd w:id="2"/>
    </w:p>
    <w:p w:rsidR="00D226E0" w:rsidRPr="00A7614B" w:rsidRDefault="00790A82" w:rsidP="003B7491">
      <w:pPr>
        <w:widowControl/>
        <w:numPr>
          <w:ilvl w:val="1"/>
          <w:numId w:val="2"/>
        </w:numPr>
        <w:tabs>
          <w:tab w:val="left" w:pos="1134"/>
        </w:tabs>
        <w:ind w:left="0" w:firstLine="567"/>
        <w:jc w:val="both"/>
        <w:outlineLvl w:val="1"/>
        <w:rPr>
          <w:sz w:val="22"/>
          <w:szCs w:val="22"/>
        </w:rPr>
      </w:pPr>
      <w:r w:rsidRPr="00CD66D6">
        <w:rPr>
          <w:sz w:val="22"/>
          <w:szCs w:val="22"/>
        </w:rPr>
        <w:t xml:space="preserve">В случае установления недостоверности сведений, содержащихся в документах, </w:t>
      </w:r>
      <w:r w:rsidR="006A37A0" w:rsidRPr="00CD66D6">
        <w:rPr>
          <w:sz w:val="22"/>
          <w:szCs w:val="22"/>
        </w:rPr>
        <w:t>предоставленных</w:t>
      </w:r>
      <w:r w:rsidRPr="00CD66D6">
        <w:rPr>
          <w:sz w:val="22"/>
          <w:szCs w:val="22"/>
        </w:rPr>
        <w:t xml:space="preserve"> участником</w:t>
      </w:r>
      <w:r w:rsidR="001D04CB">
        <w:rPr>
          <w:sz w:val="22"/>
          <w:szCs w:val="22"/>
        </w:rPr>
        <w:t xml:space="preserve"> </w:t>
      </w:r>
      <w:r w:rsidR="00FA582A">
        <w:rPr>
          <w:sz w:val="22"/>
          <w:szCs w:val="22"/>
        </w:rPr>
        <w:t>закупки</w:t>
      </w:r>
      <w:r w:rsidRPr="00A7614B">
        <w:rPr>
          <w:sz w:val="22"/>
          <w:szCs w:val="22"/>
        </w:rPr>
        <w:t xml:space="preserve"> в составе заявки на участие в аукционе, заказчик, </w:t>
      </w:r>
      <w:r w:rsidR="00270ED6">
        <w:rPr>
          <w:sz w:val="22"/>
          <w:szCs w:val="22"/>
        </w:rPr>
        <w:t>Комиссия</w:t>
      </w:r>
      <w:r w:rsidRPr="00A7614B">
        <w:rPr>
          <w:sz w:val="22"/>
          <w:szCs w:val="22"/>
        </w:rPr>
        <w:t xml:space="preserve"> отстран</w:t>
      </w:r>
      <w:r w:rsidR="00412FC4" w:rsidRPr="00A7614B">
        <w:rPr>
          <w:sz w:val="22"/>
          <w:szCs w:val="22"/>
        </w:rPr>
        <w:t>яю</w:t>
      </w:r>
      <w:r w:rsidRPr="00A7614B">
        <w:rPr>
          <w:sz w:val="22"/>
          <w:szCs w:val="22"/>
        </w:rPr>
        <w:t>т такого участником от участия в аукционе на любом этапе его проведения.</w:t>
      </w:r>
    </w:p>
    <w:p w:rsidR="006A37A0" w:rsidRPr="00A7614B" w:rsidRDefault="006A37A0" w:rsidP="003B7491">
      <w:pPr>
        <w:widowControl/>
        <w:numPr>
          <w:ilvl w:val="1"/>
          <w:numId w:val="2"/>
        </w:numPr>
        <w:tabs>
          <w:tab w:val="left" w:pos="1134"/>
        </w:tabs>
        <w:ind w:left="0" w:firstLine="567"/>
        <w:jc w:val="both"/>
        <w:outlineLvl w:val="1"/>
        <w:rPr>
          <w:sz w:val="22"/>
          <w:szCs w:val="22"/>
        </w:rPr>
      </w:pPr>
      <w:r w:rsidRPr="00A7614B">
        <w:rPr>
          <w:sz w:val="22"/>
          <w:szCs w:val="22"/>
        </w:rPr>
        <w:t xml:space="preserve">При описании условий и предложений участниками </w:t>
      </w:r>
      <w:r w:rsidR="00FA582A">
        <w:rPr>
          <w:sz w:val="22"/>
          <w:szCs w:val="22"/>
        </w:rPr>
        <w:t>закупки</w:t>
      </w:r>
      <w:r w:rsidRPr="00A7614B">
        <w:rPr>
          <w:sz w:val="22"/>
          <w:szCs w:val="22"/>
        </w:rPr>
        <w:t xml:space="preserve"> должны применяться общепринятые обозначения и наименования в соответствии с требованиями действующих нормативно-правовых актов.</w:t>
      </w:r>
    </w:p>
    <w:p w:rsidR="006A37A0" w:rsidRPr="005C3AE9" w:rsidRDefault="0014764C" w:rsidP="003B7491">
      <w:pPr>
        <w:widowControl/>
        <w:numPr>
          <w:ilvl w:val="1"/>
          <w:numId w:val="2"/>
        </w:numPr>
        <w:tabs>
          <w:tab w:val="left" w:pos="1134"/>
        </w:tabs>
        <w:ind w:left="0" w:firstLine="567"/>
        <w:jc w:val="both"/>
        <w:outlineLvl w:val="1"/>
        <w:rPr>
          <w:sz w:val="22"/>
          <w:szCs w:val="22"/>
        </w:rPr>
      </w:pPr>
      <w:r w:rsidRPr="00A7614B">
        <w:rPr>
          <w:sz w:val="22"/>
          <w:szCs w:val="22"/>
        </w:rPr>
        <w:t xml:space="preserve">Документы в составе заявок должны быть хорошо читаемы. </w:t>
      </w:r>
      <w:r w:rsidR="006A37A0" w:rsidRPr="00A7614B">
        <w:rPr>
          <w:sz w:val="22"/>
          <w:szCs w:val="22"/>
        </w:rPr>
        <w:t xml:space="preserve">Сведения, которые содержатся в заявках участников </w:t>
      </w:r>
      <w:r w:rsidR="00FA582A" w:rsidRPr="005C3AE9">
        <w:rPr>
          <w:sz w:val="22"/>
          <w:szCs w:val="22"/>
        </w:rPr>
        <w:t>закупки</w:t>
      </w:r>
      <w:r w:rsidR="006A37A0" w:rsidRPr="005C3AE9">
        <w:rPr>
          <w:sz w:val="22"/>
          <w:szCs w:val="22"/>
        </w:rPr>
        <w:t>, не должны допускать двусмысленных толкований.</w:t>
      </w:r>
    </w:p>
    <w:p w:rsidR="005C3AE9" w:rsidRPr="005C3AE9" w:rsidRDefault="005C3AE9" w:rsidP="003B7491">
      <w:pPr>
        <w:widowControl/>
        <w:numPr>
          <w:ilvl w:val="1"/>
          <w:numId w:val="2"/>
        </w:numPr>
        <w:tabs>
          <w:tab w:val="left" w:pos="1134"/>
        </w:tabs>
        <w:ind w:left="0" w:firstLine="567"/>
        <w:jc w:val="both"/>
        <w:outlineLvl w:val="1"/>
        <w:rPr>
          <w:sz w:val="22"/>
          <w:szCs w:val="22"/>
        </w:rPr>
      </w:pPr>
      <w:r w:rsidRPr="005C3AE9">
        <w:rPr>
          <w:sz w:val="22"/>
          <w:szCs w:val="22"/>
        </w:rPr>
        <w:lastRenderedPageBreak/>
        <w:t xml:space="preserve">Несоблюдение указанных требований является основанием для принятия </w:t>
      </w:r>
      <w:r w:rsidR="00220F83">
        <w:rPr>
          <w:sz w:val="22"/>
          <w:szCs w:val="22"/>
        </w:rPr>
        <w:t>К</w:t>
      </w:r>
      <w:r w:rsidRPr="005C3AE9">
        <w:rPr>
          <w:sz w:val="22"/>
          <w:szCs w:val="22"/>
        </w:rPr>
        <w:t>омиссией решения о признании заявки участника не соответствующей требованиям, установленным настоящей документацией об аукционе.</w:t>
      </w:r>
    </w:p>
    <w:p w:rsidR="00573439" w:rsidRPr="00A7614B" w:rsidRDefault="00E906CA" w:rsidP="000B2CD9">
      <w:pPr>
        <w:numPr>
          <w:ilvl w:val="0"/>
          <w:numId w:val="3"/>
        </w:numPr>
        <w:shd w:val="clear" w:color="auto" w:fill="FFFFFF"/>
        <w:spacing w:before="200" w:after="240"/>
        <w:ind w:right="19"/>
        <w:jc w:val="center"/>
        <w:rPr>
          <w:sz w:val="22"/>
          <w:szCs w:val="22"/>
        </w:rPr>
      </w:pPr>
      <w:r w:rsidRPr="006C1A22">
        <w:rPr>
          <w:b/>
          <w:sz w:val="22"/>
          <w:szCs w:val="22"/>
        </w:rPr>
        <w:t>Требования</w:t>
      </w:r>
      <w:r w:rsidRPr="00A7614B">
        <w:rPr>
          <w:b/>
          <w:sz w:val="22"/>
          <w:szCs w:val="22"/>
        </w:rPr>
        <w:t xml:space="preserve"> к товарам, являющимся предметом аукциона</w:t>
      </w:r>
    </w:p>
    <w:p w:rsidR="000056D2" w:rsidRDefault="000056D2" w:rsidP="000B2CD9">
      <w:pPr>
        <w:numPr>
          <w:ilvl w:val="1"/>
          <w:numId w:val="3"/>
        </w:numPr>
        <w:tabs>
          <w:tab w:val="num" w:pos="993"/>
        </w:tabs>
        <w:ind w:left="0" w:firstLine="567"/>
        <w:jc w:val="both"/>
        <w:rPr>
          <w:sz w:val="22"/>
          <w:szCs w:val="22"/>
        </w:rPr>
      </w:pPr>
      <w:r w:rsidRPr="000056D2">
        <w:rPr>
          <w:sz w:val="22"/>
          <w:szCs w:val="22"/>
        </w:rPr>
        <w:t xml:space="preserve">Требования к количеству, качеству, потребительским свойствам и иным характеристикам товаров, позволяющие обеспечить муниципальные нужды, </w:t>
      </w:r>
      <w:r w:rsidR="002F587F" w:rsidRPr="00A7614B">
        <w:rPr>
          <w:sz w:val="22"/>
          <w:szCs w:val="22"/>
        </w:rPr>
        <w:t>приведены в Техническом задании. Требования к товару определяются также проектом контракта, прилагаемым к документации об аукционе.</w:t>
      </w:r>
    </w:p>
    <w:p w:rsidR="00573439" w:rsidRPr="00A7614B" w:rsidRDefault="00573439" w:rsidP="000B2CD9">
      <w:pPr>
        <w:numPr>
          <w:ilvl w:val="1"/>
          <w:numId w:val="3"/>
        </w:numPr>
        <w:tabs>
          <w:tab w:val="num" w:pos="993"/>
        </w:tabs>
        <w:ind w:left="0" w:firstLine="567"/>
        <w:jc w:val="both"/>
        <w:rPr>
          <w:sz w:val="22"/>
          <w:szCs w:val="22"/>
        </w:rPr>
      </w:pPr>
      <w:r w:rsidRPr="00A7614B">
        <w:rPr>
          <w:sz w:val="22"/>
          <w:szCs w:val="22"/>
        </w:rPr>
        <w:t xml:space="preserve">В </w:t>
      </w:r>
      <w:r w:rsidR="00660784">
        <w:rPr>
          <w:sz w:val="22"/>
          <w:szCs w:val="22"/>
        </w:rPr>
        <w:t xml:space="preserve">случае если в </w:t>
      </w:r>
      <w:r w:rsidRPr="00A7614B">
        <w:rPr>
          <w:sz w:val="22"/>
          <w:szCs w:val="22"/>
        </w:rPr>
        <w:t>соответствии с законодательством Российской Федерации установлены требования к товару, являющ</w:t>
      </w:r>
      <w:r w:rsidR="00660784">
        <w:rPr>
          <w:sz w:val="22"/>
          <w:szCs w:val="22"/>
        </w:rPr>
        <w:t>е</w:t>
      </w:r>
      <w:r w:rsidRPr="00A7614B">
        <w:rPr>
          <w:sz w:val="22"/>
          <w:szCs w:val="22"/>
        </w:rPr>
        <w:t>м</w:t>
      </w:r>
      <w:r w:rsidR="00660784">
        <w:rPr>
          <w:sz w:val="22"/>
          <w:szCs w:val="22"/>
        </w:rPr>
        <w:t>у</w:t>
      </w:r>
      <w:r w:rsidRPr="00A7614B">
        <w:rPr>
          <w:sz w:val="22"/>
          <w:szCs w:val="22"/>
        </w:rPr>
        <w:t>ся предметом аукциона, перечень документов, подтверждающих соответствие товара таким требованиям, указан</w:t>
      </w:r>
      <w:r w:rsidR="00660784">
        <w:rPr>
          <w:sz w:val="22"/>
          <w:szCs w:val="22"/>
        </w:rPr>
        <w:t xml:space="preserve"> в документации об аукционе</w:t>
      </w:r>
      <w:r w:rsidRPr="00A7614B">
        <w:rPr>
          <w:sz w:val="22"/>
          <w:szCs w:val="22"/>
        </w:rPr>
        <w:t>.</w:t>
      </w:r>
    </w:p>
    <w:p w:rsidR="00573439" w:rsidRPr="00A7614B" w:rsidRDefault="00573439" w:rsidP="00176BF6">
      <w:pPr>
        <w:numPr>
          <w:ilvl w:val="1"/>
          <w:numId w:val="3"/>
        </w:numPr>
        <w:tabs>
          <w:tab w:val="num" w:pos="993"/>
        </w:tabs>
        <w:spacing w:after="240"/>
        <w:ind w:left="0" w:firstLine="567"/>
        <w:jc w:val="both"/>
        <w:rPr>
          <w:color w:val="000000"/>
          <w:sz w:val="22"/>
          <w:szCs w:val="22"/>
        </w:rPr>
      </w:pPr>
      <w:proofErr w:type="gramStart"/>
      <w:r w:rsidRPr="00A7614B">
        <w:rPr>
          <w:sz w:val="22"/>
          <w:szCs w:val="22"/>
        </w:rPr>
        <w:t xml:space="preserve">В </w:t>
      </w:r>
      <w:r w:rsidR="00660784">
        <w:rPr>
          <w:sz w:val="22"/>
          <w:szCs w:val="22"/>
        </w:rPr>
        <w:t xml:space="preserve">случае если в </w:t>
      </w:r>
      <w:r w:rsidRPr="00A7614B">
        <w:rPr>
          <w:sz w:val="22"/>
          <w:szCs w:val="22"/>
        </w:rPr>
        <w:t xml:space="preserve">соответствии с законодательством Российской Федерации установлены запреты, ограничения, либо иные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w:t>
      </w:r>
      <w:r w:rsidR="002F587F">
        <w:rPr>
          <w:sz w:val="22"/>
          <w:szCs w:val="22"/>
        </w:rPr>
        <w:t>закупок</w:t>
      </w:r>
      <w:r w:rsidRPr="00A7614B">
        <w:rPr>
          <w:sz w:val="22"/>
          <w:szCs w:val="22"/>
        </w:rPr>
        <w:t xml:space="preserve"> на поставки товаров, выполнение работ, оказание услуг для нужд</w:t>
      </w:r>
      <w:r w:rsidR="003350D8" w:rsidRPr="00A7614B">
        <w:rPr>
          <w:sz w:val="22"/>
          <w:szCs w:val="22"/>
        </w:rPr>
        <w:t xml:space="preserve"> Заказчика</w:t>
      </w:r>
      <w:r w:rsidRPr="00A7614B">
        <w:rPr>
          <w:sz w:val="22"/>
          <w:szCs w:val="22"/>
        </w:rPr>
        <w:t xml:space="preserve">, такие условия будут учитываться Заказчиком при </w:t>
      </w:r>
      <w:r w:rsidR="002F587F">
        <w:rPr>
          <w:sz w:val="22"/>
          <w:szCs w:val="22"/>
        </w:rPr>
        <w:t>определении поставщика</w:t>
      </w:r>
      <w:r w:rsidRPr="00A7614B">
        <w:rPr>
          <w:sz w:val="22"/>
          <w:szCs w:val="22"/>
        </w:rPr>
        <w:t xml:space="preserve"> и заключении контракта.</w:t>
      </w:r>
      <w:proofErr w:type="gramEnd"/>
    </w:p>
    <w:p w:rsidR="00E65993" w:rsidRPr="00A7614B" w:rsidRDefault="00F6406D" w:rsidP="000B2CD9">
      <w:pPr>
        <w:numPr>
          <w:ilvl w:val="0"/>
          <w:numId w:val="3"/>
        </w:numPr>
        <w:shd w:val="clear" w:color="auto" w:fill="FFFFFF"/>
        <w:spacing w:before="120"/>
        <w:ind w:left="357" w:right="17" w:hanging="357"/>
        <w:jc w:val="center"/>
        <w:rPr>
          <w:sz w:val="22"/>
          <w:szCs w:val="22"/>
        </w:rPr>
      </w:pPr>
      <w:r>
        <w:rPr>
          <w:b/>
          <w:bCs/>
          <w:sz w:val="22"/>
          <w:szCs w:val="22"/>
        </w:rPr>
        <w:t>Единые т</w:t>
      </w:r>
      <w:r w:rsidR="00FE7464" w:rsidRPr="00A7614B">
        <w:rPr>
          <w:b/>
          <w:bCs/>
          <w:sz w:val="22"/>
          <w:szCs w:val="22"/>
        </w:rPr>
        <w:t xml:space="preserve">ребования к участникам </w:t>
      </w:r>
      <w:r w:rsidR="006C1A22">
        <w:rPr>
          <w:b/>
          <w:bCs/>
          <w:sz w:val="22"/>
          <w:szCs w:val="22"/>
        </w:rPr>
        <w:t>закупки</w:t>
      </w:r>
    </w:p>
    <w:p w:rsidR="00C03E3E" w:rsidRDefault="00C03E3E" w:rsidP="00C03E3E">
      <w:pPr>
        <w:pStyle w:val="ConsNormal"/>
        <w:numPr>
          <w:ilvl w:val="1"/>
          <w:numId w:val="3"/>
        </w:numPr>
        <w:tabs>
          <w:tab w:val="left" w:pos="1134"/>
        </w:tabs>
        <w:spacing w:before="240"/>
        <w:ind w:left="0" w:firstLine="540"/>
        <w:jc w:val="both"/>
        <w:rPr>
          <w:rFonts w:ascii="Times New Roman" w:hAnsi="Times New Roman" w:cs="Times New Roman"/>
          <w:sz w:val="22"/>
          <w:szCs w:val="22"/>
        </w:rPr>
      </w:pPr>
      <w:r>
        <w:rPr>
          <w:rFonts w:ascii="Times New Roman" w:hAnsi="Times New Roman" w:cs="Times New Roman"/>
          <w:sz w:val="22"/>
          <w:szCs w:val="22"/>
        </w:rPr>
        <w:t>Единые требования к участникам закупки:</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9B03D7">
        <w:rPr>
          <w:rFonts w:ascii="Times New Roman" w:hAnsi="Times New Roman" w:cs="Times New Roman"/>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B03D7">
        <w:rPr>
          <w:rFonts w:ascii="Times New Roman" w:hAnsi="Times New Roman" w:cs="Times New Roman"/>
          <w:sz w:val="22"/>
          <w:szCs w:val="22"/>
        </w:rPr>
        <w:t>являющихся</w:t>
      </w:r>
      <w:proofErr w:type="gramEnd"/>
      <w:r w:rsidRPr="009B03D7">
        <w:rPr>
          <w:rFonts w:ascii="Times New Roman" w:hAnsi="Times New Roman" w:cs="Times New Roman"/>
          <w:sz w:val="22"/>
          <w:szCs w:val="22"/>
        </w:rPr>
        <w:t xml:space="preserve"> объектом закупки.</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spellStart"/>
      <w:r w:rsidRPr="009B03D7">
        <w:rPr>
          <w:rFonts w:ascii="Times New Roman" w:hAnsi="Times New Roman" w:cs="Times New Roman"/>
          <w:sz w:val="22"/>
          <w:szCs w:val="22"/>
        </w:rPr>
        <w:t>Непроведение</w:t>
      </w:r>
      <w:proofErr w:type="spellEnd"/>
      <w:r w:rsidRPr="009B03D7">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spellStart"/>
      <w:r w:rsidRPr="009B03D7">
        <w:rPr>
          <w:rFonts w:ascii="Times New Roman" w:hAnsi="Times New Roman" w:cs="Times New Roman"/>
          <w:sz w:val="22"/>
          <w:szCs w:val="22"/>
        </w:rPr>
        <w:t>Неприостановление</w:t>
      </w:r>
      <w:proofErr w:type="spellEnd"/>
      <w:r w:rsidRPr="009B03D7">
        <w:rPr>
          <w:rFonts w:ascii="Times New Roman" w:hAnsi="Times New Roman" w:cs="Times New Roman"/>
          <w:sz w:val="22"/>
          <w:szCs w:val="22"/>
        </w:rPr>
        <w:t xml:space="preserve"> деятельности участника закупки в порядке, установленном </w:t>
      </w:r>
      <w:hyperlink r:id="rId8" w:history="1">
        <w:r w:rsidRPr="009B03D7">
          <w:rPr>
            <w:rFonts w:ascii="Times New Roman" w:hAnsi="Times New Roman" w:cs="Times New Roman"/>
            <w:sz w:val="22"/>
            <w:szCs w:val="22"/>
          </w:rPr>
          <w:t>Кодексом</w:t>
        </w:r>
      </w:hyperlink>
      <w:r w:rsidRPr="009B03D7">
        <w:rPr>
          <w:rFonts w:ascii="Times New Roman" w:hAnsi="Times New Roman" w:cs="Times New Roman"/>
          <w:sz w:val="22"/>
          <w:szCs w:val="22"/>
        </w:rPr>
        <w:t xml:space="preserve"> Российской Федерации об административных правонарушениях, на дату подачи заявки на участие в закупке.</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gramStart"/>
      <w:r w:rsidRPr="009B03D7">
        <w:rPr>
          <w:rFonts w:ascii="Times New Roman" w:hAnsi="Times New Roman" w:cs="Times New Roman"/>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9B03D7">
          <w:rPr>
            <w:rFonts w:ascii="Times New Roman" w:hAnsi="Times New Roman" w:cs="Times New Roman"/>
            <w:sz w:val="22"/>
            <w:szCs w:val="22"/>
          </w:rPr>
          <w:t>законодательством</w:t>
        </w:r>
      </w:hyperlink>
      <w:r w:rsidRPr="009B03D7">
        <w:rPr>
          <w:rFonts w:ascii="Times New Roman" w:hAnsi="Times New Roman"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B03D7">
        <w:rPr>
          <w:rFonts w:ascii="Times New Roman" w:hAnsi="Times New Roman" w:cs="Times New Roman"/>
          <w:sz w:val="22"/>
          <w:szCs w:val="22"/>
        </w:rPr>
        <w:t xml:space="preserve"> </w:t>
      </w:r>
      <w:proofErr w:type="gramStart"/>
      <w:r w:rsidRPr="009B03D7">
        <w:rPr>
          <w:rFonts w:ascii="Times New Roman" w:hAnsi="Times New Roman" w:cs="Times New Roman"/>
          <w:sz w:val="22"/>
          <w:szCs w:val="22"/>
        </w:rPr>
        <w:t xml:space="preserve">заявителя по уплате этих сумм исполненной или которые признаны безнадежными к взысканию в соответствии с </w:t>
      </w:r>
      <w:hyperlink r:id="rId10" w:history="1">
        <w:r w:rsidRPr="009B03D7">
          <w:rPr>
            <w:rFonts w:ascii="Times New Roman" w:hAnsi="Times New Roman" w:cs="Times New Roman"/>
            <w:sz w:val="22"/>
            <w:szCs w:val="22"/>
          </w:rPr>
          <w:t>законодательством</w:t>
        </w:r>
      </w:hyperlink>
      <w:r w:rsidRPr="009B03D7">
        <w:rPr>
          <w:rFonts w:ascii="Times New Roman" w:hAnsi="Times New Roman"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B03D7">
        <w:rPr>
          <w:rFonts w:ascii="Times New Roman" w:hAnsi="Times New Roman" w:cs="Times New Roman"/>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B03D7">
        <w:rPr>
          <w:rFonts w:ascii="Times New Roman" w:hAnsi="Times New Roman" w:cs="Times New Roman"/>
          <w:sz w:val="22"/>
          <w:szCs w:val="22"/>
        </w:rPr>
        <w:t>указанных</w:t>
      </w:r>
      <w:proofErr w:type="gramEnd"/>
      <w:r w:rsidRPr="009B03D7">
        <w:rPr>
          <w:rFonts w:ascii="Times New Roman" w:hAnsi="Times New Roman" w:cs="Times New Roman"/>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23C70" w:rsidRPr="00C36430" w:rsidRDefault="00A23C70" w:rsidP="00A23C70">
      <w:pPr>
        <w:pStyle w:val="ConsNormal"/>
        <w:numPr>
          <w:ilvl w:val="2"/>
          <w:numId w:val="3"/>
        </w:numPr>
        <w:tabs>
          <w:tab w:val="clear" w:pos="788"/>
          <w:tab w:val="num" w:pos="0"/>
          <w:tab w:val="left" w:pos="1134"/>
          <w:tab w:val="num" w:pos="1425"/>
        </w:tabs>
        <w:ind w:left="0" w:firstLine="540"/>
        <w:jc w:val="both"/>
        <w:rPr>
          <w:sz w:val="22"/>
          <w:szCs w:val="22"/>
        </w:rPr>
      </w:pPr>
      <w:proofErr w:type="gramStart"/>
      <w:r w:rsidRPr="00C36430">
        <w:rPr>
          <w:rFonts w:ascii="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C36430">
          <w:rPr>
            <w:rFonts w:ascii="Times New Roman" w:hAnsi="Times New Roman" w:cs="Times New Roman"/>
            <w:color w:val="0000FF"/>
            <w:sz w:val="22"/>
            <w:szCs w:val="22"/>
          </w:rPr>
          <w:t>статьями 289</w:t>
        </w:r>
      </w:hyperlink>
      <w:r w:rsidRPr="00C36430">
        <w:rPr>
          <w:rFonts w:ascii="Times New Roman" w:hAnsi="Times New Roman" w:cs="Times New Roman"/>
          <w:sz w:val="22"/>
          <w:szCs w:val="22"/>
        </w:rPr>
        <w:t xml:space="preserve">, </w:t>
      </w:r>
      <w:hyperlink r:id="rId12" w:history="1">
        <w:r w:rsidRPr="00C36430">
          <w:rPr>
            <w:rFonts w:ascii="Times New Roman" w:hAnsi="Times New Roman" w:cs="Times New Roman"/>
            <w:color w:val="0000FF"/>
            <w:sz w:val="22"/>
            <w:szCs w:val="22"/>
          </w:rPr>
          <w:t>290</w:t>
        </w:r>
      </w:hyperlink>
      <w:r w:rsidRPr="00C36430">
        <w:rPr>
          <w:rFonts w:ascii="Times New Roman" w:hAnsi="Times New Roman" w:cs="Times New Roman"/>
          <w:sz w:val="22"/>
          <w:szCs w:val="22"/>
        </w:rPr>
        <w:t xml:space="preserve">, </w:t>
      </w:r>
      <w:hyperlink r:id="rId13" w:history="1">
        <w:r w:rsidRPr="00C36430">
          <w:rPr>
            <w:rFonts w:ascii="Times New Roman" w:hAnsi="Times New Roman" w:cs="Times New Roman"/>
            <w:color w:val="0000FF"/>
            <w:sz w:val="22"/>
            <w:szCs w:val="22"/>
          </w:rPr>
          <w:t>291</w:t>
        </w:r>
      </w:hyperlink>
      <w:r w:rsidRPr="00C36430">
        <w:rPr>
          <w:rFonts w:ascii="Times New Roman" w:hAnsi="Times New Roman" w:cs="Times New Roman"/>
          <w:sz w:val="22"/>
          <w:szCs w:val="22"/>
        </w:rPr>
        <w:t xml:space="preserve">, </w:t>
      </w:r>
      <w:hyperlink r:id="rId14" w:history="1">
        <w:r w:rsidRPr="00C36430">
          <w:rPr>
            <w:rFonts w:ascii="Times New Roman" w:hAnsi="Times New Roman" w:cs="Times New Roman"/>
            <w:color w:val="0000FF"/>
            <w:sz w:val="22"/>
            <w:szCs w:val="22"/>
          </w:rPr>
          <w:t>291.1</w:t>
        </w:r>
      </w:hyperlink>
      <w:r w:rsidRPr="00C36430">
        <w:rPr>
          <w:rFonts w:ascii="Times New Roman" w:hAnsi="Times New Roman"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36430">
        <w:rPr>
          <w:rFonts w:ascii="Times New Roman" w:hAnsi="Times New Roman" w:cs="Times New Roman"/>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3C70" w:rsidRDefault="00A23C70" w:rsidP="00A23C70">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C36430">
        <w:rPr>
          <w:rFonts w:ascii="Times New Roman" w:hAnsi="Times New Roman" w:cs="Times New Roman"/>
          <w:sz w:val="22"/>
          <w:szCs w:val="22"/>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C36430">
          <w:rPr>
            <w:rFonts w:ascii="Times New Roman" w:hAnsi="Times New Roman" w:cs="Times New Roman"/>
            <w:color w:val="0000FF"/>
            <w:sz w:val="22"/>
            <w:szCs w:val="22"/>
          </w:rPr>
          <w:t>статьей 19.28</w:t>
        </w:r>
      </w:hyperlink>
      <w:r w:rsidRPr="00C36430">
        <w:rPr>
          <w:rFonts w:ascii="Times New Roman" w:hAnsi="Times New Roman" w:cs="Times New Roman"/>
          <w:sz w:val="22"/>
          <w:szCs w:val="22"/>
        </w:rPr>
        <w:t xml:space="preserve"> Кодекса Российской Федерации об административных правонарушениях</w:t>
      </w:r>
      <w:r>
        <w:rPr>
          <w:rFonts w:ascii="Times New Roman" w:hAnsi="Times New Roman" w:cs="Times New Roman"/>
          <w:sz w:val="22"/>
          <w:szCs w:val="22"/>
        </w:rPr>
        <w:t>.</w:t>
      </w:r>
    </w:p>
    <w:p w:rsidR="00C03E3E" w:rsidRDefault="00C03E3E" w:rsidP="00A23C70">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9B03D7">
        <w:rPr>
          <w:rFonts w:ascii="Times New Roman" w:hAnsi="Times New Roman" w:cs="Times New Roman"/>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gramStart"/>
      <w:r w:rsidRPr="009B03D7">
        <w:rPr>
          <w:rFonts w:ascii="Times New Roman" w:hAnsi="Times New Roman" w:cs="Times New Roman"/>
          <w:sz w:val="22"/>
          <w:szCs w:val="22"/>
        </w:rPr>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B03D7">
        <w:rPr>
          <w:rFonts w:ascii="Times New Roman" w:hAnsi="Times New Roman" w:cs="Times New Roman"/>
          <w:sz w:val="22"/>
          <w:szCs w:val="22"/>
        </w:rPr>
        <w:t xml:space="preserve"> </w:t>
      </w:r>
      <w:proofErr w:type="gramStart"/>
      <w:r w:rsidRPr="009B03D7">
        <w:rPr>
          <w:rFonts w:ascii="Times New Roman" w:hAnsi="Times New Roman" w:cs="Times New Roman"/>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03D7">
        <w:rPr>
          <w:rFonts w:ascii="Times New Roman" w:hAnsi="Times New Roman" w:cs="Times New Roman"/>
          <w:sz w:val="22"/>
          <w:szCs w:val="22"/>
        </w:rPr>
        <w:t>неполнородными</w:t>
      </w:r>
      <w:proofErr w:type="spellEnd"/>
      <w:r w:rsidRPr="009B03D7">
        <w:rPr>
          <w:rFonts w:ascii="Times New Roman" w:hAnsi="Times New Roman" w:cs="Times New Roman"/>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9B03D7">
        <w:rPr>
          <w:rFonts w:ascii="Times New Roman" w:hAnsi="Times New Roman" w:cs="Times New Roman"/>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2EE1" w:rsidRPr="00D42EE1" w:rsidRDefault="00D42EE1" w:rsidP="00C03E3E">
      <w:pPr>
        <w:pStyle w:val="ConsNormal"/>
        <w:numPr>
          <w:ilvl w:val="2"/>
          <w:numId w:val="3"/>
        </w:numPr>
        <w:tabs>
          <w:tab w:val="left" w:pos="1134"/>
          <w:tab w:val="num" w:pos="1425"/>
        </w:tabs>
        <w:ind w:left="0" w:firstLine="540"/>
        <w:jc w:val="both"/>
        <w:rPr>
          <w:rFonts w:ascii="Times New Roman" w:hAnsi="Times New Roman" w:cs="Times New Roman"/>
          <w:sz w:val="22"/>
          <w:szCs w:val="22"/>
        </w:rPr>
      </w:pPr>
      <w:r w:rsidRPr="00D42EE1">
        <w:rPr>
          <w:rFonts w:ascii="Times New Roman" w:hAnsi="Times New Roman" w:cs="Times New Roman"/>
          <w:sz w:val="22"/>
          <w:szCs w:val="22"/>
        </w:rPr>
        <w:t>Участник закупки не является офшорной компанией.</w:t>
      </w:r>
    </w:p>
    <w:p w:rsidR="00C03E3E" w:rsidRDefault="00C03E3E" w:rsidP="00C03E3E">
      <w:pPr>
        <w:pStyle w:val="ConsNormal"/>
        <w:numPr>
          <w:ilvl w:val="1"/>
          <w:numId w:val="3"/>
        </w:numPr>
        <w:tabs>
          <w:tab w:val="left" w:pos="1134"/>
        </w:tabs>
        <w:spacing w:before="240"/>
        <w:ind w:left="0" w:firstLine="540"/>
        <w:jc w:val="both"/>
        <w:rPr>
          <w:rFonts w:ascii="Times New Roman" w:hAnsi="Times New Roman" w:cs="Times New Roman"/>
          <w:sz w:val="22"/>
          <w:szCs w:val="22"/>
        </w:rPr>
      </w:pPr>
      <w:r>
        <w:rPr>
          <w:rFonts w:ascii="Times New Roman" w:hAnsi="Times New Roman" w:cs="Times New Roman"/>
          <w:sz w:val="22"/>
          <w:szCs w:val="22"/>
        </w:rPr>
        <w:t xml:space="preserve">Требование, </w:t>
      </w:r>
      <w:r w:rsidRPr="00B77D18">
        <w:rPr>
          <w:rFonts w:ascii="Times New Roman" w:hAnsi="Times New Roman" w:cs="Times New Roman"/>
          <w:sz w:val="22"/>
          <w:szCs w:val="22"/>
        </w:rPr>
        <w:t>предъявляемое к участникам аукциона в соответствии с частью 1</w:t>
      </w:r>
      <w:r>
        <w:rPr>
          <w:rFonts w:ascii="Times New Roman" w:hAnsi="Times New Roman" w:cs="Times New Roman"/>
          <w:sz w:val="22"/>
          <w:szCs w:val="22"/>
        </w:rPr>
        <w:t>.1</w:t>
      </w:r>
      <w:r w:rsidRPr="00B77D18">
        <w:rPr>
          <w:rFonts w:ascii="Times New Roman" w:hAnsi="Times New Roman" w:cs="Times New Roman"/>
          <w:sz w:val="22"/>
          <w:szCs w:val="22"/>
        </w:rPr>
        <w:t xml:space="preserve"> статьи 31 Ф</w:t>
      </w:r>
      <w:r>
        <w:rPr>
          <w:rFonts w:ascii="Times New Roman" w:hAnsi="Times New Roman" w:cs="Times New Roman"/>
          <w:sz w:val="22"/>
          <w:szCs w:val="22"/>
        </w:rPr>
        <w:t>едерального закона:</w:t>
      </w:r>
    </w:p>
    <w:p w:rsidR="00C03E3E" w:rsidRDefault="00C03E3E" w:rsidP="00C03E3E">
      <w:pPr>
        <w:pStyle w:val="ConsNormal"/>
        <w:numPr>
          <w:ilvl w:val="2"/>
          <w:numId w:val="3"/>
        </w:numPr>
        <w:tabs>
          <w:tab w:val="left" w:pos="1134"/>
          <w:tab w:val="num" w:pos="1425"/>
        </w:tabs>
        <w:spacing w:after="240"/>
        <w:ind w:left="0" w:firstLine="540"/>
        <w:jc w:val="both"/>
        <w:rPr>
          <w:rFonts w:ascii="Times New Roman" w:hAnsi="Times New Roman" w:cs="Times New Roman"/>
          <w:sz w:val="22"/>
          <w:szCs w:val="22"/>
        </w:rPr>
      </w:pPr>
      <w:r w:rsidRPr="0091197F">
        <w:rPr>
          <w:rFonts w:ascii="Times New Roman" w:hAnsi="Times New Roman" w:cs="Times New Roman"/>
          <w:sz w:val="22"/>
          <w:szCs w:val="22"/>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0F5AAD" w:rsidRPr="00A66B88" w:rsidRDefault="000F5AAD" w:rsidP="000F5AAD">
      <w:pPr>
        <w:pStyle w:val="ConsNormal"/>
        <w:numPr>
          <w:ilvl w:val="1"/>
          <w:numId w:val="3"/>
        </w:numPr>
        <w:tabs>
          <w:tab w:val="clear" w:pos="1425"/>
          <w:tab w:val="num" w:pos="993"/>
        </w:tabs>
        <w:ind w:left="0" w:firstLine="567"/>
        <w:jc w:val="both"/>
        <w:rPr>
          <w:rFonts w:ascii="Times New Roman" w:hAnsi="Times New Roman" w:cs="Times New Roman"/>
          <w:sz w:val="22"/>
          <w:szCs w:val="22"/>
        </w:rPr>
      </w:pPr>
      <w:r w:rsidRPr="00A66B88">
        <w:rPr>
          <w:rFonts w:ascii="Times New Roman" w:hAnsi="Times New Roman" w:cs="Times New Roman"/>
          <w:sz w:val="22"/>
          <w:szCs w:val="22"/>
        </w:rPr>
        <w:t xml:space="preserve">Участники закупки должны соответствовать статье 4 Федерального закона от 24.07.2007 №209-ФЗ «О развитии малого и среднего предпринимательства в Российской Федерации» (далее – Федеральный закон № 209-ФЗ), в соответствии с которым к субъектам малого предпринимательства относятся лица, осуществляющие предпринимательскую деятельность и соответствующие условиям, установленным частью 1.1 статьи 4 Федерального закона № 209-ФЗ. </w:t>
      </w:r>
    </w:p>
    <w:p w:rsidR="000F5AAD" w:rsidRDefault="000F5AAD" w:rsidP="000F5AAD">
      <w:pPr>
        <w:pStyle w:val="ConsNormal"/>
        <w:tabs>
          <w:tab w:val="num" w:pos="993"/>
        </w:tabs>
        <w:ind w:firstLine="567"/>
        <w:jc w:val="both"/>
        <w:rPr>
          <w:rFonts w:ascii="Times New Roman" w:hAnsi="Times New Roman" w:cs="Times New Roman"/>
          <w:sz w:val="22"/>
          <w:szCs w:val="22"/>
        </w:rPr>
      </w:pPr>
      <w:r w:rsidRPr="00A66B88">
        <w:rPr>
          <w:rFonts w:ascii="Times New Roman" w:hAnsi="Times New Roman" w:cs="Times New Roman"/>
          <w:sz w:val="22"/>
          <w:szCs w:val="22"/>
        </w:rPr>
        <w:t>Участники закупки обязаны декларировать в заявке на участие в электронном аукционе свою принадлежность к субъектам малого предпринимательства.</w:t>
      </w:r>
    </w:p>
    <w:p w:rsidR="000F5AAD" w:rsidRDefault="000F5AAD" w:rsidP="000F5AAD">
      <w:pPr>
        <w:pStyle w:val="ConsNormal"/>
        <w:tabs>
          <w:tab w:val="num" w:pos="993"/>
        </w:tabs>
        <w:ind w:firstLine="567"/>
        <w:jc w:val="both"/>
        <w:rPr>
          <w:rFonts w:ascii="Times New Roman" w:hAnsi="Times New Roman" w:cs="Times New Roman"/>
          <w:sz w:val="22"/>
          <w:szCs w:val="22"/>
        </w:rPr>
      </w:pPr>
    </w:p>
    <w:p w:rsidR="000F5AAD" w:rsidRDefault="000F5AAD" w:rsidP="000F5AAD">
      <w:pPr>
        <w:pStyle w:val="ConsNormal"/>
        <w:tabs>
          <w:tab w:val="num" w:pos="993"/>
        </w:tabs>
        <w:ind w:firstLine="567"/>
        <w:jc w:val="both"/>
        <w:rPr>
          <w:rFonts w:ascii="Times New Roman" w:hAnsi="Times New Roman" w:cs="Times New Roman"/>
          <w:sz w:val="22"/>
          <w:szCs w:val="22"/>
        </w:rPr>
      </w:pPr>
      <w:r>
        <w:rPr>
          <w:rFonts w:ascii="Times New Roman" w:hAnsi="Times New Roman" w:cs="Times New Roman"/>
          <w:sz w:val="22"/>
          <w:szCs w:val="22"/>
        </w:rPr>
        <w:t>ИЛИ</w:t>
      </w:r>
    </w:p>
    <w:p w:rsidR="000F5AAD" w:rsidRPr="00A66B88" w:rsidRDefault="000F5AAD" w:rsidP="000F5AAD">
      <w:pPr>
        <w:pStyle w:val="ConsNormal"/>
        <w:tabs>
          <w:tab w:val="num" w:pos="993"/>
        </w:tabs>
        <w:ind w:firstLine="567"/>
        <w:jc w:val="both"/>
        <w:rPr>
          <w:rFonts w:ascii="Times New Roman" w:hAnsi="Times New Roman" w:cs="Times New Roman"/>
          <w:sz w:val="22"/>
          <w:szCs w:val="22"/>
        </w:rPr>
      </w:pPr>
    </w:p>
    <w:p w:rsidR="000F5AAD" w:rsidRPr="0054399F" w:rsidRDefault="000F5AAD" w:rsidP="000F5AAD">
      <w:pPr>
        <w:pStyle w:val="ConsNormal"/>
        <w:numPr>
          <w:ilvl w:val="1"/>
          <w:numId w:val="3"/>
        </w:numPr>
        <w:tabs>
          <w:tab w:val="clear" w:pos="1425"/>
          <w:tab w:val="num" w:pos="993"/>
          <w:tab w:val="left" w:pos="1134"/>
        </w:tabs>
        <w:ind w:left="0" w:firstLine="567"/>
        <w:jc w:val="both"/>
        <w:rPr>
          <w:rFonts w:ascii="Times New Roman" w:hAnsi="Times New Roman" w:cs="Times New Roman"/>
          <w:sz w:val="22"/>
          <w:szCs w:val="22"/>
        </w:rPr>
      </w:pPr>
      <w:r w:rsidRPr="0054399F">
        <w:rPr>
          <w:rFonts w:ascii="Times New Roman" w:hAnsi="Times New Roman" w:cs="Times New Roman"/>
          <w:sz w:val="22"/>
          <w:szCs w:val="22"/>
        </w:rPr>
        <w:t xml:space="preserve">Участники </w:t>
      </w:r>
      <w:r>
        <w:rPr>
          <w:rFonts w:ascii="Times New Roman" w:hAnsi="Times New Roman" w:cs="Times New Roman"/>
          <w:sz w:val="22"/>
          <w:szCs w:val="22"/>
        </w:rPr>
        <w:t>закупки</w:t>
      </w:r>
      <w:r w:rsidRPr="0054399F">
        <w:rPr>
          <w:rFonts w:ascii="Times New Roman" w:hAnsi="Times New Roman" w:cs="Times New Roman"/>
          <w:sz w:val="22"/>
          <w:szCs w:val="22"/>
        </w:rPr>
        <w:t xml:space="preserve"> должны являться социально ориентированными некоммерческими организациями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осуществляющими в соответствии с учредительными документами виды деятельности, предусмотренные </w:t>
      </w:r>
      <w:r>
        <w:rPr>
          <w:rFonts w:ascii="Times New Roman" w:hAnsi="Times New Roman" w:cs="Times New Roman"/>
          <w:sz w:val="22"/>
          <w:szCs w:val="22"/>
        </w:rPr>
        <w:t xml:space="preserve">частью </w:t>
      </w:r>
      <w:r w:rsidRPr="0054399F">
        <w:rPr>
          <w:rFonts w:ascii="Times New Roman" w:hAnsi="Times New Roman" w:cs="Times New Roman"/>
          <w:sz w:val="22"/>
          <w:szCs w:val="22"/>
        </w:rPr>
        <w:t>1 статьи 31.1 Федерального закона от 12</w:t>
      </w:r>
      <w:r>
        <w:rPr>
          <w:rFonts w:ascii="Times New Roman" w:hAnsi="Times New Roman" w:cs="Times New Roman"/>
          <w:sz w:val="22"/>
          <w:szCs w:val="22"/>
        </w:rPr>
        <w:t>.01.</w:t>
      </w:r>
      <w:r w:rsidRPr="0054399F">
        <w:rPr>
          <w:rFonts w:ascii="Times New Roman" w:hAnsi="Times New Roman" w:cs="Times New Roman"/>
          <w:sz w:val="22"/>
          <w:szCs w:val="22"/>
        </w:rPr>
        <w:t>1996 № 7-ФЗ "О некоммерческих организациях".</w:t>
      </w:r>
    </w:p>
    <w:p w:rsidR="000F5AAD" w:rsidRPr="0054399F" w:rsidRDefault="000F5AAD" w:rsidP="000F5AAD">
      <w:pPr>
        <w:pStyle w:val="ConsNormal"/>
        <w:tabs>
          <w:tab w:val="num" w:pos="993"/>
        </w:tabs>
        <w:ind w:firstLine="567"/>
        <w:jc w:val="both"/>
        <w:rPr>
          <w:rFonts w:ascii="Times New Roman" w:hAnsi="Times New Roman" w:cs="Times New Roman"/>
          <w:sz w:val="22"/>
          <w:szCs w:val="22"/>
        </w:rPr>
      </w:pPr>
      <w:r w:rsidRPr="0054399F">
        <w:rPr>
          <w:rFonts w:ascii="Times New Roman" w:hAnsi="Times New Roman" w:cs="Times New Roman"/>
          <w:sz w:val="22"/>
          <w:szCs w:val="22"/>
        </w:rPr>
        <w:t>Участники закупки обязаны декларировать в заявке на участие в электронном аукционе свою принадлежность к социально ориентированным некоммерческим организациям.</w:t>
      </w:r>
    </w:p>
    <w:p w:rsidR="00FE7464" w:rsidRPr="00A7614B" w:rsidRDefault="00FE7464" w:rsidP="000F5AAD">
      <w:pPr>
        <w:numPr>
          <w:ilvl w:val="0"/>
          <w:numId w:val="3"/>
        </w:numPr>
        <w:shd w:val="clear" w:color="auto" w:fill="FFFFFF"/>
        <w:spacing w:before="240" w:after="240"/>
        <w:ind w:right="14"/>
        <w:jc w:val="center"/>
        <w:rPr>
          <w:b/>
          <w:bCs/>
          <w:sz w:val="22"/>
          <w:szCs w:val="22"/>
        </w:rPr>
      </w:pPr>
      <w:r w:rsidRPr="00A7614B">
        <w:rPr>
          <w:b/>
          <w:bCs/>
          <w:sz w:val="22"/>
          <w:szCs w:val="22"/>
        </w:rPr>
        <w:t>Порядок</w:t>
      </w:r>
      <w:r w:rsidR="004548FC">
        <w:rPr>
          <w:b/>
          <w:bCs/>
          <w:sz w:val="22"/>
          <w:szCs w:val="22"/>
        </w:rPr>
        <w:t xml:space="preserve"> </w:t>
      </w:r>
      <w:r w:rsidRPr="00A7614B">
        <w:rPr>
          <w:b/>
          <w:bCs/>
          <w:sz w:val="22"/>
          <w:szCs w:val="22"/>
        </w:rPr>
        <w:t xml:space="preserve">подачи </w:t>
      </w:r>
      <w:r w:rsidR="00956B97" w:rsidRPr="00A7614B">
        <w:rPr>
          <w:b/>
          <w:bCs/>
          <w:sz w:val="22"/>
          <w:szCs w:val="22"/>
        </w:rPr>
        <w:t xml:space="preserve">и регистрация </w:t>
      </w:r>
      <w:r w:rsidRPr="00A7614B">
        <w:rPr>
          <w:b/>
          <w:bCs/>
          <w:sz w:val="22"/>
          <w:szCs w:val="22"/>
        </w:rPr>
        <w:t xml:space="preserve">заявок </w:t>
      </w:r>
      <w:r w:rsidR="00D302A2">
        <w:rPr>
          <w:b/>
          <w:bCs/>
          <w:sz w:val="22"/>
          <w:szCs w:val="22"/>
        </w:rPr>
        <w:t xml:space="preserve"> </w:t>
      </w:r>
      <w:r w:rsidRPr="00A7614B">
        <w:rPr>
          <w:b/>
          <w:bCs/>
          <w:sz w:val="22"/>
          <w:szCs w:val="22"/>
        </w:rPr>
        <w:t xml:space="preserve">на </w:t>
      </w:r>
      <w:r w:rsidR="00D302A2">
        <w:rPr>
          <w:b/>
          <w:bCs/>
          <w:sz w:val="22"/>
          <w:szCs w:val="22"/>
        </w:rPr>
        <w:t xml:space="preserve"> </w:t>
      </w:r>
      <w:r w:rsidRPr="00A7614B">
        <w:rPr>
          <w:b/>
          <w:bCs/>
          <w:sz w:val="22"/>
          <w:szCs w:val="22"/>
        </w:rPr>
        <w:t xml:space="preserve">участие </w:t>
      </w:r>
      <w:r w:rsidR="00D302A2">
        <w:rPr>
          <w:b/>
          <w:bCs/>
          <w:sz w:val="22"/>
          <w:szCs w:val="22"/>
        </w:rPr>
        <w:t xml:space="preserve"> </w:t>
      </w:r>
      <w:r w:rsidRPr="00A7614B">
        <w:rPr>
          <w:b/>
          <w:bCs/>
          <w:sz w:val="22"/>
          <w:szCs w:val="22"/>
        </w:rPr>
        <w:t>в</w:t>
      </w:r>
      <w:r w:rsidR="00D302A2">
        <w:rPr>
          <w:b/>
          <w:bCs/>
          <w:sz w:val="22"/>
          <w:szCs w:val="22"/>
        </w:rPr>
        <w:t xml:space="preserve"> </w:t>
      </w:r>
      <w:r w:rsidRPr="00A7614B">
        <w:rPr>
          <w:b/>
          <w:bCs/>
          <w:sz w:val="22"/>
          <w:szCs w:val="22"/>
        </w:rPr>
        <w:t xml:space="preserve"> аукционе</w:t>
      </w:r>
    </w:p>
    <w:p w:rsidR="00C406F8" w:rsidRPr="00A7614B" w:rsidRDefault="00C406F8" w:rsidP="000F5AAD">
      <w:pPr>
        <w:numPr>
          <w:ilvl w:val="1"/>
          <w:numId w:val="3"/>
        </w:numPr>
        <w:shd w:val="clear" w:color="auto" w:fill="FFFFFF"/>
        <w:ind w:left="0" w:firstLine="567"/>
        <w:jc w:val="both"/>
        <w:rPr>
          <w:sz w:val="22"/>
          <w:szCs w:val="22"/>
        </w:rPr>
      </w:pPr>
      <w:r w:rsidRPr="00A7614B">
        <w:rPr>
          <w:sz w:val="22"/>
          <w:szCs w:val="22"/>
        </w:rPr>
        <w:t xml:space="preserve">Для участия в аукционе участнику </w:t>
      </w:r>
      <w:r w:rsidR="0091197F">
        <w:rPr>
          <w:sz w:val="22"/>
          <w:szCs w:val="22"/>
        </w:rPr>
        <w:t>закупки</w:t>
      </w:r>
      <w:r w:rsidRPr="00A7614B">
        <w:rPr>
          <w:sz w:val="22"/>
          <w:szCs w:val="22"/>
        </w:rPr>
        <w:t xml:space="preserve"> необходимо:</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получить аккредитацию на электронной площадке;</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 xml:space="preserve">иметь в наличии на </w:t>
      </w:r>
      <w:r w:rsidR="00D428B7">
        <w:rPr>
          <w:sz w:val="22"/>
          <w:szCs w:val="22"/>
        </w:rPr>
        <w:t xml:space="preserve">лицевом </w:t>
      </w:r>
      <w:r w:rsidRPr="00A7614B">
        <w:rPr>
          <w:sz w:val="22"/>
          <w:szCs w:val="22"/>
        </w:rPr>
        <w:t>счете</w:t>
      </w:r>
      <w:r w:rsidR="00D428B7">
        <w:rPr>
          <w:sz w:val="22"/>
          <w:szCs w:val="22"/>
        </w:rPr>
        <w:t>, внесенные в качестве обеспечения заявок</w:t>
      </w:r>
      <w:r w:rsidRPr="00A7614B">
        <w:rPr>
          <w:sz w:val="22"/>
          <w:szCs w:val="22"/>
        </w:rPr>
        <w:t xml:space="preserve"> денежные средства, в отношении которых оператор электронной площадки осуществляет блокирование операций по счету для обеспечения доступа участника </w:t>
      </w:r>
      <w:r w:rsidR="00D87B3D">
        <w:rPr>
          <w:sz w:val="22"/>
          <w:szCs w:val="22"/>
        </w:rPr>
        <w:t>закупки</w:t>
      </w:r>
      <w:r w:rsidRPr="00A7614B">
        <w:rPr>
          <w:sz w:val="22"/>
          <w:szCs w:val="22"/>
        </w:rPr>
        <w:t xml:space="preserve"> к участию в аукционе, в размере не менее чем размер обеспечения заявки на участие в аукционе, предусмотренный документацией об аукционе;</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 xml:space="preserve">подать заявку </w:t>
      </w:r>
      <w:proofErr w:type="gramStart"/>
      <w:r w:rsidRPr="00A7614B">
        <w:rPr>
          <w:sz w:val="22"/>
          <w:szCs w:val="22"/>
        </w:rPr>
        <w:t>на участие в аукционе в соответствии с требованиями документации об аукционе</w:t>
      </w:r>
      <w:proofErr w:type="gramEnd"/>
      <w:r w:rsidRPr="00A7614B">
        <w:rPr>
          <w:sz w:val="22"/>
          <w:szCs w:val="22"/>
        </w:rPr>
        <w:t>.</w:t>
      </w:r>
    </w:p>
    <w:p w:rsidR="00D428B7" w:rsidRDefault="00D428B7" w:rsidP="000F5AAD">
      <w:pPr>
        <w:numPr>
          <w:ilvl w:val="1"/>
          <w:numId w:val="3"/>
        </w:numPr>
        <w:shd w:val="clear" w:color="auto" w:fill="FFFFFF"/>
        <w:ind w:left="0" w:firstLine="567"/>
        <w:jc w:val="both"/>
        <w:rPr>
          <w:sz w:val="22"/>
          <w:szCs w:val="22"/>
        </w:rPr>
      </w:pPr>
      <w:r>
        <w:rPr>
          <w:sz w:val="22"/>
          <w:szCs w:val="22"/>
        </w:rPr>
        <w:t xml:space="preserve">Участник аукциона вправе подать заявку </w:t>
      </w:r>
      <w:proofErr w:type="gramStart"/>
      <w:r>
        <w:rPr>
          <w:sz w:val="22"/>
          <w:szCs w:val="22"/>
        </w:rPr>
        <w:t>на участие в аукционе в любое время с момента размещения извещения о его проведении</w:t>
      </w:r>
      <w:proofErr w:type="gramEnd"/>
      <w:r>
        <w:rPr>
          <w:sz w:val="22"/>
          <w:szCs w:val="22"/>
        </w:rPr>
        <w:t xml:space="preserve"> до предусмотренных документацией об аукционе даты и времени окончания срока подачи на участие в аукционе заявок.</w:t>
      </w:r>
    </w:p>
    <w:p w:rsidR="00384BD8" w:rsidRDefault="00D428B7" w:rsidP="000F5AAD">
      <w:pPr>
        <w:widowControl/>
        <w:numPr>
          <w:ilvl w:val="1"/>
          <w:numId w:val="3"/>
        </w:numPr>
        <w:shd w:val="clear" w:color="auto" w:fill="FFFFFF"/>
        <w:ind w:left="0" w:firstLine="540"/>
        <w:jc w:val="both"/>
        <w:rPr>
          <w:sz w:val="22"/>
          <w:szCs w:val="22"/>
        </w:rPr>
      </w:pPr>
      <w:r w:rsidRPr="00384BD8">
        <w:rPr>
          <w:sz w:val="22"/>
          <w:szCs w:val="22"/>
        </w:rPr>
        <w:t>Заявка на участие в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w:t>
      </w:r>
      <w:r w:rsidR="0090201C" w:rsidRPr="00384BD8">
        <w:rPr>
          <w:sz w:val="22"/>
          <w:szCs w:val="22"/>
        </w:rPr>
        <w:t xml:space="preserve">унктами </w:t>
      </w:r>
      <w:r w:rsidRPr="00384BD8">
        <w:rPr>
          <w:sz w:val="22"/>
          <w:szCs w:val="22"/>
        </w:rPr>
        <w:t>1</w:t>
      </w:r>
      <w:r w:rsidR="00DF70A5">
        <w:rPr>
          <w:sz w:val="22"/>
          <w:szCs w:val="22"/>
        </w:rPr>
        <w:t>.5</w:t>
      </w:r>
      <w:r w:rsidR="0090201C" w:rsidRPr="00384BD8">
        <w:rPr>
          <w:sz w:val="22"/>
          <w:szCs w:val="22"/>
        </w:rPr>
        <w:t xml:space="preserve"> и 1.</w:t>
      </w:r>
      <w:r w:rsidR="00660784">
        <w:rPr>
          <w:sz w:val="22"/>
          <w:szCs w:val="22"/>
        </w:rPr>
        <w:t>8</w:t>
      </w:r>
      <w:r w:rsidRPr="00384BD8">
        <w:rPr>
          <w:sz w:val="22"/>
          <w:szCs w:val="22"/>
        </w:rPr>
        <w:t xml:space="preserve"> настоящей </w:t>
      </w:r>
      <w:r w:rsidR="0090201C" w:rsidRPr="00384BD8">
        <w:rPr>
          <w:sz w:val="22"/>
          <w:szCs w:val="22"/>
        </w:rPr>
        <w:t>Инструкции</w:t>
      </w:r>
      <w:r w:rsidRPr="00384BD8">
        <w:rPr>
          <w:sz w:val="22"/>
          <w:szCs w:val="22"/>
        </w:rPr>
        <w:t>. Указанные электронные документы подаются одновременно.</w:t>
      </w:r>
    </w:p>
    <w:p w:rsidR="00384BD8" w:rsidRDefault="00384BD8" w:rsidP="000F5AAD">
      <w:pPr>
        <w:widowControl/>
        <w:numPr>
          <w:ilvl w:val="1"/>
          <w:numId w:val="3"/>
        </w:numPr>
        <w:shd w:val="clear" w:color="auto" w:fill="FFFFFF"/>
        <w:ind w:left="0" w:firstLine="540"/>
        <w:jc w:val="both"/>
        <w:rPr>
          <w:sz w:val="22"/>
          <w:szCs w:val="22"/>
        </w:rPr>
      </w:pPr>
      <w:r w:rsidRPr="00384BD8">
        <w:rPr>
          <w:sz w:val="22"/>
          <w:szCs w:val="22"/>
        </w:rPr>
        <w:t xml:space="preserve">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w:t>
      </w:r>
      <w:r w:rsidRPr="00384BD8">
        <w:rPr>
          <w:sz w:val="22"/>
          <w:szCs w:val="22"/>
        </w:rPr>
        <w:lastRenderedPageBreak/>
        <w:t>документа, направляемого участнику аукциона, подавшему заявку, ее получение с указанием присвоенного ей порядкового номера.</w:t>
      </w:r>
    </w:p>
    <w:p w:rsidR="00384BD8" w:rsidRPr="00384BD8" w:rsidRDefault="00384BD8" w:rsidP="000F5AAD">
      <w:pPr>
        <w:widowControl/>
        <w:numPr>
          <w:ilvl w:val="1"/>
          <w:numId w:val="3"/>
        </w:numPr>
        <w:shd w:val="clear" w:color="auto" w:fill="FFFFFF"/>
        <w:ind w:left="0" w:firstLine="540"/>
        <w:jc w:val="both"/>
        <w:rPr>
          <w:sz w:val="22"/>
          <w:szCs w:val="22"/>
        </w:rPr>
      </w:pPr>
      <w:r w:rsidRPr="00384BD8">
        <w:rPr>
          <w:sz w:val="22"/>
          <w:szCs w:val="22"/>
        </w:rPr>
        <w:t>Участник аукциона вправе подать только одну заявку на участие в аукционе в отношении каждого объекта закупки</w:t>
      </w:r>
      <w:r>
        <w:rPr>
          <w:sz w:val="22"/>
          <w:szCs w:val="22"/>
        </w:rPr>
        <w:t>.</w:t>
      </w:r>
    </w:p>
    <w:p w:rsidR="0090201C" w:rsidRDefault="0090201C" w:rsidP="000F5AAD">
      <w:pPr>
        <w:widowControl/>
        <w:numPr>
          <w:ilvl w:val="1"/>
          <w:numId w:val="3"/>
        </w:numPr>
        <w:shd w:val="clear" w:color="auto" w:fill="FFFFFF"/>
        <w:ind w:left="0" w:firstLine="540"/>
        <w:jc w:val="both"/>
        <w:rPr>
          <w:sz w:val="22"/>
          <w:szCs w:val="22"/>
        </w:rPr>
      </w:pPr>
      <w:r>
        <w:rPr>
          <w:sz w:val="22"/>
          <w:szCs w:val="22"/>
        </w:rPr>
        <w:t>В течение одного часа с момента получения заявки на участие в аукционе оператор электронной площадки возвращает эту заявку подавшему ее участнику аукциона в случае:</w:t>
      </w:r>
    </w:p>
    <w:p w:rsidR="0090201C" w:rsidRDefault="0090201C" w:rsidP="0090201C">
      <w:pPr>
        <w:widowControl/>
        <w:ind w:firstLine="540"/>
        <w:jc w:val="both"/>
        <w:rPr>
          <w:sz w:val="22"/>
          <w:szCs w:val="22"/>
        </w:rPr>
      </w:pPr>
      <w:r>
        <w:rPr>
          <w:sz w:val="22"/>
          <w:szCs w:val="22"/>
        </w:rPr>
        <w:t xml:space="preserve">1) подачи заявки с нарушением требований, предусмотренных </w:t>
      </w:r>
      <w:hyperlink r:id="rId16" w:history="1">
        <w:r w:rsidRPr="0090201C">
          <w:rPr>
            <w:sz w:val="22"/>
            <w:szCs w:val="22"/>
          </w:rPr>
          <w:t>частью 2 статьи 60</w:t>
        </w:r>
      </w:hyperlink>
      <w:r>
        <w:rPr>
          <w:sz w:val="22"/>
          <w:szCs w:val="22"/>
        </w:rPr>
        <w:t xml:space="preserve"> Закона;</w:t>
      </w:r>
    </w:p>
    <w:p w:rsidR="0090201C" w:rsidRDefault="0090201C" w:rsidP="0090201C">
      <w:pPr>
        <w:widowControl/>
        <w:ind w:firstLine="540"/>
        <w:jc w:val="both"/>
        <w:rPr>
          <w:sz w:val="22"/>
          <w:szCs w:val="22"/>
        </w:rPr>
      </w:pPr>
      <w:r>
        <w:rPr>
          <w:sz w:val="22"/>
          <w:szCs w:val="22"/>
        </w:rPr>
        <w:t>2) подачи одним участником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аукционе;</w:t>
      </w:r>
    </w:p>
    <w:p w:rsidR="0090201C" w:rsidRDefault="0090201C" w:rsidP="0090201C">
      <w:pPr>
        <w:widowControl/>
        <w:ind w:firstLine="540"/>
        <w:jc w:val="both"/>
        <w:rPr>
          <w:sz w:val="22"/>
          <w:szCs w:val="22"/>
        </w:rPr>
      </w:pPr>
      <w:r>
        <w:rPr>
          <w:sz w:val="22"/>
          <w:szCs w:val="22"/>
        </w:rPr>
        <w:t>3) получения данной заявки после даты или времени окончания срока подачи заявок на участие в аукционе;</w:t>
      </w:r>
    </w:p>
    <w:p w:rsidR="0090201C" w:rsidRDefault="0090201C" w:rsidP="0090201C">
      <w:pPr>
        <w:widowControl/>
        <w:ind w:firstLine="540"/>
        <w:jc w:val="both"/>
        <w:rPr>
          <w:sz w:val="22"/>
          <w:szCs w:val="22"/>
        </w:rPr>
      </w:pPr>
      <w:r>
        <w:rPr>
          <w:sz w:val="22"/>
          <w:szCs w:val="22"/>
        </w:rPr>
        <w:t xml:space="preserve">4) получения данной заявки от участника аукциона с нарушением положений </w:t>
      </w:r>
      <w:hyperlink r:id="rId17" w:history="1">
        <w:r w:rsidRPr="0090201C">
          <w:rPr>
            <w:sz w:val="22"/>
            <w:szCs w:val="22"/>
          </w:rPr>
          <w:t>части 14 статьи 61</w:t>
        </w:r>
      </w:hyperlink>
      <w:r>
        <w:rPr>
          <w:sz w:val="22"/>
          <w:szCs w:val="22"/>
        </w:rPr>
        <w:t xml:space="preserve"> Закона;</w:t>
      </w:r>
    </w:p>
    <w:p w:rsidR="0090201C" w:rsidRDefault="0090201C" w:rsidP="0090201C">
      <w:pPr>
        <w:widowControl/>
        <w:ind w:firstLine="540"/>
        <w:jc w:val="both"/>
        <w:rPr>
          <w:sz w:val="22"/>
          <w:szCs w:val="22"/>
        </w:rPr>
      </w:pPr>
      <w:r>
        <w:rPr>
          <w:sz w:val="22"/>
          <w:szCs w:val="22"/>
        </w:rPr>
        <w:t>5) отсутствия на лицевом счете, открытом для проведения операций по обеспечению участия в аукционе участника закупок, подавшего заявку на участие в аукционе, денежных сре</w:t>
      </w:r>
      <w:proofErr w:type="gramStart"/>
      <w:r>
        <w:rPr>
          <w:sz w:val="22"/>
          <w:szCs w:val="22"/>
        </w:rPr>
        <w:t>дств в р</w:t>
      </w:r>
      <w:proofErr w:type="gramEnd"/>
      <w:r>
        <w:rPr>
          <w:sz w:val="22"/>
          <w:szCs w:val="22"/>
        </w:rPr>
        <w:t>азмере обеспечения данной заявки, в отношении которых не осуществлено блокирование в соответствии с Законом.</w:t>
      </w:r>
    </w:p>
    <w:p w:rsidR="00694E4F" w:rsidRDefault="0090201C" w:rsidP="000F5AAD">
      <w:pPr>
        <w:widowControl/>
        <w:numPr>
          <w:ilvl w:val="1"/>
          <w:numId w:val="3"/>
        </w:numPr>
        <w:shd w:val="clear" w:color="auto" w:fill="FFFFFF"/>
        <w:ind w:left="0" w:firstLine="540"/>
        <w:jc w:val="both"/>
        <w:rPr>
          <w:sz w:val="22"/>
          <w:szCs w:val="22"/>
        </w:rPr>
      </w:pPr>
      <w:r w:rsidRPr="00694E4F">
        <w:rPr>
          <w:sz w:val="22"/>
          <w:szCs w:val="22"/>
        </w:rPr>
        <w:t xml:space="preserve">Одновременно </w:t>
      </w:r>
      <w:proofErr w:type="gramStart"/>
      <w:r w:rsidRPr="00694E4F">
        <w:rPr>
          <w:sz w:val="22"/>
          <w:szCs w:val="22"/>
        </w:rPr>
        <w:t xml:space="preserve">с возвратом заявки на участие в аукционе в соответствии с </w:t>
      </w:r>
      <w:r w:rsidR="00384BD8" w:rsidRPr="00694E4F">
        <w:rPr>
          <w:sz w:val="22"/>
          <w:szCs w:val="22"/>
        </w:rPr>
        <w:t>пунктом</w:t>
      </w:r>
      <w:proofErr w:type="gramEnd"/>
      <w:r w:rsidR="00384BD8" w:rsidRPr="00694E4F">
        <w:rPr>
          <w:sz w:val="22"/>
          <w:szCs w:val="22"/>
        </w:rPr>
        <w:t xml:space="preserve"> 4.4 Инструкции</w:t>
      </w:r>
      <w:r w:rsidRPr="00694E4F">
        <w:rPr>
          <w:sz w:val="22"/>
          <w:szCs w:val="22"/>
        </w:rPr>
        <w:t xml:space="preserve"> оператор электронной площадки обязан уведомить в форме электронного документа участника аукциона, подавшего данную заявку, об основаниях ее возврата с указанием положений </w:t>
      </w:r>
      <w:r w:rsidR="00384BD8" w:rsidRPr="00694E4F">
        <w:rPr>
          <w:sz w:val="22"/>
          <w:szCs w:val="22"/>
        </w:rPr>
        <w:t>Закона</w:t>
      </w:r>
      <w:r w:rsidRPr="00694E4F">
        <w:rPr>
          <w:sz w:val="22"/>
          <w:szCs w:val="22"/>
        </w:rPr>
        <w:t>, которые были нарушены. Возврат заявок на участие в аукционе оператором электронной площадки по иным основаниям не допускается</w:t>
      </w:r>
      <w:r w:rsidR="00384BD8" w:rsidRPr="00694E4F">
        <w:rPr>
          <w:sz w:val="22"/>
          <w:szCs w:val="22"/>
        </w:rPr>
        <w:t>.</w:t>
      </w:r>
    </w:p>
    <w:p w:rsidR="00694E4F" w:rsidRPr="00694E4F" w:rsidRDefault="00694E4F" w:rsidP="000F5AAD">
      <w:pPr>
        <w:widowControl/>
        <w:numPr>
          <w:ilvl w:val="1"/>
          <w:numId w:val="3"/>
        </w:numPr>
        <w:shd w:val="clear" w:color="auto" w:fill="FFFFFF"/>
        <w:ind w:left="0" w:firstLine="540"/>
        <w:jc w:val="both"/>
        <w:rPr>
          <w:sz w:val="22"/>
          <w:szCs w:val="22"/>
        </w:rPr>
      </w:pPr>
      <w:r w:rsidRPr="00694E4F">
        <w:rPr>
          <w:sz w:val="22"/>
          <w:szCs w:val="22"/>
        </w:rPr>
        <w:t>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w:t>
      </w:r>
      <w:r>
        <w:rPr>
          <w:sz w:val="22"/>
          <w:szCs w:val="22"/>
        </w:rPr>
        <w:t>ые</w:t>
      </w:r>
      <w:r w:rsidRPr="00694E4F">
        <w:rPr>
          <w:sz w:val="22"/>
          <w:szCs w:val="22"/>
        </w:rPr>
        <w:t xml:space="preserve"> част</w:t>
      </w:r>
      <w:r>
        <w:rPr>
          <w:sz w:val="22"/>
          <w:szCs w:val="22"/>
        </w:rPr>
        <w:t>и</w:t>
      </w:r>
      <w:r w:rsidRPr="00694E4F">
        <w:rPr>
          <w:sz w:val="22"/>
          <w:szCs w:val="22"/>
        </w:rPr>
        <w:t xml:space="preserve"> заяв</w:t>
      </w:r>
      <w:r>
        <w:rPr>
          <w:sz w:val="22"/>
          <w:szCs w:val="22"/>
        </w:rPr>
        <w:t>о</w:t>
      </w:r>
      <w:r w:rsidRPr="00694E4F">
        <w:rPr>
          <w:sz w:val="22"/>
          <w:szCs w:val="22"/>
        </w:rPr>
        <w:t>к на участие в аукционе</w:t>
      </w:r>
      <w:r w:rsidR="00DF70A5">
        <w:rPr>
          <w:sz w:val="22"/>
          <w:szCs w:val="22"/>
        </w:rPr>
        <w:t>.</w:t>
      </w:r>
    </w:p>
    <w:p w:rsidR="00694E4F" w:rsidRDefault="0090201C" w:rsidP="000F5AAD">
      <w:pPr>
        <w:widowControl/>
        <w:numPr>
          <w:ilvl w:val="1"/>
          <w:numId w:val="3"/>
        </w:numPr>
        <w:shd w:val="clear" w:color="auto" w:fill="FFFFFF"/>
        <w:ind w:left="0" w:firstLine="540"/>
        <w:jc w:val="both"/>
        <w:outlineLvl w:val="1"/>
        <w:rPr>
          <w:sz w:val="22"/>
          <w:szCs w:val="22"/>
        </w:rPr>
      </w:pPr>
      <w:r w:rsidRPr="00694E4F">
        <w:rPr>
          <w:sz w:val="22"/>
          <w:szCs w:val="22"/>
        </w:rPr>
        <w:t>Оператор электронной площадки обязан обеспечить конфиденциальность информации об участниках аукциона, подавших заявки на участие в аукционе, и информации, содержащейся в первой и второй частях заявки и до размещения на электронной площадке протокола проведения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90201C" w:rsidRPr="00694E4F" w:rsidRDefault="0090201C" w:rsidP="000F5AAD">
      <w:pPr>
        <w:widowControl/>
        <w:numPr>
          <w:ilvl w:val="1"/>
          <w:numId w:val="3"/>
        </w:numPr>
        <w:shd w:val="clear" w:color="auto" w:fill="FFFFFF"/>
        <w:ind w:left="0" w:firstLine="540"/>
        <w:jc w:val="both"/>
        <w:outlineLvl w:val="1"/>
        <w:rPr>
          <w:sz w:val="22"/>
          <w:szCs w:val="22"/>
        </w:rPr>
      </w:pPr>
      <w:r w:rsidRPr="00694E4F">
        <w:rPr>
          <w:sz w:val="22"/>
          <w:szCs w:val="22"/>
        </w:rPr>
        <w:t>В случае</w:t>
      </w:r>
      <w:proofErr w:type="gramStart"/>
      <w:r w:rsidRPr="00694E4F">
        <w:rPr>
          <w:sz w:val="22"/>
          <w:szCs w:val="22"/>
        </w:rPr>
        <w:t>,</w:t>
      </w:r>
      <w:proofErr w:type="gramEnd"/>
      <w:r w:rsidRPr="00694E4F">
        <w:rPr>
          <w:sz w:val="22"/>
          <w:szCs w:val="22"/>
        </w:rPr>
        <w:t xml:space="preserve">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E94659" w:rsidRPr="00270ED6" w:rsidRDefault="00270ED6" w:rsidP="000F5AAD">
      <w:pPr>
        <w:numPr>
          <w:ilvl w:val="0"/>
          <w:numId w:val="3"/>
        </w:numPr>
        <w:shd w:val="clear" w:color="auto" w:fill="FFFFFF"/>
        <w:spacing w:before="200"/>
        <w:ind w:right="10"/>
        <w:jc w:val="center"/>
        <w:rPr>
          <w:sz w:val="22"/>
          <w:szCs w:val="22"/>
        </w:rPr>
      </w:pPr>
      <w:r w:rsidRPr="00270ED6">
        <w:rPr>
          <w:b/>
          <w:sz w:val="22"/>
          <w:szCs w:val="22"/>
        </w:rPr>
        <w:t>Изменение и отзыв</w:t>
      </w:r>
      <w:r w:rsidR="001D04CB">
        <w:rPr>
          <w:b/>
          <w:sz w:val="22"/>
          <w:szCs w:val="22"/>
        </w:rPr>
        <w:t xml:space="preserve"> </w:t>
      </w:r>
      <w:r w:rsidR="00FE7464" w:rsidRPr="00A7614B">
        <w:rPr>
          <w:b/>
          <w:bCs/>
          <w:sz w:val="22"/>
          <w:szCs w:val="22"/>
        </w:rPr>
        <w:t>заявок на участие в аукционе</w:t>
      </w:r>
    </w:p>
    <w:p w:rsidR="00E51AD1" w:rsidRDefault="00694E4F" w:rsidP="000F5AAD">
      <w:pPr>
        <w:widowControl/>
        <w:numPr>
          <w:ilvl w:val="1"/>
          <w:numId w:val="3"/>
        </w:numPr>
        <w:shd w:val="clear" w:color="auto" w:fill="FFFFFF"/>
        <w:spacing w:before="200"/>
        <w:ind w:left="0" w:right="11" w:firstLine="540"/>
        <w:jc w:val="both"/>
        <w:outlineLvl w:val="1"/>
        <w:rPr>
          <w:sz w:val="22"/>
          <w:szCs w:val="22"/>
        </w:rPr>
      </w:pPr>
      <w:r w:rsidRPr="00E51AD1">
        <w:rPr>
          <w:sz w:val="22"/>
          <w:szCs w:val="22"/>
        </w:rPr>
        <w:t xml:space="preserve">Участник аукциона, подавший заявку на участие в аукционе, </w:t>
      </w:r>
      <w:r w:rsidR="00270ED6">
        <w:rPr>
          <w:sz w:val="22"/>
          <w:szCs w:val="22"/>
        </w:rPr>
        <w:t>вправе изменить или отозвать свою заявку до истечения срока подачи заявок с учетом положений Закона.</w:t>
      </w:r>
    </w:p>
    <w:p w:rsidR="00270ED6" w:rsidRDefault="00270ED6" w:rsidP="000F5AAD">
      <w:pPr>
        <w:widowControl/>
        <w:numPr>
          <w:ilvl w:val="1"/>
          <w:numId w:val="3"/>
        </w:numPr>
        <w:shd w:val="clear" w:color="auto" w:fill="FFFFFF"/>
        <w:ind w:left="0" w:right="11" w:firstLine="540"/>
        <w:jc w:val="both"/>
        <w:outlineLvl w:val="1"/>
        <w:rPr>
          <w:sz w:val="22"/>
          <w:szCs w:val="22"/>
        </w:rPr>
      </w:pPr>
      <w:r>
        <w:rPr>
          <w:sz w:val="22"/>
          <w:szCs w:val="22"/>
        </w:rPr>
        <w:t>В этом случае участник аукциона не утрачива</w:t>
      </w:r>
      <w:r w:rsidR="00DF70A5">
        <w:rPr>
          <w:sz w:val="22"/>
          <w:szCs w:val="22"/>
        </w:rPr>
        <w:t>е</w:t>
      </w:r>
      <w:r>
        <w:rPr>
          <w:sz w:val="22"/>
          <w:szCs w:val="22"/>
        </w:rPr>
        <w:t xml:space="preserve">т право на внесенные в качестве обеспечения заявки денежные средства. </w:t>
      </w:r>
    </w:p>
    <w:p w:rsidR="00270ED6" w:rsidRPr="00270ED6" w:rsidRDefault="00270ED6" w:rsidP="000F5AAD">
      <w:pPr>
        <w:widowControl/>
        <w:numPr>
          <w:ilvl w:val="1"/>
          <w:numId w:val="3"/>
        </w:numPr>
        <w:shd w:val="clear" w:color="auto" w:fill="FFFFFF"/>
        <w:ind w:left="0" w:right="11" w:firstLine="567"/>
        <w:jc w:val="both"/>
        <w:outlineLvl w:val="1"/>
        <w:rPr>
          <w:sz w:val="22"/>
          <w:szCs w:val="22"/>
        </w:rPr>
      </w:pPr>
      <w:r w:rsidRPr="00270ED6">
        <w:rPr>
          <w:sz w:val="22"/>
          <w:szCs w:val="22"/>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EC3BF9" w:rsidRPr="00A7614B" w:rsidRDefault="00C11A57" w:rsidP="000F5AAD">
      <w:pPr>
        <w:numPr>
          <w:ilvl w:val="0"/>
          <w:numId w:val="3"/>
        </w:numPr>
        <w:shd w:val="clear" w:color="auto" w:fill="FFFFFF"/>
        <w:tabs>
          <w:tab w:val="left" w:pos="545"/>
        </w:tabs>
        <w:spacing w:before="200"/>
        <w:ind w:right="11"/>
        <w:jc w:val="center"/>
        <w:rPr>
          <w:sz w:val="22"/>
          <w:szCs w:val="22"/>
        </w:rPr>
      </w:pPr>
      <w:r w:rsidRPr="00A7614B">
        <w:rPr>
          <w:b/>
          <w:bCs/>
          <w:sz w:val="22"/>
          <w:szCs w:val="22"/>
        </w:rPr>
        <w:t>Форма, п</w:t>
      </w:r>
      <w:r w:rsidR="00FE7464" w:rsidRPr="00A7614B">
        <w:rPr>
          <w:b/>
          <w:bCs/>
          <w:sz w:val="22"/>
          <w:szCs w:val="22"/>
        </w:rPr>
        <w:t>орядок</w:t>
      </w:r>
      <w:r w:rsidRPr="00A7614B">
        <w:rPr>
          <w:b/>
          <w:bCs/>
          <w:sz w:val="22"/>
          <w:szCs w:val="22"/>
        </w:rPr>
        <w:t xml:space="preserve"> и срок</w:t>
      </w:r>
      <w:r w:rsidR="00FE7464" w:rsidRPr="00A7614B">
        <w:rPr>
          <w:b/>
          <w:bCs/>
          <w:sz w:val="22"/>
          <w:szCs w:val="22"/>
        </w:rPr>
        <w:t xml:space="preserve"> предоставления разъяснений положений </w:t>
      </w:r>
    </w:p>
    <w:p w:rsidR="00FE7464" w:rsidRPr="00A7614B" w:rsidRDefault="00FE7464" w:rsidP="00EC3BF9">
      <w:pPr>
        <w:shd w:val="clear" w:color="auto" w:fill="FFFFFF"/>
        <w:tabs>
          <w:tab w:val="left" w:pos="545"/>
        </w:tabs>
        <w:ind w:right="11"/>
        <w:jc w:val="center"/>
        <w:rPr>
          <w:sz w:val="22"/>
          <w:szCs w:val="22"/>
        </w:rPr>
      </w:pPr>
      <w:r w:rsidRPr="00A7614B">
        <w:rPr>
          <w:b/>
          <w:bCs/>
          <w:sz w:val="22"/>
          <w:szCs w:val="22"/>
        </w:rPr>
        <w:t>документации об аукционе</w:t>
      </w:r>
    </w:p>
    <w:p w:rsidR="00E51AD1" w:rsidRPr="00E51AD1" w:rsidRDefault="00E51AD1" w:rsidP="000F5AAD">
      <w:pPr>
        <w:widowControl/>
        <w:numPr>
          <w:ilvl w:val="1"/>
          <w:numId w:val="3"/>
        </w:numPr>
        <w:autoSpaceDE/>
        <w:autoSpaceDN/>
        <w:adjustRightInd/>
        <w:spacing w:before="240"/>
        <w:ind w:left="0" w:firstLine="540"/>
        <w:jc w:val="both"/>
        <w:outlineLvl w:val="1"/>
        <w:rPr>
          <w:sz w:val="22"/>
          <w:szCs w:val="22"/>
        </w:rPr>
      </w:pPr>
      <w:r w:rsidRPr="00E51AD1">
        <w:rPr>
          <w:bCs/>
          <w:sz w:val="22"/>
          <w:szCs w:val="22"/>
        </w:rPr>
        <w:t>Любой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582A49" w:rsidRDefault="00E51AD1" w:rsidP="000F5AAD">
      <w:pPr>
        <w:widowControl/>
        <w:numPr>
          <w:ilvl w:val="1"/>
          <w:numId w:val="3"/>
        </w:numPr>
        <w:autoSpaceDE/>
        <w:autoSpaceDN/>
        <w:adjustRightInd/>
        <w:ind w:left="0" w:firstLine="540"/>
        <w:jc w:val="both"/>
        <w:outlineLvl w:val="1"/>
        <w:rPr>
          <w:sz w:val="22"/>
          <w:szCs w:val="22"/>
        </w:rPr>
      </w:pPr>
      <w:r w:rsidRPr="00582A49">
        <w:rPr>
          <w:sz w:val="22"/>
          <w:szCs w:val="22"/>
        </w:rPr>
        <w:t xml:space="preserve">В течение </w:t>
      </w:r>
      <w:r w:rsidRPr="00582A49">
        <w:rPr>
          <w:b/>
          <w:sz w:val="22"/>
          <w:szCs w:val="22"/>
        </w:rPr>
        <w:t>двух дней</w:t>
      </w:r>
      <w:r w:rsidRPr="00582A49">
        <w:rPr>
          <w:sz w:val="22"/>
          <w:szCs w:val="22"/>
        </w:rPr>
        <w:t xml:space="preserve">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w:t>
      </w:r>
      <w:proofErr w:type="gramStart"/>
      <w:r w:rsidRPr="00582A49">
        <w:rPr>
          <w:sz w:val="22"/>
          <w:szCs w:val="22"/>
        </w:rPr>
        <w:t>позднее</w:t>
      </w:r>
      <w:proofErr w:type="gramEnd"/>
      <w:r w:rsidRPr="00582A49">
        <w:rPr>
          <w:sz w:val="22"/>
          <w:szCs w:val="22"/>
        </w:rPr>
        <w:t xml:space="preserve"> чем за </w:t>
      </w:r>
      <w:r w:rsidRPr="00582A49">
        <w:rPr>
          <w:b/>
          <w:sz w:val="22"/>
          <w:szCs w:val="22"/>
        </w:rPr>
        <w:t>три дня</w:t>
      </w:r>
      <w:r w:rsidRPr="00582A49">
        <w:rPr>
          <w:sz w:val="22"/>
          <w:szCs w:val="22"/>
        </w:rPr>
        <w:t xml:space="preserve"> до даты окончания срока подачи заявок на участие в аукционе.</w:t>
      </w:r>
    </w:p>
    <w:p w:rsidR="00582A49" w:rsidRDefault="00E51AD1" w:rsidP="000F5AAD">
      <w:pPr>
        <w:widowControl/>
        <w:numPr>
          <w:ilvl w:val="1"/>
          <w:numId w:val="3"/>
        </w:numPr>
        <w:autoSpaceDE/>
        <w:autoSpaceDN/>
        <w:adjustRightInd/>
        <w:ind w:left="0" w:firstLine="540"/>
        <w:jc w:val="both"/>
        <w:outlineLvl w:val="1"/>
        <w:rPr>
          <w:sz w:val="22"/>
          <w:szCs w:val="22"/>
        </w:rPr>
      </w:pPr>
      <w:r w:rsidRPr="00582A49">
        <w:rPr>
          <w:sz w:val="22"/>
          <w:szCs w:val="22"/>
        </w:rPr>
        <w:t>Разъяснения положений документации об аукционе не должны изменять ее суть.</w:t>
      </w:r>
    </w:p>
    <w:p w:rsidR="00D302A2" w:rsidRDefault="00D302A2" w:rsidP="00D302A2">
      <w:pPr>
        <w:widowControl/>
        <w:autoSpaceDE/>
        <w:autoSpaceDN/>
        <w:adjustRightInd/>
        <w:jc w:val="both"/>
        <w:outlineLvl w:val="1"/>
        <w:rPr>
          <w:sz w:val="22"/>
          <w:szCs w:val="22"/>
        </w:rPr>
      </w:pPr>
    </w:p>
    <w:p w:rsidR="00D302A2" w:rsidRDefault="00D302A2" w:rsidP="00D302A2">
      <w:pPr>
        <w:widowControl/>
        <w:autoSpaceDE/>
        <w:autoSpaceDN/>
        <w:adjustRightInd/>
        <w:jc w:val="both"/>
        <w:outlineLvl w:val="1"/>
        <w:rPr>
          <w:sz w:val="22"/>
          <w:szCs w:val="22"/>
        </w:rPr>
      </w:pPr>
    </w:p>
    <w:p w:rsidR="00D302A2" w:rsidRDefault="00D302A2" w:rsidP="00D302A2">
      <w:pPr>
        <w:widowControl/>
        <w:autoSpaceDE/>
        <w:autoSpaceDN/>
        <w:adjustRightInd/>
        <w:jc w:val="both"/>
        <w:outlineLvl w:val="1"/>
        <w:rPr>
          <w:sz w:val="22"/>
          <w:szCs w:val="22"/>
        </w:rPr>
      </w:pPr>
    </w:p>
    <w:p w:rsidR="00BD3D70" w:rsidRPr="00A7614B" w:rsidRDefault="00BD3D70" w:rsidP="000F5AAD">
      <w:pPr>
        <w:numPr>
          <w:ilvl w:val="0"/>
          <w:numId w:val="3"/>
        </w:numPr>
        <w:shd w:val="clear" w:color="auto" w:fill="FFFFFF"/>
        <w:spacing w:before="200"/>
        <w:ind w:right="19"/>
        <w:jc w:val="center"/>
        <w:rPr>
          <w:sz w:val="22"/>
          <w:szCs w:val="22"/>
        </w:rPr>
      </w:pPr>
      <w:r w:rsidRPr="00A7614B">
        <w:rPr>
          <w:b/>
          <w:bCs/>
          <w:sz w:val="22"/>
          <w:szCs w:val="22"/>
        </w:rPr>
        <w:lastRenderedPageBreak/>
        <w:t>Внесение изменений в извещение о проведен</w:t>
      </w:r>
      <w:proofErr w:type="gramStart"/>
      <w:r w:rsidRPr="00A7614B">
        <w:rPr>
          <w:b/>
          <w:bCs/>
          <w:sz w:val="22"/>
          <w:szCs w:val="22"/>
        </w:rPr>
        <w:t>ии ау</w:t>
      </w:r>
      <w:proofErr w:type="gramEnd"/>
      <w:r w:rsidRPr="00A7614B">
        <w:rPr>
          <w:b/>
          <w:bCs/>
          <w:sz w:val="22"/>
          <w:szCs w:val="22"/>
        </w:rPr>
        <w:t>кциона</w:t>
      </w:r>
    </w:p>
    <w:p w:rsidR="00582A49" w:rsidRDefault="00582A49" w:rsidP="000F5AAD">
      <w:pPr>
        <w:widowControl/>
        <w:numPr>
          <w:ilvl w:val="1"/>
          <w:numId w:val="3"/>
        </w:numPr>
        <w:tabs>
          <w:tab w:val="left" w:pos="993"/>
        </w:tabs>
        <w:spacing w:before="240"/>
        <w:ind w:left="0" w:firstLine="540"/>
        <w:jc w:val="both"/>
        <w:outlineLvl w:val="1"/>
        <w:rPr>
          <w:sz w:val="22"/>
          <w:szCs w:val="22"/>
        </w:rPr>
      </w:pPr>
      <w:r w:rsidRPr="00582A49">
        <w:rPr>
          <w:sz w:val="22"/>
          <w:szCs w:val="22"/>
        </w:rPr>
        <w:t xml:space="preserve">Заказчик вправе принять решение о внесении изменений в извещение о проведении аукциона не </w:t>
      </w:r>
      <w:proofErr w:type="gramStart"/>
      <w:r w:rsidRPr="00582A49">
        <w:rPr>
          <w:sz w:val="22"/>
          <w:szCs w:val="22"/>
        </w:rPr>
        <w:t>позднее</w:t>
      </w:r>
      <w:proofErr w:type="gramEnd"/>
      <w:r w:rsidRPr="00582A49">
        <w:rPr>
          <w:sz w:val="22"/>
          <w:szCs w:val="22"/>
        </w:rPr>
        <w:t xml:space="preserve"> чем за </w:t>
      </w:r>
      <w:r w:rsidRPr="00582A49">
        <w:rPr>
          <w:b/>
          <w:sz w:val="22"/>
          <w:szCs w:val="22"/>
        </w:rPr>
        <w:t>два дня</w:t>
      </w:r>
      <w:r w:rsidRPr="00582A49">
        <w:rPr>
          <w:sz w:val="22"/>
          <w:szCs w:val="22"/>
        </w:rPr>
        <w:t xml:space="preserve"> до даты окончания срока подачи заявок на участие в аукционе. Изменение объекта закупки при проведен</w:t>
      </w:r>
      <w:proofErr w:type="gramStart"/>
      <w:r w:rsidRPr="00582A49">
        <w:rPr>
          <w:sz w:val="22"/>
          <w:szCs w:val="22"/>
        </w:rPr>
        <w:t>ии ау</w:t>
      </w:r>
      <w:proofErr w:type="gramEnd"/>
      <w:r w:rsidRPr="00582A49">
        <w:rPr>
          <w:sz w:val="22"/>
          <w:szCs w:val="22"/>
        </w:rPr>
        <w:t xml:space="preserve">кциона не допускается. </w:t>
      </w:r>
    </w:p>
    <w:p w:rsidR="00582A49" w:rsidRPr="00582A49" w:rsidRDefault="00582A49" w:rsidP="000F5AAD">
      <w:pPr>
        <w:widowControl/>
        <w:numPr>
          <w:ilvl w:val="1"/>
          <w:numId w:val="3"/>
        </w:numPr>
        <w:tabs>
          <w:tab w:val="left" w:pos="993"/>
        </w:tabs>
        <w:ind w:left="0" w:firstLine="567"/>
        <w:jc w:val="both"/>
        <w:outlineLvl w:val="1"/>
        <w:rPr>
          <w:sz w:val="22"/>
          <w:szCs w:val="22"/>
        </w:rPr>
      </w:pPr>
      <w:r w:rsidRPr="00582A49">
        <w:rPr>
          <w:sz w:val="22"/>
          <w:szCs w:val="22"/>
        </w:rPr>
        <w:t xml:space="preserve">В течение </w:t>
      </w:r>
      <w:r w:rsidRPr="00582A49">
        <w:rPr>
          <w:b/>
          <w:sz w:val="22"/>
          <w:szCs w:val="22"/>
        </w:rPr>
        <w:t>одного дня</w:t>
      </w:r>
      <w:r w:rsidRPr="00582A49">
        <w:rPr>
          <w:sz w:val="22"/>
          <w:szCs w:val="22"/>
        </w:rPr>
        <w:t xml:space="preserve"> </w:t>
      </w:r>
      <w:proofErr w:type="gramStart"/>
      <w:r w:rsidRPr="00582A49">
        <w:rPr>
          <w:sz w:val="22"/>
          <w:szCs w:val="22"/>
        </w:rPr>
        <w:t>с даты принятия</w:t>
      </w:r>
      <w:proofErr w:type="gramEnd"/>
      <w:r w:rsidRPr="00582A49">
        <w:rPr>
          <w:sz w:val="22"/>
          <w:szCs w:val="22"/>
        </w:rPr>
        <w:t xml:space="preserve"> данного решения заказчик размещает в единой информационной системе указанные изменения. </w:t>
      </w:r>
      <w:proofErr w:type="gramStart"/>
      <w:r w:rsidR="001D04CB" w:rsidRPr="00CB2254">
        <w:rPr>
          <w:bCs/>
          <w:sz w:val="22"/>
          <w:szCs w:val="22"/>
        </w:rPr>
        <w:t>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001D04CB" w:rsidRPr="00CB2254">
        <w:rPr>
          <w:bCs/>
          <w:sz w:val="22"/>
          <w:szCs w:val="22"/>
        </w:rPr>
        <w:t xml:space="preserve"> менее чем семь дней</w:t>
      </w:r>
      <w:r w:rsidRPr="00582A49">
        <w:rPr>
          <w:b/>
          <w:sz w:val="22"/>
          <w:szCs w:val="22"/>
        </w:rPr>
        <w:t>.</w:t>
      </w:r>
    </w:p>
    <w:p w:rsidR="00FE7464" w:rsidRPr="00A7614B" w:rsidRDefault="00FE7464" w:rsidP="000F5AAD">
      <w:pPr>
        <w:numPr>
          <w:ilvl w:val="0"/>
          <w:numId w:val="3"/>
        </w:numPr>
        <w:shd w:val="clear" w:color="auto" w:fill="FFFFFF"/>
        <w:spacing w:before="200"/>
        <w:ind w:right="19"/>
        <w:jc w:val="center"/>
        <w:rPr>
          <w:sz w:val="22"/>
          <w:szCs w:val="22"/>
        </w:rPr>
      </w:pPr>
      <w:r w:rsidRPr="00A7614B">
        <w:rPr>
          <w:b/>
          <w:bCs/>
          <w:sz w:val="22"/>
          <w:szCs w:val="22"/>
        </w:rPr>
        <w:t>Внесение изменений в документацию об аукционе</w:t>
      </w:r>
    </w:p>
    <w:p w:rsidR="00582A49" w:rsidRDefault="00582A49" w:rsidP="000F5AAD">
      <w:pPr>
        <w:widowControl/>
        <w:numPr>
          <w:ilvl w:val="1"/>
          <w:numId w:val="3"/>
        </w:numPr>
        <w:autoSpaceDE/>
        <w:autoSpaceDN/>
        <w:adjustRightInd/>
        <w:spacing w:before="240"/>
        <w:ind w:left="0" w:firstLine="540"/>
        <w:jc w:val="both"/>
        <w:outlineLvl w:val="1"/>
        <w:rPr>
          <w:sz w:val="22"/>
          <w:szCs w:val="22"/>
        </w:rPr>
      </w:pPr>
      <w:r w:rsidRPr="00582A49">
        <w:rPr>
          <w:sz w:val="22"/>
          <w:szCs w:val="22"/>
        </w:rPr>
        <w:t>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w:t>
      </w:r>
      <w:r>
        <w:rPr>
          <w:sz w:val="22"/>
          <w:szCs w:val="22"/>
        </w:rPr>
        <w:t>б</w:t>
      </w:r>
      <w:r w:rsidRPr="00582A49">
        <w:rPr>
          <w:sz w:val="22"/>
          <w:szCs w:val="22"/>
        </w:rPr>
        <w:t xml:space="preserve"> аукционе не </w:t>
      </w:r>
      <w:proofErr w:type="gramStart"/>
      <w:r w:rsidRPr="00582A49">
        <w:rPr>
          <w:sz w:val="22"/>
          <w:szCs w:val="22"/>
        </w:rPr>
        <w:t>позднее</w:t>
      </w:r>
      <w:proofErr w:type="gramEnd"/>
      <w:r w:rsidRPr="00582A49">
        <w:rPr>
          <w:sz w:val="22"/>
          <w:szCs w:val="22"/>
        </w:rPr>
        <w:t xml:space="preserve"> чем </w:t>
      </w:r>
      <w:r w:rsidRPr="00582A49">
        <w:rPr>
          <w:b/>
          <w:sz w:val="22"/>
          <w:szCs w:val="22"/>
        </w:rPr>
        <w:t>за два дня</w:t>
      </w:r>
      <w:r w:rsidRPr="00582A49">
        <w:rPr>
          <w:sz w:val="22"/>
          <w:szCs w:val="22"/>
        </w:rPr>
        <w:t xml:space="preserve"> до даты окончания срока подачи заявок на участие в аукционе. Изменение объекта закупки и увеличение размера обеспечения данных заявок не допускаются.</w:t>
      </w:r>
    </w:p>
    <w:p w:rsidR="001D04CB" w:rsidRPr="00CB2254" w:rsidRDefault="00582A49" w:rsidP="000F5AAD">
      <w:pPr>
        <w:widowControl/>
        <w:numPr>
          <w:ilvl w:val="1"/>
          <w:numId w:val="3"/>
        </w:numPr>
        <w:autoSpaceDE/>
        <w:autoSpaceDN/>
        <w:adjustRightInd/>
        <w:ind w:left="0" w:firstLine="540"/>
        <w:jc w:val="both"/>
        <w:outlineLvl w:val="1"/>
        <w:rPr>
          <w:bCs/>
          <w:sz w:val="22"/>
          <w:szCs w:val="22"/>
        </w:rPr>
      </w:pPr>
      <w:r w:rsidRPr="00582A49">
        <w:rPr>
          <w:sz w:val="22"/>
          <w:szCs w:val="22"/>
        </w:rPr>
        <w:t xml:space="preserve">В течение </w:t>
      </w:r>
      <w:r w:rsidRPr="00582A49">
        <w:rPr>
          <w:b/>
          <w:sz w:val="22"/>
          <w:szCs w:val="22"/>
        </w:rPr>
        <w:t>одного дня</w:t>
      </w:r>
      <w:r w:rsidRPr="00582A49">
        <w:rPr>
          <w:sz w:val="22"/>
          <w:szCs w:val="22"/>
        </w:rPr>
        <w:t xml:space="preserve"> </w:t>
      </w:r>
      <w:proofErr w:type="gramStart"/>
      <w:r w:rsidRPr="00582A49">
        <w:rPr>
          <w:sz w:val="22"/>
          <w:szCs w:val="22"/>
        </w:rPr>
        <w:t>с даты принятия</w:t>
      </w:r>
      <w:proofErr w:type="gramEnd"/>
      <w:r w:rsidRPr="00582A49">
        <w:rPr>
          <w:sz w:val="22"/>
          <w:szCs w:val="22"/>
        </w:rPr>
        <w:t xml:space="preserve"> указанного решения изменения, внесенные в документацию о</w:t>
      </w:r>
      <w:r w:rsidR="00640C09">
        <w:rPr>
          <w:sz w:val="22"/>
          <w:szCs w:val="22"/>
        </w:rPr>
        <w:t>б</w:t>
      </w:r>
      <w:r w:rsidRPr="00582A49">
        <w:rPr>
          <w:sz w:val="22"/>
          <w:szCs w:val="22"/>
        </w:rPr>
        <w:t xml:space="preserve"> аукционе, размещаются заказчиком в единой информационной системе. </w:t>
      </w:r>
      <w:proofErr w:type="gramStart"/>
      <w:r w:rsidR="001D04CB" w:rsidRPr="00CB2254">
        <w:rPr>
          <w:bCs/>
          <w:sz w:val="22"/>
          <w:szCs w:val="22"/>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FE7464" w:rsidRPr="00A7614B" w:rsidRDefault="00954B53" w:rsidP="000F5AAD">
      <w:pPr>
        <w:numPr>
          <w:ilvl w:val="0"/>
          <w:numId w:val="3"/>
        </w:numPr>
        <w:shd w:val="clear" w:color="auto" w:fill="FFFFFF"/>
        <w:spacing w:before="200" w:after="200"/>
        <w:ind w:left="357" w:hanging="357"/>
        <w:jc w:val="center"/>
        <w:rPr>
          <w:b/>
          <w:sz w:val="22"/>
          <w:szCs w:val="22"/>
        </w:rPr>
      </w:pPr>
      <w:r>
        <w:rPr>
          <w:b/>
          <w:sz w:val="22"/>
          <w:szCs w:val="22"/>
        </w:rPr>
        <w:t>Отмена определения поставщика</w:t>
      </w:r>
    </w:p>
    <w:p w:rsidR="00954B53" w:rsidRDefault="00954B53" w:rsidP="000F5AAD">
      <w:pPr>
        <w:widowControl/>
        <w:numPr>
          <w:ilvl w:val="1"/>
          <w:numId w:val="3"/>
        </w:numPr>
        <w:shd w:val="clear" w:color="auto" w:fill="FFFFFF"/>
        <w:ind w:left="0" w:firstLine="540"/>
        <w:jc w:val="both"/>
        <w:outlineLvl w:val="1"/>
        <w:rPr>
          <w:bCs/>
          <w:sz w:val="22"/>
          <w:szCs w:val="22"/>
        </w:rPr>
      </w:pPr>
      <w:r w:rsidRPr="00954B53">
        <w:rPr>
          <w:bCs/>
          <w:sz w:val="22"/>
          <w:szCs w:val="22"/>
        </w:rPr>
        <w:t>Заказчик вправе о</w:t>
      </w:r>
      <w:r w:rsidR="00176BF6">
        <w:rPr>
          <w:bCs/>
          <w:sz w:val="22"/>
          <w:szCs w:val="22"/>
        </w:rPr>
        <w:t>тменить определение поставщика</w:t>
      </w:r>
      <w:r w:rsidRPr="00954B53">
        <w:rPr>
          <w:bCs/>
          <w:sz w:val="22"/>
          <w:szCs w:val="22"/>
        </w:rPr>
        <w:t xml:space="preserve">, не </w:t>
      </w:r>
      <w:proofErr w:type="gramStart"/>
      <w:r w:rsidRPr="00954B53">
        <w:rPr>
          <w:bCs/>
          <w:sz w:val="22"/>
          <w:szCs w:val="22"/>
        </w:rPr>
        <w:t>позднее</w:t>
      </w:r>
      <w:proofErr w:type="gramEnd"/>
      <w:r w:rsidRPr="00954B53">
        <w:rPr>
          <w:bCs/>
          <w:sz w:val="22"/>
          <w:szCs w:val="22"/>
        </w:rPr>
        <w:t xml:space="preserve"> чем за </w:t>
      </w:r>
      <w:r w:rsidRPr="00954B53">
        <w:rPr>
          <w:b/>
          <w:bCs/>
          <w:sz w:val="22"/>
          <w:szCs w:val="22"/>
        </w:rPr>
        <w:t>пять дней</w:t>
      </w:r>
      <w:r w:rsidRPr="00954B53">
        <w:rPr>
          <w:bCs/>
          <w:sz w:val="22"/>
          <w:szCs w:val="22"/>
        </w:rPr>
        <w:t xml:space="preserve"> до даты окончания срока подачи заявок на участие в аукционе.</w:t>
      </w:r>
      <w:bookmarkStart w:id="3" w:name="Par0"/>
      <w:bookmarkEnd w:id="3"/>
    </w:p>
    <w:p w:rsidR="00ED5F86" w:rsidRDefault="00954B53" w:rsidP="000F5AAD">
      <w:pPr>
        <w:widowControl/>
        <w:numPr>
          <w:ilvl w:val="1"/>
          <w:numId w:val="3"/>
        </w:numPr>
        <w:shd w:val="clear" w:color="auto" w:fill="FFFFFF"/>
        <w:ind w:left="0" w:firstLine="540"/>
        <w:jc w:val="both"/>
        <w:outlineLvl w:val="1"/>
        <w:rPr>
          <w:bCs/>
          <w:sz w:val="22"/>
          <w:szCs w:val="22"/>
        </w:rPr>
      </w:pPr>
      <w:r w:rsidRPr="00ED5F86">
        <w:rPr>
          <w:bCs/>
          <w:sz w:val="22"/>
          <w:szCs w:val="22"/>
        </w:rPr>
        <w:t>По истечении срока отмены определения поставщика и до заключения контракта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p w:rsidR="00ED5F86" w:rsidRDefault="00954B53" w:rsidP="000F5AAD">
      <w:pPr>
        <w:widowControl/>
        <w:numPr>
          <w:ilvl w:val="1"/>
          <w:numId w:val="3"/>
        </w:numPr>
        <w:shd w:val="clear" w:color="auto" w:fill="FFFFFF"/>
        <w:ind w:left="0" w:firstLine="540"/>
        <w:jc w:val="both"/>
        <w:outlineLvl w:val="1"/>
        <w:rPr>
          <w:bCs/>
          <w:sz w:val="22"/>
          <w:szCs w:val="22"/>
        </w:rPr>
      </w:pPr>
      <w:r w:rsidRPr="00ED5F86">
        <w:rPr>
          <w:bCs/>
          <w:sz w:val="22"/>
          <w:szCs w:val="22"/>
        </w:rPr>
        <w:t>Решение об отмене определения поставщика размещается в единой информационной систем</w:t>
      </w:r>
      <w:r w:rsidR="00ED5F86" w:rsidRPr="00ED5F86">
        <w:rPr>
          <w:bCs/>
          <w:sz w:val="22"/>
          <w:szCs w:val="22"/>
        </w:rPr>
        <w:t>е в день принятия этого решения</w:t>
      </w:r>
      <w:r w:rsidRPr="00ED5F86">
        <w:rPr>
          <w:bCs/>
          <w:sz w:val="22"/>
          <w:szCs w:val="22"/>
        </w:rPr>
        <w:t>. Определение поставщика считается отмененным с момента размещения решения о его отмене в единой информационной системе.</w:t>
      </w:r>
    </w:p>
    <w:p w:rsidR="00B47D30" w:rsidRPr="00ED5F86" w:rsidRDefault="00954B53" w:rsidP="000F5AAD">
      <w:pPr>
        <w:widowControl/>
        <w:numPr>
          <w:ilvl w:val="1"/>
          <w:numId w:val="3"/>
        </w:numPr>
        <w:shd w:val="clear" w:color="auto" w:fill="FFFFFF"/>
        <w:ind w:left="0" w:firstLine="540"/>
        <w:jc w:val="both"/>
        <w:outlineLvl w:val="1"/>
        <w:rPr>
          <w:sz w:val="22"/>
          <w:szCs w:val="22"/>
        </w:rPr>
      </w:pPr>
      <w:r w:rsidRPr="00ED5F86">
        <w:rPr>
          <w:bCs/>
          <w:sz w:val="22"/>
          <w:szCs w:val="22"/>
        </w:rPr>
        <w:t xml:space="preserve">При отмене определения поставщика </w:t>
      </w:r>
      <w:r w:rsidR="00176BF6" w:rsidRPr="00ED5F86">
        <w:rPr>
          <w:bCs/>
          <w:sz w:val="22"/>
          <w:szCs w:val="22"/>
        </w:rPr>
        <w:t xml:space="preserve">Заказчик </w:t>
      </w:r>
      <w:r w:rsidRPr="00ED5F86">
        <w:rPr>
          <w:bCs/>
          <w:sz w:val="22"/>
          <w:szCs w:val="22"/>
        </w:rPr>
        <w:t>не несет ответственность перед участниками закупки, подавшими заявки</w:t>
      </w:r>
      <w:r w:rsidR="00ED5F86" w:rsidRPr="00ED5F86">
        <w:rPr>
          <w:bCs/>
          <w:sz w:val="22"/>
          <w:szCs w:val="22"/>
        </w:rPr>
        <w:t>.</w:t>
      </w:r>
    </w:p>
    <w:p w:rsidR="00FE7464" w:rsidRPr="00A7614B" w:rsidRDefault="00FE7464" w:rsidP="000F5AAD">
      <w:pPr>
        <w:numPr>
          <w:ilvl w:val="0"/>
          <w:numId w:val="3"/>
        </w:numPr>
        <w:shd w:val="clear" w:color="auto" w:fill="FFFFFF"/>
        <w:spacing w:before="200"/>
        <w:jc w:val="center"/>
        <w:rPr>
          <w:b/>
          <w:bCs/>
          <w:sz w:val="22"/>
          <w:szCs w:val="22"/>
        </w:rPr>
      </w:pPr>
      <w:r w:rsidRPr="00A7614B">
        <w:rPr>
          <w:b/>
          <w:bCs/>
          <w:sz w:val="22"/>
          <w:szCs w:val="22"/>
        </w:rPr>
        <w:t xml:space="preserve">Порядок рассмотрения </w:t>
      </w:r>
      <w:r w:rsidR="002537DE" w:rsidRPr="00A7614B">
        <w:rPr>
          <w:b/>
          <w:bCs/>
          <w:sz w:val="22"/>
          <w:szCs w:val="22"/>
        </w:rPr>
        <w:t xml:space="preserve">первых частей </w:t>
      </w:r>
      <w:r w:rsidR="0057130F">
        <w:rPr>
          <w:b/>
          <w:bCs/>
          <w:sz w:val="22"/>
          <w:szCs w:val="22"/>
        </w:rPr>
        <w:t>заявок на участие в аукционе</w:t>
      </w:r>
    </w:p>
    <w:p w:rsidR="00BD3D70" w:rsidRPr="00A7614B" w:rsidRDefault="00270ED6" w:rsidP="000F5AAD">
      <w:pPr>
        <w:widowControl/>
        <w:numPr>
          <w:ilvl w:val="1"/>
          <w:numId w:val="3"/>
        </w:numPr>
        <w:shd w:val="clear" w:color="auto" w:fill="FFFFFF"/>
        <w:spacing w:before="200"/>
        <w:ind w:left="0" w:firstLine="567"/>
        <w:jc w:val="both"/>
        <w:outlineLvl w:val="1"/>
        <w:rPr>
          <w:sz w:val="22"/>
          <w:szCs w:val="22"/>
        </w:rPr>
      </w:pPr>
      <w:r w:rsidRPr="00A7614B">
        <w:rPr>
          <w:sz w:val="22"/>
          <w:szCs w:val="22"/>
        </w:rPr>
        <w:t xml:space="preserve">Комиссия </w:t>
      </w:r>
      <w:r w:rsidRPr="00270ED6">
        <w:rPr>
          <w:sz w:val="22"/>
          <w:szCs w:val="22"/>
        </w:rPr>
        <w:t>проверяет первые части заявок на участие в аукционе, содержащие информацию, на соответствие требованиям</w:t>
      </w:r>
      <w:r>
        <w:rPr>
          <w:sz w:val="22"/>
          <w:szCs w:val="22"/>
        </w:rPr>
        <w:t xml:space="preserve">, установленным документацией об </w:t>
      </w:r>
      <w:r w:rsidRPr="00270ED6">
        <w:rPr>
          <w:sz w:val="22"/>
          <w:szCs w:val="22"/>
        </w:rPr>
        <w:t>аукционе в отношении закупаемых товаров</w:t>
      </w:r>
      <w:r w:rsidR="00BD3D70" w:rsidRPr="00A7614B">
        <w:rPr>
          <w:sz w:val="22"/>
          <w:szCs w:val="22"/>
        </w:rPr>
        <w:t>.</w:t>
      </w:r>
    </w:p>
    <w:p w:rsidR="00270ED6" w:rsidRDefault="00270ED6" w:rsidP="000F5AAD">
      <w:pPr>
        <w:widowControl/>
        <w:numPr>
          <w:ilvl w:val="1"/>
          <w:numId w:val="3"/>
        </w:numPr>
        <w:shd w:val="clear" w:color="auto" w:fill="FFFFFF"/>
        <w:ind w:left="0" w:firstLine="567"/>
        <w:jc w:val="both"/>
        <w:outlineLvl w:val="1"/>
        <w:rPr>
          <w:sz w:val="22"/>
          <w:szCs w:val="22"/>
        </w:rPr>
      </w:pPr>
      <w:r>
        <w:rPr>
          <w:sz w:val="22"/>
          <w:szCs w:val="22"/>
        </w:rPr>
        <w:t xml:space="preserve">Срок рассмотрения первых частей заявок на участие в аукционе не может превышать </w:t>
      </w:r>
      <w:r w:rsidRPr="00270ED6">
        <w:rPr>
          <w:b/>
          <w:sz w:val="22"/>
          <w:szCs w:val="22"/>
        </w:rPr>
        <w:t>семь дней</w:t>
      </w:r>
      <w:r>
        <w:rPr>
          <w:sz w:val="22"/>
          <w:szCs w:val="22"/>
        </w:rPr>
        <w:t xml:space="preserve"> </w:t>
      </w:r>
      <w:proofErr w:type="gramStart"/>
      <w:r>
        <w:rPr>
          <w:sz w:val="22"/>
          <w:szCs w:val="22"/>
        </w:rPr>
        <w:t>с даты окончания</w:t>
      </w:r>
      <w:proofErr w:type="gramEnd"/>
      <w:r>
        <w:rPr>
          <w:sz w:val="22"/>
          <w:szCs w:val="22"/>
        </w:rPr>
        <w:t xml:space="preserve"> срока подачи заявок.</w:t>
      </w:r>
    </w:p>
    <w:p w:rsidR="00270ED6" w:rsidRDefault="00270ED6" w:rsidP="000F5AAD">
      <w:pPr>
        <w:widowControl/>
        <w:numPr>
          <w:ilvl w:val="1"/>
          <w:numId w:val="3"/>
        </w:numPr>
        <w:shd w:val="clear" w:color="auto" w:fill="FFFFFF"/>
        <w:ind w:left="0" w:firstLine="567"/>
        <w:jc w:val="both"/>
        <w:outlineLvl w:val="1"/>
        <w:rPr>
          <w:sz w:val="22"/>
          <w:szCs w:val="22"/>
        </w:rPr>
      </w:pPr>
      <w:proofErr w:type="gramStart"/>
      <w:r>
        <w:rPr>
          <w:sz w:val="22"/>
          <w:szCs w:val="22"/>
        </w:rPr>
        <w:t>По результатам рассмотрения первых часте</w:t>
      </w:r>
      <w:r w:rsidR="00220F83">
        <w:rPr>
          <w:sz w:val="22"/>
          <w:szCs w:val="22"/>
        </w:rPr>
        <w:t>й заявок на участие в аукционе К</w:t>
      </w:r>
      <w:r>
        <w:rPr>
          <w:sz w:val="22"/>
          <w:szCs w:val="22"/>
        </w:rPr>
        <w:t>омиссия принимает решение о допуске участника закупки, подавшего заявку на участие в аукционе, к участию в нем и признании этого участника закупки участником аукциона или об отказе в допуске к участию в аукционе в порядке и по основаниям</w:t>
      </w:r>
      <w:r w:rsidR="00635B45" w:rsidRPr="00A7614B">
        <w:rPr>
          <w:sz w:val="22"/>
          <w:szCs w:val="22"/>
        </w:rPr>
        <w:t>, которые предусмотрены Законом</w:t>
      </w:r>
      <w:r w:rsidR="00635B45">
        <w:rPr>
          <w:sz w:val="22"/>
          <w:szCs w:val="22"/>
        </w:rPr>
        <w:t>.</w:t>
      </w:r>
      <w:proofErr w:type="gramEnd"/>
    </w:p>
    <w:p w:rsidR="00042110" w:rsidRPr="00042110" w:rsidRDefault="00042110" w:rsidP="000F5AAD">
      <w:pPr>
        <w:widowControl/>
        <w:numPr>
          <w:ilvl w:val="1"/>
          <w:numId w:val="3"/>
        </w:numPr>
        <w:shd w:val="clear" w:color="auto" w:fill="FFFFFF"/>
        <w:tabs>
          <w:tab w:val="left" w:pos="1134"/>
        </w:tabs>
        <w:ind w:left="0" w:firstLine="567"/>
        <w:jc w:val="both"/>
        <w:outlineLvl w:val="1"/>
        <w:rPr>
          <w:sz w:val="22"/>
          <w:szCs w:val="22"/>
        </w:rPr>
      </w:pPr>
      <w:r w:rsidRPr="00042110">
        <w:rPr>
          <w:sz w:val="22"/>
          <w:szCs w:val="22"/>
        </w:rPr>
        <w:t>По результатам рассмотрения первых частей заявок на участие в аукционе Комиссия оформляет протокол рассмотрения заявок на участие в аукционе, подписываемый всеми присутствующими на заседании Комиссии ее членами не позднее даты окончания срока рассмотрения заявок.</w:t>
      </w:r>
      <w:r w:rsidR="000147E4">
        <w:rPr>
          <w:sz w:val="22"/>
          <w:szCs w:val="22"/>
        </w:rPr>
        <w:t xml:space="preserve"> </w:t>
      </w:r>
      <w:r w:rsidRPr="00042110">
        <w:rPr>
          <w:sz w:val="22"/>
          <w:szCs w:val="22"/>
        </w:rPr>
        <w:t>Указанный протокол не позднее даты окончания срока рассмотрения заявок направляется заказчиком оператору электронной площадки и размещается в единой информационной системе.</w:t>
      </w:r>
    </w:p>
    <w:p w:rsidR="00042110" w:rsidRDefault="00042110" w:rsidP="000F5AAD">
      <w:pPr>
        <w:widowControl/>
        <w:numPr>
          <w:ilvl w:val="1"/>
          <w:numId w:val="3"/>
        </w:numPr>
        <w:shd w:val="clear" w:color="auto" w:fill="FFFFFF"/>
        <w:tabs>
          <w:tab w:val="left" w:pos="1134"/>
        </w:tabs>
        <w:ind w:left="0" w:firstLine="567"/>
        <w:jc w:val="both"/>
        <w:outlineLvl w:val="1"/>
        <w:rPr>
          <w:sz w:val="22"/>
          <w:szCs w:val="22"/>
        </w:rPr>
      </w:pPr>
      <w:r>
        <w:rPr>
          <w:sz w:val="22"/>
          <w:szCs w:val="22"/>
        </w:rPr>
        <w:t>В случае</w:t>
      </w:r>
      <w:proofErr w:type="gramStart"/>
      <w:r>
        <w:rPr>
          <w:sz w:val="22"/>
          <w:szCs w:val="22"/>
        </w:rPr>
        <w:t>,</w:t>
      </w:r>
      <w:proofErr w:type="gramEnd"/>
      <w:r>
        <w:rPr>
          <w:sz w:val="22"/>
          <w:szCs w:val="22"/>
        </w:rPr>
        <w:t xml:space="preserve"> если по результатам рассмотрения первых частей заявок на участие в аукционе Комиссия приняла решение об отказе в допуске к участию в аукционе всех участников закупки, подавших заявки на участие в нем, или о признании только одного участника закупки, подавшего заявку на участие в аукционе, его участником, аукцион признается несостоявшимся. В протокол вносится информация о признании аукциона </w:t>
      </w:r>
      <w:proofErr w:type="gramStart"/>
      <w:r>
        <w:rPr>
          <w:sz w:val="22"/>
          <w:szCs w:val="22"/>
        </w:rPr>
        <w:t>несостоявшимся</w:t>
      </w:r>
      <w:proofErr w:type="gramEnd"/>
      <w:r>
        <w:rPr>
          <w:sz w:val="22"/>
          <w:szCs w:val="22"/>
        </w:rPr>
        <w:t>.</w:t>
      </w:r>
    </w:p>
    <w:p w:rsidR="00042110" w:rsidRDefault="00042110" w:rsidP="000F5AAD">
      <w:pPr>
        <w:widowControl/>
        <w:numPr>
          <w:ilvl w:val="1"/>
          <w:numId w:val="3"/>
        </w:numPr>
        <w:shd w:val="clear" w:color="auto" w:fill="FFFFFF"/>
        <w:tabs>
          <w:tab w:val="left" w:pos="1134"/>
        </w:tabs>
        <w:ind w:left="0" w:firstLine="567"/>
        <w:jc w:val="both"/>
        <w:outlineLvl w:val="1"/>
        <w:rPr>
          <w:sz w:val="22"/>
          <w:szCs w:val="22"/>
        </w:rPr>
      </w:pPr>
      <w:r>
        <w:rPr>
          <w:sz w:val="22"/>
          <w:szCs w:val="22"/>
        </w:rPr>
        <w:t xml:space="preserve">В течение </w:t>
      </w:r>
      <w:r w:rsidRPr="0059416E">
        <w:rPr>
          <w:b/>
          <w:sz w:val="22"/>
          <w:szCs w:val="22"/>
        </w:rPr>
        <w:t>одного часа</w:t>
      </w:r>
      <w:r>
        <w:rPr>
          <w:sz w:val="22"/>
          <w:szCs w:val="22"/>
        </w:rPr>
        <w:t xml:space="preserve"> с момента поступления оператору электронной площадки протокола оператор электронной площадки обязан направить каждому участнику аукциона, подавшему заявку на </w:t>
      </w:r>
      <w:r>
        <w:rPr>
          <w:sz w:val="22"/>
          <w:szCs w:val="22"/>
        </w:rPr>
        <w:lastRenderedPageBreak/>
        <w:t xml:space="preserve">участие в нем, или участнику аукциона, подавшему единственную заявку на участие в нем, уведомление о решении, принятом в отношении поданных ими заявок. </w:t>
      </w:r>
      <w:proofErr w:type="gramStart"/>
      <w:r>
        <w:rPr>
          <w:sz w:val="22"/>
          <w:szCs w:val="22"/>
        </w:rPr>
        <w:t xml:space="preserve">В случае если </w:t>
      </w:r>
      <w:r w:rsidR="0059416E">
        <w:rPr>
          <w:sz w:val="22"/>
          <w:szCs w:val="22"/>
        </w:rPr>
        <w:t xml:space="preserve">Комиссией </w:t>
      </w:r>
      <w:r>
        <w:rPr>
          <w:sz w:val="22"/>
          <w:szCs w:val="22"/>
        </w:rPr>
        <w:t>принято решение об отказе в допуске к участию в аукционе его участника, уведомление об этом решении должно содержать обоснование его принятия, в том числе с указанием положений документации о</w:t>
      </w:r>
      <w:r w:rsidR="00640C09">
        <w:rPr>
          <w:sz w:val="22"/>
          <w:szCs w:val="22"/>
        </w:rPr>
        <w:t>б</w:t>
      </w:r>
      <w:r>
        <w:rPr>
          <w:sz w:val="22"/>
          <w:szCs w:val="22"/>
        </w:rPr>
        <w:t xml:space="preserve"> аукционе, которым не соответствует данная заявка, предложений, содержащихся в данной заявке, которые не соответствуют требованиям документации о</w:t>
      </w:r>
      <w:r w:rsidR="0059416E">
        <w:rPr>
          <w:sz w:val="22"/>
          <w:szCs w:val="22"/>
        </w:rPr>
        <w:t>б</w:t>
      </w:r>
      <w:r>
        <w:rPr>
          <w:sz w:val="22"/>
          <w:szCs w:val="22"/>
        </w:rPr>
        <w:t xml:space="preserve"> аукционе, а также положений федеральных законов и иных нормативных правовых</w:t>
      </w:r>
      <w:proofErr w:type="gramEnd"/>
      <w:r>
        <w:rPr>
          <w:sz w:val="22"/>
          <w:szCs w:val="22"/>
        </w:rPr>
        <w:t xml:space="preserve"> актов Российской Федерации, нарушение которых послужило основанием для принятия этого решения об отказе</w:t>
      </w:r>
      <w:r w:rsidR="0059416E">
        <w:rPr>
          <w:sz w:val="22"/>
          <w:szCs w:val="22"/>
        </w:rPr>
        <w:t>.</w:t>
      </w:r>
    </w:p>
    <w:p w:rsidR="00694E0F" w:rsidRPr="00A7614B" w:rsidRDefault="00FE7464" w:rsidP="000F5AAD">
      <w:pPr>
        <w:numPr>
          <w:ilvl w:val="0"/>
          <w:numId w:val="3"/>
        </w:numPr>
        <w:shd w:val="clear" w:color="auto" w:fill="FFFFFF"/>
        <w:spacing w:before="200"/>
        <w:ind w:right="10"/>
        <w:jc w:val="center"/>
        <w:rPr>
          <w:sz w:val="22"/>
          <w:szCs w:val="22"/>
        </w:rPr>
      </w:pPr>
      <w:r w:rsidRPr="00A7614B">
        <w:rPr>
          <w:b/>
          <w:bCs/>
          <w:sz w:val="22"/>
          <w:szCs w:val="22"/>
        </w:rPr>
        <w:t>Условия допуска к участию в аукционе</w:t>
      </w:r>
    </w:p>
    <w:p w:rsidR="0059416E" w:rsidRPr="0059416E" w:rsidRDefault="0059416E" w:rsidP="000F5AAD">
      <w:pPr>
        <w:widowControl/>
        <w:numPr>
          <w:ilvl w:val="1"/>
          <w:numId w:val="3"/>
        </w:numPr>
        <w:shd w:val="clear" w:color="auto" w:fill="FFFFFF"/>
        <w:tabs>
          <w:tab w:val="left" w:pos="1134"/>
        </w:tabs>
        <w:spacing w:before="240" w:line="250" w:lineRule="exact"/>
        <w:ind w:left="0" w:firstLine="567"/>
        <w:jc w:val="both"/>
        <w:outlineLvl w:val="1"/>
        <w:rPr>
          <w:bCs/>
          <w:sz w:val="22"/>
          <w:szCs w:val="22"/>
        </w:rPr>
      </w:pPr>
      <w:r w:rsidRPr="00A7614B">
        <w:rPr>
          <w:sz w:val="22"/>
          <w:szCs w:val="22"/>
        </w:rPr>
        <w:t xml:space="preserve">При рассмотрении </w:t>
      </w:r>
      <w:r>
        <w:rPr>
          <w:sz w:val="22"/>
          <w:szCs w:val="22"/>
        </w:rPr>
        <w:t xml:space="preserve">первых частей </w:t>
      </w:r>
      <w:r w:rsidRPr="00A7614B">
        <w:rPr>
          <w:sz w:val="22"/>
          <w:szCs w:val="22"/>
        </w:rPr>
        <w:t>заявок на участие в аукционе</w:t>
      </w:r>
      <w:r w:rsidR="000147E4">
        <w:rPr>
          <w:sz w:val="22"/>
          <w:szCs w:val="22"/>
        </w:rPr>
        <w:t xml:space="preserve"> </w:t>
      </w:r>
      <w:r w:rsidRPr="00A7614B">
        <w:rPr>
          <w:sz w:val="22"/>
          <w:szCs w:val="22"/>
        </w:rPr>
        <w:t>участник</w:t>
      </w:r>
      <w:r w:rsidR="000147E4">
        <w:rPr>
          <w:sz w:val="22"/>
          <w:szCs w:val="22"/>
        </w:rPr>
        <w:t xml:space="preserve"> </w:t>
      </w:r>
      <w:r>
        <w:rPr>
          <w:sz w:val="22"/>
          <w:szCs w:val="22"/>
        </w:rPr>
        <w:t>аукциона не допускается к участию в нем в случае:</w:t>
      </w:r>
    </w:p>
    <w:p w:rsidR="0059416E" w:rsidRDefault="0059416E" w:rsidP="0059416E">
      <w:pPr>
        <w:widowControl/>
        <w:ind w:firstLine="540"/>
        <w:jc w:val="both"/>
        <w:rPr>
          <w:sz w:val="22"/>
          <w:szCs w:val="22"/>
        </w:rPr>
      </w:pPr>
      <w:r>
        <w:rPr>
          <w:sz w:val="22"/>
          <w:szCs w:val="22"/>
        </w:rPr>
        <w:t xml:space="preserve">1) </w:t>
      </w:r>
      <w:proofErr w:type="spellStart"/>
      <w:r>
        <w:rPr>
          <w:sz w:val="22"/>
          <w:szCs w:val="22"/>
        </w:rPr>
        <w:t>непредоставления</w:t>
      </w:r>
      <w:proofErr w:type="spellEnd"/>
      <w:r>
        <w:rPr>
          <w:sz w:val="22"/>
          <w:szCs w:val="22"/>
        </w:rPr>
        <w:t xml:space="preserve"> информации, предусмотренной пунктом 1.</w:t>
      </w:r>
      <w:r w:rsidR="00DF70A5">
        <w:rPr>
          <w:sz w:val="22"/>
          <w:szCs w:val="22"/>
        </w:rPr>
        <w:t>5</w:t>
      </w:r>
      <w:r w:rsidR="00AD4122">
        <w:rPr>
          <w:sz w:val="22"/>
          <w:szCs w:val="22"/>
        </w:rPr>
        <w:t xml:space="preserve"> </w:t>
      </w:r>
      <w:r>
        <w:rPr>
          <w:sz w:val="22"/>
          <w:szCs w:val="22"/>
        </w:rPr>
        <w:t>Инструкции, или предоставления недостоверной информации;</w:t>
      </w:r>
    </w:p>
    <w:p w:rsidR="0059416E" w:rsidRDefault="00845DCC" w:rsidP="00845DCC">
      <w:pPr>
        <w:widowControl/>
        <w:ind w:firstLine="540"/>
        <w:jc w:val="both"/>
        <w:rPr>
          <w:sz w:val="22"/>
          <w:szCs w:val="22"/>
        </w:rPr>
      </w:pPr>
      <w:r>
        <w:rPr>
          <w:sz w:val="22"/>
          <w:szCs w:val="22"/>
        </w:rPr>
        <w:t xml:space="preserve">2) </w:t>
      </w:r>
      <w:r w:rsidR="0059416E">
        <w:rPr>
          <w:sz w:val="22"/>
          <w:szCs w:val="22"/>
        </w:rPr>
        <w:t>несоответствия информации, предусмотренной пунктом 1.</w:t>
      </w:r>
      <w:r w:rsidR="00DF70A5">
        <w:rPr>
          <w:sz w:val="22"/>
          <w:szCs w:val="22"/>
        </w:rPr>
        <w:t>5</w:t>
      </w:r>
      <w:r w:rsidR="0059416E">
        <w:rPr>
          <w:sz w:val="22"/>
          <w:szCs w:val="22"/>
        </w:rPr>
        <w:t xml:space="preserve"> Инструкции, требованиям документации об аукционе.</w:t>
      </w:r>
    </w:p>
    <w:p w:rsidR="009471B7" w:rsidRPr="00A7614B" w:rsidRDefault="009471B7" w:rsidP="000F5AAD">
      <w:pPr>
        <w:numPr>
          <w:ilvl w:val="0"/>
          <w:numId w:val="3"/>
        </w:numPr>
        <w:shd w:val="clear" w:color="auto" w:fill="FFFFFF"/>
        <w:spacing w:before="200"/>
        <w:ind w:right="5"/>
        <w:jc w:val="center"/>
        <w:rPr>
          <w:sz w:val="22"/>
          <w:szCs w:val="22"/>
        </w:rPr>
      </w:pPr>
      <w:r w:rsidRPr="00A7614B">
        <w:rPr>
          <w:b/>
          <w:bCs/>
          <w:sz w:val="22"/>
          <w:szCs w:val="22"/>
        </w:rPr>
        <w:t>Порядок проведения аукциона</w:t>
      </w:r>
    </w:p>
    <w:p w:rsidR="0059416E" w:rsidRDefault="009471B7" w:rsidP="000F5AAD">
      <w:pPr>
        <w:widowControl/>
        <w:numPr>
          <w:ilvl w:val="1"/>
          <w:numId w:val="3"/>
        </w:numPr>
        <w:shd w:val="clear" w:color="auto" w:fill="FFFFFF"/>
        <w:tabs>
          <w:tab w:val="left" w:pos="1134"/>
        </w:tabs>
        <w:spacing w:before="254" w:line="250" w:lineRule="exact"/>
        <w:ind w:left="0" w:firstLine="540"/>
        <w:jc w:val="both"/>
        <w:rPr>
          <w:sz w:val="22"/>
          <w:szCs w:val="22"/>
        </w:rPr>
      </w:pPr>
      <w:r w:rsidRPr="0059416E">
        <w:rPr>
          <w:sz w:val="22"/>
          <w:szCs w:val="22"/>
        </w:rPr>
        <w:t xml:space="preserve">В аукционе могут участвовать только </w:t>
      </w:r>
      <w:r w:rsidR="0059416E" w:rsidRPr="0059416E">
        <w:rPr>
          <w:sz w:val="22"/>
          <w:szCs w:val="22"/>
        </w:rPr>
        <w:t>аккредитованные и допущенные к участию в аукционе его участники</w:t>
      </w:r>
      <w:r w:rsidRPr="0059416E">
        <w:rPr>
          <w:sz w:val="22"/>
          <w:szCs w:val="22"/>
        </w:rPr>
        <w:t>.</w:t>
      </w:r>
    </w:p>
    <w:p w:rsidR="0059416E" w:rsidRDefault="0059416E" w:rsidP="000F5AAD">
      <w:pPr>
        <w:widowControl/>
        <w:numPr>
          <w:ilvl w:val="1"/>
          <w:numId w:val="3"/>
        </w:numPr>
        <w:shd w:val="clear" w:color="auto" w:fill="FFFFFF"/>
        <w:tabs>
          <w:tab w:val="left" w:pos="1134"/>
        </w:tabs>
        <w:spacing w:line="250" w:lineRule="exact"/>
        <w:ind w:left="0" w:firstLine="540"/>
        <w:jc w:val="both"/>
        <w:rPr>
          <w:sz w:val="22"/>
          <w:szCs w:val="22"/>
        </w:rPr>
      </w:pPr>
      <w:r w:rsidRPr="0059416E">
        <w:rPr>
          <w:sz w:val="22"/>
          <w:szCs w:val="22"/>
        </w:rPr>
        <w:t>Аукцион проводится на электронной площадке в указанный в извещен</w:t>
      </w:r>
      <w:proofErr w:type="gramStart"/>
      <w:r w:rsidRPr="0059416E">
        <w:rPr>
          <w:sz w:val="22"/>
          <w:szCs w:val="22"/>
        </w:rPr>
        <w:t>ии о е</w:t>
      </w:r>
      <w:proofErr w:type="gramEnd"/>
      <w:r w:rsidRPr="0059416E">
        <w:rPr>
          <w:sz w:val="22"/>
          <w:szCs w:val="22"/>
        </w:rPr>
        <w:t>го проведении и определенный день. 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p w:rsidR="00915529" w:rsidRPr="00915529" w:rsidRDefault="00915529" w:rsidP="000F5AAD">
      <w:pPr>
        <w:widowControl/>
        <w:numPr>
          <w:ilvl w:val="1"/>
          <w:numId w:val="3"/>
        </w:numPr>
        <w:shd w:val="clear" w:color="auto" w:fill="FFFFFF"/>
        <w:tabs>
          <w:tab w:val="left" w:pos="1134"/>
        </w:tabs>
        <w:spacing w:line="250" w:lineRule="exact"/>
        <w:ind w:left="0" w:firstLine="540"/>
        <w:jc w:val="both"/>
        <w:rPr>
          <w:sz w:val="22"/>
          <w:szCs w:val="22"/>
        </w:rPr>
      </w:pPr>
      <w:r w:rsidRPr="00A7614B">
        <w:rPr>
          <w:color w:val="000000"/>
          <w:sz w:val="22"/>
          <w:szCs w:val="22"/>
        </w:rPr>
        <w:t>Аукцион проводится в соответствии с требованиями ст</w:t>
      </w:r>
      <w:r>
        <w:rPr>
          <w:color w:val="000000"/>
          <w:sz w:val="22"/>
          <w:szCs w:val="22"/>
        </w:rPr>
        <w:t>атьи 68</w:t>
      </w:r>
      <w:r w:rsidRPr="00A7614B">
        <w:rPr>
          <w:color w:val="000000"/>
          <w:sz w:val="22"/>
          <w:szCs w:val="22"/>
        </w:rPr>
        <w:t xml:space="preserve"> Закона</w:t>
      </w:r>
      <w:r>
        <w:rPr>
          <w:color w:val="000000"/>
          <w:sz w:val="22"/>
          <w:szCs w:val="22"/>
        </w:rPr>
        <w:t>.</w:t>
      </w:r>
    </w:p>
    <w:p w:rsidR="00915529" w:rsidRDefault="00915529" w:rsidP="000F5AAD">
      <w:pPr>
        <w:widowControl/>
        <w:numPr>
          <w:ilvl w:val="1"/>
          <w:numId w:val="3"/>
        </w:numPr>
        <w:shd w:val="clear" w:color="auto" w:fill="FFFFFF"/>
        <w:tabs>
          <w:tab w:val="left" w:pos="1134"/>
        </w:tabs>
        <w:spacing w:line="250" w:lineRule="exact"/>
        <w:ind w:left="0" w:firstLine="540"/>
        <w:jc w:val="both"/>
        <w:rPr>
          <w:sz w:val="22"/>
          <w:szCs w:val="22"/>
        </w:rPr>
      </w:pPr>
      <w:r w:rsidRPr="00915529">
        <w:rPr>
          <w:sz w:val="22"/>
          <w:szCs w:val="22"/>
        </w:rPr>
        <w:t xml:space="preserve"> Протокол проведения аукциона размещается на электронной площадке ее оператором в течение </w:t>
      </w:r>
      <w:r w:rsidRPr="00915529">
        <w:rPr>
          <w:b/>
          <w:sz w:val="22"/>
          <w:szCs w:val="22"/>
        </w:rPr>
        <w:t>тридцати минут</w:t>
      </w:r>
      <w:r w:rsidRPr="00915529">
        <w:rPr>
          <w:sz w:val="22"/>
          <w:szCs w:val="22"/>
        </w:rPr>
        <w:t xml:space="preserve"> после окончания аукциона. </w:t>
      </w:r>
      <w:proofErr w:type="gramStart"/>
      <w:r w:rsidRPr="00915529">
        <w:rPr>
          <w:sz w:val="22"/>
          <w:szCs w:val="22"/>
        </w:rPr>
        <w:t>В этом протоколе указываются адрес электронной площадки, дата, время начала и окончания аукциона, начальная (максимальная) цена контракта, все минимальные предложения о цене контракта,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roofErr w:type="gramEnd"/>
    </w:p>
    <w:p w:rsidR="000D1A04" w:rsidRDefault="00915529" w:rsidP="000F5AAD">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t xml:space="preserve">В течение </w:t>
      </w:r>
      <w:r w:rsidRPr="000D1A04">
        <w:rPr>
          <w:b/>
          <w:sz w:val="22"/>
          <w:szCs w:val="22"/>
        </w:rPr>
        <w:t>одного часа</w:t>
      </w:r>
      <w:r w:rsidRPr="000D1A04">
        <w:rPr>
          <w:sz w:val="22"/>
          <w:szCs w:val="22"/>
        </w:rPr>
        <w:t xml:space="preserve"> после размещения на электронной площадке протокола, оператор электронной площадки обязан направить заказчику указанный протокол и вторые части заявок на участие в аукционе, поданных его участниками, </w:t>
      </w:r>
      <w:proofErr w:type="gramStart"/>
      <w:r w:rsidRPr="000D1A04">
        <w:rPr>
          <w:sz w:val="22"/>
          <w:szCs w:val="22"/>
        </w:rPr>
        <w:t>предложения</w:t>
      </w:r>
      <w:proofErr w:type="gramEnd"/>
      <w:r w:rsidRPr="000D1A04">
        <w:rPr>
          <w:sz w:val="22"/>
          <w:szCs w:val="22"/>
        </w:rPr>
        <w:t xml:space="preserve"> о цене контракта которых при ранжировании получили первые десять порядковых номеров, или в случае, если в аукционе принимали участие менее чем десять его участников, вторые части заявок на участие в </w:t>
      </w:r>
      <w:proofErr w:type="gramStart"/>
      <w:r w:rsidRPr="000D1A04">
        <w:rPr>
          <w:sz w:val="22"/>
          <w:szCs w:val="22"/>
        </w:rPr>
        <w:t>аукционе</w:t>
      </w:r>
      <w:proofErr w:type="gramEnd"/>
      <w:r w:rsidRPr="000D1A04">
        <w:rPr>
          <w:sz w:val="22"/>
          <w:szCs w:val="22"/>
        </w:rPr>
        <w:t>, поданных его участниками, а также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r w:rsidR="000D1A04" w:rsidRPr="000D1A04">
        <w:rPr>
          <w:sz w:val="22"/>
          <w:szCs w:val="22"/>
        </w:rPr>
        <w:t>.</w:t>
      </w:r>
    </w:p>
    <w:p w:rsidR="000D1A04" w:rsidRDefault="000D1A04" w:rsidP="000F5AAD">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t xml:space="preserve">Любой участник аукциона после размещения на электронной площадке и в единой информационной системе протокола вправе направить оператору электронной площадки запрос о даче разъяснений результатов аукциона. Оператор электронной площадки в течение </w:t>
      </w:r>
      <w:r w:rsidRPr="000D1A04">
        <w:rPr>
          <w:b/>
          <w:sz w:val="22"/>
          <w:szCs w:val="22"/>
        </w:rPr>
        <w:t>двух рабочих дней</w:t>
      </w:r>
      <w:r w:rsidRPr="000D1A04">
        <w:rPr>
          <w:sz w:val="22"/>
          <w:szCs w:val="22"/>
        </w:rPr>
        <w:t xml:space="preserve"> </w:t>
      </w:r>
      <w:proofErr w:type="gramStart"/>
      <w:r w:rsidRPr="000D1A04">
        <w:rPr>
          <w:sz w:val="22"/>
          <w:szCs w:val="22"/>
        </w:rPr>
        <w:t>с даты поступления</w:t>
      </w:r>
      <w:proofErr w:type="gramEnd"/>
      <w:r w:rsidRPr="000D1A04">
        <w:rPr>
          <w:sz w:val="22"/>
          <w:szCs w:val="22"/>
        </w:rPr>
        <w:t xml:space="preserve"> данного запроса обязан предоставить этому участнику соответствующие разъяснения.</w:t>
      </w:r>
    </w:p>
    <w:p w:rsidR="000D1A04" w:rsidRDefault="000D1A04" w:rsidP="000F5AAD">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t>В случае</w:t>
      </w:r>
      <w:proofErr w:type="gramStart"/>
      <w:r w:rsidRPr="000D1A04">
        <w:rPr>
          <w:sz w:val="22"/>
          <w:szCs w:val="22"/>
        </w:rPr>
        <w:t>,</w:t>
      </w:r>
      <w:proofErr w:type="gramEnd"/>
      <w:r w:rsidRPr="000D1A04">
        <w:rPr>
          <w:sz w:val="22"/>
          <w:szCs w:val="22"/>
        </w:rPr>
        <w:t xml:space="preserve"> если при проведении аукциона цена контракта снижена до половины процента начальной (максимальной) цены контракта или ниже, аукцион проводится на право заключить контракт. При этом аукцион проводится путем повышения цены контракта исходя из положений Закона</w:t>
      </w:r>
    </w:p>
    <w:p w:rsidR="009471B7" w:rsidRDefault="009471B7" w:rsidP="000F5AAD">
      <w:pPr>
        <w:numPr>
          <w:ilvl w:val="0"/>
          <w:numId w:val="3"/>
        </w:numPr>
        <w:shd w:val="clear" w:color="auto" w:fill="FFFFFF"/>
        <w:spacing w:before="200" w:after="240"/>
        <w:jc w:val="center"/>
        <w:rPr>
          <w:b/>
          <w:bCs/>
          <w:sz w:val="22"/>
          <w:szCs w:val="22"/>
        </w:rPr>
      </w:pPr>
      <w:r w:rsidRPr="00A7614B">
        <w:rPr>
          <w:b/>
          <w:bCs/>
          <w:sz w:val="22"/>
          <w:szCs w:val="22"/>
        </w:rPr>
        <w:t xml:space="preserve">Порядок рассмотрения </w:t>
      </w:r>
      <w:r w:rsidR="00EF27CF">
        <w:rPr>
          <w:b/>
          <w:bCs/>
          <w:sz w:val="22"/>
          <w:szCs w:val="22"/>
        </w:rPr>
        <w:t>вторых</w:t>
      </w:r>
      <w:r w:rsidRPr="00A7614B">
        <w:rPr>
          <w:b/>
          <w:bCs/>
          <w:sz w:val="22"/>
          <w:szCs w:val="22"/>
        </w:rPr>
        <w:t xml:space="preserve"> част</w:t>
      </w:r>
      <w:r w:rsidR="0057130F">
        <w:rPr>
          <w:b/>
          <w:bCs/>
          <w:sz w:val="22"/>
          <w:szCs w:val="22"/>
        </w:rPr>
        <w:t>ей заявок на участие в аукционе</w:t>
      </w:r>
    </w:p>
    <w:p w:rsidR="000D1A04" w:rsidRPr="000D1A04" w:rsidRDefault="001B2001" w:rsidP="000F5AAD">
      <w:pPr>
        <w:widowControl/>
        <w:numPr>
          <w:ilvl w:val="1"/>
          <w:numId w:val="3"/>
        </w:numPr>
        <w:shd w:val="clear" w:color="auto" w:fill="FFFFFF"/>
        <w:tabs>
          <w:tab w:val="left" w:pos="1134"/>
        </w:tabs>
        <w:ind w:left="0" w:firstLine="540"/>
        <w:jc w:val="both"/>
        <w:outlineLvl w:val="1"/>
        <w:rPr>
          <w:sz w:val="22"/>
          <w:szCs w:val="22"/>
        </w:rPr>
      </w:pPr>
      <w:r w:rsidRPr="000D1A04">
        <w:rPr>
          <w:bCs/>
          <w:sz w:val="22"/>
          <w:szCs w:val="22"/>
        </w:rPr>
        <w:t>Комиссия рассматривает вторые части заявок на участие в аукционе</w:t>
      </w:r>
      <w:r w:rsidR="000D1A04" w:rsidRPr="000D1A04">
        <w:rPr>
          <w:bCs/>
          <w:sz w:val="22"/>
          <w:szCs w:val="22"/>
        </w:rPr>
        <w:t xml:space="preserve"> и</w:t>
      </w:r>
      <w:r w:rsidRPr="000D1A04">
        <w:rPr>
          <w:bCs/>
          <w:sz w:val="22"/>
          <w:szCs w:val="22"/>
        </w:rPr>
        <w:t xml:space="preserve"> документы, направленные заказчику оператором электронной площадки в соответствии с </w:t>
      </w:r>
      <w:hyperlink r:id="rId18" w:history="1">
        <w:r w:rsidR="000D1A04" w:rsidRPr="000D1A04">
          <w:rPr>
            <w:sz w:val="22"/>
            <w:szCs w:val="22"/>
          </w:rPr>
          <w:t>частью 19 статьи 68</w:t>
        </w:r>
      </w:hyperlink>
      <w:r w:rsidRPr="000D1A04">
        <w:rPr>
          <w:bCs/>
          <w:sz w:val="22"/>
          <w:szCs w:val="22"/>
        </w:rPr>
        <w:t xml:space="preserve"> Закона, на соответствие их требованиям, установленным документацией об аукционе.</w:t>
      </w:r>
    </w:p>
    <w:p w:rsidR="000D1A04" w:rsidRDefault="000D1A04" w:rsidP="000F5AAD">
      <w:pPr>
        <w:widowControl/>
        <w:numPr>
          <w:ilvl w:val="1"/>
          <w:numId w:val="3"/>
        </w:numPr>
        <w:shd w:val="clear" w:color="auto" w:fill="FFFFFF"/>
        <w:tabs>
          <w:tab w:val="left" w:pos="1134"/>
        </w:tabs>
        <w:ind w:left="0" w:firstLine="540"/>
        <w:jc w:val="both"/>
        <w:outlineLvl w:val="1"/>
        <w:rPr>
          <w:sz w:val="22"/>
          <w:szCs w:val="22"/>
        </w:rPr>
      </w:pPr>
      <w:r w:rsidRPr="000D1A04">
        <w:rPr>
          <w:sz w:val="22"/>
          <w:szCs w:val="22"/>
        </w:rPr>
        <w:t>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в порядке и по основаниям, которые предусмотрены Законом.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DF5D6E" w:rsidRDefault="000D1A04" w:rsidP="000F5AAD">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Комиссия рассматривает вторые части заявок на участие в аукционе до принятия решения о соответствии пяти таких заявок требованиям, установленным документацией об аукционе. В случае</w:t>
      </w:r>
      <w:proofErr w:type="gramStart"/>
      <w:r w:rsidRPr="00DF5D6E">
        <w:rPr>
          <w:sz w:val="22"/>
          <w:szCs w:val="22"/>
        </w:rPr>
        <w:t>,</w:t>
      </w:r>
      <w:proofErr w:type="gramEnd"/>
      <w:r w:rsidRPr="00DF5D6E">
        <w:rPr>
          <w:sz w:val="22"/>
          <w:szCs w:val="22"/>
        </w:rPr>
        <w:t xml:space="preserve"> если в аукционе принимали участие менее чем десять его участников и менее чем пять заявок на участие </w:t>
      </w:r>
      <w:r w:rsidRPr="00DF5D6E">
        <w:rPr>
          <w:sz w:val="22"/>
          <w:szCs w:val="22"/>
        </w:rPr>
        <w:lastRenderedPageBreak/>
        <w:t xml:space="preserve">в аукционе соответствуют указанным требованиям, Комиссия рассматривает вторые части заявок на участие в аукционе, поданных всеми его участниками, принявшими участие в нем. </w:t>
      </w:r>
    </w:p>
    <w:p w:rsidR="00DF5D6E" w:rsidRPr="00DF5D6E" w:rsidRDefault="00DF5D6E" w:rsidP="000F5AAD">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В случае</w:t>
      </w:r>
      <w:proofErr w:type="gramStart"/>
      <w:r w:rsidRPr="00DF5D6E">
        <w:rPr>
          <w:sz w:val="22"/>
          <w:szCs w:val="22"/>
        </w:rPr>
        <w:t>,</w:t>
      </w:r>
      <w:proofErr w:type="gramEnd"/>
      <w:r w:rsidRPr="00DF5D6E">
        <w:rPr>
          <w:sz w:val="22"/>
          <w:szCs w:val="22"/>
        </w:rPr>
        <w:t xml:space="preserve"> если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аукционе, </w:t>
      </w:r>
      <w:proofErr w:type="gramStart"/>
      <w:r w:rsidRPr="00DF5D6E">
        <w:rPr>
          <w:sz w:val="22"/>
          <w:szCs w:val="22"/>
        </w:rPr>
        <w:t>соответствующих</w:t>
      </w:r>
      <w:proofErr w:type="gramEnd"/>
      <w:r w:rsidRPr="00DF5D6E">
        <w:rPr>
          <w:sz w:val="22"/>
          <w:szCs w:val="22"/>
        </w:rPr>
        <w:t xml:space="preserve"> требованиям, установленным документацией.</w:t>
      </w:r>
    </w:p>
    <w:p w:rsidR="00DF5D6E" w:rsidRDefault="00DF5D6E" w:rsidP="000F5AAD">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 xml:space="preserve">Общий срок рассмотрения вторых частей заявок на участие в аукционе не может превышать </w:t>
      </w:r>
      <w:r w:rsidRPr="00DF5D6E">
        <w:rPr>
          <w:b/>
          <w:sz w:val="22"/>
          <w:szCs w:val="22"/>
        </w:rPr>
        <w:t>три рабочих дня</w:t>
      </w:r>
      <w:r w:rsidRPr="00DF5D6E">
        <w:rPr>
          <w:sz w:val="22"/>
          <w:szCs w:val="22"/>
        </w:rPr>
        <w:t xml:space="preserve"> </w:t>
      </w:r>
      <w:proofErr w:type="gramStart"/>
      <w:r w:rsidRPr="00DF5D6E">
        <w:rPr>
          <w:sz w:val="22"/>
          <w:szCs w:val="22"/>
        </w:rPr>
        <w:t>с даты размещения</w:t>
      </w:r>
      <w:proofErr w:type="gramEnd"/>
      <w:r w:rsidRPr="00DF5D6E">
        <w:rPr>
          <w:sz w:val="22"/>
          <w:szCs w:val="22"/>
        </w:rPr>
        <w:t xml:space="preserve"> на электронной площадке протокола проведения аукциона.</w:t>
      </w:r>
    </w:p>
    <w:p w:rsidR="00DF5D6E" w:rsidRPr="00DF5D6E" w:rsidRDefault="00DF5D6E" w:rsidP="000F5AAD">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Заявка на участие в аукционе признается не соответствующей требованиям, установленным документацией о</w:t>
      </w:r>
      <w:r>
        <w:rPr>
          <w:sz w:val="22"/>
          <w:szCs w:val="22"/>
        </w:rPr>
        <w:t>б а</w:t>
      </w:r>
      <w:r w:rsidRPr="00DF5D6E">
        <w:rPr>
          <w:sz w:val="22"/>
          <w:szCs w:val="22"/>
        </w:rPr>
        <w:t>укционе, в случае:</w:t>
      </w:r>
    </w:p>
    <w:p w:rsidR="00DF5D6E" w:rsidRDefault="00DF5D6E" w:rsidP="00DF5D6E">
      <w:pPr>
        <w:widowControl/>
        <w:ind w:firstLine="540"/>
        <w:jc w:val="both"/>
        <w:rPr>
          <w:sz w:val="22"/>
          <w:szCs w:val="22"/>
        </w:rPr>
      </w:pPr>
      <w:proofErr w:type="gramStart"/>
      <w:r>
        <w:rPr>
          <w:sz w:val="22"/>
          <w:szCs w:val="22"/>
        </w:rPr>
        <w:t xml:space="preserve">1) непредставления документов и информации, которые предусмотрены </w:t>
      </w:r>
      <w:hyperlink r:id="rId19" w:history="1">
        <w:r w:rsidRPr="00DF5D6E">
          <w:rPr>
            <w:sz w:val="22"/>
            <w:szCs w:val="22"/>
          </w:rPr>
          <w:t>пунктами 1</w:t>
        </w:r>
      </w:hyperlink>
      <w:r w:rsidRPr="00DF5D6E">
        <w:rPr>
          <w:sz w:val="22"/>
          <w:szCs w:val="22"/>
        </w:rPr>
        <w:t xml:space="preserve">, </w:t>
      </w:r>
      <w:hyperlink r:id="rId20" w:history="1">
        <w:r w:rsidRPr="00DF5D6E">
          <w:rPr>
            <w:sz w:val="22"/>
            <w:szCs w:val="22"/>
          </w:rPr>
          <w:t>3</w:t>
        </w:r>
      </w:hyperlink>
      <w:r w:rsidRPr="00DF5D6E">
        <w:rPr>
          <w:sz w:val="22"/>
          <w:szCs w:val="22"/>
        </w:rPr>
        <w:t xml:space="preserve"> - </w:t>
      </w:r>
      <w:hyperlink r:id="rId21" w:history="1">
        <w:r w:rsidRPr="00DF5D6E">
          <w:rPr>
            <w:sz w:val="22"/>
            <w:szCs w:val="22"/>
          </w:rPr>
          <w:t>5</w:t>
        </w:r>
      </w:hyperlink>
      <w:r w:rsidRPr="00DF5D6E">
        <w:rPr>
          <w:sz w:val="22"/>
          <w:szCs w:val="22"/>
        </w:rPr>
        <w:t xml:space="preserve">, </w:t>
      </w:r>
      <w:hyperlink r:id="rId22" w:history="1">
        <w:r w:rsidRPr="00DF5D6E">
          <w:rPr>
            <w:sz w:val="22"/>
            <w:szCs w:val="22"/>
          </w:rPr>
          <w:t>7</w:t>
        </w:r>
      </w:hyperlink>
      <w:r w:rsidRPr="00DF5D6E">
        <w:rPr>
          <w:sz w:val="22"/>
          <w:szCs w:val="22"/>
        </w:rPr>
        <w:t xml:space="preserve"> и </w:t>
      </w:r>
      <w:hyperlink r:id="rId23" w:history="1">
        <w:r w:rsidRPr="00DF5D6E">
          <w:rPr>
            <w:sz w:val="22"/>
            <w:szCs w:val="22"/>
          </w:rPr>
          <w:t>8 части 2 статьи 62</w:t>
        </w:r>
      </w:hyperlink>
      <w:r w:rsidRPr="00DF5D6E">
        <w:rPr>
          <w:sz w:val="22"/>
          <w:szCs w:val="22"/>
        </w:rPr>
        <w:t xml:space="preserve">, </w:t>
      </w:r>
      <w:hyperlink r:id="rId24" w:history="1">
        <w:r w:rsidRPr="00DF5D6E">
          <w:rPr>
            <w:sz w:val="22"/>
            <w:szCs w:val="22"/>
          </w:rPr>
          <w:t>частями 3</w:t>
        </w:r>
      </w:hyperlink>
      <w:r w:rsidRPr="00DF5D6E">
        <w:rPr>
          <w:sz w:val="22"/>
          <w:szCs w:val="22"/>
        </w:rPr>
        <w:t xml:space="preserve"> и </w:t>
      </w:r>
      <w:hyperlink r:id="rId25" w:history="1">
        <w:r w:rsidRPr="00DF5D6E">
          <w:rPr>
            <w:sz w:val="22"/>
            <w:szCs w:val="22"/>
          </w:rPr>
          <w:t>5 статьи 66</w:t>
        </w:r>
      </w:hyperlink>
      <w:r>
        <w:rPr>
          <w:sz w:val="22"/>
          <w:szCs w:val="22"/>
        </w:rPr>
        <w:t xml:space="preserve"> Закона,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 в аукционе;</w:t>
      </w:r>
      <w:proofErr w:type="gramEnd"/>
    </w:p>
    <w:p w:rsidR="00DF5D6E" w:rsidRDefault="00DF5D6E" w:rsidP="00DF5D6E">
      <w:pPr>
        <w:widowControl/>
        <w:ind w:firstLine="540"/>
        <w:jc w:val="both"/>
        <w:rPr>
          <w:sz w:val="22"/>
          <w:szCs w:val="22"/>
        </w:rPr>
      </w:pPr>
      <w:r>
        <w:rPr>
          <w:sz w:val="22"/>
          <w:szCs w:val="22"/>
        </w:rPr>
        <w:t xml:space="preserve">2) несоответствия участника аукциона требованиям, установленным в соответствии со </w:t>
      </w:r>
      <w:hyperlink r:id="rId26" w:history="1">
        <w:r w:rsidRPr="00DF5D6E">
          <w:rPr>
            <w:sz w:val="22"/>
            <w:szCs w:val="22"/>
          </w:rPr>
          <w:t>статьей 31</w:t>
        </w:r>
      </w:hyperlink>
      <w:r>
        <w:rPr>
          <w:sz w:val="22"/>
          <w:szCs w:val="22"/>
        </w:rPr>
        <w:t xml:space="preserve"> Закона.</w:t>
      </w:r>
    </w:p>
    <w:p w:rsidR="00DF5D6E" w:rsidRDefault="00DF5D6E" w:rsidP="000F5AAD">
      <w:pPr>
        <w:widowControl/>
        <w:numPr>
          <w:ilvl w:val="1"/>
          <w:numId w:val="3"/>
        </w:numPr>
        <w:tabs>
          <w:tab w:val="left" w:pos="1134"/>
        </w:tabs>
        <w:ind w:left="0" w:firstLine="540"/>
        <w:jc w:val="both"/>
        <w:outlineLvl w:val="1"/>
        <w:rPr>
          <w:sz w:val="22"/>
          <w:szCs w:val="22"/>
        </w:rPr>
      </w:pPr>
      <w:proofErr w:type="gramStart"/>
      <w:r w:rsidRPr="00DF5D6E">
        <w:rPr>
          <w:sz w:val="22"/>
          <w:szCs w:val="22"/>
        </w:rPr>
        <w:t>Результаты рассмотрения заявок на участие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roofErr w:type="gramEnd"/>
    </w:p>
    <w:p w:rsidR="00DF5D6E" w:rsidRDefault="00DF5D6E" w:rsidP="000F5AAD">
      <w:pPr>
        <w:widowControl/>
        <w:numPr>
          <w:ilvl w:val="1"/>
          <w:numId w:val="3"/>
        </w:numPr>
        <w:tabs>
          <w:tab w:val="left" w:pos="1134"/>
        </w:tabs>
        <w:ind w:left="0" w:firstLine="540"/>
        <w:jc w:val="both"/>
        <w:outlineLvl w:val="1"/>
        <w:rPr>
          <w:sz w:val="22"/>
          <w:szCs w:val="22"/>
        </w:rPr>
      </w:pPr>
      <w:r w:rsidRPr="00DF5D6E">
        <w:rPr>
          <w:sz w:val="22"/>
          <w:szCs w:val="22"/>
        </w:rPr>
        <w:t>Любой участник аукциона, за исключением его участников,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w:t>
      </w:r>
    </w:p>
    <w:p w:rsidR="00DF5D6E" w:rsidRDefault="00DF5D6E" w:rsidP="000F5AAD">
      <w:pPr>
        <w:widowControl/>
        <w:numPr>
          <w:ilvl w:val="1"/>
          <w:numId w:val="3"/>
        </w:numPr>
        <w:tabs>
          <w:tab w:val="left" w:pos="1134"/>
        </w:tabs>
        <w:ind w:left="0" w:firstLine="540"/>
        <w:jc w:val="both"/>
        <w:outlineLvl w:val="1"/>
        <w:rPr>
          <w:sz w:val="22"/>
          <w:szCs w:val="22"/>
        </w:rPr>
      </w:pPr>
      <w:r w:rsidRPr="00DF5D6E">
        <w:rPr>
          <w:sz w:val="22"/>
          <w:szCs w:val="22"/>
        </w:rPr>
        <w:t xml:space="preserve">Участник аукциона, который предложил наиболее низкую цену контракта и заявка на </w:t>
      </w:r>
      <w:proofErr w:type="gramStart"/>
      <w:r w:rsidRPr="00DF5D6E">
        <w:rPr>
          <w:sz w:val="22"/>
          <w:szCs w:val="22"/>
        </w:rPr>
        <w:t>участие</w:t>
      </w:r>
      <w:proofErr w:type="gramEnd"/>
      <w:r w:rsidRPr="00DF5D6E">
        <w:rPr>
          <w:sz w:val="22"/>
          <w:szCs w:val="22"/>
        </w:rPr>
        <w:t xml:space="preserve"> в аукционе которого соответствует требованиям, установленным документацией, признается победителем аукциона.</w:t>
      </w:r>
    </w:p>
    <w:p w:rsidR="00975C80" w:rsidRDefault="00DF5D6E" w:rsidP="000F5AAD">
      <w:pPr>
        <w:widowControl/>
        <w:numPr>
          <w:ilvl w:val="1"/>
          <w:numId w:val="3"/>
        </w:numPr>
        <w:tabs>
          <w:tab w:val="left" w:pos="1134"/>
        </w:tabs>
        <w:ind w:left="0" w:firstLine="540"/>
        <w:jc w:val="both"/>
        <w:outlineLvl w:val="1"/>
        <w:rPr>
          <w:sz w:val="22"/>
          <w:szCs w:val="22"/>
        </w:rPr>
      </w:pPr>
      <w:r w:rsidRPr="00975C80">
        <w:rPr>
          <w:sz w:val="22"/>
          <w:szCs w:val="22"/>
        </w:rPr>
        <w:t xml:space="preserve">В течение </w:t>
      </w:r>
      <w:r w:rsidRPr="00975C80">
        <w:rPr>
          <w:b/>
          <w:sz w:val="22"/>
          <w:szCs w:val="22"/>
        </w:rPr>
        <w:t>одного часа</w:t>
      </w:r>
      <w:r w:rsidRPr="00975C80">
        <w:rPr>
          <w:sz w:val="22"/>
          <w:szCs w:val="22"/>
        </w:rPr>
        <w:t xml:space="preserve">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аукциона, вторые части </w:t>
      </w:r>
      <w:proofErr w:type="gramStart"/>
      <w:r w:rsidRPr="00975C80">
        <w:rPr>
          <w:sz w:val="22"/>
          <w:szCs w:val="22"/>
        </w:rPr>
        <w:t>заявок</w:t>
      </w:r>
      <w:proofErr w:type="gramEnd"/>
      <w:r w:rsidRPr="00975C80">
        <w:rPr>
          <w:sz w:val="22"/>
          <w:szCs w:val="22"/>
        </w:rPr>
        <w:t xml:space="preserve">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w:t>
      </w:r>
      <w:r w:rsidR="00975C80" w:rsidRPr="00975C80">
        <w:rPr>
          <w:sz w:val="22"/>
          <w:szCs w:val="22"/>
        </w:rPr>
        <w:t>об</w:t>
      </w:r>
      <w:r w:rsidRPr="00975C80">
        <w:rPr>
          <w:sz w:val="22"/>
          <w:szCs w:val="22"/>
        </w:rPr>
        <w:t xml:space="preserve"> аукционе, уведомления о принятых решениях.</w:t>
      </w:r>
    </w:p>
    <w:p w:rsidR="00DF5D6E" w:rsidRPr="00975C80" w:rsidRDefault="00DF5D6E" w:rsidP="000F5AAD">
      <w:pPr>
        <w:widowControl/>
        <w:numPr>
          <w:ilvl w:val="1"/>
          <w:numId w:val="3"/>
        </w:numPr>
        <w:tabs>
          <w:tab w:val="left" w:pos="1134"/>
        </w:tabs>
        <w:ind w:left="0" w:firstLine="540"/>
        <w:jc w:val="both"/>
        <w:outlineLvl w:val="1"/>
        <w:rPr>
          <w:sz w:val="22"/>
          <w:szCs w:val="22"/>
        </w:rPr>
      </w:pPr>
      <w:r w:rsidRPr="00975C80">
        <w:rPr>
          <w:sz w:val="22"/>
          <w:szCs w:val="22"/>
        </w:rPr>
        <w:t>В случае</w:t>
      </w:r>
      <w:proofErr w:type="gramStart"/>
      <w:r w:rsidRPr="00975C80">
        <w:rPr>
          <w:sz w:val="22"/>
          <w:szCs w:val="22"/>
        </w:rPr>
        <w:t>,</w:t>
      </w:r>
      <w:proofErr w:type="gramEnd"/>
      <w:r w:rsidRPr="00975C80">
        <w:rPr>
          <w:sz w:val="22"/>
          <w:szCs w:val="22"/>
        </w:rPr>
        <w:t xml:space="preserve"> если </w:t>
      </w:r>
      <w:r w:rsidR="00975C80" w:rsidRPr="00975C80">
        <w:rPr>
          <w:sz w:val="22"/>
          <w:szCs w:val="22"/>
        </w:rPr>
        <w:t xml:space="preserve">Комиссией </w:t>
      </w:r>
      <w:r w:rsidRPr="00975C80">
        <w:rPr>
          <w:sz w:val="22"/>
          <w:szCs w:val="22"/>
        </w:rPr>
        <w:t>принято решение о несоответствии требованиям, установленным документацией об аукционе, всех вторых частей заявок на участие или о соответствии указанным требованиям только одной второй части заявки на участие в нем, аукцион признается несостоявшимся</w:t>
      </w:r>
      <w:r w:rsidR="00975C80">
        <w:rPr>
          <w:sz w:val="22"/>
          <w:szCs w:val="22"/>
        </w:rPr>
        <w:t>.</w:t>
      </w:r>
    </w:p>
    <w:p w:rsidR="00E229B4" w:rsidRPr="00A7614B" w:rsidRDefault="00E229B4" w:rsidP="000F5AAD">
      <w:pPr>
        <w:numPr>
          <w:ilvl w:val="0"/>
          <w:numId w:val="3"/>
        </w:numPr>
        <w:spacing w:before="240" w:after="240"/>
        <w:ind w:left="357" w:hanging="357"/>
        <w:jc w:val="center"/>
        <w:rPr>
          <w:b/>
          <w:sz w:val="22"/>
          <w:szCs w:val="22"/>
        </w:rPr>
      </w:pPr>
      <w:r w:rsidRPr="00201C4E">
        <w:rPr>
          <w:b/>
          <w:sz w:val="22"/>
          <w:szCs w:val="22"/>
        </w:rPr>
        <w:t>Обеспечение заявки на участие</w:t>
      </w:r>
      <w:r w:rsidR="0057130F">
        <w:rPr>
          <w:b/>
          <w:sz w:val="22"/>
          <w:szCs w:val="22"/>
        </w:rPr>
        <w:t xml:space="preserve"> в аукционе</w:t>
      </w:r>
    </w:p>
    <w:p w:rsidR="000B60EE" w:rsidRDefault="00860C3D" w:rsidP="000F5AAD">
      <w:pPr>
        <w:pStyle w:val="2"/>
        <w:keepNext w:val="0"/>
        <w:numPr>
          <w:ilvl w:val="1"/>
          <w:numId w:val="3"/>
        </w:numPr>
        <w:spacing w:after="0" w:line="240" w:lineRule="auto"/>
        <w:ind w:left="0" w:firstLine="540"/>
        <w:jc w:val="both"/>
        <w:rPr>
          <w:sz w:val="22"/>
          <w:szCs w:val="22"/>
        </w:rPr>
      </w:pPr>
      <w:r w:rsidRPr="000B60EE">
        <w:rPr>
          <w:sz w:val="22"/>
          <w:szCs w:val="22"/>
        </w:rPr>
        <w:t>При проведен</w:t>
      </w:r>
      <w:proofErr w:type="gramStart"/>
      <w:r w:rsidRPr="000B60EE">
        <w:rPr>
          <w:sz w:val="22"/>
          <w:szCs w:val="22"/>
        </w:rPr>
        <w:t>ии ау</w:t>
      </w:r>
      <w:proofErr w:type="gramEnd"/>
      <w:r w:rsidRPr="000B60EE">
        <w:rPr>
          <w:sz w:val="22"/>
          <w:szCs w:val="22"/>
        </w:rPr>
        <w:t xml:space="preserve">кциона заказчик обязан установить требование к обеспечению заявок. При этом в документации об аукционе заказчиком должны быть указаны размер обеспечения заявок в соответствии с </w:t>
      </w:r>
      <w:r w:rsidR="000B60EE">
        <w:rPr>
          <w:sz w:val="22"/>
          <w:szCs w:val="22"/>
        </w:rPr>
        <w:t>Законом.</w:t>
      </w:r>
    </w:p>
    <w:p w:rsidR="000B60EE" w:rsidRDefault="00860C3D" w:rsidP="000F5AAD">
      <w:pPr>
        <w:pStyle w:val="2"/>
        <w:keepNext w:val="0"/>
        <w:numPr>
          <w:ilvl w:val="1"/>
          <w:numId w:val="3"/>
        </w:numPr>
        <w:spacing w:after="0" w:line="240" w:lineRule="auto"/>
        <w:ind w:left="0" w:firstLine="540"/>
        <w:jc w:val="both"/>
        <w:rPr>
          <w:sz w:val="22"/>
          <w:szCs w:val="22"/>
        </w:rPr>
      </w:pPr>
      <w:r w:rsidRPr="000B60EE">
        <w:rPr>
          <w:sz w:val="22"/>
          <w:szCs w:val="22"/>
        </w:rPr>
        <w:t>Обеспечение заявки на участие в аукционах может предоставляться участником закупки только путем внесения денежных средств.</w:t>
      </w:r>
    </w:p>
    <w:p w:rsidR="000B60EE" w:rsidRDefault="00860C3D" w:rsidP="000F5AAD">
      <w:pPr>
        <w:pStyle w:val="2"/>
        <w:keepNext w:val="0"/>
        <w:numPr>
          <w:ilvl w:val="1"/>
          <w:numId w:val="3"/>
        </w:numPr>
        <w:spacing w:after="0" w:line="240" w:lineRule="auto"/>
        <w:ind w:left="0" w:firstLine="540"/>
        <w:jc w:val="both"/>
        <w:rPr>
          <w:sz w:val="22"/>
          <w:szCs w:val="22"/>
        </w:rPr>
      </w:pPr>
      <w:r w:rsidRPr="000B60EE">
        <w:rPr>
          <w:sz w:val="22"/>
          <w:szCs w:val="22"/>
        </w:rPr>
        <w:t xml:space="preserve">Требование об обеспечении заявки на участие в </w:t>
      </w:r>
      <w:r w:rsidR="000B60EE" w:rsidRPr="000B60EE">
        <w:rPr>
          <w:sz w:val="22"/>
          <w:szCs w:val="22"/>
        </w:rPr>
        <w:t xml:space="preserve">аукционе </w:t>
      </w:r>
      <w:r w:rsidRPr="000B60EE">
        <w:rPr>
          <w:sz w:val="22"/>
          <w:szCs w:val="22"/>
        </w:rPr>
        <w:t>в равной мере относится ко всем участникам закупки.</w:t>
      </w:r>
    </w:p>
    <w:p w:rsidR="004639A1" w:rsidRPr="004639A1" w:rsidRDefault="00860C3D" w:rsidP="000F5AAD">
      <w:pPr>
        <w:pStyle w:val="2"/>
        <w:numPr>
          <w:ilvl w:val="1"/>
          <w:numId w:val="3"/>
        </w:numPr>
        <w:spacing w:after="0" w:line="240" w:lineRule="auto"/>
        <w:ind w:left="0" w:firstLine="540"/>
        <w:jc w:val="both"/>
        <w:rPr>
          <w:bCs/>
          <w:sz w:val="22"/>
          <w:szCs w:val="22"/>
        </w:rPr>
      </w:pPr>
      <w:bookmarkStart w:id="4" w:name="Par5"/>
      <w:bookmarkEnd w:id="4"/>
      <w:r w:rsidRPr="00DB137D">
        <w:rPr>
          <w:sz w:val="22"/>
          <w:szCs w:val="22"/>
        </w:rPr>
        <w:t>Денежные средства, внесенные в качестве обеспечения заявки на участие в аукцион</w:t>
      </w:r>
      <w:r w:rsidR="000B60EE" w:rsidRPr="00DB137D">
        <w:rPr>
          <w:sz w:val="22"/>
          <w:szCs w:val="22"/>
        </w:rPr>
        <w:t>е</w:t>
      </w:r>
      <w:r w:rsidRPr="00DB137D">
        <w:rPr>
          <w:sz w:val="22"/>
          <w:szCs w:val="22"/>
        </w:rPr>
        <w:t xml:space="preserve"> прекращается блокирование таких денежных сре</w:t>
      </w:r>
      <w:proofErr w:type="gramStart"/>
      <w:r w:rsidRPr="00DB137D">
        <w:rPr>
          <w:sz w:val="22"/>
          <w:szCs w:val="22"/>
        </w:rPr>
        <w:t>дств в с</w:t>
      </w:r>
      <w:proofErr w:type="gramEnd"/>
      <w:r w:rsidRPr="00DB137D">
        <w:rPr>
          <w:sz w:val="22"/>
          <w:szCs w:val="22"/>
        </w:rPr>
        <w:t xml:space="preserve">оответствии с </w:t>
      </w:r>
      <w:hyperlink w:anchor="Par26" w:history="1">
        <w:r w:rsidRPr="00DB137D">
          <w:rPr>
            <w:sz w:val="22"/>
            <w:szCs w:val="22"/>
          </w:rPr>
          <w:t>частью 18</w:t>
        </w:r>
      </w:hyperlink>
      <w:r w:rsidRPr="00DB137D">
        <w:rPr>
          <w:sz w:val="22"/>
          <w:szCs w:val="22"/>
        </w:rPr>
        <w:t xml:space="preserve"> статьи </w:t>
      </w:r>
      <w:r w:rsidR="000B60EE" w:rsidRPr="00DB137D">
        <w:rPr>
          <w:sz w:val="22"/>
          <w:szCs w:val="22"/>
        </w:rPr>
        <w:t>44 Закона</w:t>
      </w:r>
      <w:r w:rsidR="001D04CB">
        <w:rPr>
          <w:sz w:val="22"/>
          <w:szCs w:val="22"/>
        </w:rPr>
        <w:t xml:space="preserve"> </w:t>
      </w:r>
      <w:r w:rsidR="004639A1" w:rsidRPr="004639A1">
        <w:rPr>
          <w:bCs/>
          <w:sz w:val="22"/>
          <w:szCs w:val="22"/>
        </w:rPr>
        <w:t>в течение не более чем одного рабочего дня с даты наступления одного из следующих случаев</w:t>
      </w:r>
      <w:r w:rsidR="004639A1">
        <w:rPr>
          <w:bCs/>
          <w:sz w:val="22"/>
          <w:szCs w:val="22"/>
        </w:rPr>
        <w:t>:</w:t>
      </w:r>
    </w:p>
    <w:p w:rsidR="004639A1" w:rsidRDefault="004639A1" w:rsidP="00176BF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подписание протокола подведения итогов электронного аукциона. При этом возврат или прекращение блокирования осуществляется в отношении денежных сре</w:t>
      </w:r>
      <w:proofErr w:type="gramStart"/>
      <w:r w:rsidRPr="004639A1">
        <w:rPr>
          <w:sz w:val="22"/>
          <w:szCs w:val="22"/>
        </w:rPr>
        <w:t>дств вс</w:t>
      </w:r>
      <w:proofErr w:type="gramEnd"/>
      <w:r w:rsidRPr="004639A1">
        <w:rPr>
          <w:sz w:val="22"/>
          <w:szCs w:val="22"/>
        </w:rPr>
        <w:t>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4639A1" w:rsidRDefault="004639A1" w:rsidP="00176BF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отмена определения поставщика (подрядчика, исполнителя);</w:t>
      </w:r>
    </w:p>
    <w:p w:rsidR="004639A1" w:rsidRDefault="004639A1" w:rsidP="00176BF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отклонение заявки участника закупки;</w:t>
      </w:r>
    </w:p>
    <w:p w:rsidR="004639A1" w:rsidRDefault="004639A1" w:rsidP="00176BF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отзыв заявки участником закупки до окончания срока подачи заявок;</w:t>
      </w:r>
    </w:p>
    <w:p w:rsidR="004639A1" w:rsidRDefault="004639A1" w:rsidP="00176BF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получение заявки на участие в определении поставщика (подрядчика, исполнителя) после окончания срока подачи заявок;</w:t>
      </w:r>
    </w:p>
    <w:p w:rsidR="004639A1" w:rsidRDefault="004639A1" w:rsidP="00176BF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lastRenderedPageBreak/>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27" w:history="1">
        <w:r w:rsidRPr="004639A1">
          <w:rPr>
            <w:rStyle w:val="a4"/>
            <w:color w:val="auto"/>
            <w:sz w:val="22"/>
            <w:szCs w:val="22"/>
            <w:u w:val="none"/>
          </w:rPr>
          <w:t>частями 9</w:t>
        </w:r>
      </w:hyperlink>
      <w:r w:rsidRPr="004639A1">
        <w:rPr>
          <w:sz w:val="22"/>
          <w:szCs w:val="22"/>
        </w:rPr>
        <w:t xml:space="preserve"> и </w:t>
      </w:r>
      <w:hyperlink r:id="rId28" w:history="1">
        <w:r w:rsidRPr="004639A1">
          <w:rPr>
            <w:rStyle w:val="a4"/>
            <w:color w:val="auto"/>
            <w:sz w:val="22"/>
            <w:szCs w:val="22"/>
            <w:u w:val="none"/>
          </w:rPr>
          <w:t>10 статьи 31</w:t>
        </w:r>
      </w:hyperlink>
      <w:r w:rsidRPr="004639A1">
        <w:rPr>
          <w:sz w:val="22"/>
          <w:szCs w:val="22"/>
        </w:rPr>
        <w:t xml:space="preserve"> Закона.</w:t>
      </w:r>
    </w:p>
    <w:p w:rsidR="00DB137D" w:rsidRDefault="00860C3D" w:rsidP="000F5AAD">
      <w:pPr>
        <w:pStyle w:val="2"/>
        <w:keepNext w:val="0"/>
        <w:numPr>
          <w:ilvl w:val="1"/>
          <w:numId w:val="3"/>
        </w:numPr>
        <w:spacing w:after="0" w:line="240" w:lineRule="auto"/>
        <w:ind w:left="0" w:firstLine="540"/>
        <w:jc w:val="both"/>
        <w:rPr>
          <w:sz w:val="22"/>
          <w:szCs w:val="22"/>
        </w:rPr>
      </w:pPr>
      <w:r w:rsidRPr="00DB137D">
        <w:rPr>
          <w:sz w:val="22"/>
          <w:szCs w:val="22"/>
        </w:rPr>
        <w:t>Денежные средства, внесенные в качестве обеспечения заявок, при проведен</w:t>
      </w:r>
      <w:proofErr w:type="gramStart"/>
      <w:r w:rsidRPr="00DB137D">
        <w:rPr>
          <w:sz w:val="22"/>
          <w:szCs w:val="22"/>
        </w:rPr>
        <w:t>ии ау</w:t>
      </w:r>
      <w:proofErr w:type="gramEnd"/>
      <w:r w:rsidRPr="00DB137D">
        <w:rPr>
          <w:sz w:val="22"/>
          <w:szCs w:val="22"/>
        </w:rPr>
        <w:t xml:space="preserve">кционов перечисляются на счет оператора электронной площадки в банке. </w:t>
      </w:r>
      <w:proofErr w:type="gramStart"/>
      <w:r w:rsidRPr="00DB137D">
        <w:rPr>
          <w:sz w:val="22"/>
          <w:szCs w:val="22"/>
        </w:rPr>
        <w:t xml:space="preserve">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средств на счете оператора электронной площадки в банке с момента блокирования средств до прекращения их блокирования в соответствии с положениями </w:t>
      </w:r>
      <w:r w:rsidR="00DB137D" w:rsidRPr="00DB137D">
        <w:rPr>
          <w:sz w:val="22"/>
          <w:szCs w:val="22"/>
        </w:rPr>
        <w:t>Закона</w:t>
      </w:r>
      <w:r w:rsidRPr="00DB137D">
        <w:rPr>
          <w:sz w:val="22"/>
          <w:szCs w:val="22"/>
        </w:rPr>
        <w:t xml:space="preserve">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roofErr w:type="gramEnd"/>
    </w:p>
    <w:p w:rsidR="00DB137D" w:rsidRDefault="00860C3D" w:rsidP="000F5AAD">
      <w:pPr>
        <w:pStyle w:val="2"/>
        <w:keepNext w:val="0"/>
        <w:numPr>
          <w:ilvl w:val="1"/>
          <w:numId w:val="3"/>
        </w:numPr>
        <w:spacing w:after="0" w:line="240" w:lineRule="auto"/>
        <w:ind w:left="0" w:firstLine="540"/>
        <w:jc w:val="both"/>
        <w:rPr>
          <w:sz w:val="22"/>
          <w:szCs w:val="22"/>
        </w:rPr>
      </w:pPr>
      <w:r w:rsidRPr="00DB137D">
        <w:rPr>
          <w:sz w:val="22"/>
          <w:szCs w:val="22"/>
        </w:rPr>
        <w:t>Для учета проведения операций по обеспечению участия в аукционах на счете оператора электронной площадки открываются лицевые счета участников аукционов.</w:t>
      </w:r>
    </w:p>
    <w:p w:rsidR="00DB137D" w:rsidRDefault="00860C3D" w:rsidP="000F5AAD">
      <w:pPr>
        <w:pStyle w:val="2"/>
        <w:keepNext w:val="0"/>
        <w:numPr>
          <w:ilvl w:val="1"/>
          <w:numId w:val="3"/>
        </w:numPr>
        <w:spacing w:after="0" w:line="240" w:lineRule="auto"/>
        <w:ind w:left="0" w:firstLine="540"/>
        <w:jc w:val="both"/>
        <w:rPr>
          <w:sz w:val="22"/>
          <w:szCs w:val="22"/>
        </w:rPr>
      </w:pPr>
      <w:r w:rsidRPr="00DB137D">
        <w:rPr>
          <w:sz w:val="22"/>
          <w:szCs w:val="22"/>
        </w:rPr>
        <w:t>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аукционах, несут солидарную ответственность перед участниками за соблюдение срока возврата им указанных сре</w:t>
      </w:r>
      <w:proofErr w:type="gramStart"/>
      <w:r w:rsidRPr="00DB137D">
        <w:rPr>
          <w:sz w:val="22"/>
          <w:szCs w:val="22"/>
        </w:rPr>
        <w:t>дств в с</w:t>
      </w:r>
      <w:proofErr w:type="gramEnd"/>
      <w:r w:rsidRPr="00DB137D">
        <w:rPr>
          <w:sz w:val="22"/>
          <w:szCs w:val="22"/>
        </w:rPr>
        <w:t xml:space="preserve">оответствии с требованиями </w:t>
      </w:r>
      <w:r w:rsidR="00DB137D" w:rsidRPr="00DB137D">
        <w:rPr>
          <w:sz w:val="22"/>
          <w:szCs w:val="22"/>
        </w:rPr>
        <w:t>Закона</w:t>
      </w:r>
      <w:r w:rsidRPr="00DB137D">
        <w:rPr>
          <w:sz w:val="22"/>
          <w:szCs w:val="22"/>
        </w:rPr>
        <w:t>.</w:t>
      </w:r>
    </w:p>
    <w:p w:rsidR="004639A1" w:rsidRDefault="004639A1" w:rsidP="000F5AAD">
      <w:pPr>
        <w:pStyle w:val="2"/>
        <w:keepNext w:val="0"/>
        <w:numPr>
          <w:ilvl w:val="1"/>
          <w:numId w:val="3"/>
        </w:numPr>
        <w:spacing w:after="0" w:line="240" w:lineRule="auto"/>
        <w:ind w:left="0" w:firstLine="540"/>
        <w:jc w:val="both"/>
        <w:rPr>
          <w:sz w:val="22"/>
          <w:szCs w:val="22"/>
        </w:rPr>
      </w:pPr>
      <w:proofErr w:type="gramStart"/>
      <w:r w:rsidRPr="004639A1">
        <w:rPr>
          <w:sz w:val="22"/>
          <w:szCs w:val="22"/>
        </w:rPr>
        <w:t xml:space="preserve">При проведении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w:t>
      </w:r>
      <w:r>
        <w:rPr>
          <w:sz w:val="22"/>
          <w:szCs w:val="22"/>
        </w:rPr>
        <w:t>частью</w:t>
      </w:r>
      <w:r w:rsidR="00094A4B">
        <w:rPr>
          <w:sz w:val="22"/>
          <w:szCs w:val="22"/>
        </w:rPr>
        <w:t xml:space="preserve"> Инструкции</w:t>
      </w:r>
      <w:r w:rsidRPr="004639A1">
        <w:rPr>
          <w:sz w:val="22"/>
          <w:szCs w:val="22"/>
        </w:rPr>
        <w:t xml:space="preserve">, в порядке, установленном едиными требованиями к функционированию электронных площадок, определенными в соответствии с </w:t>
      </w:r>
      <w:hyperlink r:id="rId29" w:history="1">
        <w:r w:rsidRPr="004639A1">
          <w:rPr>
            <w:rStyle w:val="a4"/>
            <w:color w:val="auto"/>
            <w:sz w:val="22"/>
            <w:szCs w:val="22"/>
            <w:u w:val="none"/>
          </w:rPr>
          <w:t>частью 4 статьи 59</w:t>
        </w:r>
      </w:hyperlink>
      <w:r>
        <w:rPr>
          <w:sz w:val="22"/>
          <w:szCs w:val="22"/>
        </w:rPr>
        <w:t>З</w:t>
      </w:r>
      <w:r w:rsidRPr="004639A1">
        <w:rPr>
          <w:sz w:val="22"/>
          <w:szCs w:val="22"/>
        </w:rPr>
        <w:t>акона федеральным органом исполнительной власти по регулированию контрактной системы в сфере закупок.</w:t>
      </w:r>
      <w:proofErr w:type="gramEnd"/>
    </w:p>
    <w:p w:rsidR="00F93EDE" w:rsidRDefault="00F93EDE" w:rsidP="000F5AAD">
      <w:pPr>
        <w:pStyle w:val="2"/>
        <w:keepNext w:val="0"/>
        <w:numPr>
          <w:ilvl w:val="1"/>
          <w:numId w:val="3"/>
        </w:numPr>
        <w:spacing w:after="0" w:line="240" w:lineRule="auto"/>
        <w:ind w:left="0" w:firstLine="540"/>
        <w:jc w:val="both"/>
        <w:rPr>
          <w:sz w:val="22"/>
          <w:szCs w:val="22"/>
        </w:rPr>
      </w:pPr>
      <w:r>
        <w:rPr>
          <w:sz w:val="22"/>
          <w:szCs w:val="22"/>
        </w:rPr>
        <w:t>Д</w:t>
      </w:r>
      <w:r w:rsidRPr="00F93EDE">
        <w:rPr>
          <w:sz w:val="22"/>
          <w:szCs w:val="22"/>
        </w:rPr>
        <w:t>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F93EDE" w:rsidRDefault="00F93EDE" w:rsidP="00176BF6">
      <w:pPr>
        <w:pStyle w:val="2"/>
        <w:keepNext w:val="0"/>
        <w:numPr>
          <w:ilvl w:val="0"/>
          <w:numId w:val="31"/>
        </w:numPr>
        <w:tabs>
          <w:tab w:val="left" w:pos="993"/>
          <w:tab w:val="num" w:pos="1134"/>
        </w:tabs>
        <w:spacing w:after="0" w:line="240" w:lineRule="auto"/>
        <w:ind w:left="0" w:firstLine="709"/>
        <w:jc w:val="both"/>
        <w:rPr>
          <w:sz w:val="22"/>
          <w:szCs w:val="22"/>
        </w:rPr>
      </w:pPr>
      <w:r w:rsidRPr="00F93EDE">
        <w:rPr>
          <w:sz w:val="22"/>
          <w:szCs w:val="22"/>
        </w:rPr>
        <w:t>уклонение или отказ участника закупки заключить контракт;</w:t>
      </w:r>
    </w:p>
    <w:p w:rsidR="00F93EDE" w:rsidRDefault="00F93EDE" w:rsidP="00176BF6">
      <w:pPr>
        <w:pStyle w:val="2"/>
        <w:keepNext w:val="0"/>
        <w:numPr>
          <w:ilvl w:val="0"/>
          <w:numId w:val="31"/>
        </w:numPr>
        <w:tabs>
          <w:tab w:val="left" w:pos="993"/>
          <w:tab w:val="num" w:pos="1134"/>
        </w:tabs>
        <w:spacing w:after="0" w:line="240" w:lineRule="auto"/>
        <w:ind w:left="0" w:firstLine="709"/>
        <w:jc w:val="both"/>
        <w:rPr>
          <w:sz w:val="22"/>
          <w:szCs w:val="22"/>
        </w:rPr>
      </w:pPr>
      <w:proofErr w:type="spellStart"/>
      <w:r w:rsidRPr="00F93EDE">
        <w:rPr>
          <w:sz w:val="22"/>
          <w:szCs w:val="22"/>
        </w:rPr>
        <w:t>непредоставление</w:t>
      </w:r>
      <w:proofErr w:type="spellEnd"/>
      <w:r w:rsidRPr="00F93EDE">
        <w:rPr>
          <w:sz w:val="22"/>
          <w:szCs w:val="22"/>
        </w:rPr>
        <w:t xml:space="preserve"> или предоставление с нарушением условий, установленных </w:t>
      </w:r>
      <w:r>
        <w:rPr>
          <w:sz w:val="22"/>
          <w:szCs w:val="22"/>
        </w:rPr>
        <w:t>З</w:t>
      </w:r>
      <w:r w:rsidRPr="00F93EDE">
        <w:rPr>
          <w:sz w:val="22"/>
          <w:szCs w:val="22"/>
        </w:rPr>
        <w:t>аконом, до заключения контракта заказчику обеспечения исполнения контракта;</w:t>
      </w:r>
    </w:p>
    <w:p w:rsidR="00F93EDE" w:rsidRDefault="00F93EDE" w:rsidP="00176BF6">
      <w:pPr>
        <w:pStyle w:val="2"/>
        <w:keepNext w:val="0"/>
        <w:numPr>
          <w:ilvl w:val="0"/>
          <w:numId w:val="31"/>
        </w:numPr>
        <w:tabs>
          <w:tab w:val="left" w:pos="993"/>
          <w:tab w:val="num" w:pos="1134"/>
        </w:tabs>
        <w:spacing w:after="0" w:line="240" w:lineRule="auto"/>
        <w:ind w:left="0" w:firstLine="709"/>
        <w:jc w:val="both"/>
        <w:rPr>
          <w:sz w:val="22"/>
          <w:szCs w:val="22"/>
        </w:rPr>
      </w:pPr>
      <w:r w:rsidRPr="00F93EDE">
        <w:rPr>
          <w:sz w:val="22"/>
          <w:szCs w:val="22"/>
        </w:rPr>
        <w:t>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F93EDE" w:rsidRPr="00094A4B" w:rsidRDefault="00F93EDE" w:rsidP="000F5AAD">
      <w:pPr>
        <w:pStyle w:val="2"/>
        <w:keepNext w:val="0"/>
        <w:numPr>
          <w:ilvl w:val="1"/>
          <w:numId w:val="3"/>
        </w:numPr>
        <w:spacing w:after="0" w:line="240" w:lineRule="auto"/>
        <w:ind w:left="0" w:firstLine="540"/>
        <w:jc w:val="both"/>
        <w:rPr>
          <w:sz w:val="22"/>
          <w:szCs w:val="22"/>
        </w:rPr>
      </w:pPr>
      <w:r w:rsidRPr="00F93EDE">
        <w:rPr>
          <w:sz w:val="22"/>
          <w:szCs w:val="22"/>
        </w:rPr>
        <w:t>Размер обеспечения заявки должен составлять от одной второй процента до пяти процентов начальной (максимальной) цены контракта или, если при проведен</w:t>
      </w:r>
      <w:proofErr w:type="gramStart"/>
      <w:r w:rsidRPr="00F93EDE">
        <w:rPr>
          <w:sz w:val="22"/>
          <w:szCs w:val="22"/>
        </w:rPr>
        <w:t>ии ау</w:t>
      </w:r>
      <w:proofErr w:type="gramEnd"/>
      <w:r w:rsidRPr="00F93EDE">
        <w:rPr>
          <w:sz w:val="22"/>
          <w:szCs w:val="22"/>
        </w:rPr>
        <w:t>кционов начальная (максимальная) цена контракта не превышает три миллиона рублей, один процент начальной (максимальной) цены контракта.</w:t>
      </w:r>
    </w:p>
    <w:p w:rsidR="00DB137D" w:rsidRDefault="00094A4B" w:rsidP="000F5AAD">
      <w:pPr>
        <w:pStyle w:val="2"/>
        <w:keepNext w:val="0"/>
        <w:numPr>
          <w:ilvl w:val="1"/>
          <w:numId w:val="3"/>
        </w:numPr>
        <w:spacing w:after="0" w:line="240" w:lineRule="auto"/>
        <w:ind w:left="0" w:firstLine="540"/>
        <w:jc w:val="both"/>
        <w:rPr>
          <w:sz w:val="22"/>
          <w:szCs w:val="22"/>
        </w:rPr>
      </w:pPr>
      <w:r w:rsidRPr="00094A4B">
        <w:rPr>
          <w:sz w:val="22"/>
          <w:szCs w:val="22"/>
        </w:rPr>
        <w:t>В случае</w:t>
      </w:r>
      <w:proofErr w:type="gramStart"/>
      <w:r w:rsidRPr="00094A4B">
        <w:rPr>
          <w:sz w:val="22"/>
          <w:szCs w:val="22"/>
        </w:rPr>
        <w:t>,</w:t>
      </w:r>
      <w:proofErr w:type="gramEnd"/>
      <w:r w:rsidRPr="00094A4B">
        <w:rPr>
          <w:sz w:val="22"/>
          <w:szCs w:val="22"/>
        </w:rPr>
        <w:t xml:space="preserve"> если закупка осуществляется в соответствии со </w:t>
      </w:r>
      <w:hyperlink r:id="rId30" w:history="1">
        <w:r w:rsidRPr="00094A4B">
          <w:rPr>
            <w:rStyle w:val="a4"/>
            <w:color w:val="auto"/>
            <w:sz w:val="22"/>
            <w:szCs w:val="22"/>
            <w:u w:val="none"/>
          </w:rPr>
          <w:t>статьями 28</w:t>
        </w:r>
      </w:hyperlink>
      <w:r w:rsidRPr="00094A4B">
        <w:rPr>
          <w:sz w:val="22"/>
          <w:szCs w:val="22"/>
        </w:rPr>
        <w:t xml:space="preserve"> - </w:t>
      </w:r>
      <w:hyperlink r:id="rId31" w:history="1">
        <w:r w:rsidRPr="00094A4B">
          <w:rPr>
            <w:rStyle w:val="a4"/>
            <w:color w:val="auto"/>
            <w:sz w:val="22"/>
            <w:szCs w:val="22"/>
            <w:u w:val="none"/>
          </w:rPr>
          <w:t>30</w:t>
        </w:r>
      </w:hyperlink>
      <w:r w:rsidRPr="00094A4B">
        <w:rPr>
          <w:sz w:val="22"/>
          <w:szCs w:val="22"/>
        </w:rPr>
        <w:t xml:space="preserve">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094A4B" w:rsidRDefault="00094A4B" w:rsidP="000F5AAD">
      <w:pPr>
        <w:pStyle w:val="2"/>
        <w:keepNext w:val="0"/>
        <w:numPr>
          <w:ilvl w:val="1"/>
          <w:numId w:val="3"/>
        </w:numPr>
        <w:spacing w:after="0" w:line="240" w:lineRule="auto"/>
        <w:ind w:left="0" w:firstLine="540"/>
        <w:jc w:val="both"/>
        <w:rPr>
          <w:sz w:val="22"/>
          <w:szCs w:val="22"/>
        </w:rPr>
      </w:pPr>
      <w:proofErr w:type="gramStart"/>
      <w:r w:rsidRPr="00094A4B">
        <w:rPr>
          <w:sz w:val="22"/>
          <w:szCs w:val="22"/>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32" w:history="1">
        <w:r w:rsidRPr="00094A4B">
          <w:rPr>
            <w:rStyle w:val="a4"/>
            <w:color w:val="auto"/>
            <w:sz w:val="22"/>
            <w:szCs w:val="22"/>
            <w:u w:val="none"/>
          </w:rPr>
          <w:t>частью18</w:t>
        </w:r>
      </w:hyperlink>
      <w:r>
        <w:rPr>
          <w:sz w:val="22"/>
          <w:szCs w:val="22"/>
        </w:rPr>
        <w:t xml:space="preserve"> статьи 44 Закона</w:t>
      </w:r>
      <w:r w:rsidRPr="00094A4B">
        <w:rPr>
          <w:sz w:val="22"/>
          <w:szCs w:val="22"/>
        </w:rPr>
        <w:t>, в размере не менее чем размер обеспечения заявки на участие в таком аукционе, предусмотренный</w:t>
      </w:r>
      <w:proofErr w:type="gramEnd"/>
      <w:r w:rsidRPr="00094A4B">
        <w:rPr>
          <w:sz w:val="22"/>
          <w:szCs w:val="22"/>
        </w:rPr>
        <w:t xml:space="preserve"> документацией о таком аукционе.</w:t>
      </w:r>
    </w:p>
    <w:p w:rsidR="00FE05AC" w:rsidRDefault="00860C3D" w:rsidP="000F5AAD">
      <w:pPr>
        <w:pStyle w:val="2"/>
        <w:keepNext w:val="0"/>
        <w:numPr>
          <w:ilvl w:val="1"/>
          <w:numId w:val="3"/>
        </w:numPr>
        <w:spacing w:after="0" w:line="240" w:lineRule="auto"/>
        <w:ind w:left="0" w:firstLine="540"/>
        <w:jc w:val="both"/>
        <w:rPr>
          <w:sz w:val="22"/>
          <w:szCs w:val="22"/>
        </w:rPr>
      </w:pPr>
      <w:r w:rsidRPr="00FE05AC">
        <w:rPr>
          <w:sz w:val="22"/>
          <w:szCs w:val="22"/>
        </w:rPr>
        <w:t>Поступление заявки на участие в аукционе является поручением участника закупки оператору электронной площадки блокировать операции по лицевому счету участника, открытому для проведения операций по обеспечению участия в аукционе, в отношении денежных сре</w:t>
      </w:r>
      <w:proofErr w:type="gramStart"/>
      <w:r w:rsidRPr="00FE05AC">
        <w:rPr>
          <w:sz w:val="22"/>
          <w:szCs w:val="22"/>
        </w:rPr>
        <w:t>дств в р</w:t>
      </w:r>
      <w:proofErr w:type="gramEnd"/>
      <w:r w:rsidRPr="00FE05AC">
        <w:rPr>
          <w:sz w:val="22"/>
          <w:szCs w:val="22"/>
        </w:rPr>
        <w:t>азмере обеспечения заявки.</w:t>
      </w:r>
      <w:bookmarkStart w:id="5" w:name="Par26"/>
      <w:bookmarkStart w:id="6" w:name="Par35"/>
      <w:bookmarkEnd w:id="5"/>
      <w:bookmarkEnd w:id="6"/>
    </w:p>
    <w:p w:rsidR="007A1949" w:rsidRDefault="007A1949" w:rsidP="000F5AAD">
      <w:pPr>
        <w:pStyle w:val="2"/>
        <w:keepNext w:val="0"/>
        <w:numPr>
          <w:ilvl w:val="1"/>
          <w:numId w:val="3"/>
        </w:numPr>
        <w:spacing w:after="0" w:line="240" w:lineRule="auto"/>
        <w:ind w:left="0" w:firstLine="540"/>
        <w:jc w:val="both"/>
        <w:rPr>
          <w:sz w:val="22"/>
          <w:szCs w:val="22"/>
        </w:rPr>
      </w:pPr>
      <w:proofErr w:type="gramStart"/>
      <w:r w:rsidRPr="007A1949">
        <w:rPr>
          <w:sz w:val="22"/>
          <w:szCs w:val="22"/>
        </w:rPr>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r:id="rId33" w:history="1">
        <w:r w:rsidRPr="007A1949">
          <w:rPr>
            <w:rStyle w:val="a4"/>
            <w:color w:val="auto"/>
            <w:sz w:val="22"/>
            <w:szCs w:val="22"/>
            <w:u w:val="none"/>
          </w:rPr>
          <w:t>частью 6 статьи 59</w:t>
        </w:r>
      </w:hyperlink>
      <w:r>
        <w:rPr>
          <w:sz w:val="22"/>
          <w:szCs w:val="22"/>
        </w:rPr>
        <w:t>З</w:t>
      </w:r>
      <w:r w:rsidRPr="007A1949">
        <w:rPr>
          <w:sz w:val="22"/>
          <w:szCs w:val="22"/>
        </w:rPr>
        <w:t>акона.</w:t>
      </w:r>
      <w:proofErr w:type="gramEnd"/>
    </w:p>
    <w:p w:rsidR="00860C3D" w:rsidRDefault="007A1949" w:rsidP="000F5AAD">
      <w:pPr>
        <w:pStyle w:val="2"/>
        <w:keepNext w:val="0"/>
        <w:numPr>
          <w:ilvl w:val="1"/>
          <w:numId w:val="3"/>
        </w:numPr>
        <w:spacing w:after="0" w:line="240" w:lineRule="auto"/>
        <w:ind w:left="0" w:firstLine="540"/>
        <w:jc w:val="both"/>
        <w:rPr>
          <w:sz w:val="22"/>
          <w:szCs w:val="22"/>
        </w:rPr>
      </w:pPr>
      <w:r w:rsidRPr="007A1949">
        <w:rPr>
          <w:sz w:val="22"/>
          <w:szCs w:val="22"/>
        </w:rPr>
        <w:t>В случае</w:t>
      </w:r>
      <w:proofErr w:type="gramStart"/>
      <w:r w:rsidRPr="007A1949">
        <w:rPr>
          <w:sz w:val="22"/>
          <w:szCs w:val="22"/>
        </w:rPr>
        <w:t>,</w:t>
      </w:r>
      <w:proofErr w:type="gramEnd"/>
      <w:r w:rsidRPr="007A1949">
        <w:rPr>
          <w:sz w:val="22"/>
          <w:szCs w:val="22"/>
        </w:rPr>
        <w:t xml:space="preserve">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w:t>
      </w:r>
      <w:r>
        <w:rPr>
          <w:sz w:val="22"/>
          <w:szCs w:val="22"/>
        </w:rPr>
        <w:t>иком такого аукциона, К</w:t>
      </w:r>
      <w:r w:rsidRPr="007A1949">
        <w:rPr>
          <w:sz w:val="22"/>
          <w:szCs w:val="22"/>
        </w:rPr>
        <w:t xml:space="preserve">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r:id="rId34" w:history="1">
        <w:r w:rsidRPr="007A1949">
          <w:rPr>
            <w:rStyle w:val="a4"/>
            <w:color w:val="auto"/>
            <w:sz w:val="22"/>
            <w:szCs w:val="22"/>
            <w:u w:val="none"/>
          </w:rPr>
          <w:t>пунктом 1 части 6 статьи 69</w:t>
        </w:r>
      </w:hyperlink>
      <w:r>
        <w:rPr>
          <w:sz w:val="22"/>
          <w:szCs w:val="22"/>
        </w:rPr>
        <w:t xml:space="preserve"> З</w:t>
      </w:r>
      <w:r w:rsidRPr="007A1949">
        <w:rPr>
          <w:sz w:val="22"/>
          <w:szCs w:val="22"/>
        </w:rPr>
        <w:t xml:space="preserve">акона (за исключением случаев, если этот участник обжаловал данные решения в </w:t>
      </w:r>
      <w:proofErr w:type="gramStart"/>
      <w:r w:rsidRPr="007A1949">
        <w:rPr>
          <w:sz w:val="22"/>
          <w:szCs w:val="22"/>
        </w:rPr>
        <w:t xml:space="preserve">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w:t>
      </w:r>
      <w:r w:rsidRPr="007A1949">
        <w:rPr>
          <w:sz w:val="22"/>
          <w:szCs w:val="22"/>
        </w:rPr>
        <w:lastRenderedPageBreak/>
        <w:t>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w:t>
      </w:r>
      <w:proofErr w:type="gramEnd"/>
      <w:r w:rsidRPr="007A1949">
        <w:rPr>
          <w:sz w:val="22"/>
          <w:szCs w:val="22"/>
        </w:rPr>
        <w:t xml:space="preserve"> заказчику.</w:t>
      </w:r>
    </w:p>
    <w:p w:rsidR="007A1949" w:rsidRPr="00FE05AC" w:rsidRDefault="007A1949" w:rsidP="000F5AAD">
      <w:pPr>
        <w:pStyle w:val="2"/>
        <w:keepNext w:val="0"/>
        <w:numPr>
          <w:ilvl w:val="1"/>
          <w:numId w:val="3"/>
        </w:numPr>
        <w:spacing w:after="0" w:line="240" w:lineRule="auto"/>
        <w:ind w:left="0" w:firstLine="540"/>
        <w:jc w:val="both"/>
        <w:rPr>
          <w:sz w:val="22"/>
          <w:szCs w:val="22"/>
        </w:rPr>
      </w:pPr>
      <w:r w:rsidRPr="007A1949">
        <w:rPr>
          <w:sz w:val="22"/>
          <w:szCs w:val="22"/>
        </w:rPr>
        <w:t xml:space="preserve">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w:t>
      </w:r>
      <w:proofErr w:type="gramStart"/>
      <w:r w:rsidRPr="007A1949">
        <w:rPr>
          <w:sz w:val="22"/>
          <w:szCs w:val="22"/>
        </w:rPr>
        <w:t>с</w:t>
      </w:r>
      <w:proofErr w:type="gramEnd"/>
      <w:r w:rsidRPr="007A1949">
        <w:rPr>
          <w:sz w:val="22"/>
          <w:szCs w:val="22"/>
        </w:rPr>
        <w:t xml:space="preserve"> статьей</w:t>
      </w:r>
      <w:r>
        <w:rPr>
          <w:sz w:val="22"/>
          <w:szCs w:val="22"/>
        </w:rPr>
        <w:t xml:space="preserve"> 44 Закона</w:t>
      </w:r>
      <w:r w:rsidRPr="007A1949">
        <w:rPr>
          <w:sz w:val="22"/>
          <w:szCs w:val="22"/>
        </w:rPr>
        <w:t xml:space="preserve">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8A09A4" w:rsidRPr="00A7614B" w:rsidRDefault="008A09A4" w:rsidP="000F5AAD">
      <w:pPr>
        <w:numPr>
          <w:ilvl w:val="0"/>
          <w:numId w:val="3"/>
        </w:numPr>
        <w:spacing w:before="240" w:after="240"/>
        <w:ind w:left="357" w:hanging="357"/>
        <w:jc w:val="center"/>
        <w:rPr>
          <w:b/>
          <w:sz w:val="22"/>
          <w:szCs w:val="22"/>
        </w:rPr>
      </w:pPr>
      <w:r>
        <w:rPr>
          <w:b/>
          <w:bCs/>
          <w:sz w:val="22"/>
          <w:szCs w:val="22"/>
        </w:rPr>
        <w:t>Антидемпинговые меры при проведен</w:t>
      </w:r>
      <w:proofErr w:type="gramStart"/>
      <w:r>
        <w:rPr>
          <w:b/>
          <w:bCs/>
          <w:sz w:val="22"/>
          <w:szCs w:val="22"/>
        </w:rPr>
        <w:t>ии</w:t>
      </w:r>
      <w:r w:rsidR="001D04CB">
        <w:rPr>
          <w:b/>
          <w:bCs/>
          <w:sz w:val="22"/>
          <w:szCs w:val="22"/>
        </w:rPr>
        <w:t xml:space="preserve"> </w:t>
      </w:r>
      <w:r>
        <w:rPr>
          <w:b/>
          <w:bCs/>
          <w:sz w:val="22"/>
          <w:szCs w:val="22"/>
        </w:rPr>
        <w:t>ау</w:t>
      </w:r>
      <w:proofErr w:type="gramEnd"/>
      <w:r>
        <w:rPr>
          <w:b/>
          <w:bCs/>
          <w:sz w:val="22"/>
          <w:szCs w:val="22"/>
        </w:rPr>
        <w:t>кциона</w:t>
      </w:r>
    </w:p>
    <w:p w:rsidR="008A09A4" w:rsidRDefault="008A09A4" w:rsidP="000F5AAD">
      <w:pPr>
        <w:pStyle w:val="2"/>
        <w:keepNext w:val="0"/>
        <w:numPr>
          <w:ilvl w:val="1"/>
          <w:numId w:val="3"/>
        </w:numPr>
        <w:spacing w:after="0" w:line="240" w:lineRule="auto"/>
        <w:ind w:left="0" w:firstLine="540"/>
        <w:jc w:val="both"/>
        <w:rPr>
          <w:sz w:val="22"/>
          <w:szCs w:val="22"/>
        </w:rPr>
      </w:pPr>
      <w:proofErr w:type="gramStart"/>
      <w:r w:rsidRPr="00975C80">
        <w:rPr>
          <w:sz w:val="22"/>
          <w:szCs w:val="22"/>
        </w:rPr>
        <w:t xml:space="preserve">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w:t>
      </w:r>
      <w:r w:rsidRPr="007F4237">
        <w:rPr>
          <w:b/>
          <w:sz w:val="22"/>
          <w:szCs w:val="22"/>
        </w:rPr>
        <w:t>полтора раза</w:t>
      </w:r>
      <w:r w:rsidRPr="00975C80">
        <w:rPr>
          <w:sz w:val="22"/>
          <w:szCs w:val="22"/>
        </w:rPr>
        <w:t xml:space="preserve"> размер обеспечения исполнения контракта, указанный в документации о</w:t>
      </w:r>
      <w:proofErr w:type="gramEnd"/>
      <w:r w:rsidRPr="00975C80">
        <w:rPr>
          <w:sz w:val="22"/>
          <w:szCs w:val="22"/>
        </w:rPr>
        <w:t xml:space="preserve"> </w:t>
      </w:r>
      <w:proofErr w:type="gramStart"/>
      <w:r w:rsidRPr="00975C80">
        <w:rPr>
          <w:sz w:val="22"/>
          <w:szCs w:val="22"/>
        </w:rPr>
        <w:t>проведении</w:t>
      </w:r>
      <w:proofErr w:type="gramEnd"/>
      <w:r w:rsidRPr="00975C80">
        <w:rPr>
          <w:sz w:val="22"/>
          <w:szCs w:val="22"/>
        </w:rPr>
        <w:t xml:space="preserve"> аукциона, но не менее чем в размере аванса (если контрактом предусмотрена выплата аванса).</w:t>
      </w:r>
      <w:bookmarkStart w:id="7" w:name="Par1"/>
      <w:bookmarkEnd w:id="7"/>
    </w:p>
    <w:p w:rsidR="008A09A4" w:rsidRDefault="008A09A4" w:rsidP="000F5AAD">
      <w:pPr>
        <w:pStyle w:val="2"/>
        <w:keepNext w:val="0"/>
        <w:numPr>
          <w:ilvl w:val="1"/>
          <w:numId w:val="3"/>
        </w:numPr>
        <w:spacing w:after="0" w:line="240" w:lineRule="auto"/>
        <w:ind w:left="0" w:firstLine="540"/>
        <w:jc w:val="both"/>
        <w:rPr>
          <w:sz w:val="22"/>
          <w:szCs w:val="22"/>
        </w:rPr>
      </w:pPr>
      <w:proofErr w:type="gramStart"/>
      <w:r w:rsidRPr="00975C80">
        <w:rPr>
          <w:sz w:val="22"/>
          <w:szCs w:val="22"/>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1</w:t>
      </w:r>
      <w:r w:rsidR="007F4237">
        <w:rPr>
          <w:sz w:val="22"/>
          <w:szCs w:val="22"/>
        </w:rPr>
        <w:t>5</w:t>
      </w:r>
      <w:r w:rsidRPr="00975C80">
        <w:rPr>
          <w:sz w:val="22"/>
          <w:szCs w:val="22"/>
        </w:rPr>
        <w:t>.1 Инструкции, или информации, подтверждающей добросовестность такого участника на</w:t>
      </w:r>
      <w:proofErr w:type="gramEnd"/>
      <w:r w:rsidRPr="00975C80">
        <w:rPr>
          <w:sz w:val="22"/>
          <w:szCs w:val="22"/>
        </w:rPr>
        <w:t xml:space="preserve"> дату подачи заявки в соответствии с пунктом 1</w:t>
      </w:r>
      <w:r w:rsidR="007F4237">
        <w:rPr>
          <w:sz w:val="22"/>
          <w:szCs w:val="22"/>
        </w:rPr>
        <w:t>5</w:t>
      </w:r>
      <w:r w:rsidRPr="00975C80">
        <w:rPr>
          <w:sz w:val="22"/>
          <w:szCs w:val="22"/>
        </w:rPr>
        <w:t>.3 Инструкции.</w:t>
      </w:r>
      <w:bookmarkStart w:id="8" w:name="Par2"/>
      <w:bookmarkEnd w:id="8"/>
    </w:p>
    <w:p w:rsidR="008A09A4" w:rsidRPr="00336420" w:rsidRDefault="00336420" w:rsidP="000F5AAD">
      <w:pPr>
        <w:pStyle w:val="2"/>
        <w:keepNext w:val="0"/>
        <w:numPr>
          <w:ilvl w:val="1"/>
          <w:numId w:val="3"/>
        </w:numPr>
        <w:spacing w:after="0" w:line="240" w:lineRule="auto"/>
        <w:ind w:left="0" w:firstLine="540"/>
        <w:jc w:val="both"/>
        <w:rPr>
          <w:sz w:val="22"/>
          <w:szCs w:val="22"/>
        </w:rPr>
      </w:pPr>
      <w:proofErr w:type="gramStart"/>
      <w:r w:rsidRPr="00336420">
        <w:rPr>
          <w:sz w:val="22"/>
          <w:szCs w:val="22"/>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336420">
        <w:rPr>
          <w:sz w:val="22"/>
          <w:szCs w:val="22"/>
        </w:rPr>
        <w:t xml:space="preserve"> </w:t>
      </w:r>
      <w:proofErr w:type="gramStart"/>
      <w:r w:rsidRPr="00336420">
        <w:rPr>
          <w:sz w:val="22"/>
          <w:szCs w:val="22"/>
        </w:rPr>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336420">
        <w:rPr>
          <w:sz w:val="22"/>
          <w:szCs w:val="22"/>
        </w:rPr>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8A09A4" w:rsidRDefault="008A09A4" w:rsidP="000F5AAD">
      <w:pPr>
        <w:pStyle w:val="2"/>
        <w:keepNext w:val="0"/>
        <w:numPr>
          <w:ilvl w:val="1"/>
          <w:numId w:val="3"/>
        </w:numPr>
        <w:spacing w:after="0" w:line="240" w:lineRule="auto"/>
        <w:ind w:left="0" w:firstLine="540"/>
        <w:jc w:val="both"/>
        <w:rPr>
          <w:sz w:val="22"/>
          <w:szCs w:val="22"/>
        </w:rPr>
      </w:pPr>
      <w:r w:rsidRPr="00860C3D">
        <w:rPr>
          <w:sz w:val="22"/>
          <w:szCs w:val="22"/>
        </w:rPr>
        <w:t>Информация, предусмотренная</w:t>
      </w:r>
      <w:r w:rsidR="00EE1958">
        <w:rPr>
          <w:sz w:val="22"/>
          <w:szCs w:val="22"/>
        </w:rPr>
        <w:t xml:space="preserve"> пунктом 15.3 Инструкции</w:t>
      </w:r>
      <w:r w:rsidRPr="00860C3D">
        <w:rPr>
          <w:sz w:val="22"/>
          <w:szCs w:val="22"/>
        </w:rPr>
        <w:t>, предоставляется участником закупки при направлении заказчику подписанного проекта контракта. При невыполнении участником, признанным победителем аукциона, данного требования или признании Комиссией информации, предусмотренной пунктом 1</w:t>
      </w:r>
      <w:r w:rsidR="007F4237">
        <w:rPr>
          <w:sz w:val="22"/>
          <w:szCs w:val="22"/>
        </w:rPr>
        <w:t>5</w:t>
      </w:r>
      <w:r w:rsidRPr="00860C3D">
        <w:rPr>
          <w:sz w:val="22"/>
          <w:szCs w:val="22"/>
        </w:rPr>
        <w:t xml:space="preserve">.3 Инструкции, недостоверной контракт с таким участником не </w:t>
      </w:r>
      <w:proofErr w:type="gramStart"/>
      <w:r w:rsidRPr="00860C3D">
        <w:rPr>
          <w:sz w:val="22"/>
          <w:szCs w:val="22"/>
        </w:rPr>
        <w:t>заключается</w:t>
      </w:r>
      <w:proofErr w:type="gramEnd"/>
      <w:r w:rsidRPr="00860C3D">
        <w:rPr>
          <w:sz w:val="22"/>
          <w:szCs w:val="22"/>
        </w:rPr>
        <w:t xml:space="preserve"> и он признается уклонившимся от заключения контракта. В этом случае решение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09A4" w:rsidRDefault="008A09A4" w:rsidP="000F5AAD">
      <w:pPr>
        <w:pStyle w:val="2"/>
        <w:keepNext w:val="0"/>
        <w:numPr>
          <w:ilvl w:val="1"/>
          <w:numId w:val="3"/>
        </w:numPr>
        <w:spacing w:after="0" w:line="240" w:lineRule="auto"/>
        <w:ind w:left="0" w:firstLine="540"/>
        <w:jc w:val="both"/>
        <w:rPr>
          <w:sz w:val="22"/>
          <w:szCs w:val="22"/>
        </w:rPr>
      </w:pPr>
      <w:r w:rsidRPr="00860C3D">
        <w:rPr>
          <w:sz w:val="22"/>
          <w:szCs w:val="22"/>
        </w:rPr>
        <w:t>Обеспечение, указанное в пунктах 1</w:t>
      </w:r>
      <w:r w:rsidR="007F4237">
        <w:rPr>
          <w:sz w:val="22"/>
          <w:szCs w:val="22"/>
        </w:rPr>
        <w:t>5</w:t>
      </w:r>
      <w:r w:rsidRPr="00860C3D">
        <w:rPr>
          <w:sz w:val="22"/>
          <w:szCs w:val="22"/>
        </w:rPr>
        <w:t>.1 и 1</w:t>
      </w:r>
      <w:r w:rsidR="007F4237">
        <w:rPr>
          <w:sz w:val="22"/>
          <w:szCs w:val="22"/>
        </w:rPr>
        <w:t>5</w:t>
      </w:r>
      <w:r w:rsidRPr="00860C3D">
        <w:rPr>
          <w:sz w:val="22"/>
          <w:szCs w:val="22"/>
        </w:rPr>
        <w:t>.2 Инструкции,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bookmarkStart w:id="9" w:name="Par6"/>
      <w:bookmarkEnd w:id="9"/>
    </w:p>
    <w:p w:rsidR="008A09A4" w:rsidRDefault="008A09A4" w:rsidP="000F5AAD">
      <w:pPr>
        <w:pStyle w:val="2"/>
        <w:keepNext w:val="0"/>
        <w:numPr>
          <w:ilvl w:val="1"/>
          <w:numId w:val="3"/>
        </w:numPr>
        <w:spacing w:after="0" w:line="240" w:lineRule="auto"/>
        <w:ind w:left="0" w:firstLine="540"/>
        <w:jc w:val="both"/>
        <w:rPr>
          <w:sz w:val="22"/>
          <w:szCs w:val="22"/>
        </w:rPr>
      </w:pPr>
      <w:bookmarkStart w:id="10" w:name="Par10"/>
      <w:bookmarkEnd w:id="10"/>
      <w:r w:rsidRPr="00860C3D">
        <w:rPr>
          <w:sz w:val="22"/>
          <w:szCs w:val="22"/>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топливо), участник закупки, предложивший цену контракта, которая на двадцать пять и более процентов ниже начальной (</w:t>
      </w:r>
      <w:proofErr w:type="gramStart"/>
      <w:r w:rsidRPr="00860C3D">
        <w:rPr>
          <w:sz w:val="22"/>
          <w:szCs w:val="22"/>
        </w:rPr>
        <w:t xml:space="preserve">максимальной) </w:t>
      </w:r>
      <w:proofErr w:type="gramEnd"/>
      <w:r w:rsidRPr="00860C3D">
        <w:rPr>
          <w:sz w:val="22"/>
          <w:szCs w:val="22"/>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w:t>
      </w:r>
      <w:r w:rsidRPr="00860C3D">
        <w:rPr>
          <w:sz w:val="22"/>
          <w:szCs w:val="22"/>
        </w:rPr>
        <w:lastRenderedPageBreak/>
        <w:t>иные документы и расчеты, подтверждающие возможность участника закупки осуществить поставку товара по предлагаемой цене.</w:t>
      </w:r>
    </w:p>
    <w:p w:rsidR="008A09A4" w:rsidRDefault="008A09A4" w:rsidP="000F5AAD">
      <w:pPr>
        <w:pStyle w:val="2"/>
        <w:keepNext w:val="0"/>
        <w:numPr>
          <w:ilvl w:val="1"/>
          <w:numId w:val="3"/>
        </w:numPr>
        <w:spacing w:after="0" w:line="240" w:lineRule="auto"/>
        <w:ind w:left="0" w:firstLine="540"/>
        <w:jc w:val="both"/>
        <w:rPr>
          <w:sz w:val="22"/>
          <w:szCs w:val="22"/>
        </w:rPr>
      </w:pPr>
      <w:r w:rsidRPr="00860C3D">
        <w:rPr>
          <w:sz w:val="22"/>
          <w:szCs w:val="22"/>
        </w:rPr>
        <w:t>Обоснование, указанное в пункте 1</w:t>
      </w:r>
      <w:r w:rsidR="007F4237">
        <w:rPr>
          <w:sz w:val="22"/>
          <w:szCs w:val="22"/>
        </w:rPr>
        <w:t>5</w:t>
      </w:r>
      <w:r w:rsidRPr="00860C3D">
        <w:rPr>
          <w:sz w:val="22"/>
          <w:szCs w:val="22"/>
        </w:rPr>
        <w:t>.6 Инструкции, представляется участником закупки, с которым заключается контракт, при направлении заказчику подписанного проекта контракта при проведен</w:t>
      </w:r>
      <w:proofErr w:type="gramStart"/>
      <w:r w:rsidRPr="00860C3D">
        <w:rPr>
          <w:sz w:val="22"/>
          <w:szCs w:val="22"/>
        </w:rPr>
        <w:t>ии ау</w:t>
      </w:r>
      <w:proofErr w:type="gramEnd"/>
      <w:r w:rsidRPr="00860C3D">
        <w:rPr>
          <w:sz w:val="22"/>
          <w:szCs w:val="22"/>
        </w:rPr>
        <w:t xml:space="preserve">кциона. В случае невыполнения таким участником данного требования он признается уклонившимся от заключения контракта. При признании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860C3D">
        <w:rPr>
          <w:sz w:val="22"/>
          <w:szCs w:val="22"/>
        </w:rPr>
        <w:t>предложение</w:t>
      </w:r>
      <w:proofErr w:type="gramEnd"/>
      <w:r w:rsidRPr="00860C3D">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09A4" w:rsidRPr="00860C3D" w:rsidRDefault="008A09A4" w:rsidP="000F5AAD">
      <w:pPr>
        <w:pStyle w:val="2"/>
        <w:keepNext w:val="0"/>
        <w:numPr>
          <w:ilvl w:val="1"/>
          <w:numId w:val="3"/>
        </w:numPr>
        <w:spacing w:after="0" w:line="240" w:lineRule="auto"/>
        <w:ind w:left="0" w:firstLine="540"/>
        <w:jc w:val="both"/>
        <w:rPr>
          <w:sz w:val="22"/>
          <w:szCs w:val="22"/>
        </w:rPr>
      </w:pPr>
      <w:proofErr w:type="gramStart"/>
      <w:r w:rsidRPr="00860C3D">
        <w:rPr>
          <w:sz w:val="22"/>
          <w:szCs w:val="22"/>
        </w:rPr>
        <w:t>В случае признания победителя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в полном объеме</w:t>
      </w:r>
      <w:r>
        <w:rPr>
          <w:sz w:val="22"/>
          <w:szCs w:val="22"/>
        </w:rPr>
        <w:t>.</w:t>
      </w:r>
      <w:proofErr w:type="gramEnd"/>
    </w:p>
    <w:p w:rsidR="002B74DD" w:rsidRPr="001D04CB" w:rsidRDefault="002B74DD" w:rsidP="000F5AAD">
      <w:pPr>
        <w:numPr>
          <w:ilvl w:val="0"/>
          <w:numId w:val="3"/>
        </w:numPr>
        <w:shd w:val="clear" w:color="auto" w:fill="FFFFFF"/>
        <w:tabs>
          <w:tab w:val="left" w:pos="638"/>
          <w:tab w:val="num" w:pos="1134"/>
        </w:tabs>
        <w:spacing w:before="240"/>
        <w:jc w:val="center"/>
        <w:rPr>
          <w:sz w:val="22"/>
          <w:szCs w:val="22"/>
        </w:rPr>
      </w:pPr>
      <w:r w:rsidRPr="00A7614B">
        <w:rPr>
          <w:b/>
          <w:bCs/>
          <w:sz w:val="22"/>
          <w:szCs w:val="22"/>
        </w:rPr>
        <w:t>Обеспечение исполнения контракт</w:t>
      </w:r>
      <w:r w:rsidR="00DD41C7">
        <w:rPr>
          <w:b/>
          <w:bCs/>
          <w:sz w:val="22"/>
          <w:szCs w:val="22"/>
        </w:rPr>
        <w:t>а</w:t>
      </w:r>
    </w:p>
    <w:p w:rsidR="001D04CB" w:rsidRPr="00A7614B" w:rsidRDefault="001D04CB" w:rsidP="001D04CB">
      <w:pPr>
        <w:shd w:val="clear" w:color="auto" w:fill="FFFFFF"/>
        <w:tabs>
          <w:tab w:val="left" w:pos="638"/>
          <w:tab w:val="num" w:pos="1134"/>
        </w:tabs>
        <w:spacing w:before="240"/>
        <w:ind w:left="360"/>
        <w:rPr>
          <w:sz w:val="22"/>
          <w:szCs w:val="22"/>
        </w:rPr>
      </w:pPr>
    </w:p>
    <w:p w:rsidR="00497E7F" w:rsidRDefault="00D820F5" w:rsidP="000F5AAD">
      <w:pPr>
        <w:widowControl/>
        <w:numPr>
          <w:ilvl w:val="1"/>
          <w:numId w:val="3"/>
        </w:numPr>
        <w:shd w:val="clear" w:color="auto" w:fill="FFFFFF"/>
        <w:ind w:left="0" w:firstLine="539"/>
        <w:jc w:val="both"/>
        <w:rPr>
          <w:sz w:val="22"/>
          <w:szCs w:val="22"/>
        </w:rPr>
      </w:pPr>
      <w:r w:rsidRPr="00497E7F">
        <w:rPr>
          <w:sz w:val="22"/>
          <w:szCs w:val="22"/>
        </w:rPr>
        <w:t xml:space="preserve">Победитель </w:t>
      </w:r>
      <w:r w:rsidR="002B74DD" w:rsidRPr="00497E7F">
        <w:rPr>
          <w:sz w:val="22"/>
          <w:szCs w:val="22"/>
        </w:rPr>
        <w:t>аукциона или участник аукциона, в случае уклонения победителя аукциона от заключения контракта, должен предоставить Заказчику обеспечение исполнения контракта. Контракт заключается только после предоставления обеспечения исполнения контракта.</w:t>
      </w:r>
    </w:p>
    <w:p w:rsidR="00E053B8" w:rsidRDefault="00E053B8" w:rsidP="000F5AAD">
      <w:pPr>
        <w:widowControl/>
        <w:numPr>
          <w:ilvl w:val="1"/>
          <w:numId w:val="3"/>
        </w:numPr>
        <w:shd w:val="clear" w:color="auto" w:fill="FFFFFF"/>
        <w:ind w:left="0" w:firstLine="539"/>
        <w:jc w:val="both"/>
        <w:rPr>
          <w:sz w:val="22"/>
          <w:szCs w:val="22"/>
        </w:rPr>
      </w:pPr>
      <w:r w:rsidRPr="00E053B8">
        <w:rPr>
          <w:sz w:val="22"/>
          <w:szCs w:val="22"/>
        </w:rPr>
        <w:t xml:space="preserve">Исполнение контракта может обеспечиваться предоставлением банковской гарантии, выданной банком и соответствующей требованиям </w:t>
      </w:r>
      <w:r>
        <w:rPr>
          <w:sz w:val="22"/>
          <w:szCs w:val="22"/>
        </w:rPr>
        <w:t>пункта</w:t>
      </w:r>
      <w:r w:rsidR="00E652DF">
        <w:rPr>
          <w:sz w:val="22"/>
          <w:szCs w:val="22"/>
        </w:rPr>
        <w:t>ми</w:t>
      </w:r>
      <w:r>
        <w:rPr>
          <w:sz w:val="22"/>
          <w:szCs w:val="22"/>
        </w:rPr>
        <w:t xml:space="preserve"> 16.</w:t>
      </w:r>
      <w:r w:rsidR="00E652DF">
        <w:rPr>
          <w:sz w:val="22"/>
          <w:szCs w:val="22"/>
        </w:rPr>
        <w:t>7-16.14</w:t>
      </w:r>
      <w:r w:rsidRPr="00E053B8">
        <w:rPr>
          <w:sz w:val="22"/>
          <w:szCs w:val="22"/>
        </w:rPr>
        <w:t>настояще</w:t>
      </w:r>
      <w:r>
        <w:rPr>
          <w:sz w:val="22"/>
          <w:szCs w:val="22"/>
        </w:rPr>
        <w:t>йчасти Инструкции</w:t>
      </w:r>
      <w:r w:rsidRPr="00E053B8">
        <w:rPr>
          <w:sz w:val="22"/>
          <w:szCs w:val="22"/>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497E7F" w:rsidRDefault="00497E7F" w:rsidP="000F5AAD">
      <w:pPr>
        <w:widowControl/>
        <w:numPr>
          <w:ilvl w:val="1"/>
          <w:numId w:val="3"/>
        </w:numPr>
        <w:shd w:val="clear" w:color="auto" w:fill="FFFFFF"/>
        <w:spacing w:line="250" w:lineRule="exact"/>
        <w:ind w:left="0" w:firstLine="540"/>
        <w:jc w:val="both"/>
        <w:rPr>
          <w:sz w:val="22"/>
          <w:szCs w:val="22"/>
        </w:rPr>
      </w:pPr>
      <w:r w:rsidRPr="00497E7F">
        <w:rPr>
          <w:sz w:val="22"/>
          <w:szCs w:val="22"/>
        </w:rPr>
        <w:t xml:space="preserve">В течение пяти дней </w:t>
      </w:r>
      <w:proofErr w:type="gramStart"/>
      <w:r w:rsidRPr="00497E7F">
        <w:rPr>
          <w:sz w:val="22"/>
          <w:szCs w:val="22"/>
        </w:rPr>
        <w:t>с даты размещения</w:t>
      </w:r>
      <w:proofErr w:type="gramEnd"/>
      <w:r w:rsidRPr="00497E7F">
        <w:rPr>
          <w:sz w:val="22"/>
          <w:szCs w:val="22"/>
        </w:rPr>
        <w:t xml:space="preserve"> заказчиком в единой информационной системе проекта контракта победитель аукциона размещает в единой информационной системе проект контракта, а также документ, подтверждающий предоставление обеспечения исполнения контракта и подписанный усиленной электронной подписью</w:t>
      </w:r>
      <w:r w:rsidR="005642B5" w:rsidRPr="005642B5">
        <w:rPr>
          <w:sz w:val="22"/>
          <w:szCs w:val="22"/>
        </w:rPr>
        <w:t xml:space="preserve"> лица, имеющего право действовать от имени победителя аукциона</w:t>
      </w:r>
      <w:r w:rsidR="005642B5">
        <w:rPr>
          <w:sz w:val="22"/>
          <w:szCs w:val="22"/>
        </w:rPr>
        <w:t>.</w:t>
      </w:r>
      <w:r w:rsidRPr="00497E7F">
        <w:rPr>
          <w:sz w:val="22"/>
          <w:szCs w:val="22"/>
        </w:rPr>
        <w:t xml:space="preserve"> В случае</w:t>
      </w:r>
      <w:proofErr w:type="gramStart"/>
      <w:r w:rsidRPr="00497E7F">
        <w:rPr>
          <w:sz w:val="22"/>
          <w:szCs w:val="22"/>
        </w:rPr>
        <w:t>,</w:t>
      </w:r>
      <w:proofErr w:type="gramEnd"/>
      <w:r w:rsidRPr="00497E7F">
        <w:rPr>
          <w:sz w:val="22"/>
          <w:szCs w:val="22"/>
        </w:rPr>
        <w:t xml:space="preserve"> если при проведении аукциона цена контракта снижена на двадцать пять процентов и более от начальной (максимальной) цены контракта, победитель аукциона предоставляет обеспечение исполнения контракта в соответствии с Закон</w:t>
      </w:r>
      <w:r w:rsidR="005642B5">
        <w:rPr>
          <w:sz w:val="22"/>
          <w:szCs w:val="22"/>
        </w:rPr>
        <w:t>ом</w:t>
      </w:r>
      <w:r w:rsidRPr="00497E7F">
        <w:rPr>
          <w:sz w:val="22"/>
          <w:szCs w:val="22"/>
        </w:rPr>
        <w:t>.</w:t>
      </w:r>
    </w:p>
    <w:p w:rsidR="00A31828" w:rsidRDefault="00A31828" w:rsidP="000F5AAD">
      <w:pPr>
        <w:widowControl/>
        <w:numPr>
          <w:ilvl w:val="1"/>
          <w:numId w:val="3"/>
        </w:numPr>
        <w:shd w:val="clear" w:color="auto" w:fill="FFFFFF"/>
        <w:spacing w:line="250" w:lineRule="exact"/>
        <w:ind w:left="0" w:firstLine="540"/>
        <w:jc w:val="both"/>
        <w:rPr>
          <w:sz w:val="22"/>
          <w:szCs w:val="22"/>
        </w:rPr>
      </w:pPr>
      <w:r w:rsidRPr="00A31828">
        <w:rPr>
          <w:sz w:val="22"/>
          <w:szCs w:val="22"/>
        </w:rPr>
        <w:t xml:space="preserve">В случае </w:t>
      </w:r>
      <w:proofErr w:type="spellStart"/>
      <w:r w:rsidRPr="00A31828">
        <w:rPr>
          <w:sz w:val="22"/>
          <w:szCs w:val="22"/>
        </w:rPr>
        <w:t>непредоставления</w:t>
      </w:r>
      <w:proofErr w:type="spellEnd"/>
      <w:r w:rsidRPr="00A31828">
        <w:rPr>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31828" w:rsidRDefault="00A31828" w:rsidP="000F5AAD">
      <w:pPr>
        <w:widowControl/>
        <w:numPr>
          <w:ilvl w:val="1"/>
          <w:numId w:val="3"/>
        </w:numPr>
        <w:shd w:val="clear" w:color="auto" w:fill="FFFFFF"/>
        <w:spacing w:line="250" w:lineRule="exact"/>
        <w:ind w:left="0" w:firstLine="540"/>
        <w:jc w:val="both"/>
        <w:rPr>
          <w:sz w:val="22"/>
          <w:szCs w:val="22"/>
        </w:rPr>
      </w:pPr>
      <w:r w:rsidRPr="00A31828">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31828" w:rsidRDefault="00A31828" w:rsidP="000F5AAD">
      <w:pPr>
        <w:widowControl/>
        <w:numPr>
          <w:ilvl w:val="1"/>
          <w:numId w:val="3"/>
        </w:numPr>
        <w:shd w:val="clear" w:color="auto" w:fill="FFFFFF"/>
        <w:spacing w:line="250" w:lineRule="exact"/>
        <w:ind w:left="0" w:firstLine="540"/>
        <w:jc w:val="both"/>
        <w:rPr>
          <w:sz w:val="22"/>
          <w:szCs w:val="22"/>
        </w:rPr>
      </w:pPr>
      <w:r w:rsidRPr="00A31828">
        <w:rPr>
          <w:sz w:val="22"/>
          <w:szCs w:val="22"/>
        </w:rPr>
        <w:t>В случае</w:t>
      </w:r>
      <w:proofErr w:type="gramStart"/>
      <w:r w:rsidRPr="00A31828">
        <w:rPr>
          <w:sz w:val="22"/>
          <w:szCs w:val="22"/>
        </w:rPr>
        <w:t>,</w:t>
      </w:r>
      <w:proofErr w:type="gramEnd"/>
      <w:r w:rsidRPr="00A31828">
        <w:rPr>
          <w:sz w:val="22"/>
          <w:szCs w:val="22"/>
        </w:rPr>
        <w:t xml:space="preserve"> если участником закупки, с которым заключается контракт, является государственное или муниципальное казенное учреждение, п</w:t>
      </w:r>
      <w:r w:rsidR="009775AF">
        <w:rPr>
          <w:sz w:val="22"/>
          <w:szCs w:val="22"/>
        </w:rPr>
        <w:t>оложения</w:t>
      </w:r>
      <w:r w:rsidRPr="00A31828">
        <w:rPr>
          <w:sz w:val="22"/>
          <w:szCs w:val="22"/>
        </w:rPr>
        <w:t xml:space="preserve"> закона об обеспечении исполнения контракта к такому участнику не применяются.</w:t>
      </w:r>
    </w:p>
    <w:p w:rsidR="00A31828" w:rsidRDefault="00A31828" w:rsidP="000F5AAD">
      <w:pPr>
        <w:widowControl/>
        <w:numPr>
          <w:ilvl w:val="1"/>
          <w:numId w:val="3"/>
        </w:numPr>
        <w:shd w:val="clear" w:color="auto" w:fill="FFFFFF"/>
        <w:spacing w:line="250" w:lineRule="exact"/>
        <w:ind w:left="0" w:firstLine="540"/>
        <w:jc w:val="both"/>
        <w:rPr>
          <w:sz w:val="22"/>
          <w:szCs w:val="22"/>
        </w:rPr>
      </w:pPr>
      <w:proofErr w:type="gramStart"/>
      <w:r w:rsidRPr="00A31828">
        <w:rPr>
          <w:sz w:val="22"/>
          <w:szCs w:val="22"/>
        </w:rPr>
        <w:t xml:space="preserve">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5" w:history="1">
        <w:r w:rsidRPr="00A31828">
          <w:rPr>
            <w:rStyle w:val="a4"/>
            <w:color w:val="auto"/>
            <w:sz w:val="22"/>
            <w:szCs w:val="22"/>
            <w:u w:val="none"/>
          </w:rPr>
          <w:t xml:space="preserve">статьей </w:t>
        </w:r>
      </w:hyperlink>
      <w:r w:rsidR="0049760E" w:rsidRPr="0049760E">
        <w:t xml:space="preserve">74.1 </w:t>
      </w:r>
      <w:r w:rsidRPr="00A31828">
        <w:rPr>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820F5" w:rsidRPr="00D820F5" w:rsidRDefault="00D820F5" w:rsidP="000F5AAD">
      <w:pPr>
        <w:widowControl/>
        <w:numPr>
          <w:ilvl w:val="1"/>
          <w:numId w:val="3"/>
        </w:numPr>
        <w:shd w:val="clear" w:color="auto" w:fill="FFFFFF"/>
        <w:spacing w:line="250" w:lineRule="exact"/>
        <w:ind w:left="0" w:firstLine="540"/>
        <w:jc w:val="both"/>
        <w:rPr>
          <w:sz w:val="22"/>
          <w:szCs w:val="22"/>
        </w:rPr>
      </w:pPr>
      <w:r w:rsidRPr="00D820F5">
        <w:rPr>
          <w:sz w:val="22"/>
          <w:szCs w:val="22"/>
        </w:rPr>
        <w:t>Банковская гарантия должна быть безотзывной и должна содержать:</w:t>
      </w:r>
    </w:p>
    <w:p w:rsidR="00D820F5" w:rsidRDefault="00D820F5" w:rsidP="00D820F5">
      <w:pPr>
        <w:widowControl/>
        <w:ind w:firstLine="540"/>
        <w:jc w:val="both"/>
        <w:rPr>
          <w:sz w:val="22"/>
          <w:szCs w:val="22"/>
        </w:rPr>
      </w:pPr>
      <w:r>
        <w:rPr>
          <w:sz w:val="22"/>
          <w:szCs w:val="22"/>
        </w:rPr>
        <w:t xml:space="preserve">1) сумму банковской гарантии, подлежащую уплате гарантом заказчику в </w:t>
      </w:r>
      <w:r w:rsidRPr="00D820F5">
        <w:rPr>
          <w:sz w:val="22"/>
          <w:szCs w:val="22"/>
        </w:rPr>
        <w:t xml:space="preserve">установленных </w:t>
      </w:r>
      <w:hyperlink r:id="rId36" w:history="1">
        <w:r w:rsidRPr="00D820F5">
          <w:rPr>
            <w:sz w:val="22"/>
            <w:szCs w:val="22"/>
          </w:rPr>
          <w:t>частью 13 статьи 44</w:t>
        </w:r>
      </w:hyperlink>
      <w:r w:rsidRPr="00D820F5">
        <w:rPr>
          <w:sz w:val="22"/>
          <w:szCs w:val="22"/>
        </w:rPr>
        <w:t xml:space="preserve"> Закона случаях, или сумму банковской гарантии, подлежащую уплате гарантом заказчику в случае нена</w:t>
      </w:r>
      <w:r>
        <w:rPr>
          <w:sz w:val="22"/>
          <w:szCs w:val="22"/>
        </w:rPr>
        <w:t>длежащего исполнения обязатель</w:t>
      </w:r>
      <w:proofErr w:type="gramStart"/>
      <w:r>
        <w:rPr>
          <w:sz w:val="22"/>
          <w:szCs w:val="22"/>
        </w:rPr>
        <w:t>ств пр</w:t>
      </w:r>
      <w:proofErr w:type="gramEnd"/>
      <w:r>
        <w:rPr>
          <w:sz w:val="22"/>
          <w:szCs w:val="22"/>
        </w:rPr>
        <w:t xml:space="preserve">инципалом в соответствии со </w:t>
      </w:r>
      <w:hyperlink r:id="rId37" w:history="1">
        <w:r w:rsidRPr="00D820F5">
          <w:rPr>
            <w:sz w:val="22"/>
            <w:szCs w:val="22"/>
          </w:rPr>
          <w:t>статьей 96</w:t>
        </w:r>
      </w:hyperlink>
      <w:r>
        <w:rPr>
          <w:sz w:val="22"/>
          <w:szCs w:val="22"/>
        </w:rPr>
        <w:t xml:space="preserve"> Закона;</w:t>
      </w:r>
    </w:p>
    <w:p w:rsidR="00D820F5" w:rsidRDefault="00D820F5" w:rsidP="00D820F5">
      <w:pPr>
        <w:widowControl/>
        <w:ind w:firstLine="540"/>
        <w:jc w:val="both"/>
        <w:rPr>
          <w:sz w:val="22"/>
          <w:szCs w:val="22"/>
        </w:rPr>
      </w:pPr>
      <w:r>
        <w:rPr>
          <w:sz w:val="22"/>
          <w:szCs w:val="22"/>
        </w:rPr>
        <w:t>2) обязательства принципала, надлежащее исполнение которых обеспечивается банковской гарантией;</w:t>
      </w:r>
    </w:p>
    <w:p w:rsidR="00D820F5" w:rsidRDefault="00D820F5" w:rsidP="00D820F5">
      <w:pPr>
        <w:widowControl/>
        <w:ind w:firstLine="540"/>
        <w:jc w:val="both"/>
        <w:rPr>
          <w:sz w:val="22"/>
          <w:szCs w:val="22"/>
        </w:rPr>
      </w:pPr>
      <w:r>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D820F5" w:rsidRDefault="00D820F5" w:rsidP="00D820F5">
      <w:pPr>
        <w:widowControl/>
        <w:ind w:firstLine="540"/>
        <w:jc w:val="both"/>
        <w:rPr>
          <w:sz w:val="22"/>
          <w:szCs w:val="22"/>
        </w:rPr>
      </w:pPr>
      <w:r>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820F5" w:rsidRDefault="00D820F5" w:rsidP="00D820F5">
      <w:pPr>
        <w:widowControl/>
        <w:ind w:firstLine="540"/>
        <w:jc w:val="both"/>
        <w:rPr>
          <w:sz w:val="22"/>
          <w:szCs w:val="22"/>
        </w:rPr>
      </w:pPr>
      <w:r>
        <w:rPr>
          <w:sz w:val="22"/>
          <w:szCs w:val="22"/>
        </w:rPr>
        <w:t>5) срок действия банковской гарантии с учетом требований</w:t>
      </w:r>
      <w:r w:rsidR="0022342B">
        <w:rPr>
          <w:sz w:val="22"/>
          <w:szCs w:val="22"/>
        </w:rPr>
        <w:t xml:space="preserve"> статей 44</w:t>
      </w:r>
      <w:r w:rsidRPr="00D820F5">
        <w:rPr>
          <w:sz w:val="22"/>
          <w:szCs w:val="22"/>
        </w:rPr>
        <w:t xml:space="preserve">и </w:t>
      </w:r>
      <w:hyperlink r:id="rId38" w:history="1">
        <w:r w:rsidRPr="00D820F5">
          <w:rPr>
            <w:sz w:val="22"/>
            <w:szCs w:val="22"/>
          </w:rPr>
          <w:t>96</w:t>
        </w:r>
      </w:hyperlink>
      <w:r>
        <w:rPr>
          <w:sz w:val="22"/>
          <w:szCs w:val="22"/>
        </w:rPr>
        <w:t xml:space="preserve"> Закона;</w:t>
      </w:r>
    </w:p>
    <w:p w:rsidR="00D820F5" w:rsidRDefault="00D820F5" w:rsidP="00D820F5">
      <w:pPr>
        <w:widowControl/>
        <w:ind w:firstLine="540"/>
        <w:jc w:val="both"/>
        <w:rPr>
          <w:sz w:val="22"/>
          <w:szCs w:val="22"/>
        </w:rPr>
      </w:pPr>
      <w:r>
        <w:rPr>
          <w:sz w:val="22"/>
          <w:szCs w:val="22"/>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820F5" w:rsidRDefault="00D820F5" w:rsidP="00D820F5">
      <w:pPr>
        <w:widowControl/>
        <w:ind w:firstLine="540"/>
        <w:jc w:val="both"/>
        <w:rPr>
          <w:sz w:val="22"/>
          <w:szCs w:val="22"/>
        </w:rPr>
      </w:pPr>
      <w:r>
        <w:rPr>
          <w:sz w:val="22"/>
          <w:szCs w:val="22"/>
        </w:rPr>
        <w:t xml:space="preserve">7) установленный Правительством Российской </w:t>
      </w:r>
      <w:r w:rsidRPr="00D820F5">
        <w:rPr>
          <w:sz w:val="22"/>
          <w:szCs w:val="22"/>
        </w:rPr>
        <w:t xml:space="preserve">Федерации </w:t>
      </w:r>
      <w:hyperlink r:id="rId39" w:history="1">
        <w:r w:rsidRPr="00D820F5">
          <w:rPr>
            <w:sz w:val="22"/>
            <w:szCs w:val="22"/>
          </w:rPr>
          <w:t>перечень</w:t>
        </w:r>
      </w:hyperlink>
      <w:r>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C661E" w:rsidRDefault="004E6AA6" w:rsidP="000F5AAD">
      <w:pPr>
        <w:widowControl/>
        <w:numPr>
          <w:ilvl w:val="1"/>
          <w:numId w:val="3"/>
        </w:numPr>
        <w:tabs>
          <w:tab w:val="left" w:pos="0"/>
          <w:tab w:val="left" w:pos="1134"/>
        </w:tabs>
        <w:ind w:left="0" w:firstLine="540"/>
        <w:jc w:val="both"/>
        <w:rPr>
          <w:sz w:val="22"/>
          <w:szCs w:val="22"/>
        </w:rPr>
      </w:pPr>
      <w:bookmarkStart w:id="11" w:name="Par8"/>
      <w:bookmarkEnd w:id="11"/>
      <w:r>
        <w:rPr>
          <w:sz w:val="22"/>
          <w:szCs w:val="22"/>
        </w:rPr>
        <w:t>В</w:t>
      </w:r>
      <w:r w:rsidR="00BC661E" w:rsidRPr="00BC661E">
        <w:rPr>
          <w:sz w:val="22"/>
          <w:szCs w:val="22"/>
        </w:rPr>
        <w:t xml:space="preserve">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820F5" w:rsidRDefault="00BC661E" w:rsidP="000F5AAD">
      <w:pPr>
        <w:widowControl/>
        <w:numPr>
          <w:ilvl w:val="1"/>
          <w:numId w:val="3"/>
        </w:numPr>
        <w:tabs>
          <w:tab w:val="left" w:pos="0"/>
          <w:tab w:val="left" w:pos="1134"/>
        </w:tabs>
        <w:ind w:left="0" w:firstLine="540"/>
        <w:jc w:val="both"/>
        <w:rPr>
          <w:sz w:val="22"/>
          <w:szCs w:val="22"/>
        </w:rPr>
      </w:pPr>
      <w:r w:rsidRPr="00BC661E">
        <w:rPr>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820F5" w:rsidRDefault="00D820F5" w:rsidP="000F5AAD">
      <w:pPr>
        <w:widowControl/>
        <w:numPr>
          <w:ilvl w:val="1"/>
          <w:numId w:val="3"/>
        </w:numPr>
        <w:tabs>
          <w:tab w:val="left" w:pos="0"/>
          <w:tab w:val="left" w:pos="1134"/>
        </w:tabs>
        <w:ind w:left="0" w:firstLine="540"/>
        <w:jc w:val="both"/>
        <w:rPr>
          <w:sz w:val="22"/>
          <w:szCs w:val="22"/>
        </w:rPr>
      </w:pPr>
      <w:r w:rsidRPr="00D820F5">
        <w:rPr>
          <w:sz w:val="22"/>
          <w:szCs w:val="22"/>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820F5" w:rsidRPr="00D820F5" w:rsidRDefault="00D820F5" w:rsidP="000F5AAD">
      <w:pPr>
        <w:widowControl/>
        <w:numPr>
          <w:ilvl w:val="1"/>
          <w:numId w:val="3"/>
        </w:numPr>
        <w:tabs>
          <w:tab w:val="left" w:pos="1134"/>
        </w:tabs>
        <w:ind w:left="0" w:firstLine="567"/>
        <w:jc w:val="both"/>
        <w:rPr>
          <w:sz w:val="22"/>
          <w:szCs w:val="22"/>
        </w:rPr>
      </w:pPr>
      <w:r w:rsidRPr="00D820F5">
        <w:rPr>
          <w:sz w:val="22"/>
          <w:szCs w:val="22"/>
        </w:rPr>
        <w:t>Основанием для отказа в принятии банковской гарантии заказчиком является:</w:t>
      </w:r>
    </w:p>
    <w:p w:rsidR="00D820F5" w:rsidRDefault="00D820F5" w:rsidP="00D820F5">
      <w:pPr>
        <w:widowControl/>
        <w:ind w:firstLine="540"/>
        <w:jc w:val="both"/>
        <w:rPr>
          <w:sz w:val="22"/>
          <w:szCs w:val="22"/>
        </w:rPr>
      </w:pPr>
      <w:r>
        <w:rPr>
          <w:sz w:val="22"/>
          <w:szCs w:val="22"/>
        </w:rPr>
        <w:t>1)    отсутствие информации о банковской гарантии в реестре банковских гарантий;</w:t>
      </w:r>
    </w:p>
    <w:p w:rsidR="00D820F5" w:rsidRDefault="00D820F5" w:rsidP="00D820F5">
      <w:pPr>
        <w:widowControl/>
        <w:ind w:firstLine="540"/>
        <w:jc w:val="both"/>
        <w:rPr>
          <w:sz w:val="22"/>
          <w:szCs w:val="22"/>
        </w:rPr>
      </w:pPr>
      <w:r>
        <w:rPr>
          <w:sz w:val="22"/>
          <w:szCs w:val="22"/>
        </w:rPr>
        <w:t>2)    несоответствие банковской гарантии условиям законодательства;</w:t>
      </w:r>
    </w:p>
    <w:p w:rsidR="00D820F5" w:rsidRDefault="00D820F5" w:rsidP="00D820F5">
      <w:pPr>
        <w:widowControl/>
        <w:ind w:firstLine="540"/>
        <w:jc w:val="both"/>
        <w:rPr>
          <w:sz w:val="22"/>
          <w:szCs w:val="22"/>
        </w:rPr>
      </w:pPr>
      <w:r>
        <w:rPr>
          <w:sz w:val="22"/>
          <w:szCs w:val="22"/>
        </w:rPr>
        <w:t>3)  несоответствие банковской гарантии требованиям, содержащимся в извещении, документации об аукционе, проекте контракта.</w:t>
      </w:r>
    </w:p>
    <w:p w:rsidR="00BC661E" w:rsidRDefault="00BC661E" w:rsidP="000F5AAD">
      <w:pPr>
        <w:numPr>
          <w:ilvl w:val="1"/>
          <w:numId w:val="3"/>
        </w:numPr>
        <w:shd w:val="clear" w:color="auto" w:fill="FFFFFF"/>
        <w:tabs>
          <w:tab w:val="left" w:pos="142"/>
        </w:tabs>
        <w:spacing w:line="250" w:lineRule="exact"/>
        <w:ind w:left="0" w:firstLine="567"/>
        <w:jc w:val="both"/>
        <w:rPr>
          <w:sz w:val="22"/>
          <w:szCs w:val="22"/>
        </w:rPr>
      </w:pPr>
      <w:r w:rsidRPr="00BC661E">
        <w:rPr>
          <w:sz w:val="22"/>
          <w:szCs w:val="22"/>
        </w:rPr>
        <w:t xml:space="preserve">В случае отказа в принятии банковской гарантии заказчик в срок, установленный </w:t>
      </w:r>
      <w:r>
        <w:rPr>
          <w:sz w:val="22"/>
          <w:szCs w:val="22"/>
        </w:rPr>
        <w:t>пунктом 16.11 н</w:t>
      </w:r>
      <w:r w:rsidRPr="00BC661E">
        <w:rPr>
          <w:sz w:val="22"/>
          <w:szCs w:val="22"/>
        </w:rPr>
        <w:t xml:space="preserve">астоящей </w:t>
      </w:r>
      <w:r>
        <w:rPr>
          <w:sz w:val="22"/>
          <w:szCs w:val="22"/>
        </w:rPr>
        <w:t>Инструкции</w:t>
      </w:r>
      <w:r w:rsidRPr="00BC661E">
        <w:rPr>
          <w:sz w:val="22"/>
          <w:szCs w:val="22"/>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B74DD" w:rsidRPr="00A7614B" w:rsidRDefault="00BC661E" w:rsidP="000F5AAD">
      <w:pPr>
        <w:numPr>
          <w:ilvl w:val="1"/>
          <w:numId w:val="3"/>
        </w:numPr>
        <w:shd w:val="clear" w:color="auto" w:fill="FFFFFF"/>
        <w:tabs>
          <w:tab w:val="left" w:pos="142"/>
        </w:tabs>
        <w:spacing w:line="250" w:lineRule="exact"/>
        <w:ind w:left="0" w:firstLine="567"/>
        <w:jc w:val="both"/>
        <w:rPr>
          <w:sz w:val="22"/>
          <w:szCs w:val="22"/>
        </w:rPr>
      </w:pPr>
      <w:r w:rsidRPr="00BC661E">
        <w:rPr>
          <w:sz w:val="22"/>
          <w:szCs w:val="22"/>
        </w:rPr>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40" w:history="1">
        <w:r w:rsidRPr="00BC661E">
          <w:rPr>
            <w:rStyle w:val="a4"/>
            <w:color w:val="auto"/>
            <w:sz w:val="22"/>
            <w:szCs w:val="22"/>
            <w:u w:val="none"/>
          </w:rPr>
          <w:t>требования</w:t>
        </w:r>
      </w:hyperlink>
      <w:r w:rsidRPr="00BC661E">
        <w:rPr>
          <w:sz w:val="22"/>
          <w:szCs w:val="22"/>
        </w:rPr>
        <w:t xml:space="preserve"> к банковской гарантии, используемой д</w:t>
      </w:r>
      <w:r w:rsidR="009775AF">
        <w:rPr>
          <w:sz w:val="22"/>
          <w:szCs w:val="22"/>
        </w:rPr>
        <w:t>ля целей З</w:t>
      </w:r>
      <w:r w:rsidRPr="00BC661E">
        <w:rPr>
          <w:sz w:val="22"/>
          <w:szCs w:val="22"/>
        </w:rPr>
        <w:t xml:space="preserve">акона, </w:t>
      </w:r>
      <w:hyperlink r:id="rId41" w:history="1">
        <w:r w:rsidRPr="00BC661E">
          <w:rPr>
            <w:rStyle w:val="a4"/>
            <w:color w:val="auto"/>
            <w:sz w:val="22"/>
            <w:szCs w:val="22"/>
            <w:u w:val="none"/>
          </w:rPr>
          <w:t>порядок</w:t>
        </w:r>
      </w:hyperlink>
      <w:r w:rsidRPr="00BC661E">
        <w:rPr>
          <w:sz w:val="22"/>
          <w:szCs w:val="22"/>
        </w:rPr>
        <w:t xml:space="preserve"> ведения и размещения в единой информационной системе реестра банковских гарантий, </w:t>
      </w:r>
      <w:hyperlink r:id="rId42" w:history="1">
        <w:r w:rsidRPr="00BC661E">
          <w:rPr>
            <w:rStyle w:val="a4"/>
            <w:color w:val="auto"/>
            <w:sz w:val="22"/>
            <w:szCs w:val="22"/>
            <w:u w:val="none"/>
          </w:rPr>
          <w:t>форма</w:t>
        </w:r>
      </w:hyperlink>
      <w:r w:rsidRPr="00BC661E">
        <w:rPr>
          <w:sz w:val="22"/>
          <w:szCs w:val="22"/>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E7464" w:rsidRPr="00A7614B" w:rsidRDefault="00FE7464" w:rsidP="000F5AAD">
      <w:pPr>
        <w:numPr>
          <w:ilvl w:val="0"/>
          <w:numId w:val="3"/>
        </w:numPr>
        <w:shd w:val="clear" w:color="auto" w:fill="FFFFFF"/>
        <w:spacing w:before="200" w:after="120"/>
        <w:jc w:val="center"/>
        <w:rPr>
          <w:sz w:val="22"/>
          <w:szCs w:val="22"/>
        </w:rPr>
      </w:pPr>
      <w:r w:rsidRPr="00A7614B">
        <w:rPr>
          <w:b/>
          <w:bCs/>
          <w:sz w:val="22"/>
          <w:szCs w:val="22"/>
        </w:rPr>
        <w:t>Заключение контракта по результатам аукциона</w:t>
      </w:r>
    </w:p>
    <w:p w:rsidR="005013D7" w:rsidRPr="005013D7" w:rsidRDefault="005013D7" w:rsidP="000F5AAD">
      <w:pPr>
        <w:widowControl/>
        <w:numPr>
          <w:ilvl w:val="1"/>
          <w:numId w:val="3"/>
        </w:numPr>
        <w:shd w:val="clear" w:color="auto" w:fill="FFFFFF"/>
        <w:ind w:left="0" w:firstLine="540"/>
        <w:jc w:val="both"/>
        <w:outlineLvl w:val="1"/>
        <w:rPr>
          <w:sz w:val="22"/>
          <w:szCs w:val="22"/>
        </w:rPr>
      </w:pPr>
      <w:r w:rsidRPr="005013D7">
        <w:rPr>
          <w:sz w:val="22"/>
          <w:szCs w:val="22"/>
        </w:rPr>
        <w:t xml:space="preserve">По результатам аукциона контракт заключается с победителем аукциона, с иным участником аукциона, заявка которого на участие в аукционе в соответствии со </w:t>
      </w:r>
      <w:hyperlink r:id="rId43" w:history="1">
        <w:r w:rsidRPr="005013D7">
          <w:rPr>
            <w:sz w:val="22"/>
            <w:szCs w:val="22"/>
          </w:rPr>
          <w:t>статьей 69</w:t>
        </w:r>
      </w:hyperlink>
      <w:r w:rsidRPr="005013D7">
        <w:rPr>
          <w:sz w:val="22"/>
          <w:szCs w:val="22"/>
        </w:rPr>
        <w:t xml:space="preserve"> Закона признана соответствующей требованиям, установленным документацией о</w:t>
      </w:r>
      <w:r w:rsidR="00B068FE">
        <w:rPr>
          <w:sz w:val="22"/>
          <w:szCs w:val="22"/>
        </w:rPr>
        <w:t>б</w:t>
      </w:r>
      <w:r w:rsidRPr="005013D7">
        <w:rPr>
          <w:sz w:val="22"/>
          <w:szCs w:val="22"/>
        </w:rPr>
        <w:t xml:space="preserve"> аукционе.</w:t>
      </w:r>
    </w:p>
    <w:p w:rsidR="005013D7" w:rsidRDefault="00A667E6" w:rsidP="000F5AAD">
      <w:pPr>
        <w:widowControl/>
        <w:numPr>
          <w:ilvl w:val="1"/>
          <w:numId w:val="3"/>
        </w:numPr>
        <w:shd w:val="clear" w:color="auto" w:fill="FFFFFF"/>
        <w:ind w:left="0" w:firstLine="540"/>
        <w:jc w:val="both"/>
        <w:outlineLvl w:val="1"/>
        <w:rPr>
          <w:sz w:val="22"/>
          <w:szCs w:val="22"/>
        </w:rPr>
      </w:pPr>
      <w:r w:rsidRPr="005013D7">
        <w:rPr>
          <w:sz w:val="22"/>
          <w:szCs w:val="22"/>
        </w:rPr>
        <w:t>Контракт заключается в порядке</w:t>
      </w:r>
      <w:r w:rsidR="001C1FF6" w:rsidRPr="005013D7">
        <w:rPr>
          <w:sz w:val="22"/>
          <w:szCs w:val="22"/>
        </w:rPr>
        <w:t xml:space="preserve"> и сроки</w:t>
      </w:r>
      <w:r w:rsidRPr="005013D7">
        <w:rPr>
          <w:sz w:val="22"/>
          <w:szCs w:val="22"/>
        </w:rPr>
        <w:t>, установленные статьей</w:t>
      </w:r>
      <w:r w:rsidR="005013D7" w:rsidRPr="005013D7">
        <w:rPr>
          <w:sz w:val="22"/>
          <w:szCs w:val="22"/>
        </w:rPr>
        <w:t>70</w:t>
      </w:r>
      <w:r w:rsidR="005A10B5" w:rsidRPr="005013D7">
        <w:rPr>
          <w:sz w:val="22"/>
          <w:szCs w:val="22"/>
        </w:rPr>
        <w:t xml:space="preserve"> Закона.</w:t>
      </w:r>
    </w:p>
    <w:p w:rsidR="005013D7" w:rsidRPr="000D26CF" w:rsidRDefault="005013D7" w:rsidP="000F5AAD">
      <w:pPr>
        <w:widowControl/>
        <w:numPr>
          <w:ilvl w:val="1"/>
          <w:numId w:val="3"/>
        </w:numPr>
        <w:shd w:val="clear" w:color="auto" w:fill="FFFFFF"/>
        <w:ind w:left="0" w:firstLine="540"/>
        <w:jc w:val="both"/>
        <w:outlineLvl w:val="1"/>
        <w:rPr>
          <w:sz w:val="22"/>
          <w:szCs w:val="22"/>
        </w:rPr>
      </w:pPr>
      <w:r w:rsidRPr="000D26CF">
        <w:rPr>
          <w:sz w:val="22"/>
          <w:szCs w:val="22"/>
        </w:rPr>
        <w:t xml:space="preserve">С момента </w:t>
      </w:r>
      <w:proofErr w:type="gramStart"/>
      <w:r w:rsidRPr="000D26CF">
        <w:rPr>
          <w:sz w:val="22"/>
          <w:szCs w:val="22"/>
        </w:rPr>
        <w:t>размещения</w:t>
      </w:r>
      <w:proofErr w:type="gramEnd"/>
      <w:r w:rsidRPr="000D26CF">
        <w:rPr>
          <w:sz w:val="22"/>
          <w:szCs w:val="22"/>
        </w:rPr>
        <w:t xml:space="preserve"> в единой информационной системе </w:t>
      </w:r>
      <w:r w:rsidR="000D26CF" w:rsidRPr="000D26CF">
        <w:rPr>
          <w:sz w:val="22"/>
          <w:szCs w:val="22"/>
        </w:rPr>
        <w:t xml:space="preserve">предусмотренного </w:t>
      </w:r>
      <w:hyperlink r:id="rId44" w:history="1">
        <w:r w:rsidR="000D26CF" w:rsidRPr="000D26CF">
          <w:rPr>
            <w:color w:val="0000FF"/>
            <w:sz w:val="22"/>
            <w:szCs w:val="22"/>
          </w:rPr>
          <w:t>частью 7</w:t>
        </w:r>
      </w:hyperlink>
      <w:r w:rsidR="000D26CF" w:rsidRPr="000D26CF">
        <w:rPr>
          <w:sz w:val="22"/>
          <w:szCs w:val="22"/>
        </w:rPr>
        <w:t xml:space="preserve"> статьи 70 Закона </w:t>
      </w:r>
      <w:r w:rsidRPr="000D26CF">
        <w:rPr>
          <w:sz w:val="22"/>
          <w:szCs w:val="22"/>
        </w:rPr>
        <w:t xml:space="preserve">и подписанного заказчиком контракта он считается заключенным. </w:t>
      </w:r>
    </w:p>
    <w:p w:rsidR="005013D7" w:rsidRDefault="005013D7" w:rsidP="000F5AAD">
      <w:pPr>
        <w:widowControl/>
        <w:numPr>
          <w:ilvl w:val="1"/>
          <w:numId w:val="3"/>
        </w:numPr>
        <w:shd w:val="clear" w:color="auto" w:fill="FFFFFF"/>
        <w:ind w:left="0" w:firstLine="540"/>
        <w:jc w:val="both"/>
        <w:outlineLvl w:val="1"/>
        <w:rPr>
          <w:sz w:val="22"/>
          <w:szCs w:val="22"/>
        </w:rPr>
      </w:pPr>
      <w:r w:rsidRPr="005013D7">
        <w:rPr>
          <w:sz w:val="22"/>
          <w:szCs w:val="22"/>
        </w:rPr>
        <w:t xml:space="preserve">Контракт может быть заключен не ранее чем через десять дней </w:t>
      </w:r>
      <w:proofErr w:type="gramStart"/>
      <w:r w:rsidRPr="005013D7">
        <w:rPr>
          <w:sz w:val="22"/>
          <w:szCs w:val="22"/>
        </w:rPr>
        <w:t>с даты размещения</w:t>
      </w:r>
      <w:proofErr w:type="gramEnd"/>
      <w:r w:rsidRPr="005013D7">
        <w:rPr>
          <w:sz w:val="22"/>
          <w:szCs w:val="22"/>
        </w:rPr>
        <w:t xml:space="preserve"> в единой информационной системе протокола подведения итогов аукциона.</w:t>
      </w:r>
    </w:p>
    <w:p w:rsidR="005013D7" w:rsidRDefault="005013D7" w:rsidP="000F5AAD">
      <w:pPr>
        <w:widowControl/>
        <w:numPr>
          <w:ilvl w:val="1"/>
          <w:numId w:val="3"/>
        </w:numPr>
        <w:shd w:val="clear" w:color="auto" w:fill="FFFFFF"/>
        <w:ind w:left="0" w:firstLine="540"/>
        <w:jc w:val="both"/>
        <w:outlineLvl w:val="1"/>
        <w:rPr>
          <w:sz w:val="22"/>
          <w:szCs w:val="22"/>
        </w:rPr>
      </w:pPr>
      <w:r w:rsidRPr="005013D7">
        <w:rPr>
          <w:sz w:val="22"/>
          <w:szCs w:val="22"/>
        </w:rPr>
        <w:t>Контракт заключается на условиях, указанных в извещении о проведен</w:t>
      </w:r>
      <w:proofErr w:type="gramStart"/>
      <w:r w:rsidRPr="005013D7">
        <w:rPr>
          <w:sz w:val="22"/>
          <w:szCs w:val="22"/>
        </w:rPr>
        <w:t>ии ау</w:t>
      </w:r>
      <w:proofErr w:type="gramEnd"/>
      <w:r w:rsidRPr="005013D7">
        <w:rPr>
          <w:sz w:val="22"/>
          <w:szCs w:val="22"/>
        </w:rPr>
        <w:t>кциона и документации об аукционе, по цене, предложенной его победителем.</w:t>
      </w:r>
    </w:p>
    <w:p w:rsidR="005013D7" w:rsidRDefault="005013D7" w:rsidP="000F5AAD">
      <w:pPr>
        <w:widowControl/>
        <w:numPr>
          <w:ilvl w:val="1"/>
          <w:numId w:val="3"/>
        </w:numPr>
        <w:shd w:val="clear" w:color="auto" w:fill="FFFFFF"/>
        <w:ind w:left="0" w:firstLine="540"/>
        <w:jc w:val="both"/>
        <w:outlineLvl w:val="1"/>
        <w:rPr>
          <w:sz w:val="22"/>
          <w:szCs w:val="22"/>
        </w:rPr>
      </w:pPr>
      <w:r w:rsidRPr="005013D7">
        <w:rPr>
          <w:sz w:val="22"/>
          <w:szCs w:val="22"/>
        </w:rPr>
        <w:t xml:space="preserve">В случае, предусмотренном </w:t>
      </w:r>
      <w:hyperlink r:id="rId45" w:history="1">
        <w:r w:rsidRPr="005013D7">
          <w:rPr>
            <w:sz w:val="22"/>
            <w:szCs w:val="22"/>
          </w:rPr>
          <w:t>частью 23 статьи 68</w:t>
        </w:r>
      </w:hyperlink>
      <w:r w:rsidRPr="005013D7">
        <w:rPr>
          <w:sz w:val="22"/>
          <w:szCs w:val="22"/>
        </w:rPr>
        <w:t xml:space="preserve"> Закона, контракт заключается только после внесения на счет заказчика, участником аукциона, с которым заключается контракт, денежных сре</w:t>
      </w:r>
      <w:proofErr w:type="gramStart"/>
      <w:r w:rsidRPr="005013D7">
        <w:rPr>
          <w:sz w:val="22"/>
          <w:szCs w:val="22"/>
        </w:rPr>
        <w:t>дств в р</w:t>
      </w:r>
      <w:proofErr w:type="gramEnd"/>
      <w:r w:rsidRPr="005013D7">
        <w:rPr>
          <w:sz w:val="22"/>
          <w:szCs w:val="22"/>
        </w:rPr>
        <w:t>азмере предложенной участником цены за право заключения контракта, а также предоставления обеспечения исполнения контракта.</w:t>
      </w:r>
    </w:p>
    <w:p w:rsidR="005013D7" w:rsidRPr="005013D7" w:rsidRDefault="005013D7" w:rsidP="000F5AAD">
      <w:pPr>
        <w:widowControl/>
        <w:numPr>
          <w:ilvl w:val="1"/>
          <w:numId w:val="3"/>
        </w:numPr>
        <w:shd w:val="clear" w:color="auto" w:fill="FFFFFF"/>
        <w:ind w:left="0" w:firstLine="540"/>
        <w:jc w:val="both"/>
        <w:outlineLvl w:val="1"/>
        <w:rPr>
          <w:sz w:val="22"/>
          <w:szCs w:val="22"/>
        </w:rPr>
      </w:pPr>
      <w:proofErr w:type="gramStart"/>
      <w:r w:rsidRPr="005013D7">
        <w:rPr>
          <w:sz w:val="22"/>
          <w:szCs w:val="22"/>
        </w:rPr>
        <w:t xml:space="preserve">Победитель аукциона признается уклонившимся от заключения контракта в случае, если в сроки, предусмотренные </w:t>
      </w:r>
      <w:r>
        <w:rPr>
          <w:sz w:val="22"/>
          <w:szCs w:val="22"/>
        </w:rPr>
        <w:t>Законом</w:t>
      </w:r>
      <w:r w:rsidRPr="005013D7">
        <w:rPr>
          <w:sz w:val="22"/>
          <w:szCs w:val="22"/>
        </w:rPr>
        <w:t xml:space="preserve">, он не направил заказчику проект контракта, подписанный лицом, имеющим право действовать от имени победителя аукциона, или направил протокол разногласий, по истечении тринадцати дней с даты размещения в единой информационной системе протокола, или не исполнил требования, предусмотренные </w:t>
      </w:r>
      <w:hyperlink r:id="rId46" w:history="1">
        <w:r w:rsidRPr="005013D7">
          <w:rPr>
            <w:sz w:val="22"/>
            <w:szCs w:val="22"/>
          </w:rPr>
          <w:t>статьей 37</w:t>
        </w:r>
      </w:hyperlink>
      <w:r w:rsidRPr="005013D7">
        <w:rPr>
          <w:sz w:val="22"/>
          <w:szCs w:val="22"/>
        </w:rPr>
        <w:t xml:space="preserve"> Закона (в случае снижения при проведении аукциона цены</w:t>
      </w:r>
      <w:proofErr w:type="gramEnd"/>
      <w:r w:rsidRPr="005013D7">
        <w:rPr>
          <w:sz w:val="22"/>
          <w:szCs w:val="22"/>
        </w:rPr>
        <w:t xml:space="preserve"> контракта на двадцать пять процентов и более от начальной (максимальной) цены контракта).</w:t>
      </w:r>
    </w:p>
    <w:p w:rsidR="005013D7" w:rsidRPr="005013D7" w:rsidRDefault="005013D7" w:rsidP="007F4237">
      <w:pPr>
        <w:widowControl/>
        <w:shd w:val="clear" w:color="auto" w:fill="FFFFFF"/>
        <w:ind w:left="993"/>
        <w:jc w:val="both"/>
        <w:outlineLvl w:val="1"/>
        <w:rPr>
          <w:sz w:val="22"/>
          <w:szCs w:val="22"/>
        </w:rPr>
      </w:pPr>
    </w:p>
    <w:p w:rsidR="00281670" w:rsidRDefault="00281670" w:rsidP="000F5AAD">
      <w:pPr>
        <w:numPr>
          <w:ilvl w:val="0"/>
          <w:numId w:val="3"/>
        </w:numPr>
        <w:shd w:val="clear" w:color="auto" w:fill="FFFFFF"/>
        <w:spacing w:after="240" w:line="250" w:lineRule="exact"/>
        <w:jc w:val="center"/>
        <w:rPr>
          <w:b/>
          <w:sz w:val="22"/>
          <w:szCs w:val="22"/>
        </w:rPr>
      </w:pPr>
      <w:r w:rsidRPr="009F7DAB">
        <w:rPr>
          <w:b/>
          <w:sz w:val="22"/>
          <w:szCs w:val="22"/>
        </w:rPr>
        <w:t>Изменение условий контракта</w:t>
      </w:r>
    </w:p>
    <w:p w:rsidR="002D151E" w:rsidRPr="006145AD" w:rsidRDefault="002D151E" w:rsidP="002D151E">
      <w:pPr>
        <w:widowControl/>
        <w:ind w:firstLine="567"/>
        <w:jc w:val="both"/>
        <w:rPr>
          <w:bCs/>
          <w:sz w:val="22"/>
          <w:szCs w:val="22"/>
        </w:rPr>
      </w:pPr>
      <w:r w:rsidRPr="006145AD">
        <w:rPr>
          <w:bCs/>
          <w:sz w:val="22"/>
          <w:szCs w:val="22"/>
        </w:rPr>
        <w:t>18.1. Изменение существенных условий контракта при его исполнении допускается, в соотв</w:t>
      </w:r>
      <w:r>
        <w:rPr>
          <w:bCs/>
          <w:sz w:val="22"/>
          <w:szCs w:val="22"/>
        </w:rPr>
        <w:t>етствии со статьёй 95 Закона, в</w:t>
      </w:r>
      <w:r w:rsidRPr="006C5EDB">
        <w:rPr>
          <w:bCs/>
          <w:sz w:val="22"/>
          <w:szCs w:val="22"/>
        </w:rPr>
        <w:t xml:space="preserve"> случаях, указанных в документации о закупке и контракте</w:t>
      </w:r>
      <w:r>
        <w:rPr>
          <w:bCs/>
          <w:sz w:val="22"/>
          <w:szCs w:val="22"/>
        </w:rPr>
        <w:t>.</w:t>
      </w:r>
    </w:p>
    <w:p w:rsidR="002D151E" w:rsidRPr="001F7E5C" w:rsidRDefault="002D151E" w:rsidP="002D151E">
      <w:pPr>
        <w:widowControl/>
        <w:ind w:firstLine="567"/>
        <w:jc w:val="both"/>
        <w:rPr>
          <w:sz w:val="22"/>
          <w:szCs w:val="22"/>
        </w:rPr>
      </w:pPr>
      <w:r w:rsidRPr="001F7E5C">
        <w:rPr>
          <w:sz w:val="22"/>
          <w:szCs w:val="22"/>
        </w:rPr>
        <w:t xml:space="preserve">18.2.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w:t>
      </w:r>
      <w:r w:rsidRPr="001F7E5C">
        <w:rPr>
          <w:sz w:val="22"/>
          <w:szCs w:val="22"/>
        </w:rPr>
        <w:lastRenderedPageBreak/>
        <w:t>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D151E" w:rsidRDefault="002D151E" w:rsidP="002D151E">
      <w:pPr>
        <w:widowControl/>
        <w:ind w:firstLine="567"/>
        <w:jc w:val="both"/>
        <w:rPr>
          <w:sz w:val="22"/>
          <w:szCs w:val="22"/>
        </w:rPr>
      </w:pPr>
      <w:r w:rsidRPr="001F7E5C">
        <w:rPr>
          <w:sz w:val="22"/>
          <w:szCs w:val="22"/>
        </w:rPr>
        <w:t>18.</w:t>
      </w:r>
      <w:r>
        <w:rPr>
          <w:sz w:val="22"/>
          <w:szCs w:val="22"/>
        </w:rPr>
        <w:t>3</w:t>
      </w:r>
      <w:r w:rsidRPr="001F7E5C">
        <w:rPr>
          <w:sz w:val="22"/>
          <w:szCs w:val="22"/>
        </w:rPr>
        <w:t>. В случае перемены Заказчика права и обязанности заказчика, предусмотренные контрактом, переходят к новому заказчику.</w:t>
      </w:r>
    </w:p>
    <w:p w:rsidR="002D151E" w:rsidRDefault="002D151E" w:rsidP="002D151E">
      <w:pPr>
        <w:widowControl/>
        <w:ind w:firstLine="567"/>
        <w:jc w:val="both"/>
        <w:rPr>
          <w:sz w:val="22"/>
          <w:szCs w:val="22"/>
        </w:rPr>
      </w:pPr>
      <w:r>
        <w:rPr>
          <w:sz w:val="22"/>
          <w:szCs w:val="22"/>
        </w:rPr>
        <w:t>18.4.</w:t>
      </w:r>
      <w:r w:rsidRPr="0099422A">
        <w:rPr>
          <w:sz w:val="24"/>
          <w:szCs w:val="28"/>
        </w:rPr>
        <w:t xml:space="preserve"> </w:t>
      </w:r>
      <w:r w:rsidRPr="0099422A">
        <w:rPr>
          <w:sz w:val="22"/>
          <w:szCs w:val="22"/>
        </w:rPr>
        <w:t>Любые изменения и дополнения к контракту имеют силу только в том случае, если они оформлены в письменном виде и подписаны</w:t>
      </w:r>
      <w:r>
        <w:rPr>
          <w:sz w:val="22"/>
          <w:szCs w:val="22"/>
        </w:rPr>
        <w:t>.</w:t>
      </w:r>
    </w:p>
    <w:p w:rsidR="002D151E" w:rsidRDefault="002D151E" w:rsidP="002D151E">
      <w:pPr>
        <w:widowControl/>
        <w:ind w:firstLine="567"/>
        <w:jc w:val="both"/>
        <w:rPr>
          <w:sz w:val="22"/>
          <w:szCs w:val="22"/>
        </w:rPr>
      </w:pPr>
      <w:r>
        <w:rPr>
          <w:sz w:val="22"/>
          <w:szCs w:val="22"/>
        </w:rPr>
        <w:t xml:space="preserve">18.5. </w:t>
      </w:r>
      <w:proofErr w:type="gramStart"/>
      <w:r>
        <w:rPr>
          <w:sz w:val="22"/>
          <w:szCs w:val="22"/>
        </w:rPr>
        <w:t xml:space="preserve">В </w:t>
      </w:r>
      <w:r w:rsidRPr="00B81C8E">
        <w:rPr>
          <w:sz w:val="22"/>
          <w:szCs w:val="22"/>
        </w:rPr>
        <w:t>случаях</w:t>
      </w:r>
      <w:r>
        <w:rPr>
          <w:sz w:val="22"/>
          <w:szCs w:val="22"/>
        </w:rPr>
        <w:t xml:space="preserve"> если,</w:t>
      </w:r>
      <w:r w:rsidRPr="00B81C8E">
        <w:rPr>
          <w:sz w:val="22"/>
          <w:szCs w:val="22"/>
        </w:rPr>
        <w:t xml:space="preserve"> в документации о закупке и контракте</w:t>
      </w:r>
      <w:r>
        <w:rPr>
          <w:sz w:val="22"/>
          <w:szCs w:val="22"/>
        </w:rPr>
        <w:t xml:space="preserve"> предусмотрена возможность, то п</w:t>
      </w:r>
      <w:r w:rsidRPr="00B81C8E">
        <w:rPr>
          <w:sz w:val="22"/>
          <w:szCs w:val="22"/>
        </w:rPr>
        <w:t xml:space="preserve">ри исполнении контракта (за исключением случаев, которые предусмотрены нормативными правовыми актами, принятыми в соответствии с частью 6 статьи 14 </w:t>
      </w:r>
      <w:r>
        <w:rPr>
          <w:sz w:val="22"/>
          <w:szCs w:val="22"/>
        </w:rPr>
        <w:t>З</w:t>
      </w:r>
      <w:r w:rsidRPr="00B81C8E">
        <w:rPr>
          <w:sz w:val="22"/>
          <w:szCs w:val="22"/>
        </w:rPr>
        <w:t>акона) по согласованию заказчика с поставщиком (подрядчиком, исполнителем) допускается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w:t>
      </w:r>
      <w:proofErr w:type="gramEnd"/>
      <w:r w:rsidRPr="00B81C8E">
        <w:rPr>
          <w:sz w:val="22"/>
          <w:szCs w:val="22"/>
        </w:rPr>
        <w:t xml:space="preserve">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r>
        <w:rPr>
          <w:sz w:val="22"/>
          <w:szCs w:val="22"/>
        </w:rPr>
        <w:t>.</w:t>
      </w:r>
    </w:p>
    <w:p w:rsidR="002B74DD" w:rsidRPr="00A7614B" w:rsidRDefault="002B74DD" w:rsidP="006D49CE">
      <w:pPr>
        <w:shd w:val="clear" w:color="auto" w:fill="FFFFFF"/>
        <w:spacing w:line="250" w:lineRule="exact"/>
        <w:ind w:left="567" w:hanging="567"/>
        <w:rPr>
          <w:sz w:val="22"/>
          <w:szCs w:val="22"/>
        </w:rPr>
      </w:pPr>
    </w:p>
    <w:sectPr w:rsidR="002B74DD" w:rsidRPr="00A7614B" w:rsidSect="0060188C">
      <w:footerReference w:type="even" r:id="rId47"/>
      <w:footerReference w:type="default" r:id="rId48"/>
      <w:pgSz w:w="11909" w:h="16834" w:code="9"/>
      <w:pgMar w:top="284" w:right="851" w:bottom="284" w:left="1090" w:header="720" w:footer="720" w:gutter="0"/>
      <w:cols w:space="708"/>
      <w:noEndnote/>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C9E" w:rsidRDefault="00C26C9E">
      <w:r>
        <w:separator/>
      </w:r>
    </w:p>
  </w:endnote>
  <w:endnote w:type="continuationSeparator" w:id="0">
    <w:p w:rsidR="00C26C9E" w:rsidRDefault="00C26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7B" w:rsidRDefault="00845161" w:rsidP="00EF569C">
    <w:pPr>
      <w:pStyle w:val="a5"/>
      <w:framePr w:wrap="around" w:vAnchor="text" w:hAnchor="margin" w:xAlign="right" w:y="1"/>
      <w:rPr>
        <w:rStyle w:val="a6"/>
      </w:rPr>
    </w:pPr>
    <w:r>
      <w:rPr>
        <w:rStyle w:val="a6"/>
      </w:rPr>
      <w:fldChar w:fldCharType="begin"/>
    </w:r>
    <w:r w:rsidR="00A8647B">
      <w:rPr>
        <w:rStyle w:val="a6"/>
      </w:rPr>
      <w:instrText xml:space="preserve">PAGE  </w:instrText>
    </w:r>
    <w:r>
      <w:rPr>
        <w:rStyle w:val="a6"/>
      </w:rPr>
      <w:fldChar w:fldCharType="end"/>
    </w:r>
  </w:p>
  <w:p w:rsidR="00A8647B" w:rsidRDefault="00A8647B" w:rsidP="00EF569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7B" w:rsidRDefault="00845161" w:rsidP="00EF569C">
    <w:pPr>
      <w:pStyle w:val="a5"/>
      <w:framePr w:wrap="around" w:vAnchor="text" w:hAnchor="margin" w:xAlign="right" w:y="1"/>
      <w:rPr>
        <w:rStyle w:val="a6"/>
      </w:rPr>
    </w:pPr>
    <w:r>
      <w:rPr>
        <w:rStyle w:val="a6"/>
      </w:rPr>
      <w:fldChar w:fldCharType="begin"/>
    </w:r>
    <w:r w:rsidR="00A8647B">
      <w:rPr>
        <w:rStyle w:val="a6"/>
      </w:rPr>
      <w:instrText xml:space="preserve">PAGE  </w:instrText>
    </w:r>
    <w:r>
      <w:rPr>
        <w:rStyle w:val="a6"/>
      </w:rPr>
      <w:fldChar w:fldCharType="separate"/>
    </w:r>
    <w:r w:rsidR="00E2505E">
      <w:rPr>
        <w:rStyle w:val="a6"/>
        <w:noProof/>
      </w:rPr>
      <w:t>1</w:t>
    </w:r>
    <w:r>
      <w:rPr>
        <w:rStyle w:val="a6"/>
      </w:rPr>
      <w:fldChar w:fldCharType="end"/>
    </w:r>
  </w:p>
  <w:p w:rsidR="00A8647B" w:rsidRDefault="00A8647B" w:rsidP="00A7614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C9E" w:rsidRDefault="00C26C9E">
      <w:r>
        <w:separator/>
      </w:r>
    </w:p>
  </w:footnote>
  <w:footnote w:type="continuationSeparator" w:id="0">
    <w:p w:rsidR="00C26C9E" w:rsidRDefault="00C26C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1C7"/>
    <w:multiLevelType w:val="hybridMultilevel"/>
    <w:tmpl w:val="ED1874C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2C43BF9"/>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8030A01"/>
    <w:multiLevelType w:val="hybridMultilevel"/>
    <w:tmpl w:val="E7ECFEA8"/>
    <w:lvl w:ilvl="0" w:tplc="D30867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393169"/>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8C8075B"/>
    <w:multiLevelType w:val="multilevel"/>
    <w:tmpl w:val="7C764B98"/>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B94657A"/>
    <w:multiLevelType w:val="multilevel"/>
    <w:tmpl w:val="1BB0941A"/>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rPr>
        <w:rFonts w:ascii="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04E31D0"/>
    <w:multiLevelType w:val="multilevel"/>
    <w:tmpl w:val="072C650E"/>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0CC1FEA"/>
    <w:multiLevelType w:val="multilevel"/>
    <w:tmpl w:val="2DC6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476603"/>
    <w:multiLevelType w:val="multilevel"/>
    <w:tmpl w:val="6C8A7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42338CD"/>
    <w:multiLevelType w:val="hybridMultilevel"/>
    <w:tmpl w:val="C0A0334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6F91282"/>
    <w:multiLevelType w:val="hybridMultilevel"/>
    <w:tmpl w:val="80A6E30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
    <w:nsid w:val="17F30321"/>
    <w:multiLevelType w:val="hybridMultilevel"/>
    <w:tmpl w:val="48321B46"/>
    <w:lvl w:ilvl="0" w:tplc="76A2A93E">
      <w:start w:val="1"/>
      <w:numFmt w:val="decimal"/>
      <w:lvlText w:val="%1)"/>
      <w:lvlJc w:val="left"/>
      <w:pPr>
        <w:ind w:left="1377" w:hanging="81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2E859F1"/>
    <w:multiLevelType w:val="hybridMultilevel"/>
    <w:tmpl w:val="0F9078D0"/>
    <w:lvl w:ilvl="0" w:tplc="66CAE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2136AA"/>
    <w:multiLevelType w:val="hybridMultilevel"/>
    <w:tmpl w:val="5E1494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F94BB4"/>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1283"/>
        </w:tabs>
        <w:ind w:left="1283"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8E92FF5"/>
    <w:multiLevelType w:val="hybridMultilevel"/>
    <w:tmpl w:val="4C7C83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4FF487E"/>
    <w:multiLevelType w:val="hybridMultilevel"/>
    <w:tmpl w:val="8CAAE522"/>
    <w:lvl w:ilvl="0" w:tplc="0419000F">
      <w:start w:val="1"/>
      <w:numFmt w:val="decimal"/>
      <w:lvlText w:val="%1."/>
      <w:lvlJc w:val="left"/>
      <w:pPr>
        <w:ind w:left="2025" w:hanging="360"/>
      </w:p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17">
    <w:nsid w:val="38D45212"/>
    <w:multiLevelType w:val="hybridMultilevel"/>
    <w:tmpl w:val="61E27FC6"/>
    <w:lvl w:ilvl="0" w:tplc="1BACE832">
      <w:start w:val="1"/>
      <w:numFmt w:val="decimal"/>
      <w:lvlText w:val="%1)"/>
      <w:lvlJc w:val="left"/>
      <w:pPr>
        <w:ind w:left="567" w:firstLine="333"/>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93021BF"/>
    <w:multiLevelType w:val="multilevel"/>
    <w:tmpl w:val="6C8A7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A1E4190"/>
    <w:multiLevelType w:val="multilevel"/>
    <w:tmpl w:val="1BB0941A"/>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rPr>
        <w:rFonts w:ascii="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A9B15F8"/>
    <w:multiLevelType w:val="hybridMultilevel"/>
    <w:tmpl w:val="E8E643C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1">
    <w:nsid w:val="43C06055"/>
    <w:multiLevelType w:val="hybridMultilevel"/>
    <w:tmpl w:val="C424321A"/>
    <w:lvl w:ilvl="0" w:tplc="0419000F">
      <w:start w:val="1"/>
      <w:numFmt w:val="decimal"/>
      <w:lvlText w:val="%1."/>
      <w:lvlJc w:val="left"/>
      <w:pPr>
        <w:ind w:left="1605" w:hanging="360"/>
      </w:p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22">
    <w:nsid w:val="4504668C"/>
    <w:multiLevelType w:val="hybridMultilevel"/>
    <w:tmpl w:val="A496B4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459D4CB4"/>
    <w:multiLevelType w:val="hybridMultilevel"/>
    <w:tmpl w:val="CE8C45C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46597E98"/>
    <w:multiLevelType w:val="hybridMultilevel"/>
    <w:tmpl w:val="B53AEC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D7F3E87"/>
    <w:multiLevelType w:val="hybridMultilevel"/>
    <w:tmpl w:val="508A1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4F5582"/>
    <w:multiLevelType w:val="multilevel"/>
    <w:tmpl w:val="6C8A7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0A870FB"/>
    <w:multiLevelType w:val="hybridMultilevel"/>
    <w:tmpl w:val="160ACB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2F717F6"/>
    <w:multiLevelType w:val="multilevel"/>
    <w:tmpl w:val="D8C8304C"/>
    <w:lvl w:ilvl="0">
      <w:start w:val="1"/>
      <w:numFmt w:val="decimal"/>
      <w:lvlText w:val="%1."/>
      <w:lvlJc w:val="left"/>
      <w:pPr>
        <w:ind w:left="480" w:hanging="480"/>
      </w:pPr>
      <w:rPr>
        <w:rFonts w:hint="default"/>
      </w:rPr>
    </w:lvl>
    <w:lvl w:ilvl="1">
      <w:start w:val="19"/>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39D058C"/>
    <w:multiLevelType w:val="multilevel"/>
    <w:tmpl w:val="FE664E6A"/>
    <w:lvl w:ilvl="0">
      <w:start w:val="1"/>
      <w:numFmt w:val="russianLow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30">
    <w:nsid w:val="53A228DD"/>
    <w:multiLevelType w:val="hybridMultilevel"/>
    <w:tmpl w:val="A0BA76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4980BFC"/>
    <w:multiLevelType w:val="hybridMultilevel"/>
    <w:tmpl w:val="0EBCC504"/>
    <w:lvl w:ilvl="0" w:tplc="66CAE3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8295AD9"/>
    <w:multiLevelType w:val="hybridMultilevel"/>
    <w:tmpl w:val="DE784C9E"/>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3">
    <w:nsid w:val="5ABD4016"/>
    <w:multiLevelType w:val="hybridMultilevel"/>
    <w:tmpl w:val="8D7AE8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E9D6A28"/>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F981120"/>
    <w:multiLevelType w:val="multilevel"/>
    <w:tmpl w:val="970E85B4"/>
    <w:lvl w:ilvl="0">
      <w:start w:val="1"/>
      <w:numFmt w:val="russianLower"/>
      <w:lvlText w:val="%1)"/>
      <w:lvlJc w:val="left"/>
      <w:pPr>
        <w:ind w:left="720" w:hanging="360"/>
      </w:pPr>
      <w:rPr>
        <w:rFonts w:hint="default"/>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2484128"/>
    <w:multiLevelType w:val="hybridMultilevel"/>
    <w:tmpl w:val="D9AC3D92"/>
    <w:lvl w:ilvl="0" w:tplc="FFFFFFFF">
      <w:start w:val="1"/>
      <w:numFmt w:val="russianLower"/>
      <w:lvlText w:val="%1)"/>
      <w:lvlJc w:val="left"/>
      <w:pPr>
        <w:tabs>
          <w:tab w:val="num" w:pos="720"/>
        </w:tabs>
        <w:ind w:left="720" w:hanging="720"/>
      </w:pPr>
      <w:rPr>
        <w:rFonts w:hint="default"/>
      </w:rPr>
    </w:lvl>
    <w:lvl w:ilvl="1" w:tplc="FFFFFFFF">
      <w:start w:val="1"/>
      <w:numFmt w:val="bullet"/>
      <w:lvlText w:val=""/>
      <w:lvlJc w:val="left"/>
      <w:pPr>
        <w:tabs>
          <w:tab w:val="num" w:pos="1800"/>
        </w:tabs>
        <w:ind w:left="1800" w:hanging="720"/>
      </w:pPr>
      <w:rPr>
        <w:rFonts w:ascii="Symbol" w:hAnsi="Symbol" w:hint="default"/>
      </w:rPr>
    </w:lvl>
    <w:lvl w:ilvl="2" w:tplc="8D5C6EF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2A802D4"/>
    <w:multiLevelType w:val="hybridMultilevel"/>
    <w:tmpl w:val="FD28B09A"/>
    <w:lvl w:ilvl="0" w:tplc="66CAE3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32D7BED"/>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684744A8"/>
    <w:multiLevelType w:val="hybridMultilevel"/>
    <w:tmpl w:val="56B8471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69B75542"/>
    <w:multiLevelType w:val="multilevel"/>
    <w:tmpl w:val="0419001F"/>
    <w:styleLink w:val="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russianLowe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707462C0"/>
    <w:multiLevelType w:val="hybridMultilevel"/>
    <w:tmpl w:val="5A6ECB80"/>
    <w:lvl w:ilvl="0" w:tplc="ABCADE8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4FE7F0C"/>
    <w:multiLevelType w:val="hybridMultilevel"/>
    <w:tmpl w:val="9EF6D340"/>
    <w:lvl w:ilvl="0" w:tplc="DC1A7A48">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CF0757"/>
    <w:multiLevelType w:val="hybridMultilevel"/>
    <w:tmpl w:val="7736D6AE"/>
    <w:lvl w:ilvl="0" w:tplc="0419000F">
      <w:start w:val="1"/>
      <w:numFmt w:val="decimal"/>
      <w:lvlText w:val="%1."/>
      <w:lvlJc w:val="left"/>
      <w:pPr>
        <w:ind w:left="1604" w:hanging="360"/>
      </w:pPr>
    </w:lvl>
    <w:lvl w:ilvl="1" w:tplc="04190019" w:tentative="1">
      <w:start w:val="1"/>
      <w:numFmt w:val="lowerLetter"/>
      <w:lvlText w:val="%2."/>
      <w:lvlJc w:val="left"/>
      <w:pPr>
        <w:ind w:left="2324" w:hanging="360"/>
      </w:pPr>
    </w:lvl>
    <w:lvl w:ilvl="2" w:tplc="0419001B" w:tentative="1">
      <w:start w:val="1"/>
      <w:numFmt w:val="lowerRoman"/>
      <w:lvlText w:val="%3."/>
      <w:lvlJc w:val="right"/>
      <w:pPr>
        <w:ind w:left="3044" w:hanging="180"/>
      </w:pPr>
    </w:lvl>
    <w:lvl w:ilvl="3" w:tplc="0419000F" w:tentative="1">
      <w:start w:val="1"/>
      <w:numFmt w:val="decimal"/>
      <w:lvlText w:val="%4."/>
      <w:lvlJc w:val="left"/>
      <w:pPr>
        <w:ind w:left="3764" w:hanging="360"/>
      </w:pPr>
    </w:lvl>
    <w:lvl w:ilvl="4" w:tplc="04190019" w:tentative="1">
      <w:start w:val="1"/>
      <w:numFmt w:val="lowerLetter"/>
      <w:lvlText w:val="%5."/>
      <w:lvlJc w:val="left"/>
      <w:pPr>
        <w:ind w:left="4484" w:hanging="360"/>
      </w:pPr>
    </w:lvl>
    <w:lvl w:ilvl="5" w:tplc="0419001B" w:tentative="1">
      <w:start w:val="1"/>
      <w:numFmt w:val="lowerRoman"/>
      <w:lvlText w:val="%6."/>
      <w:lvlJc w:val="right"/>
      <w:pPr>
        <w:ind w:left="5204" w:hanging="180"/>
      </w:pPr>
    </w:lvl>
    <w:lvl w:ilvl="6" w:tplc="0419000F" w:tentative="1">
      <w:start w:val="1"/>
      <w:numFmt w:val="decimal"/>
      <w:lvlText w:val="%7."/>
      <w:lvlJc w:val="left"/>
      <w:pPr>
        <w:ind w:left="5924" w:hanging="360"/>
      </w:pPr>
    </w:lvl>
    <w:lvl w:ilvl="7" w:tplc="04190019" w:tentative="1">
      <w:start w:val="1"/>
      <w:numFmt w:val="lowerLetter"/>
      <w:lvlText w:val="%8."/>
      <w:lvlJc w:val="left"/>
      <w:pPr>
        <w:ind w:left="6644" w:hanging="360"/>
      </w:pPr>
    </w:lvl>
    <w:lvl w:ilvl="8" w:tplc="0419001B" w:tentative="1">
      <w:start w:val="1"/>
      <w:numFmt w:val="lowerRoman"/>
      <w:lvlText w:val="%9."/>
      <w:lvlJc w:val="right"/>
      <w:pPr>
        <w:ind w:left="7364" w:hanging="180"/>
      </w:pPr>
    </w:lvl>
  </w:abstractNum>
  <w:abstractNum w:abstractNumId="44">
    <w:nsid w:val="7EB24A5E"/>
    <w:multiLevelType w:val="hybridMultilevel"/>
    <w:tmpl w:val="8390D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8"/>
  </w:num>
  <w:num w:numId="3">
    <w:abstractNumId w:val="5"/>
  </w:num>
  <w:num w:numId="4">
    <w:abstractNumId w:val="36"/>
  </w:num>
  <w:num w:numId="5">
    <w:abstractNumId w:val="29"/>
  </w:num>
  <w:num w:numId="6">
    <w:abstractNumId w:val="35"/>
  </w:num>
  <w:num w:numId="7">
    <w:abstractNumId w:val="41"/>
  </w:num>
  <w:num w:numId="8">
    <w:abstractNumId w:val="15"/>
  </w:num>
  <w:num w:numId="9">
    <w:abstractNumId w:val="11"/>
  </w:num>
  <w:num w:numId="10">
    <w:abstractNumId w:val="13"/>
  </w:num>
  <w:num w:numId="11">
    <w:abstractNumId w:val="25"/>
  </w:num>
  <w:num w:numId="12">
    <w:abstractNumId w:val="6"/>
  </w:num>
  <w:num w:numId="13">
    <w:abstractNumId w:val="2"/>
  </w:num>
  <w:num w:numId="14">
    <w:abstractNumId w:val="1"/>
  </w:num>
  <w:num w:numId="15">
    <w:abstractNumId w:val="32"/>
  </w:num>
  <w:num w:numId="16">
    <w:abstractNumId w:val="38"/>
  </w:num>
  <w:num w:numId="17">
    <w:abstractNumId w:val="39"/>
  </w:num>
  <w:num w:numId="18">
    <w:abstractNumId w:val="43"/>
  </w:num>
  <w:num w:numId="19">
    <w:abstractNumId w:val="20"/>
  </w:num>
  <w:num w:numId="20">
    <w:abstractNumId w:val="10"/>
  </w:num>
  <w:num w:numId="21">
    <w:abstractNumId w:val="0"/>
  </w:num>
  <w:num w:numId="22">
    <w:abstractNumId w:val="22"/>
  </w:num>
  <w:num w:numId="23">
    <w:abstractNumId w:val="14"/>
  </w:num>
  <w:num w:numId="24">
    <w:abstractNumId w:val="3"/>
  </w:num>
  <w:num w:numId="25">
    <w:abstractNumId w:val="4"/>
  </w:num>
  <w:num w:numId="26">
    <w:abstractNumId w:val="42"/>
  </w:num>
  <w:num w:numId="27">
    <w:abstractNumId w:val="31"/>
  </w:num>
  <w:num w:numId="28">
    <w:abstractNumId w:val="27"/>
  </w:num>
  <w:num w:numId="29">
    <w:abstractNumId w:val="17"/>
  </w:num>
  <w:num w:numId="30">
    <w:abstractNumId w:val="9"/>
  </w:num>
  <w:num w:numId="31">
    <w:abstractNumId w:val="23"/>
  </w:num>
  <w:num w:numId="3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8"/>
  </w:num>
  <w:num w:numId="36">
    <w:abstractNumId w:val="24"/>
  </w:num>
  <w:num w:numId="37">
    <w:abstractNumId w:val="33"/>
  </w:num>
  <w:num w:numId="38">
    <w:abstractNumId w:val="30"/>
  </w:num>
  <w:num w:numId="39">
    <w:abstractNumId w:val="21"/>
  </w:num>
  <w:num w:numId="40">
    <w:abstractNumId w:val="16"/>
  </w:num>
  <w:num w:numId="41">
    <w:abstractNumId w:val="44"/>
  </w:num>
  <w:num w:numId="42">
    <w:abstractNumId w:val="34"/>
  </w:num>
  <w:num w:numId="43">
    <w:abstractNumId w:val="7"/>
  </w:num>
  <w:num w:numId="44">
    <w:abstractNumId w:val="12"/>
  </w:num>
  <w:num w:numId="45">
    <w:abstractNumId w:val="19"/>
  </w:num>
  <w:num w:numId="46">
    <w:abstractNumId w:val="26"/>
  </w:num>
  <w:num w:numId="47">
    <w:abstractNumId w:val="3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9C4DCC"/>
    <w:rsid w:val="00002D7B"/>
    <w:rsid w:val="00003509"/>
    <w:rsid w:val="000056D2"/>
    <w:rsid w:val="0001091D"/>
    <w:rsid w:val="000147E4"/>
    <w:rsid w:val="000156B8"/>
    <w:rsid w:val="00026F26"/>
    <w:rsid w:val="00030005"/>
    <w:rsid w:val="00042110"/>
    <w:rsid w:val="0004238F"/>
    <w:rsid w:val="000472CB"/>
    <w:rsid w:val="00047F45"/>
    <w:rsid w:val="00064897"/>
    <w:rsid w:val="0006551A"/>
    <w:rsid w:val="00066BF6"/>
    <w:rsid w:val="00067262"/>
    <w:rsid w:val="0006799B"/>
    <w:rsid w:val="00070B19"/>
    <w:rsid w:val="00070E71"/>
    <w:rsid w:val="000763F3"/>
    <w:rsid w:val="00077D84"/>
    <w:rsid w:val="00080447"/>
    <w:rsid w:val="00082E7D"/>
    <w:rsid w:val="0009087C"/>
    <w:rsid w:val="0009285B"/>
    <w:rsid w:val="00094A4B"/>
    <w:rsid w:val="00094F1B"/>
    <w:rsid w:val="000A1F5A"/>
    <w:rsid w:val="000A2AE9"/>
    <w:rsid w:val="000A3607"/>
    <w:rsid w:val="000A3A05"/>
    <w:rsid w:val="000A575D"/>
    <w:rsid w:val="000A6DC9"/>
    <w:rsid w:val="000B2CD9"/>
    <w:rsid w:val="000B60EE"/>
    <w:rsid w:val="000C3674"/>
    <w:rsid w:val="000C4682"/>
    <w:rsid w:val="000D1A04"/>
    <w:rsid w:val="000D26CF"/>
    <w:rsid w:val="000D7115"/>
    <w:rsid w:val="000E60BC"/>
    <w:rsid w:val="000E764D"/>
    <w:rsid w:val="000F5AAD"/>
    <w:rsid w:val="000F6722"/>
    <w:rsid w:val="00106E94"/>
    <w:rsid w:val="001166D0"/>
    <w:rsid w:val="0011764E"/>
    <w:rsid w:val="001263CD"/>
    <w:rsid w:val="0013392D"/>
    <w:rsid w:val="00134BF8"/>
    <w:rsid w:val="00145FF6"/>
    <w:rsid w:val="0014764C"/>
    <w:rsid w:val="00153EF7"/>
    <w:rsid w:val="0015401D"/>
    <w:rsid w:val="0015414A"/>
    <w:rsid w:val="00156A1D"/>
    <w:rsid w:val="0016774E"/>
    <w:rsid w:val="00176BF6"/>
    <w:rsid w:val="00181B24"/>
    <w:rsid w:val="00181DF4"/>
    <w:rsid w:val="001851B8"/>
    <w:rsid w:val="00185777"/>
    <w:rsid w:val="00194BD9"/>
    <w:rsid w:val="001A5AB9"/>
    <w:rsid w:val="001B0B1F"/>
    <w:rsid w:val="001B0CA5"/>
    <w:rsid w:val="001B2001"/>
    <w:rsid w:val="001C1FF6"/>
    <w:rsid w:val="001C497C"/>
    <w:rsid w:val="001C4F62"/>
    <w:rsid w:val="001D04CB"/>
    <w:rsid w:val="001D370A"/>
    <w:rsid w:val="001D393D"/>
    <w:rsid w:val="001D68EF"/>
    <w:rsid w:val="001E1DC2"/>
    <w:rsid w:val="001E20C3"/>
    <w:rsid w:val="001E64D7"/>
    <w:rsid w:val="001F4F87"/>
    <w:rsid w:val="00201C4E"/>
    <w:rsid w:val="00202711"/>
    <w:rsid w:val="00205B1F"/>
    <w:rsid w:val="0020645B"/>
    <w:rsid w:val="00207B68"/>
    <w:rsid w:val="00212EAC"/>
    <w:rsid w:val="00217BFE"/>
    <w:rsid w:val="00220A5E"/>
    <w:rsid w:val="00220F83"/>
    <w:rsid w:val="00221EE0"/>
    <w:rsid w:val="002220CE"/>
    <w:rsid w:val="0022342B"/>
    <w:rsid w:val="0023042A"/>
    <w:rsid w:val="002462F0"/>
    <w:rsid w:val="002479F8"/>
    <w:rsid w:val="002537DE"/>
    <w:rsid w:val="00256145"/>
    <w:rsid w:val="00256F92"/>
    <w:rsid w:val="00262A6D"/>
    <w:rsid w:val="00263801"/>
    <w:rsid w:val="00264997"/>
    <w:rsid w:val="00270ED6"/>
    <w:rsid w:val="00271E88"/>
    <w:rsid w:val="002760A2"/>
    <w:rsid w:val="002803DF"/>
    <w:rsid w:val="00281670"/>
    <w:rsid w:val="00282C64"/>
    <w:rsid w:val="002860F0"/>
    <w:rsid w:val="00291239"/>
    <w:rsid w:val="002A3ACE"/>
    <w:rsid w:val="002A6733"/>
    <w:rsid w:val="002B1BF1"/>
    <w:rsid w:val="002B5B90"/>
    <w:rsid w:val="002B74DD"/>
    <w:rsid w:val="002C1F2E"/>
    <w:rsid w:val="002D151E"/>
    <w:rsid w:val="002D1547"/>
    <w:rsid w:val="002D2A55"/>
    <w:rsid w:val="002E08DF"/>
    <w:rsid w:val="002E0C1C"/>
    <w:rsid w:val="002E0C28"/>
    <w:rsid w:val="002E49CA"/>
    <w:rsid w:val="002E4F29"/>
    <w:rsid w:val="002F38C5"/>
    <w:rsid w:val="002F4627"/>
    <w:rsid w:val="002F4E20"/>
    <w:rsid w:val="002F587F"/>
    <w:rsid w:val="00303162"/>
    <w:rsid w:val="00304A60"/>
    <w:rsid w:val="00312F71"/>
    <w:rsid w:val="00325519"/>
    <w:rsid w:val="0032596E"/>
    <w:rsid w:val="00327AED"/>
    <w:rsid w:val="0033055B"/>
    <w:rsid w:val="003305A2"/>
    <w:rsid w:val="00334B31"/>
    <w:rsid w:val="003350D8"/>
    <w:rsid w:val="00336420"/>
    <w:rsid w:val="00340066"/>
    <w:rsid w:val="003501B0"/>
    <w:rsid w:val="0035197C"/>
    <w:rsid w:val="0036567F"/>
    <w:rsid w:val="00367F40"/>
    <w:rsid w:val="0037312F"/>
    <w:rsid w:val="0037340E"/>
    <w:rsid w:val="00381C8F"/>
    <w:rsid w:val="00383E35"/>
    <w:rsid w:val="00384BD8"/>
    <w:rsid w:val="00390ABD"/>
    <w:rsid w:val="00391E27"/>
    <w:rsid w:val="003924DE"/>
    <w:rsid w:val="00392E46"/>
    <w:rsid w:val="00394853"/>
    <w:rsid w:val="003A1756"/>
    <w:rsid w:val="003A27B5"/>
    <w:rsid w:val="003B7491"/>
    <w:rsid w:val="003C27F9"/>
    <w:rsid w:val="003C392E"/>
    <w:rsid w:val="003C7259"/>
    <w:rsid w:val="003D1DFA"/>
    <w:rsid w:val="003D42DF"/>
    <w:rsid w:val="003E0CC8"/>
    <w:rsid w:val="003E1986"/>
    <w:rsid w:val="003E4A8B"/>
    <w:rsid w:val="003E57CE"/>
    <w:rsid w:val="003E79E6"/>
    <w:rsid w:val="00405D20"/>
    <w:rsid w:val="00412FC4"/>
    <w:rsid w:val="00413636"/>
    <w:rsid w:val="00420890"/>
    <w:rsid w:val="004213C0"/>
    <w:rsid w:val="00421A3A"/>
    <w:rsid w:val="00430BB3"/>
    <w:rsid w:val="0043674F"/>
    <w:rsid w:val="004431A6"/>
    <w:rsid w:val="004548FC"/>
    <w:rsid w:val="00455B56"/>
    <w:rsid w:val="00456B8F"/>
    <w:rsid w:val="00457454"/>
    <w:rsid w:val="004617F2"/>
    <w:rsid w:val="00462654"/>
    <w:rsid w:val="00462774"/>
    <w:rsid w:val="004639A1"/>
    <w:rsid w:val="00471022"/>
    <w:rsid w:val="00474B16"/>
    <w:rsid w:val="004762E5"/>
    <w:rsid w:val="00486069"/>
    <w:rsid w:val="004968AE"/>
    <w:rsid w:val="00496A3A"/>
    <w:rsid w:val="0049760E"/>
    <w:rsid w:val="00497E7F"/>
    <w:rsid w:val="004A31F6"/>
    <w:rsid w:val="004A3FDB"/>
    <w:rsid w:val="004A476A"/>
    <w:rsid w:val="004C5BB8"/>
    <w:rsid w:val="004C7011"/>
    <w:rsid w:val="004D53CF"/>
    <w:rsid w:val="004D599A"/>
    <w:rsid w:val="004E07A6"/>
    <w:rsid w:val="004E6AA6"/>
    <w:rsid w:val="004E6B85"/>
    <w:rsid w:val="004F2E48"/>
    <w:rsid w:val="004F3AD6"/>
    <w:rsid w:val="004F6F55"/>
    <w:rsid w:val="004F718F"/>
    <w:rsid w:val="005013D7"/>
    <w:rsid w:val="00501EE4"/>
    <w:rsid w:val="00502028"/>
    <w:rsid w:val="00504E57"/>
    <w:rsid w:val="00513189"/>
    <w:rsid w:val="00513B62"/>
    <w:rsid w:val="00514126"/>
    <w:rsid w:val="00522476"/>
    <w:rsid w:val="00524225"/>
    <w:rsid w:val="00524A67"/>
    <w:rsid w:val="00534317"/>
    <w:rsid w:val="00542226"/>
    <w:rsid w:val="00546327"/>
    <w:rsid w:val="0054681A"/>
    <w:rsid w:val="00550824"/>
    <w:rsid w:val="00551AA4"/>
    <w:rsid w:val="00554142"/>
    <w:rsid w:val="005559F1"/>
    <w:rsid w:val="005642B5"/>
    <w:rsid w:val="0057130F"/>
    <w:rsid w:val="00572CC0"/>
    <w:rsid w:val="00573439"/>
    <w:rsid w:val="00582A49"/>
    <w:rsid w:val="0059192F"/>
    <w:rsid w:val="0059416E"/>
    <w:rsid w:val="00594330"/>
    <w:rsid w:val="005A10B5"/>
    <w:rsid w:val="005A20CE"/>
    <w:rsid w:val="005A45BD"/>
    <w:rsid w:val="005B58C0"/>
    <w:rsid w:val="005B6A85"/>
    <w:rsid w:val="005B7E14"/>
    <w:rsid w:val="005C1D79"/>
    <w:rsid w:val="005C339E"/>
    <w:rsid w:val="005C3AE9"/>
    <w:rsid w:val="005C4671"/>
    <w:rsid w:val="005C4FDF"/>
    <w:rsid w:val="005C60D2"/>
    <w:rsid w:val="005C6851"/>
    <w:rsid w:val="005C6C02"/>
    <w:rsid w:val="005D5B4E"/>
    <w:rsid w:val="005D63F3"/>
    <w:rsid w:val="005D7648"/>
    <w:rsid w:val="005E398E"/>
    <w:rsid w:val="005F0A15"/>
    <w:rsid w:val="005F0DAB"/>
    <w:rsid w:val="005F42B2"/>
    <w:rsid w:val="005F66A4"/>
    <w:rsid w:val="0060188C"/>
    <w:rsid w:val="00603C45"/>
    <w:rsid w:val="00603D5E"/>
    <w:rsid w:val="00607B1D"/>
    <w:rsid w:val="00610BCD"/>
    <w:rsid w:val="006218E2"/>
    <w:rsid w:val="00623FCD"/>
    <w:rsid w:val="00626432"/>
    <w:rsid w:val="00626607"/>
    <w:rsid w:val="0063390F"/>
    <w:rsid w:val="00635B45"/>
    <w:rsid w:val="00640C09"/>
    <w:rsid w:val="00660784"/>
    <w:rsid w:val="00661B12"/>
    <w:rsid w:val="00662B03"/>
    <w:rsid w:val="00681FB6"/>
    <w:rsid w:val="0068447F"/>
    <w:rsid w:val="0068547D"/>
    <w:rsid w:val="00691D78"/>
    <w:rsid w:val="00694E0F"/>
    <w:rsid w:val="00694E4F"/>
    <w:rsid w:val="00697CFE"/>
    <w:rsid w:val="006A37A0"/>
    <w:rsid w:val="006A4CF5"/>
    <w:rsid w:val="006B2C07"/>
    <w:rsid w:val="006B3D15"/>
    <w:rsid w:val="006B3E35"/>
    <w:rsid w:val="006B4386"/>
    <w:rsid w:val="006B4B58"/>
    <w:rsid w:val="006B67AD"/>
    <w:rsid w:val="006C1A22"/>
    <w:rsid w:val="006D49CE"/>
    <w:rsid w:val="006D7546"/>
    <w:rsid w:val="006E00B5"/>
    <w:rsid w:val="006E0B5C"/>
    <w:rsid w:val="006E568C"/>
    <w:rsid w:val="0070441A"/>
    <w:rsid w:val="00705BEF"/>
    <w:rsid w:val="00714046"/>
    <w:rsid w:val="007155DE"/>
    <w:rsid w:val="00723B5F"/>
    <w:rsid w:val="007245EE"/>
    <w:rsid w:val="007346AC"/>
    <w:rsid w:val="0074026A"/>
    <w:rsid w:val="00746BEF"/>
    <w:rsid w:val="007504F1"/>
    <w:rsid w:val="0075672C"/>
    <w:rsid w:val="00760810"/>
    <w:rsid w:val="00771A7E"/>
    <w:rsid w:val="00773384"/>
    <w:rsid w:val="00790A82"/>
    <w:rsid w:val="00790F67"/>
    <w:rsid w:val="007923FF"/>
    <w:rsid w:val="007932DC"/>
    <w:rsid w:val="007A1949"/>
    <w:rsid w:val="007A25B9"/>
    <w:rsid w:val="007A6B16"/>
    <w:rsid w:val="007C022E"/>
    <w:rsid w:val="007C15F0"/>
    <w:rsid w:val="007C25E9"/>
    <w:rsid w:val="007C4D1B"/>
    <w:rsid w:val="007C4D7D"/>
    <w:rsid w:val="007C6780"/>
    <w:rsid w:val="007D602E"/>
    <w:rsid w:val="007E33D5"/>
    <w:rsid w:val="007E4918"/>
    <w:rsid w:val="007E68C0"/>
    <w:rsid w:val="007F4237"/>
    <w:rsid w:val="007F640A"/>
    <w:rsid w:val="00801703"/>
    <w:rsid w:val="0080496F"/>
    <w:rsid w:val="00821F82"/>
    <w:rsid w:val="00822A6F"/>
    <w:rsid w:val="008331BC"/>
    <w:rsid w:val="00834C6D"/>
    <w:rsid w:val="008430FF"/>
    <w:rsid w:val="00845161"/>
    <w:rsid w:val="00845DCC"/>
    <w:rsid w:val="00860C3D"/>
    <w:rsid w:val="0086590C"/>
    <w:rsid w:val="00866E15"/>
    <w:rsid w:val="00873A12"/>
    <w:rsid w:val="008750B9"/>
    <w:rsid w:val="008757C0"/>
    <w:rsid w:val="00876A93"/>
    <w:rsid w:val="00884537"/>
    <w:rsid w:val="00885DC9"/>
    <w:rsid w:val="00890B4F"/>
    <w:rsid w:val="008A09A4"/>
    <w:rsid w:val="008A157F"/>
    <w:rsid w:val="008C10D2"/>
    <w:rsid w:val="008C2453"/>
    <w:rsid w:val="008C42DD"/>
    <w:rsid w:val="008C4E0E"/>
    <w:rsid w:val="008D3F15"/>
    <w:rsid w:val="008E05D4"/>
    <w:rsid w:val="008E38B8"/>
    <w:rsid w:val="008E40D5"/>
    <w:rsid w:val="008E79B7"/>
    <w:rsid w:val="008F679E"/>
    <w:rsid w:val="0090201C"/>
    <w:rsid w:val="0091197F"/>
    <w:rsid w:val="0091319B"/>
    <w:rsid w:val="00914252"/>
    <w:rsid w:val="00915529"/>
    <w:rsid w:val="00925D13"/>
    <w:rsid w:val="00932DDE"/>
    <w:rsid w:val="009376E9"/>
    <w:rsid w:val="009471B7"/>
    <w:rsid w:val="00954B53"/>
    <w:rsid w:val="009561BF"/>
    <w:rsid w:val="00956B97"/>
    <w:rsid w:val="009578D9"/>
    <w:rsid w:val="009624C5"/>
    <w:rsid w:val="00964A9C"/>
    <w:rsid w:val="00975C80"/>
    <w:rsid w:val="009775AF"/>
    <w:rsid w:val="00977B2C"/>
    <w:rsid w:val="00992983"/>
    <w:rsid w:val="0099483A"/>
    <w:rsid w:val="009A53C7"/>
    <w:rsid w:val="009B5CAD"/>
    <w:rsid w:val="009C4D74"/>
    <w:rsid w:val="009C4DCC"/>
    <w:rsid w:val="009C623C"/>
    <w:rsid w:val="009D092A"/>
    <w:rsid w:val="009D698B"/>
    <w:rsid w:val="009E7436"/>
    <w:rsid w:val="009F37DB"/>
    <w:rsid w:val="009F3D8B"/>
    <w:rsid w:val="009F6265"/>
    <w:rsid w:val="009F7F92"/>
    <w:rsid w:val="009F7FCE"/>
    <w:rsid w:val="00A11F8A"/>
    <w:rsid w:val="00A1239F"/>
    <w:rsid w:val="00A1442F"/>
    <w:rsid w:val="00A15412"/>
    <w:rsid w:val="00A23C70"/>
    <w:rsid w:val="00A31828"/>
    <w:rsid w:val="00A32820"/>
    <w:rsid w:val="00A32BBD"/>
    <w:rsid w:val="00A447F6"/>
    <w:rsid w:val="00A4740B"/>
    <w:rsid w:val="00A667E6"/>
    <w:rsid w:val="00A7614B"/>
    <w:rsid w:val="00A81EC4"/>
    <w:rsid w:val="00A8343F"/>
    <w:rsid w:val="00A85AAC"/>
    <w:rsid w:val="00A8647B"/>
    <w:rsid w:val="00A957BB"/>
    <w:rsid w:val="00A962B2"/>
    <w:rsid w:val="00A96DD2"/>
    <w:rsid w:val="00AB28FA"/>
    <w:rsid w:val="00AB2AB5"/>
    <w:rsid w:val="00AB7369"/>
    <w:rsid w:val="00AC1550"/>
    <w:rsid w:val="00AD0FF9"/>
    <w:rsid w:val="00AD4122"/>
    <w:rsid w:val="00AF0DB4"/>
    <w:rsid w:val="00AF38CC"/>
    <w:rsid w:val="00B001A1"/>
    <w:rsid w:val="00B02AFB"/>
    <w:rsid w:val="00B0551C"/>
    <w:rsid w:val="00B068FE"/>
    <w:rsid w:val="00B06DDC"/>
    <w:rsid w:val="00B157EB"/>
    <w:rsid w:val="00B30ED3"/>
    <w:rsid w:val="00B35B63"/>
    <w:rsid w:val="00B40B2D"/>
    <w:rsid w:val="00B414E7"/>
    <w:rsid w:val="00B4152F"/>
    <w:rsid w:val="00B41D90"/>
    <w:rsid w:val="00B429D4"/>
    <w:rsid w:val="00B42F98"/>
    <w:rsid w:val="00B4372E"/>
    <w:rsid w:val="00B46623"/>
    <w:rsid w:val="00B47D30"/>
    <w:rsid w:val="00B47E4E"/>
    <w:rsid w:val="00B50604"/>
    <w:rsid w:val="00B50C14"/>
    <w:rsid w:val="00B51BE0"/>
    <w:rsid w:val="00B52970"/>
    <w:rsid w:val="00B53ED4"/>
    <w:rsid w:val="00B5739D"/>
    <w:rsid w:val="00B604BB"/>
    <w:rsid w:val="00B643D6"/>
    <w:rsid w:val="00B64CCF"/>
    <w:rsid w:val="00B67D84"/>
    <w:rsid w:val="00B71A61"/>
    <w:rsid w:val="00B7510B"/>
    <w:rsid w:val="00B81E69"/>
    <w:rsid w:val="00B8471B"/>
    <w:rsid w:val="00B925A2"/>
    <w:rsid w:val="00B97CBB"/>
    <w:rsid w:val="00BA07BB"/>
    <w:rsid w:val="00BA2F36"/>
    <w:rsid w:val="00BA6607"/>
    <w:rsid w:val="00BB3BA9"/>
    <w:rsid w:val="00BC661E"/>
    <w:rsid w:val="00BC73B4"/>
    <w:rsid w:val="00BD04FC"/>
    <w:rsid w:val="00BD3D70"/>
    <w:rsid w:val="00BD654D"/>
    <w:rsid w:val="00BE0A5F"/>
    <w:rsid w:val="00BE3086"/>
    <w:rsid w:val="00BE3673"/>
    <w:rsid w:val="00BE394A"/>
    <w:rsid w:val="00BE5942"/>
    <w:rsid w:val="00BE7192"/>
    <w:rsid w:val="00BF18A0"/>
    <w:rsid w:val="00BF33B8"/>
    <w:rsid w:val="00C03E3E"/>
    <w:rsid w:val="00C06FA6"/>
    <w:rsid w:val="00C11A57"/>
    <w:rsid w:val="00C129D1"/>
    <w:rsid w:val="00C20EAA"/>
    <w:rsid w:val="00C21D01"/>
    <w:rsid w:val="00C2413A"/>
    <w:rsid w:val="00C26C9E"/>
    <w:rsid w:val="00C3073E"/>
    <w:rsid w:val="00C32F0F"/>
    <w:rsid w:val="00C34BE8"/>
    <w:rsid w:val="00C406F8"/>
    <w:rsid w:val="00C424AF"/>
    <w:rsid w:val="00C51593"/>
    <w:rsid w:val="00C526B8"/>
    <w:rsid w:val="00C54EE4"/>
    <w:rsid w:val="00C5518D"/>
    <w:rsid w:val="00C6111A"/>
    <w:rsid w:val="00C61561"/>
    <w:rsid w:val="00C660BF"/>
    <w:rsid w:val="00C734E7"/>
    <w:rsid w:val="00C75D9A"/>
    <w:rsid w:val="00C762B7"/>
    <w:rsid w:val="00C779C1"/>
    <w:rsid w:val="00C836C7"/>
    <w:rsid w:val="00C85176"/>
    <w:rsid w:val="00C85F19"/>
    <w:rsid w:val="00C95302"/>
    <w:rsid w:val="00CA6611"/>
    <w:rsid w:val="00CA7DC2"/>
    <w:rsid w:val="00CB049B"/>
    <w:rsid w:val="00CB0614"/>
    <w:rsid w:val="00CC00FB"/>
    <w:rsid w:val="00CC5B54"/>
    <w:rsid w:val="00CD0F6A"/>
    <w:rsid w:val="00CD465E"/>
    <w:rsid w:val="00CD66D6"/>
    <w:rsid w:val="00CD7CE2"/>
    <w:rsid w:val="00CE4500"/>
    <w:rsid w:val="00CE5329"/>
    <w:rsid w:val="00CE7CDD"/>
    <w:rsid w:val="00CF7718"/>
    <w:rsid w:val="00D034BB"/>
    <w:rsid w:val="00D071E8"/>
    <w:rsid w:val="00D12881"/>
    <w:rsid w:val="00D12DE5"/>
    <w:rsid w:val="00D139EE"/>
    <w:rsid w:val="00D14739"/>
    <w:rsid w:val="00D16C35"/>
    <w:rsid w:val="00D226E0"/>
    <w:rsid w:val="00D257B1"/>
    <w:rsid w:val="00D302A2"/>
    <w:rsid w:val="00D37D91"/>
    <w:rsid w:val="00D40F7D"/>
    <w:rsid w:val="00D428B7"/>
    <w:rsid w:val="00D42EE1"/>
    <w:rsid w:val="00D4364B"/>
    <w:rsid w:val="00D4749B"/>
    <w:rsid w:val="00D52805"/>
    <w:rsid w:val="00D53059"/>
    <w:rsid w:val="00D53662"/>
    <w:rsid w:val="00D57497"/>
    <w:rsid w:val="00D65EF6"/>
    <w:rsid w:val="00D71BCA"/>
    <w:rsid w:val="00D74B1E"/>
    <w:rsid w:val="00D76ADF"/>
    <w:rsid w:val="00D820F5"/>
    <w:rsid w:val="00D853B2"/>
    <w:rsid w:val="00D87B3D"/>
    <w:rsid w:val="00D96786"/>
    <w:rsid w:val="00D96E2E"/>
    <w:rsid w:val="00DA2F31"/>
    <w:rsid w:val="00DA425D"/>
    <w:rsid w:val="00DA6268"/>
    <w:rsid w:val="00DB137D"/>
    <w:rsid w:val="00DB2272"/>
    <w:rsid w:val="00DB4840"/>
    <w:rsid w:val="00DB7313"/>
    <w:rsid w:val="00DB75AD"/>
    <w:rsid w:val="00DB75D0"/>
    <w:rsid w:val="00DC49DD"/>
    <w:rsid w:val="00DD02F1"/>
    <w:rsid w:val="00DD41C7"/>
    <w:rsid w:val="00DE4317"/>
    <w:rsid w:val="00DF077E"/>
    <w:rsid w:val="00DF3983"/>
    <w:rsid w:val="00DF49D1"/>
    <w:rsid w:val="00DF5D6E"/>
    <w:rsid w:val="00DF70A5"/>
    <w:rsid w:val="00E04D6B"/>
    <w:rsid w:val="00E053B8"/>
    <w:rsid w:val="00E06332"/>
    <w:rsid w:val="00E10937"/>
    <w:rsid w:val="00E229B4"/>
    <w:rsid w:val="00E2505E"/>
    <w:rsid w:val="00E260E7"/>
    <w:rsid w:val="00E279B3"/>
    <w:rsid w:val="00E3694D"/>
    <w:rsid w:val="00E4564E"/>
    <w:rsid w:val="00E50F79"/>
    <w:rsid w:val="00E51AD1"/>
    <w:rsid w:val="00E53289"/>
    <w:rsid w:val="00E535B4"/>
    <w:rsid w:val="00E53994"/>
    <w:rsid w:val="00E56D57"/>
    <w:rsid w:val="00E652DF"/>
    <w:rsid w:val="00E657C5"/>
    <w:rsid w:val="00E65993"/>
    <w:rsid w:val="00E664C6"/>
    <w:rsid w:val="00E8000D"/>
    <w:rsid w:val="00E81F99"/>
    <w:rsid w:val="00E82F43"/>
    <w:rsid w:val="00E837AB"/>
    <w:rsid w:val="00E84333"/>
    <w:rsid w:val="00E859A5"/>
    <w:rsid w:val="00E864C6"/>
    <w:rsid w:val="00E864E6"/>
    <w:rsid w:val="00E906CA"/>
    <w:rsid w:val="00E920D5"/>
    <w:rsid w:val="00E92E32"/>
    <w:rsid w:val="00E94659"/>
    <w:rsid w:val="00EA3040"/>
    <w:rsid w:val="00EA4107"/>
    <w:rsid w:val="00EB3349"/>
    <w:rsid w:val="00EB3390"/>
    <w:rsid w:val="00EB5A3A"/>
    <w:rsid w:val="00EB664F"/>
    <w:rsid w:val="00EC0AB4"/>
    <w:rsid w:val="00EC3BF9"/>
    <w:rsid w:val="00EC706B"/>
    <w:rsid w:val="00ED0366"/>
    <w:rsid w:val="00ED160E"/>
    <w:rsid w:val="00ED2F33"/>
    <w:rsid w:val="00ED3CAC"/>
    <w:rsid w:val="00ED5F86"/>
    <w:rsid w:val="00EE1958"/>
    <w:rsid w:val="00EE1B85"/>
    <w:rsid w:val="00EE59D0"/>
    <w:rsid w:val="00EF27CF"/>
    <w:rsid w:val="00EF569C"/>
    <w:rsid w:val="00F01A8E"/>
    <w:rsid w:val="00F01B66"/>
    <w:rsid w:val="00F0200B"/>
    <w:rsid w:val="00F07B0F"/>
    <w:rsid w:val="00F23623"/>
    <w:rsid w:val="00F24A75"/>
    <w:rsid w:val="00F26F7F"/>
    <w:rsid w:val="00F37287"/>
    <w:rsid w:val="00F37CBC"/>
    <w:rsid w:val="00F40CE0"/>
    <w:rsid w:val="00F475A2"/>
    <w:rsid w:val="00F52CD8"/>
    <w:rsid w:val="00F540D4"/>
    <w:rsid w:val="00F57B93"/>
    <w:rsid w:val="00F60FEA"/>
    <w:rsid w:val="00F63EED"/>
    <w:rsid w:val="00F64039"/>
    <w:rsid w:val="00F6406D"/>
    <w:rsid w:val="00F71097"/>
    <w:rsid w:val="00F74806"/>
    <w:rsid w:val="00F82C0B"/>
    <w:rsid w:val="00F8360E"/>
    <w:rsid w:val="00F83ACD"/>
    <w:rsid w:val="00F87D5C"/>
    <w:rsid w:val="00F90FDB"/>
    <w:rsid w:val="00F93EDE"/>
    <w:rsid w:val="00F96206"/>
    <w:rsid w:val="00FA07BA"/>
    <w:rsid w:val="00FA3472"/>
    <w:rsid w:val="00FA582A"/>
    <w:rsid w:val="00FB5BE0"/>
    <w:rsid w:val="00FC5242"/>
    <w:rsid w:val="00FD32CB"/>
    <w:rsid w:val="00FD61D4"/>
    <w:rsid w:val="00FE05AC"/>
    <w:rsid w:val="00FE1D75"/>
    <w:rsid w:val="00FE5592"/>
    <w:rsid w:val="00FE7464"/>
    <w:rsid w:val="00FF2079"/>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464"/>
    <w:pPr>
      <w:widowControl w:val="0"/>
      <w:autoSpaceDE w:val="0"/>
      <w:autoSpaceDN w:val="0"/>
      <w:adjustRightInd w:val="0"/>
    </w:pPr>
  </w:style>
  <w:style w:type="paragraph" w:styleId="1">
    <w:name w:val="heading 1"/>
    <w:basedOn w:val="a"/>
    <w:next w:val="a"/>
    <w:link w:val="10"/>
    <w:uiPriority w:val="99"/>
    <w:qFormat/>
    <w:rsid w:val="0075672C"/>
    <w:pPr>
      <w:spacing w:before="108" w:after="108"/>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4431A6"/>
    <w:pPr>
      <w:widowControl/>
      <w:autoSpaceDE/>
      <w:autoSpaceDN/>
      <w:adjustRightInd/>
      <w:spacing w:before="100" w:beforeAutospacing="1" w:after="100" w:afterAutospacing="1"/>
    </w:pPr>
    <w:rPr>
      <w:rFonts w:ascii="Tahoma" w:hAnsi="Tahoma"/>
      <w:lang w:val="en-US" w:eastAsia="en-US"/>
    </w:rPr>
  </w:style>
  <w:style w:type="paragraph" w:customStyle="1" w:styleId="ConsNormal">
    <w:name w:val="ConsNormal"/>
    <w:link w:val="ConsNormal0"/>
    <w:rsid w:val="00BE0A5F"/>
    <w:pPr>
      <w:autoSpaceDE w:val="0"/>
      <w:autoSpaceDN w:val="0"/>
      <w:adjustRightInd w:val="0"/>
      <w:ind w:firstLine="720"/>
    </w:pPr>
    <w:rPr>
      <w:rFonts w:ascii="Arial" w:hAnsi="Arial" w:cs="Arial"/>
    </w:rPr>
  </w:style>
  <w:style w:type="character" w:styleId="a4">
    <w:name w:val="Hyperlink"/>
    <w:basedOn w:val="a0"/>
    <w:rsid w:val="001A5AB9"/>
    <w:rPr>
      <w:color w:val="0000FF"/>
      <w:u w:val="single"/>
    </w:rPr>
  </w:style>
  <w:style w:type="numbering" w:styleId="111111">
    <w:name w:val="Outline List 2"/>
    <w:aliases w:val="1 /  а)"/>
    <w:basedOn w:val="a2"/>
    <w:rsid w:val="00BE0A5F"/>
    <w:pPr>
      <w:numPr>
        <w:numId w:val="1"/>
      </w:numPr>
    </w:pPr>
  </w:style>
  <w:style w:type="paragraph" w:styleId="a5">
    <w:name w:val="footer"/>
    <w:basedOn w:val="a"/>
    <w:rsid w:val="00EF569C"/>
    <w:pPr>
      <w:tabs>
        <w:tab w:val="center" w:pos="4677"/>
        <w:tab w:val="right" w:pos="9355"/>
      </w:tabs>
    </w:pPr>
  </w:style>
  <w:style w:type="character" w:styleId="a6">
    <w:name w:val="page number"/>
    <w:basedOn w:val="a0"/>
    <w:rsid w:val="00EF569C"/>
  </w:style>
  <w:style w:type="character" w:styleId="a7">
    <w:name w:val="FollowedHyperlink"/>
    <w:basedOn w:val="a0"/>
    <w:rsid w:val="00B71A61"/>
    <w:rPr>
      <w:color w:val="800080"/>
      <w:u w:val="single"/>
    </w:rPr>
  </w:style>
  <w:style w:type="character" w:customStyle="1" w:styleId="ConsNormal0">
    <w:name w:val="ConsNormal Знак"/>
    <w:basedOn w:val="a0"/>
    <w:link w:val="ConsNormal"/>
    <w:locked/>
    <w:rsid w:val="0036567F"/>
    <w:rPr>
      <w:rFonts w:ascii="Arial" w:hAnsi="Arial" w:cs="Arial"/>
      <w:lang w:val="ru-RU" w:eastAsia="ru-RU" w:bidi="ar-SA"/>
    </w:rPr>
  </w:style>
  <w:style w:type="paragraph" w:styleId="a8">
    <w:name w:val="Normal (Web)"/>
    <w:aliases w:val="Обычный (Web)"/>
    <w:basedOn w:val="a"/>
    <w:uiPriority w:val="99"/>
    <w:rsid w:val="007E4918"/>
    <w:pPr>
      <w:keepNext/>
      <w:widowControl/>
      <w:autoSpaceDE/>
      <w:autoSpaceDN/>
      <w:adjustRightInd/>
    </w:pPr>
    <w:rPr>
      <w:sz w:val="24"/>
      <w:szCs w:val="24"/>
    </w:rPr>
  </w:style>
  <w:style w:type="paragraph" w:styleId="2">
    <w:name w:val="Body Text 2"/>
    <w:basedOn w:val="a"/>
    <w:link w:val="20"/>
    <w:rsid w:val="009C623C"/>
    <w:pPr>
      <w:keepNext/>
      <w:widowControl/>
      <w:autoSpaceDE/>
      <w:autoSpaceDN/>
      <w:adjustRightInd/>
      <w:spacing w:after="120" w:line="480" w:lineRule="auto"/>
    </w:pPr>
  </w:style>
  <w:style w:type="character" w:customStyle="1" w:styleId="20">
    <w:name w:val="Основной текст 2 Знак"/>
    <w:basedOn w:val="a0"/>
    <w:link w:val="2"/>
    <w:rsid w:val="009C623C"/>
  </w:style>
  <w:style w:type="paragraph" w:styleId="a9">
    <w:name w:val="Body Text Indent"/>
    <w:basedOn w:val="a"/>
    <w:link w:val="aa"/>
    <w:rsid w:val="009C623C"/>
    <w:pPr>
      <w:widowControl/>
      <w:autoSpaceDE/>
      <w:autoSpaceDN/>
      <w:adjustRightInd/>
      <w:spacing w:before="60"/>
      <w:ind w:firstLine="851"/>
      <w:jc w:val="both"/>
    </w:pPr>
    <w:rPr>
      <w:rFonts w:cs="Arial"/>
      <w:sz w:val="24"/>
      <w:szCs w:val="18"/>
    </w:rPr>
  </w:style>
  <w:style w:type="character" w:customStyle="1" w:styleId="aa">
    <w:name w:val="Основной текст с отступом Знак"/>
    <w:basedOn w:val="a0"/>
    <w:link w:val="a9"/>
    <w:rsid w:val="009C623C"/>
    <w:rPr>
      <w:rFonts w:cs="Arial"/>
      <w:sz w:val="24"/>
      <w:szCs w:val="18"/>
    </w:rPr>
  </w:style>
  <w:style w:type="paragraph" w:customStyle="1" w:styleId="11">
    <w:name w:val="Знак Знак Знак1"/>
    <w:basedOn w:val="a"/>
    <w:rsid w:val="009C623C"/>
    <w:pPr>
      <w:widowControl/>
      <w:tabs>
        <w:tab w:val="num" w:pos="360"/>
      </w:tabs>
      <w:autoSpaceDE/>
      <w:autoSpaceDN/>
      <w:adjustRightInd/>
      <w:spacing w:after="160" w:line="240" w:lineRule="exact"/>
    </w:pPr>
    <w:rPr>
      <w:rFonts w:ascii="Verdana" w:hAnsi="Verdana" w:cs="Verdana"/>
      <w:lang w:val="en-US" w:eastAsia="en-US"/>
    </w:rPr>
  </w:style>
  <w:style w:type="paragraph" w:styleId="ab">
    <w:name w:val="footnote text"/>
    <w:basedOn w:val="a"/>
    <w:link w:val="ac"/>
    <w:unhideWhenUsed/>
    <w:rsid w:val="00D14739"/>
    <w:rPr>
      <w:rFonts w:ascii="Arial" w:hAnsi="Arial" w:cs="Arial"/>
    </w:rPr>
  </w:style>
  <w:style w:type="character" w:customStyle="1" w:styleId="ac">
    <w:name w:val="Текст сноски Знак"/>
    <w:basedOn w:val="a0"/>
    <w:link w:val="ab"/>
    <w:rsid w:val="00D14739"/>
    <w:rPr>
      <w:rFonts w:ascii="Arial" w:hAnsi="Arial" w:cs="Arial"/>
    </w:rPr>
  </w:style>
  <w:style w:type="character" w:styleId="ad">
    <w:name w:val="footnote reference"/>
    <w:basedOn w:val="a0"/>
    <w:unhideWhenUsed/>
    <w:rsid w:val="00D14739"/>
    <w:rPr>
      <w:vertAlign w:val="superscript"/>
    </w:rPr>
  </w:style>
  <w:style w:type="paragraph" w:styleId="ae">
    <w:name w:val="Balloon Text"/>
    <w:basedOn w:val="a"/>
    <w:link w:val="af"/>
    <w:rsid w:val="002B74DD"/>
    <w:rPr>
      <w:rFonts w:ascii="Tahoma" w:hAnsi="Tahoma" w:cs="Tahoma"/>
      <w:sz w:val="16"/>
      <w:szCs w:val="16"/>
    </w:rPr>
  </w:style>
  <w:style w:type="character" w:customStyle="1" w:styleId="af">
    <w:name w:val="Текст выноски Знак"/>
    <w:basedOn w:val="a0"/>
    <w:link w:val="ae"/>
    <w:rsid w:val="002B74DD"/>
    <w:rPr>
      <w:rFonts w:ascii="Tahoma" w:hAnsi="Tahoma" w:cs="Tahoma"/>
      <w:sz w:val="16"/>
      <w:szCs w:val="16"/>
    </w:rPr>
  </w:style>
  <w:style w:type="paragraph" w:styleId="af0">
    <w:name w:val="header"/>
    <w:basedOn w:val="a"/>
    <w:link w:val="af1"/>
    <w:rsid w:val="00A7614B"/>
    <w:pPr>
      <w:tabs>
        <w:tab w:val="center" w:pos="4677"/>
        <w:tab w:val="right" w:pos="9355"/>
      </w:tabs>
    </w:pPr>
  </w:style>
  <w:style w:type="character" w:customStyle="1" w:styleId="af1">
    <w:name w:val="Верхний колонтитул Знак"/>
    <w:basedOn w:val="a0"/>
    <w:link w:val="af0"/>
    <w:rsid w:val="00A7614B"/>
  </w:style>
  <w:style w:type="character" w:customStyle="1" w:styleId="10">
    <w:name w:val="Заголовок 1 Знак"/>
    <w:basedOn w:val="a0"/>
    <w:link w:val="1"/>
    <w:uiPriority w:val="99"/>
    <w:rsid w:val="0075672C"/>
    <w:rPr>
      <w:rFonts w:ascii="Arial" w:eastAsia="Times New Roman" w:hAnsi="Arial" w:cs="Arial"/>
      <w:b/>
      <w:bCs/>
      <w:color w:val="000080"/>
      <w:sz w:val="24"/>
      <w:szCs w:val="24"/>
    </w:rPr>
  </w:style>
  <w:style w:type="character" w:customStyle="1" w:styleId="af2">
    <w:name w:val="Цветовое выделение"/>
    <w:uiPriority w:val="99"/>
    <w:rsid w:val="0075672C"/>
    <w:rPr>
      <w:b/>
      <w:color w:val="000080"/>
    </w:rPr>
  </w:style>
  <w:style w:type="character" w:customStyle="1" w:styleId="af3">
    <w:name w:val="Гипертекстовая ссылка"/>
    <w:basedOn w:val="af2"/>
    <w:uiPriority w:val="99"/>
    <w:rsid w:val="0075672C"/>
    <w:rPr>
      <w:rFonts w:cs="Times New Roman"/>
      <w:b/>
      <w:color w:val="008000"/>
    </w:rPr>
  </w:style>
  <w:style w:type="paragraph" w:customStyle="1" w:styleId="af4">
    <w:name w:val="Нормальный (таблица)"/>
    <w:basedOn w:val="a"/>
    <w:next w:val="a"/>
    <w:uiPriority w:val="99"/>
    <w:rsid w:val="0075672C"/>
    <w:pPr>
      <w:jc w:val="both"/>
    </w:pPr>
    <w:rPr>
      <w:rFonts w:ascii="Arial" w:hAnsi="Arial" w:cs="Arial"/>
      <w:sz w:val="24"/>
      <w:szCs w:val="24"/>
    </w:rPr>
  </w:style>
  <w:style w:type="table" w:styleId="af5">
    <w:name w:val="Table Grid"/>
    <w:basedOn w:val="a1"/>
    <w:rsid w:val="00756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Paragraph"/>
    <w:basedOn w:val="a"/>
    <w:uiPriority w:val="34"/>
    <w:qFormat/>
    <w:rsid w:val="0015414A"/>
    <w:pPr>
      <w:widowControl/>
      <w:autoSpaceDE/>
      <w:autoSpaceDN/>
      <w:adjustRightInd/>
      <w:spacing w:after="60"/>
      <w:ind w:left="720"/>
      <w:contextualSpacing/>
      <w:jc w:val="both"/>
    </w:pPr>
    <w:rPr>
      <w:sz w:val="24"/>
      <w:szCs w:val="24"/>
    </w:rPr>
  </w:style>
  <w:style w:type="paragraph" w:customStyle="1" w:styleId="ConsPlusNormal">
    <w:name w:val="ConsPlusNormal"/>
    <w:rsid w:val="00282C64"/>
    <w:pPr>
      <w:autoSpaceDE w:val="0"/>
      <w:autoSpaceDN w:val="0"/>
      <w:adjustRightInd w:val="0"/>
    </w:pPr>
    <w:rPr>
      <w:b/>
      <w:bCs/>
      <w:sz w:val="22"/>
      <w:szCs w:val="22"/>
    </w:rPr>
  </w:style>
  <w:style w:type="paragraph" w:styleId="af7">
    <w:name w:val="No Spacing"/>
    <w:uiPriority w:val="1"/>
    <w:qFormat/>
    <w:rsid w:val="00156A1D"/>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464"/>
    <w:pPr>
      <w:widowControl w:val="0"/>
      <w:autoSpaceDE w:val="0"/>
      <w:autoSpaceDN w:val="0"/>
      <w:adjustRightInd w:val="0"/>
    </w:pPr>
  </w:style>
  <w:style w:type="paragraph" w:styleId="1">
    <w:name w:val="heading 1"/>
    <w:basedOn w:val="a"/>
    <w:next w:val="a"/>
    <w:link w:val="10"/>
    <w:uiPriority w:val="99"/>
    <w:qFormat/>
    <w:rsid w:val="0075672C"/>
    <w:pPr>
      <w:spacing w:before="108" w:after="108"/>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4431A6"/>
    <w:pPr>
      <w:widowControl/>
      <w:autoSpaceDE/>
      <w:autoSpaceDN/>
      <w:adjustRightInd/>
      <w:spacing w:before="100" w:beforeAutospacing="1" w:after="100" w:afterAutospacing="1"/>
    </w:pPr>
    <w:rPr>
      <w:rFonts w:ascii="Tahoma" w:hAnsi="Tahoma"/>
      <w:lang w:val="en-US" w:eastAsia="en-US"/>
    </w:rPr>
  </w:style>
  <w:style w:type="paragraph" w:customStyle="1" w:styleId="ConsNormal">
    <w:name w:val="ConsNormal"/>
    <w:link w:val="ConsNormal0"/>
    <w:rsid w:val="00BE0A5F"/>
    <w:pPr>
      <w:autoSpaceDE w:val="0"/>
      <w:autoSpaceDN w:val="0"/>
      <w:adjustRightInd w:val="0"/>
      <w:ind w:firstLine="720"/>
    </w:pPr>
    <w:rPr>
      <w:rFonts w:ascii="Arial" w:hAnsi="Arial" w:cs="Arial"/>
    </w:rPr>
  </w:style>
  <w:style w:type="character" w:styleId="a4">
    <w:name w:val="Hyperlink"/>
    <w:basedOn w:val="a0"/>
    <w:rsid w:val="001A5AB9"/>
    <w:rPr>
      <w:color w:val="0000FF"/>
      <w:u w:val="single"/>
    </w:rPr>
  </w:style>
  <w:style w:type="numbering" w:styleId="111111">
    <w:name w:val="Outline List 2"/>
    <w:aliases w:val="1 /  а)"/>
    <w:basedOn w:val="a2"/>
    <w:rsid w:val="00BE0A5F"/>
    <w:pPr>
      <w:numPr>
        <w:numId w:val="1"/>
      </w:numPr>
    </w:pPr>
  </w:style>
  <w:style w:type="paragraph" w:styleId="a5">
    <w:name w:val="footer"/>
    <w:basedOn w:val="a"/>
    <w:rsid w:val="00EF569C"/>
    <w:pPr>
      <w:tabs>
        <w:tab w:val="center" w:pos="4677"/>
        <w:tab w:val="right" w:pos="9355"/>
      </w:tabs>
    </w:pPr>
  </w:style>
  <w:style w:type="character" w:styleId="a6">
    <w:name w:val="page number"/>
    <w:basedOn w:val="a0"/>
    <w:rsid w:val="00EF569C"/>
  </w:style>
  <w:style w:type="character" w:styleId="a7">
    <w:name w:val="FollowedHyperlink"/>
    <w:basedOn w:val="a0"/>
    <w:rsid w:val="00B71A61"/>
    <w:rPr>
      <w:color w:val="800080"/>
      <w:u w:val="single"/>
    </w:rPr>
  </w:style>
  <w:style w:type="character" w:customStyle="1" w:styleId="ConsNormal0">
    <w:name w:val="ConsNormal Знак"/>
    <w:basedOn w:val="a0"/>
    <w:link w:val="ConsNormal"/>
    <w:locked/>
    <w:rsid w:val="0036567F"/>
    <w:rPr>
      <w:rFonts w:ascii="Arial" w:hAnsi="Arial" w:cs="Arial"/>
      <w:lang w:val="ru-RU" w:eastAsia="ru-RU" w:bidi="ar-SA"/>
    </w:rPr>
  </w:style>
  <w:style w:type="paragraph" w:styleId="a8">
    <w:name w:val="Normal (Web)"/>
    <w:aliases w:val="Обычный (Web)"/>
    <w:basedOn w:val="a"/>
    <w:uiPriority w:val="99"/>
    <w:rsid w:val="007E4918"/>
    <w:pPr>
      <w:keepNext/>
      <w:widowControl/>
      <w:autoSpaceDE/>
      <w:autoSpaceDN/>
      <w:adjustRightInd/>
    </w:pPr>
    <w:rPr>
      <w:sz w:val="24"/>
      <w:szCs w:val="24"/>
    </w:rPr>
  </w:style>
  <w:style w:type="paragraph" w:styleId="2">
    <w:name w:val="Body Text 2"/>
    <w:basedOn w:val="a"/>
    <w:link w:val="20"/>
    <w:rsid w:val="009C623C"/>
    <w:pPr>
      <w:keepNext/>
      <w:widowControl/>
      <w:autoSpaceDE/>
      <w:autoSpaceDN/>
      <w:adjustRightInd/>
      <w:spacing w:after="120" w:line="480" w:lineRule="auto"/>
    </w:pPr>
  </w:style>
  <w:style w:type="character" w:customStyle="1" w:styleId="20">
    <w:name w:val="Основной текст 2 Знак"/>
    <w:basedOn w:val="a0"/>
    <w:link w:val="2"/>
    <w:rsid w:val="009C623C"/>
  </w:style>
  <w:style w:type="paragraph" w:styleId="a9">
    <w:name w:val="Body Text Indent"/>
    <w:basedOn w:val="a"/>
    <w:link w:val="aa"/>
    <w:rsid w:val="009C623C"/>
    <w:pPr>
      <w:widowControl/>
      <w:autoSpaceDE/>
      <w:autoSpaceDN/>
      <w:adjustRightInd/>
      <w:spacing w:before="60"/>
      <w:ind w:firstLine="851"/>
      <w:jc w:val="both"/>
    </w:pPr>
    <w:rPr>
      <w:rFonts w:cs="Arial"/>
      <w:sz w:val="24"/>
      <w:szCs w:val="18"/>
    </w:rPr>
  </w:style>
  <w:style w:type="character" w:customStyle="1" w:styleId="aa">
    <w:name w:val="Основной текст с отступом Знак"/>
    <w:basedOn w:val="a0"/>
    <w:link w:val="a9"/>
    <w:rsid w:val="009C623C"/>
    <w:rPr>
      <w:rFonts w:cs="Arial"/>
      <w:sz w:val="24"/>
      <w:szCs w:val="18"/>
    </w:rPr>
  </w:style>
  <w:style w:type="paragraph" w:customStyle="1" w:styleId="11">
    <w:name w:val="Знак Знак Знак1"/>
    <w:basedOn w:val="a"/>
    <w:rsid w:val="009C623C"/>
    <w:pPr>
      <w:widowControl/>
      <w:tabs>
        <w:tab w:val="num" w:pos="360"/>
      </w:tabs>
      <w:autoSpaceDE/>
      <w:autoSpaceDN/>
      <w:adjustRightInd/>
      <w:spacing w:after="160" w:line="240" w:lineRule="exact"/>
    </w:pPr>
    <w:rPr>
      <w:rFonts w:ascii="Verdana" w:hAnsi="Verdana" w:cs="Verdana"/>
      <w:lang w:val="en-US" w:eastAsia="en-US"/>
    </w:rPr>
  </w:style>
  <w:style w:type="paragraph" w:styleId="ab">
    <w:name w:val="footnote text"/>
    <w:basedOn w:val="a"/>
    <w:link w:val="ac"/>
    <w:unhideWhenUsed/>
    <w:rsid w:val="00D14739"/>
    <w:rPr>
      <w:rFonts w:ascii="Arial" w:hAnsi="Arial" w:cs="Arial"/>
    </w:rPr>
  </w:style>
  <w:style w:type="character" w:customStyle="1" w:styleId="ac">
    <w:name w:val="Текст сноски Знак"/>
    <w:basedOn w:val="a0"/>
    <w:link w:val="ab"/>
    <w:rsid w:val="00D14739"/>
    <w:rPr>
      <w:rFonts w:ascii="Arial" w:hAnsi="Arial" w:cs="Arial"/>
    </w:rPr>
  </w:style>
  <w:style w:type="character" w:styleId="ad">
    <w:name w:val="footnote reference"/>
    <w:basedOn w:val="a0"/>
    <w:unhideWhenUsed/>
    <w:rsid w:val="00D14739"/>
    <w:rPr>
      <w:vertAlign w:val="superscript"/>
    </w:rPr>
  </w:style>
  <w:style w:type="paragraph" w:styleId="ae">
    <w:name w:val="Balloon Text"/>
    <w:basedOn w:val="a"/>
    <w:link w:val="af"/>
    <w:rsid w:val="002B74DD"/>
    <w:rPr>
      <w:rFonts w:ascii="Tahoma" w:hAnsi="Tahoma" w:cs="Tahoma"/>
      <w:sz w:val="16"/>
      <w:szCs w:val="16"/>
    </w:rPr>
  </w:style>
  <w:style w:type="character" w:customStyle="1" w:styleId="af">
    <w:name w:val="Текст выноски Знак"/>
    <w:basedOn w:val="a0"/>
    <w:link w:val="ae"/>
    <w:rsid w:val="002B74DD"/>
    <w:rPr>
      <w:rFonts w:ascii="Tahoma" w:hAnsi="Tahoma" w:cs="Tahoma"/>
      <w:sz w:val="16"/>
      <w:szCs w:val="16"/>
    </w:rPr>
  </w:style>
  <w:style w:type="paragraph" w:styleId="af0">
    <w:name w:val="header"/>
    <w:basedOn w:val="a"/>
    <w:link w:val="af1"/>
    <w:rsid w:val="00A7614B"/>
    <w:pPr>
      <w:tabs>
        <w:tab w:val="center" w:pos="4677"/>
        <w:tab w:val="right" w:pos="9355"/>
      </w:tabs>
    </w:pPr>
  </w:style>
  <w:style w:type="character" w:customStyle="1" w:styleId="af1">
    <w:name w:val="Верхний колонтитул Знак"/>
    <w:basedOn w:val="a0"/>
    <w:link w:val="af0"/>
    <w:rsid w:val="00A7614B"/>
  </w:style>
  <w:style w:type="character" w:customStyle="1" w:styleId="10">
    <w:name w:val="Заголовок 1 Знак"/>
    <w:basedOn w:val="a0"/>
    <w:link w:val="1"/>
    <w:uiPriority w:val="99"/>
    <w:rsid w:val="0075672C"/>
    <w:rPr>
      <w:rFonts w:ascii="Arial" w:eastAsia="Times New Roman" w:hAnsi="Arial" w:cs="Arial"/>
      <w:b/>
      <w:bCs/>
      <w:color w:val="000080"/>
      <w:sz w:val="24"/>
      <w:szCs w:val="24"/>
    </w:rPr>
  </w:style>
  <w:style w:type="character" w:customStyle="1" w:styleId="af2">
    <w:name w:val="Цветовое выделение"/>
    <w:uiPriority w:val="99"/>
    <w:rsid w:val="0075672C"/>
    <w:rPr>
      <w:b/>
      <w:color w:val="000080"/>
    </w:rPr>
  </w:style>
  <w:style w:type="character" w:customStyle="1" w:styleId="af3">
    <w:name w:val="Гипертекстовая ссылка"/>
    <w:basedOn w:val="af2"/>
    <w:uiPriority w:val="99"/>
    <w:rsid w:val="0075672C"/>
    <w:rPr>
      <w:rFonts w:cs="Times New Roman"/>
      <w:b/>
      <w:color w:val="008000"/>
    </w:rPr>
  </w:style>
  <w:style w:type="paragraph" w:customStyle="1" w:styleId="af4">
    <w:name w:val="Нормальный (таблица)"/>
    <w:basedOn w:val="a"/>
    <w:next w:val="a"/>
    <w:uiPriority w:val="99"/>
    <w:rsid w:val="0075672C"/>
    <w:pPr>
      <w:jc w:val="both"/>
    </w:pPr>
    <w:rPr>
      <w:rFonts w:ascii="Arial" w:hAnsi="Arial" w:cs="Arial"/>
      <w:sz w:val="24"/>
      <w:szCs w:val="24"/>
    </w:rPr>
  </w:style>
  <w:style w:type="table" w:styleId="af5">
    <w:name w:val="Table Grid"/>
    <w:basedOn w:val="a1"/>
    <w:rsid w:val="00756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Paragraph"/>
    <w:basedOn w:val="a"/>
    <w:uiPriority w:val="34"/>
    <w:qFormat/>
    <w:rsid w:val="0015414A"/>
    <w:pPr>
      <w:widowControl/>
      <w:autoSpaceDE/>
      <w:autoSpaceDN/>
      <w:adjustRightInd/>
      <w:spacing w:after="60"/>
      <w:ind w:left="720"/>
      <w:contextualSpacing/>
      <w:jc w:val="both"/>
    </w:pPr>
    <w:rPr>
      <w:sz w:val="24"/>
      <w:szCs w:val="24"/>
    </w:rPr>
  </w:style>
  <w:style w:type="paragraph" w:customStyle="1" w:styleId="ConsPlusNormal">
    <w:name w:val="ConsPlusNormal"/>
    <w:rsid w:val="00282C64"/>
    <w:pPr>
      <w:autoSpaceDE w:val="0"/>
      <w:autoSpaceDN w:val="0"/>
      <w:adjustRightInd w:val="0"/>
    </w:pPr>
    <w:rPr>
      <w:b/>
      <w:bCs/>
      <w:sz w:val="22"/>
      <w:szCs w:val="22"/>
    </w:rPr>
  </w:style>
  <w:style w:type="paragraph" w:styleId="af7">
    <w:name w:val="No Spacing"/>
    <w:uiPriority w:val="1"/>
    <w:qFormat/>
    <w:rsid w:val="00156A1D"/>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26420731">
      <w:bodyDiv w:val="1"/>
      <w:marLeft w:val="0"/>
      <w:marRight w:val="0"/>
      <w:marTop w:val="0"/>
      <w:marBottom w:val="0"/>
      <w:divBdr>
        <w:top w:val="none" w:sz="0" w:space="0" w:color="auto"/>
        <w:left w:val="none" w:sz="0" w:space="0" w:color="auto"/>
        <w:bottom w:val="none" w:sz="0" w:space="0" w:color="auto"/>
        <w:right w:val="none" w:sz="0" w:space="0" w:color="auto"/>
      </w:divBdr>
    </w:div>
    <w:div w:id="418061834">
      <w:bodyDiv w:val="1"/>
      <w:marLeft w:val="0"/>
      <w:marRight w:val="0"/>
      <w:marTop w:val="0"/>
      <w:marBottom w:val="0"/>
      <w:divBdr>
        <w:top w:val="none" w:sz="0" w:space="0" w:color="auto"/>
        <w:left w:val="none" w:sz="0" w:space="0" w:color="auto"/>
        <w:bottom w:val="none" w:sz="0" w:space="0" w:color="auto"/>
        <w:right w:val="none" w:sz="0" w:space="0" w:color="auto"/>
      </w:divBdr>
    </w:div>
    <w:div w:id="787621013">
      <w:bodyDiv w:val="1"/>
      <w:marLeft w:val="0"/>
      <w:marRight w:val="0"/>
      <w:marTop w:val="0"/>
      <w:marBottom w:val="0"/>
      <w:divBdr>
        <w:top w:val="none" w:sz="0" w:space="0" w:color="auto"/>
        <w:left w:val="none" w:sz="0" w:space="0" w:color="auto"/>
        <w:bottom w:val="none" w:sz="0" w:space="0" w:color="auto"/>
        <w:right w:val="none" w:sz="0" w:space="0" w:color="auto"/>
      </w:divBdr>
    </w:div>
    <w:div w:id="1037895679">
      <w:bodyDiv w:val="1"/>
      <w:marLeft w:val="0"/>
      <w:marRight w:val="0"/>
      <w:marTop w:val="0"/>
      <w:marBottom w:val="0"/>
      <w:divBdr>
        <w:top w:val="none" w:sz="0" w:space="0" w:color="auto"/>
        <w:left w:val="none" w:sz="0" w:space="0" w:color="auto"/>
        <w:bottom w:val="none" w:sz="0" w:space="0" w:color="auto"/>
        <w:right w:val="none" w:sz="0" w:space="0" w:color="auto"/>
      </w:divBdr>
    </w:div>
    <w:div w:id="1075660674">
      <w:bodyDiv w:val="1"/>
      <w:marLeft w:val="0"/>
      <w:marRight w:val="0"/>
      <w:marTop w:val="0"/>
      <w:marBottom w:val="0"/>
      <w:divBdr>
        <w:top w:val="none" w:sz="0" w:space="0" w:color="auto"/>
        <w:left w:val="none" w:sz="0" w:space="0" w:color="auto"/>
        <w:bottom w:val="none" w:sz="0" w:space="0" w:color="auto"/>
        <w:right w:val="none" w:sz="0" w:space="0" w:color="auto"/>
      </w:divBdr>
    </w:div>
    <w:div w:id="186686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518AE7C1D6A5244B6E41141E4462243C97071A263C2F4CFFDDE32F22CECBA301F9C7FD9303x1Y9E" TargetMode="External"/><Relationship Id="rId18" Type="http://schemas.openxmlformats.org/officeDocument/2006/relationships/hyperlink" Target="consultantplus://offline/ref=93BB2EF6CA4310C9691FA0306EF1E8A4140C898BB91E892D683174D062021DB71291FF6AB75DC68Co8fFF" TargetMode="External"/><Relationship Id="rId26" Type="http://schemas.openxmlformats.org/officeDocument/2006/relationships/hyperlink" Target="consultantplus://offline/ref=DF79E44B671B734D18D26318060EF79AEC011013A5EB2047FFD8590787849ED481C999FA4A1C5555kCoCF" TargetMode="External"/><Relationship Id="rId39" Type="http://schemas.openxmlformats.org/officeDocument/2006/relationships/hyperlink" Target="consultantplus://offline/ref=D94D92A02E9B2DE3A044D5778D92AB910D99BF06E78025FAF2465418FEFD7D6179237BA74AD4A4FA62HEG" TargetMode="External"/><Relationship Id="rId3" Type="http://schemas.openxmlformats.org/officeDocument/2006/relationships/styles" Target="styles.xml"/><Relationship Id="rId21" Type="http://schemas.openxmlformats.org/officeDocument/2006/relationships/hyperlink" Target="consultantplus://offline/ref=DF79E44B671B734D18D26318060EF79AEC011013A5EB2047FFD8590787849ED481C999FA4A1C515FkCoFF" TargetMode="External"/><Relationship Id="rId34" Type="http://schemas.openxmlformats.org/officeDocument/2006/relationships/hyperlink" Target="consultantplus://offline/ref=2650142F618B30B4CC3E120A9D607C428B93D5B52CEC76ACB2DCA6BA3CF6BA36CA15033AF5BF0026F0h9F" TargetMode="External"/><Relationship Id="rId42" Type="http://schemas.openxmlformats.org/officeDocument/2006/relationships/hyperlink" Target="consultantplus://offline/ref=9A2300D5B2D9C8A049E85CC481D95CC5CECC1D2A65D5D1CBDC122ADCFF5D4548A54DB5A140A3DBEFz8E8N"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8518AE7C1D6A5244B6E41141E4462243C97071A263C2F4CFFDDE32F22CECBA301F9C7FD9301x1YFE" TargetMode="External"/><Relationship Id="rId17" Type="http://schemas.openxmlformats.org/officeDocument/2006/relationships/hyperlink" Target="consultantplus://offline/ref=14765E0F3161C71B44F272ABB59F1B383D20B2ECE328EBCD12D685301F2B7B1160641E328C0CEAB8c3OEL" TargetMode="External"/><Relationship Id="rId25" Type="http://schemas.openxmlformats.org/officeDocument/2006/relationships/hyperlink" Target="consultantplus://offline/ref=DF79E44B671B734D18D26318060EF79AEC011013A5EB2047FFD8590787849ED481C999FA4A1C5E53kCoEF" TargetMode="External"/><Relationship Id="rId33" Type="http://schemas.openxmlformats.org/officeDocument/2006/relationships/hyperlink" Target="consultantplus://offline/ref=3F0F10EAA4E2067584EE86E85738E9406290D95DDF024C91C7371E485CDC0999C30AC95044F9D366O5g9F" TargetMode="External"/><Relationship Id="rId38" Type="http://schemas.openxmlformats.org/officeDocument/2006/relationships/hyperlink" Target="consultantplus://offline/ref=D94D92A02E9B2DE3A044D5778D92AB910D98B300E38625FAF2465418FEFD7D6179237BA74AD5A7FF62H3G" TargetMode="External"/><Relationship Id="rId46" Type="http://schemas.openxmlformats.org/officeDocument/2006/relationships/hyperlink" Target="consultantplus://offline/ref=7966228B4011BD39E5655525F032DDEA6CD44C7C8FF9911C20EDCA0A89016D2FB89561CA1455456CABqEI" TargetMode="External"/><Relationship Id="rId2" Type="http://schemas.openxmlformats.org/officeDocument/2006/relationships/numbering" Target="numbering.xml"/><Relationship Id="rId16" Type="http://schemas.openxmlformats.org/officeDocument/2006/relationships/hyperlink" Target="consultantplus://offline/ref=14765E0F3161C71B44F272ABB59F1B383D20B2ECE328EBCD12D685301F2B7B1160641E328C0CEAB5c3O1L" TargetMode="External"/><Relationship Id="rId20" Type="http://schemas.openxmlformats.org/officeDocument/2006/relationships/hyperlink" Target="consultantplus://offline/ref=DF79E44B671B734D18D26318060EF79AEC011013A5EB2047FFD8590787849ED481C999FA4A1C515FkCoDF" TargetMode="External"/><Relationship Id="rId29" Type="http://schemas.openxmlformats.org/officeDocument/2006/relationships/hyperlink" Target="consultantplus://offline/ref=0A2F5F0AF338D4092A165C1E14CD846D1FFAB71BC3D225942D7E47C9906762283EA79CEC68461142uCSFF" TargetMode="External"/><Relationship Id="rId41" Type="http://schemas.openxmlformats.org/officeDocument/2006/relationships/hyperlink" Target="consultantplus://offline/ref=9A2300D5B2D9C8A049E85CC481D95CC5CECC1D2A65D5D1CBDC122ADCFF5D4548A54DB5A140A3DBEBz8E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518AE7C1D6A5244B6E41141E4462243C97071A263C2F4CFFDDE32F22CECBA301F9C7FE93051312x9Y1E" TargetMode="External"/><Relationship Id="rId24" Type="http://schemas.openxmlformats.org/officeDocument/2006/relationships/hyperlink" Target="consultantplus://offline/ref=DF79E44B671B734D18D26318060EF79AEC011013A5EB2047FFD8590787849ED481C999FA4A1C5E52kCoFF" TargetMode="External"/><Relationship Id="rId32" Type="http://schemas.openxmlformats.org/officeDocument/2006/relationships/hyperlink" Target="consultantplus://offline/ref=E4EBEE8D57D36A68012552205A04A763A9C825B817964C57D66E6B63C7012B6E1BA72DE8E85D44FAg2b8F" TargetMode="External"/><Relationship Id="rId37" Type="http://schemas.openxmlformats.org/officeDocument/2006/relationships/hyperlink" Target="consultantplus://offline/ref=D94D92A02E9B2DE3A044D5778D92AB910D98B300E38625FAF2465418FEFD7D6179237BA74AD5A7FF62H3G" TargetMode="External"/><Relationship Id="rId40" Type="http://schemas.openxmlformats.org/officeDocument/2006/relationships/hyperlink" Target="consultantplus://offline/ref=9A2300D5B2D9C8A049E85CC481D95CC5CECC1D2A65D5D1CBDC122ADCFF5D4548A54DB5A140A3DBE8z8EFN" TargetMode="External"/><Relationship Id="rId45" Type="http://schemas.openxmlformats.org/officeDocument/2006/relationships/hyperlink" Target="consultantplus://offline/ref=A5D9C141A690BD4D5901F524702C3B7A138C7A22513A0FCD497E67C44187A4556EBC22D8536F55F5p1nAI" TargetMode="External"/><Relationship Id="rId5" Type="http://schemas.openxmlformats.org/officeDocument/2006/relationships/webSettings" Target="webSettings.xml"/><Relationship Id="rId15" Type="http://schemas.openxmlformats.org/officeDocument/2006/relationships/hyperlink" Target="consultantplus://offline/ref=B9740902A9A62E420E1AB7089A3B86D8B5F9B974E92CBE26E22300B6BFC7FBFE3837812097A0X7a6E" TargetMode="External"/><Relationship Id="rId23" Type="http://schemas.openxmlformats.org/officeDocument/2006/relationships/hyperlink" Target="consultantplus://offline/ref=DF79E44B671B734D18D26318060EF79AEC011013A5EB2047FFD8590787849ED481C999FA4A1C5E56kCo8F" TargetMode="External"/><Relationship Id="rId28" Type="http://schemas.openxmlformats.org/officeDocument/2006/relationships/hyperlink" Target="consultantplus://offline/ref=FC8B49D8A3EB16E199E0251EA2E0CEA52D59E0E9A1D9DE411D8B36E6167EF5D3E4F5D99941A01C4FVAM1F" TargetMode="External"/><Relationship Id="rId36" Type="http://schemas.openxmlformats.org/officeDocument/2006/relationships/hyperlink" Target="consultantplus://offline/ref=D94D92A02E9B2DE3A044D5778D92AB910D98B300E38625FAF2465418FEFD7D6179237BA74AD4A1F962HEG" TargetMode="External"/><Relationship Id="rId49" Type="http://schemas.openxmlformats.org/officeDocument/2006/relationships/fontTable" Target="fontTable.xml"/><Relationship Id="rId10" Type="http://schemas.openxmlformats.org/officeDocument/2006/relationships/hyperlink" Target="consultantplus://offline/ref=5A8934CD3541BAC891382478E8CD0D7124CB3850BBF99D3033D697119FF0A17BB4B6781B06D4r3LFJ" TargetMode="External"/><Relationship Id="rId19" Type="http://schemas.openxmlformats.org/officeDocument/2006/relationships/hyperlink" Target="consultantplus://offline/ref=DF79E44B671B734D18D26318060EF79AEC011013A5EB2047FFD8590787849ED481C999FA4A1C515FkCoBF" TargetMode="External"/><Relationship Id="rId31" Type="http://schemas.openxmlformats.org/officeDocument/2006/relationships/hyperlink" Target="consultantplus://offline/ref=C26DFB74279FA804C46C017292416459708FA1A1550A2D1F489BB652DFE25B319886FD68267E1F0444Z8F" TargetMode="External"/><Relationship Id="rId44" Type="http://schemas.openxmlformats.org/officeDocument/2006/relationships/hyperlink" Target="consultantplus://offline/ref=48BA09E0E33EE8C459CFF6DB738D0BF59211459A2230565F675CA1EF91F39962AF199BD50311E6C1a4cFL" TargetMode="External"/><Relationship Id="rId4" Type="http://schemas.openxmlformats.org/officeDocument/2006/relationships/settings" Target="settings.xml"/><Relationship Id="rId9" Type="http://schemas.openxmlformats.org/officeDocument/2006/relationships/hyperlink" Target="consultantplus://offline/ref=5A8934CD3541BAC891382478E8CD0D7124CB3850BBF99D3033D697119FF0A17BB4B6781B06D6r3L8J" TargetMode="External"/><Relationship Id="rId14" Type="http://schemas.openxmlformats.org/officeDocument/2006/relationships/hyperlink" Target="consultantplus://offline/ref=68518AE7C1D6A5244B6E41141E4462243C97071A263C2F4CFFDDE32F22CECBA301F9C7FD930Cx1YDE" TargetMode="External"/><Relationship Id="rId22" Type="http://schemas.openxmlformats.org/officeDocument/2006/relationships/hyperlink" Target="consultantplus://offline/ref=DF79E44B671B734D18D26318060EF79AEC011013A5EB2047FFD8590787849ED481C999FA4A1C515FkCo1F" TargetMode="External"/><Relationship Id="rId27" Type="http://schemas.openxmlformats.org/officeDocument/2006/relationships/hyperlink" Target="consultantplus://offline/ref=FC8B49D8A3EB16E199E0251EA2E0CEA52D59E0E9A1D9DE411D8B36E6167EF5D3E4F5D99941A01C4FVAM2F" TargetMode="External"/><Relationship Id="rId30" Type="http://schemas.openxmlformats.org/officeDocument/2006/relationships/hyperlink" Target="consultantplus://offline/ref=C26DFB74279FA804C46C017292416459708FA1A1550A2D1F489BB652DFE25B319886FD68267E1F0744Z7F" TargetMode="External"/><Relationship Id="rId35" Type="http://schemas.openxmlformats.org/officeDocument/2006/relationships/hyperlink" Target="consultantplus://offline/ref=1CC21C4D1904D226B9BF65EA8668B7AE1C9FA715F3B76C4D825292A2F51932478BBACCE7473AkD2BM" TargetMode="External"/><Relationship Id="rId43" Type="http://schemas.openxmlformats.org/officeDocument/2006/relationships/hyperlink" Target="consultantplus://offline/ref=24C9F94B721A7DF51C8B79FE3572A78F6159943A344F7CC72EC7B5316F28E36FA52BB3B2825D71CB2Ci3I" TargetMode="External"/><Relationship Id="rId48" Type="http://schemas.openxmlformats.org/officeDocument/2006/relationships/footer" Target="footer2.xml"/><Relationship Id="rId8" Type="http://schemas.openxmlformats.org/officeDocument/2006/relationships/hyperlink" Target="consultantplus://offline/ref=5A8934CD3541BAC891382478E8CD0D7124CB3F54BDF89D3033D697119FF0A17BB4B6781F06rDL6J"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5FAB9-6929-4642-A817-8220210E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8933</Words>
  <Characters>50922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Company>
  <LinksUpToDate>false</LinksUpToDate>
  <CharactersWithSpaces>59736</CharactersWithSpaces>
  <SharedDoc>false</SharedDoc>
  <HLinks>
    <vt:vector size="180" baseType="variant">
      <vt:variant>
        <vt:i4>6619244</vt:i4>
      </vt:variant>
      <vt:variant>
        <vt:i4>87</vt:i4>
      </vt:variant>
      <vt:variant>
        <vt:i4>0</vt:i4>
      </vt:variant>
      <vt:variant>
        <vt:i4>5</vt:i4>
      </vt:variant>
      <vt:variant>
        <vt:lpwstr>consultantplus://offline/ref=7966228B4011BD39E5655525F032DDEA6CD44C7C8FF9911C20EDCA0A89016D2FB89561CA1455456CABqEI</vt:lpwstr>
      </vt:variant>
      <vt:variant>
        <vt:lpwstr/>
      </vt:variant>
      <vt:variant>
        <vt:i4>3801138</vt:i4>
      </vt:variant>
      <vt:variant>
        <vt:i4>84</vt:i4>
      </vt:variant>
      <vt:variant>
        <vt:i4>0</vt:i4>
      </vt:variant>
      <vt:variant>
        <vt:i4>5</vt:i4>
      </vt:variant>
      <vt:variant>
        <vt:lpwstr>consultantplus://offline/ref=A5D9C141A690BD4D5901F524702C3B7A138C7A22513A0FCD497E67C44187A4556EBC22D8536F55F5p1nAI</vt:lpwstr>
      </vt:variant>
      <vt:variant>
        <vt:lpwstr/>
      </vt:variant>
      <vt:variant>
        <vt:i4>2097211</vt:i4>
      </vt:variant>
      <vt:variant>
        <vt:i4>81</vt:i4>
      </vt:variant>
      <vt:variant>
        <vt:i4>0</vt:i4>
      </vt:variant>
      <vt:variant>
        <vt:i4>5</vt:i4>
      </vt:variant>
      <vt:variant>
        <vt:lpwstr>consultantplus://offline/ref=24C9F94B721A7DF51C8B79FE3572A78F6159943A344F7CC72EC7B5316F28E36FA52BB3B2825D71CB2Ci3I</vt:lpwstr>
      </vt:variant>
      <vt:variant>
        <vt:lpwstr/>
      </vt:variant>
      <vt:variant>
        <vt:i4>7798887</vt:i4>
      </vt:variant>
      <vt:variant>
        <vt:i4>78</vt:i4>
      </vt:variant>
      <vt:variant>
        <vt:i4>0</vt:i4>
      </vt:variant>
      <vt:variant>
        <vt:i4>5</vt:i4>
      </vt:variant>
      <vt:variant>
        <vt:lpwstr>consultantplus://offline/ref=D94D92A02E9B2DE3A044D5778D92AB910D99BF06E78025FAF2465418FEFD7D6179237BA74AD4A4FA62HEG</vt:lpwstr>
      </vt:variant>
      <vt:variant>
        <vt:lpwstr/>
      </vt:variant>
      <vt:variant>
        <vt:i4>7798884</vt:i4>
      </vt:variant>
      <vt:variant>
        <vt:i4>75</vt:i4>
      </vt:variant>
      <vt:variant>
        <vt:i4>0</vt:i4>
      </vt:variant>
      <vt:variant>
        <vt:i4>5</vt:i4>
      </vt:variant>
      <vt:variant>
        <vt:lpwstr>consultantplus://offline/ref=D94D92A02E9B2DE3A044D5778D92AB910D98B300E38625FAF2465418FEFD7D6179237BA74AD5A7FF62H3G</vt:lpwstr>
      </vt:variant>
      <vt:variant>
        <vt:lpwstr/>
      </vt:variant>
      <vt:variant>
        <vt:i4>7798834</vt:i4>
      </vt:variant>
      <vt:variant>
        <vt:i4>72</vt:i4>
      </vt:variant>
      <vt:variant>
        <vt:i4>0</vt:i4>
      </vt:variant>
      <vt:variant>
        <vt:i4>5</vt:i4>
      </vt:variant>
      <vt:variant>
        <vt:lpwstr>consultantplus://offline/ref=D94D92A02E9B2DE3A044D5778D92AB910D98B300E38625FAF2465418FEFD7D6179237BA74AD4A1FB62HFG</vt:lpwstr>
      </vt:variant>
      <vt:variant>
        <vt:lpwstr/>
      </vt:variant>
      <vt:variant>
        <vt:i4>7798884</vt:i4>
      </vt:variant>
      <vt:variant>
        <vt:i4>69</vt:i4>
      </vt:variant>
      <vt:variant>
        <vt:i4>0</vt:i4>
      </vt:variant>
      <vt:variant>
        <vt:i4>5</vt:i4>
      </vt:variant>
      <vt:variant>
        <vt:lpwstr>consultantplus://offline/ref=D94D92A02E9B2DE3A044D5778D92AB910D98B300E38625FAF2465418FEFD7D6179237BA74AD5A7FF62H3G</vt:lpwstr>
      </vt:variant>
      <vt:variant>
        <vt:lpwstr/>
      </vt:variant>
      <vt:variant>
        <vt:i4>7798890</vt:i4>
      </vt:variant>
      <vt:variant>
        <vt:i4>66</vt:i4>
      </vt:variant>
      <vt:variant>
        <vt:i4>0</vt:i4>
      </vt:variant>
      <vt:variant>
        <vt:i4>5</vt:i4>
      </vt:variant>
      <vt:variant>
        <vt:lpwstr>consultantplus://offline/ref=D94D92A02E9B2DE3A044D5778D92AB910D98B300E38625FAF2465418FEFD7D6179237BA74AD4A1F962HEG</vt:lpwstr>
      </vt:variant>
      <vt:variant>
        <vt:lpwstr/>
      </vt:variant>
      <vt:variant>
        <vt:i4>5439490</vt:i4>
      </vt:variant>
      <vt:variant>
        <vt:i4>63</vt:i4>
      </vt:variant>
      <vt:variant>
        <vt:i4>0</vt:i4>
      </vt:variant>
      <vt:variant>
        <vt:i4>5</vt:i4>
      </vt:variant>
      <vt:variant>
        <vt:lpwstr/>
      </vt:variant>
      <vt:variant>
        <vt:lpwstr>Par26</vt:lpwstr>
      </vt:variant>
      <vt:variant>
        <vt:i4>2162751</vt:i4>
      </vt:variant>
      <vt:variant>
        <vt:i4>60</vt:i4>
      </vt:variant>
      <vt:variant>
        <vt:i4>0</vt:i4>
      </vt:variant>
      <vt:variant>
        <vt:i4>5</vt:i4>
      </vt:variant>
      <vt:variant>
        <vt:lpwstr>consultantplus://offline/ref=DF79E44B671B734D18D26318060EF79AEC011013A5EB2047FFD8590787849ED481C999FA4A1C5555kCoCF</vt:lpwstr>
      </vt:variant>
      <vt:variant>
        <vt:lpwstr/>
      </vt:variant>
      <vt:variant>
        <vt:i4>2162799</vt:i4>
      </vt:variant>
      <vt:variant>
        <vt:i4>57</vt:i4>
      </vt:variant>
      <vt:variant>
        <vt:i4>0</vt:i4>
      </vt:variant>
      <vt:variant>
        <vt:i4>5</vt:i4>
      </vt:variant>
      <vt:variant>
        <vt:lpwstr>consultantplus://offline/ref=DF79E44B671B734D18D26318060EF79AEC011013A5EB2047FFD8590787849ED481C999FA4A1C5E53kCoEF</vt:lpwstr>
      </vt:variant>
      <vt:variant>
        <vt:lpwstr/>
      </vt:variant>
      <vt:variant>
        <vt:i4>2162797</vt:i4>
      </vt:variant>
      <vt:variant>
        <vt:i4>54</vt:i4>
      </vt:variant>
      <vt:variant>
        <vt:i4>0</vt:i4>
      </vt:variant>
      <vt:variant>
        <vt:i4>5</vt:i4>
      </vt:variant>
      <vt:variant>
        <vt:lpwstr>consultantplus://offline/ref=DF79E44B671B734D18D26318060EF79AEC011013A5EB2047FFD8590787849ED481C999FA4A1C5E52kCoFF</vt:lpwstr>
      </vt:variant>
      <vt:variant>
        <vt:lpwstr/>
      </vt:variant>
      <vt:variant>
        <vt:i4>2162743</vt:i4>
      </vt:variant>
      <vt:variant>
        <vt:i4>51</vt:i4>
      </vt:variant>
      <vt:variant>
        <vt:i4>0</vt:i4>
      </vt:variant>
      <vt:variant>
        <vt:i4>5</vt:i4>
      </vt:variant>
      <vt:variant>
        <vt:lpwstr>consultantplus://offline/ref=DF79E44B671B734D18D26318060EF79AEC011013A5EB2047FFD8590787849ED481C999FA4A1C5E56kCo8F</vt:lpwstr>
      </vt:variant>
      <vt:variant>
        <vt:lpwstr/>
      </vt:variant>
      <vt:variant>
        <vt:i4>2162746</vt:i4>
      </vt:variant>
      <vt:variant>
        <vt:i4>48</vt:i4>
      </vt:variant>
      <vt:variant>
        <vt:i4>0</vt:i4>
      </vt:variant>
      <vt:variant>
        <vt:i4>5</vt:i4>
      </vt:variant>
      <vt:variant>
        <vt:lpwstr>consultantplus://offline/ref=DF79E44B671B734D18D26318060EF79AEC011013A5EB2047FFD8590787849ED481C999FA4A1C515FkCo1F</vt:lpwstr>
      </vt:variant>
      <vt:variant>
        <vt:lpwstr/>
      </vt:variant>
      <vt:variant>
        <vt:i4>2162797</vt:i4>
      </vt:variant>
      <vt:variant>
        <vt:i4>45</vt:i4>
      </vt:variant>
      <vt:variant>
        <vt:i4>0</vt:i4>
      </vt:variant>
      <vt:variant>
        <vt:i4>5</vt:i4>
      </vt:variant>
      <vt:variant>
        <vt:lpwstr>consultantplus://offline/ref=DF79E44B671B734D18D26318060EF79AEC011013A5EB2047FFD8590787849ED481C999FA4A1C515FkCoFF</vt:lpwstr>
      </vt:variant>
      <vt:variant>
        <vt:lpwstr/>
      </vt:variant>
      <vt:variant>
        <vt:i4>2162799</vt:i4>
      </vt:variant>
      <vt:variant>
        <vt:i4>42</vt:i4>
      </vt:variant>
      <vt:variant>
        <vt:i4>0</vt:i4>
      </vt:variant>
      <vt:variant>
        <vt:i4>5</vt:i4>
      </vt:variant>
      <vt:variant>
        <vt:lpwstr>consultantplus://offline/ref=DF79E44B671B734D18D26318060EF79AEC011013A5EB2047FFD8590787849ED481C999FA4A1C515FkCoDF</vt:lpwstr>
      </vt:variant>
      <vt:variant>
        <vt:lpwstr/>
      </vt:variant>
      <vt:variant>
        <vt:i4>2162793</vt:i4>
      </vt:variant>
      <vt:variant>
        <vt:i4>39</vt:i4>
      </vt:variant>
      <vt:variant>
        <vt:i4>0</vt:i4>
      </vt:variant>
      <vt:variant>
        <vt:i4>5</vt:i4>
      </vt:variant>
      <vt:variant>
        <vt:lpwstr>consultantplus://offline/ref=DF79E44B671B734D18D26318060EF79AEC011013A5EB2047FFD8590787849ED481C999FA4A1C515FkCoBF</vt:lpwstr>
      </vt:variant>
      <vt:variant>
        <vt:lpwstr/>
      </vt:variant>
      <vt:variant>
        <vt:i4>3080240</vt:i4>
      </vt:variant>
      <vt:variant>
        <vt:i4>36</vt:i4>
      </vt:variant>
      <vt:variant>
        <vt:i4>0</vt:i4>
      </vt:variant>
      <vt:variant>
        <vt:i4>5</vt:i4>
      </vt:variant>
      <vt:variant>
        <vt:lpwstr>consultantplus://offline/ref=93BB2EF6CA4310C9691FA0306EF1E8A4140C898BB91E892D683174D062021DB71291FF6AB75DC68Co8fFF</vt:lpwstr>
      </vt:variant>
      <vt:variant>
        <vt:lpwstr/>
      </vt:variant>
      <vt:variant>
        <vt:i4>2883688</vt:i4>
      </vt:variant>
      <vt:variant>
        <vt:i4>33</vt:i4>
      </vt:variant>
      <vt:variant>
        <vt:i4>0</vt:i4>
      </vt:variant>
      <vt:variant>
        <vt:i4>5</vt:i4>
      </vt:variant>
      <vt:variant>
        <vt:lpwstr>consultantplus://offline/ref=14765E0F3161C71B44F272ABB59F1B383D20B2ECE328EBCD12D685301F2B7B1160641E328C0CEAB8c3OEL</vt:lpwstr>
      </vt:variant>
      <vt:variant>
        <vt:lpwstr/>
      </vt:variant>
      <vt:variant>
        <vt:i4>2883633</vt:i4>
      </vt:variant>
      <vt:variant>
        <vt:i4>30</vt:i4>
      </vt:variant>
      <vt:variant>
        <vt:i4>0</vt:i4>
      </vt:variant>
      <vt:variant>
        <vt:i4>5</vt:i4>
      </vt:variant>
      <vt:variant>
        <vt:lpwstr>consultantplus://offline/ref=14765E0F3161C71B44F272ABB59F1B383D20B2ECE328EBCD12D685301F2B7B1160641E328C0CEAB5c3O1L</vt:lpwstr>
      </vt:variant>
      <vt:variant>
        <vt:lpwstr/>
      </vt:variant>
      <vt:variant>
        <vt:i4>3670078</vt:i4>
      </vt:variant>
      <vt:variant>
        <vt:i4>27</vt:i4>
      </vt:variant>
      <vt:variant>
        <vt:i4>0</vt:i4>
      </vt:variant>
      <vt:variant>
        <vt:i4>5</vt:i4>
      </vt:variant>
      <vt:variant>
        <vt:lpwstr>consultantplus://offline/ref=5A8934CD3541BAC891382478E8CD0D7124CA3454B8FD9D3033D697119FF0A17BB4B6781B07D53F34rEL0J</vt:lpwstr>
      </vt:variant>
      <vt:variant>
        <vt:lpwstr/>
      </vt:variant>
      <vt:variant>
        <vt:i4>3670112</vt:i4>
      </vt:variant>
      <vt:variant>
        <vt:i4>24</vt:i4>
      </vt:variant>
      <vt:variant>
        <vt:i4>0</vt:i4>
      </vt:variant>
      <vt:variant>
        <vt:i4>5</vt:i4>
      </vt:variant>
      <vt:variant>
        <vt:lpwstr>consultantplus://offline/ref=5A8934CD3541BAC891382478E8CD0D7124CB3850BBF99D3033D697119FF0A17BB4B6781B06D4r3LFJ</vt:lpwstr>
      </vt:variant>
      <vt:variant>
        <vt:lpwstr/>
      </vt:variant>
      <vt:variant>
        <vt:i4>3670076</vt:i4>
      </vt:variant>
      <vt:variant>
        <vt:i4>21</vt:i4>
      </vt:variant>
      <vt:variant>
        <vt:i4>0</vt:i4>
      </vt:variant>
      <vt:variant>
        <vt:i4>5</vt:i4>
      </vt:variant>
      <vt:variant>
        <vt:lpwstr>consultantplus://offline/ref=5A8934CD3541BAC891382478E8CD0D7124CB3850BBF99D3033D697119FF0A17BB4B6781B06D6r3L8J</vt:lpwstr>
      </vt:variant>
      <vt:variant>
        <vt:lpwstr/>
      </vt:variant>
      <vt:variant>
        <vt:i4>6029322</vt:i4>
      </vt:variant>
      <vt:variant>
        <vt:i4>18</vt:i4>
      </vt:variant>
      <vt:variant>
        <vt:i4>0</vt:i4>
      </vt:variant>
      <vt:variant>
        <vt:i4>5</vt:i4>
      </vt:variant>
      <vt:variant>
        <vt:lpwstr>consultantplus://offline/ref=5A8934CD3541BAC891382478E8CD0D7124CB3F54BDF89D3033D697119FF0A17BB4B6781F06rDL6J</vt:lpwstr>
      </vt:variant>
      <vt:variant>
        <vt:lpwstr/>
      </vt:variant>
      <vt:variant>
        <vt:i4>8323170</vt:i4>
      </vt:variant>
      <vt:variant>
        <vt:i4>15</vt:i4>
      </vt:variant>
      <vt:variant>
        <vt:i4>0</vt:i4>
      </vt:variant>
      <vt:variant>
        <vt:i4>5</vt:i4>
      </vt:variant>
      <vt:variant>
        <vt:lpwstr>consultantplus://offline/ref=E4D11F858E9325CE968D7DED75C5DC06BD225FA3E320E126B4B8C1901DD58BA36137A6709683593630ODJ</vt:lpwstr>
      </vt:variant>
      <vt:variant>
        <vt:lpwstr/>
      </vt:variant>
      <vt:variant>
        <vt:i4>8323172</vt:i4>
      </vt:variant>
      <vt:variant>
        <vt:i4>12</vt:i4>
      </vt:variant>
      <vt:variant>
        <vt:i4>0</vt:i4>
      </vt:variant>
      <vt:variant>
        <vt:i4>5</vt:i4>
      </vt:variant>
      <vt:variant>
        <vt:lpwstr>consultantplus://offline/ref=E4D11F858E9325CE968D7DED75C5DC06BD225FA3E320E126B4B8C1901DD58BA36137A6709683593130OEJ</vt:lpwstr>
      </vt:variant>
      <vt:variant>
        <vt:lpwstr/>
      </vt:variant>
      <vt:variant>
        <vt:i4>8323175</vt:i4>
      </vt:variant>
      <vt:variant>
        <vt:i4>9</vt:i4>
      </vt:variant>
      <vt:variant>
        <vt:i4>0</vt:i4>
      </vt:variant>
      <vt:variant>
        <vt:i4>5</vt:i4>
      </vt:variant>
      <vt:variant>
        <vt:lpwstr>consultantplus://offline/ref=E4D11F858E9325CE968D7DED75C5DC06BD225FA3E320E126B4B8C1901DD58BA36137A6709683593130OFJ</vt:lpwstr>
      </vt:variant>
      <vt:variant>
        <vt:lpwstr/>
      </vt:variant>
      <vt:variant>
        <vt:i4>7733348</vt:i4>
      </vt:variant>
      <vt:variant>
        <vt:i4>6</vt:i4>
      </vt:variant>
      <vt:variant>
        <vt:i4>0</vt:i4>
      </vt:variant>
      <vt:variant>
        <vt:i4>5</vt:i4>
      </vt:variant>
      <vt:variant>
        <vt:lpwstr>consultantplus://offline/ref=05D17AB7372468990011BA45AD4608E98594A2832AC197CAAD50EA917933E981C2D079CA68CA1F704B5DI</vt:lpwstr>
      </vt:variant>
      <vt:variant>
        <vt:lpwstr/>
      </vt:variant>
      <vt:variant>
        <vt:i4>7733348</vt:i4>
      </vt:variant>
      <vt:variant>
        <vt:i4>3</vt:i4>
      </vt:variant>
      <vt:variant>
        <vt:i4>0</vt:i4>
      </vt:variant>
      <vt:variant>
        <vt:i4>5</vt:i4>
      </vt:variant>
      <vt:variant>
        <vt:lpwstr>consultantplus://offline/ref=05D17AB7372468990011BA45AD4608E98594A2832AC197CAAD50EA917933E981C2D079CA68CA1F704B5DI</vt:lpwstr>
      </vt:variant>
      <vt:variant>
        <vt:lpwstr/>
      </vt:variant>
      <vt:variant>
        <vt:i4>7733348</vt:i4>
      </vt:variant>
      <vt:variant>
        <vt:i4>0</vt:i4>
      </vt:variant>
      <vt:variant>
        <vt:i4>0</vt:i4>
      </vt:variant>
      <vt:variant>
        <vt:i4>5</vt:i4>
      </vt:variant>
      <vt:variant>
        <vt:lpwstr>consultantplus://offline/ref=05D17AB7372468990011BA45AD4608E98594A2832AC197CAAD50EA917933E981C2D079CA68CA1F704B5DI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creator>Рустем</dc:creator>
  <cp:lastModifiedBy>ur05</cp:lastModifiedBy>
  <cp:revision>8</cp:revision>
  <cp:lastPrinted>2017-06-06T05:16:00Z</cp:lastPrinted>
  <dcterms:created xsi:type="dcterms:W3CDTF">2017-06-25T11:08:00Z</dcterms:created>
  <dcterms:modified xsi:type="dcterms:W3CDTF">2017-06-27T09:48:00Z</dcterms:modified>
</cp:coreProperties>
</file>