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D" w:rsidRDefault="00767AED" w:rsidP="00767AED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w:anchor="P664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67AED" w:rsidRDefault="00767AED" w:rsidP="00767AED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3407"/>
        <w:gridCol w:w="6946"/>
      </w:tblGrid>
      <w:tr w:rsidR="00CD0A4C" w:rsidTr="00CD0A4C">
        <w:tc>
          <w:tcPr>
            <w:tcW w:w="13812" w:type="dxa"/>
            <w:gridSpan w:val="4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CD0A4C" w:rsidTr="00CD0A4C">
        <w:tc>
          <w:tcPr>
            <w:tcW w:w="624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407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0" w:name="P6570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946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1" w:name="P6571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hyperlink r:id="rId4" w:history="1">
              <w:r w:rsidRPr="00263196">
                <w:rPr>
                  <w:rStyle w:val="a3"/>
                </w:rPr>
                <w:t>http://lgutviv.ru/%d0%bf%d0%be%d0%b4%d0%ba%d0%bb%d1%8e%d1%87%d0%b5%d0%bd%d0%b8%d0%b5/</w:t>
              </w:r>
            </w:hyperlink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hyperlink r:id="rId5" w:history="1">
              <w:r w:rsidRPr="00CD43DE">
                <w:rPr>
                  <w:rStyle w:val="a3"/>
                </w:rPr>
                <w:t>https://portal.eias.ru/Portal/DownloadPage.a</w:t>
              </w:r>
              <w:r w:rsidRPr="00CD43DE">
                <w:rPr>
                  <w:rStyle w:val="a3"/>
                </w:rPr>
                <w:t>s</w:t>
              </w:r>
              <w:r w:rsidRPr="00CD43DE">
                <w:rPr>
                  <w:rStyle w:val="a3"/>
                </w:rPr>
                <w:t>px?type=12&amp;guid=2f886c3a-835f-4357-b4fa-0edca3b50ca0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hyperlink r:id="rId6" w:history="1">
              <w:r w:rsidRPr="00CD43DE">
                <w:rPr>
                  <w:rStyle w:val="a3"/>
                </w:rPr>
                <w:t>https://portal.eias.ru/Portal/DownloadPage.aspx?type=12&amp;guid=bb26152a-92d6-42b7-9390-f547e8c69a89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hyperlink r:id="rId7" w:history="1">
              <w:r w:rsidRPr="00CD43DE">
                <w:rPr>
                  <w:rStyle w:val="a3"/>
                </w:rPr>
                <w:t>https://portal.eias.ru/Portal/DownloadPage.aspx?type=12&amp;guid=b5fb8f98-a990-4523-838d-d920677fbf6b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</w:t>
            </w:r>
            <w:r>
              <w:rPr>
                <w:rFonts w:ascii="Calibri" w:hAnsi="Calibri" w:cs="Calibri"/>
              </w:rPr>
              <w:lastRenderedPageBreak/>
              <w:t>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нормативного правового акта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контактный телефон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 xml:space="preserve">628449, Автономный округ Ханты-Мансийский автономный  </w:t>
            </w:r>
            <w:proofErr w:type="spellStart"/>
            <w:r w:rsidRPr="00977CF3">
              <w:t>округ-Югра</w:t>
            </w:r>
            <w:proofErr w:type="spellEnd"/>
            <w:r w:rsidRPr="00977CF3">
              <w:t xml:space="preserve">, район </w:t>
            </w:r>
            <w:proofErr w:type="spellStart"/>
            <w:r w:rsidRPr="00977CF3">
              <w:t>Сургутский</w:t>
            </w:r>
            <w:proofErr w:type="spellEnd"/>
            <w:r w:rsidRPr="00977CF3">
              <w:t xml:space="preserve">, город </w:t>
            </w:r>
            <w:proofErr w:type="spellStart"/>
            <w:r w:rsidRPr="00977CF3">
              <w:t>Лянтор</w:t>
            </w:r>
            <w:proofErr w:type="spellEnd"/>
            <w:r w:rsidRPr="00977CF3">
              <w:t>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proofErr w:type="spellStart"/>
            <w:r>
              <w:t>Пн-пт</w:t>
            </w:r>
            <w:proofErr w:type="spellEnd"/>
            <w:r>
              <w:t xml:space="preserve"> с 8:00 до 16:42</w:t>
            </w:r>
            <w:bookmarkStart w:id="2" w:name="_GoBack"/>
            <w:bookmarkEnd w:id="2"/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88" w:type="dxa"/>
            <w:gridSpan w:val="3"/>
            <w:vMerge w:val="restart"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</w:t>
            </w:r>
            <w:r>
              <w:rPr>
                <w:rFonts w:ascii="Calibri" w:hAnsi="Calibri" w:cs="Calibri"/>
              </w:rPr>
              <w:lastRenderedPageBreak/>
              <w:t>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proofErr w:type="gramEnd"/>
            <w:r>
              <w:rPr>
                <w:rFonts w:ascii="Calibri" w:hAnsi="Calibri" w:cs="Calibri"/>
              </w:rPr>
              <w:t xml:space="preserve"> теплоснабжения.</w:t>
            </w:r>
          </w:p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CD0A4C" w:rsidRDefault="00CD0A4C" w:rsidP="00CD0A4C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CD0A4C">
              <w:rPr>
                <w:rFonts w:ascii="Calibri" w:hAnsi="Calibri" w:cs="Calibri"/>
              </w:rPr>
              <w:t>https://portal.eias.ru/Portal/DownloadPage.aspx?type=12&amp;guid=d136f574-1e02-4deb-afb3-0fa9c41e2039</w:t>
            </w:r>
            <w:r>
              <w:rPr>
                <w:rFonts w:ascii="Calibri" w:hAnsi="Calibri" w:cs="Calibri"/>
              </w:rPr>
              <w:t xml:space="preserve"> </w:t>
            </w:r>
          </w:p>
          <w:p w:rsidR="00CD0A4C" w:rsidRDefault="00CD0A4C" w:rsidP="00CD0A4C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CD0A4C" w:rsidRPr="00CD0A4C" w:rsidRDefault="00CD0A4C" w:rsidP="00CD0A4C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Pr="00AF0D0F">
              <w:t>https://portal.eias.ru/Portal/DownloadPage.aspx?type=12&amp;guid=70ea1fcc-54f2-444b-9026-cc8e79506470</w:t>
            </w:r>
          </w:p>
          <w:p w:rsidR="00CD0A4C" w:rsidRDefault="00CD0A4C" w:rsidP="00CD0A4C">
            <w:pPr>
              <w:spacing w:after="1" w:line="220" w:lineRule="atLeast"/>
              <w:jc w:val="both"/>
            </w:pP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13188" w:type="dxa"/>
            <w:gridSpan w:val="3"/>
            <w:vMerge/>
          </w:tcPr>
          <w:p w:rsidR="00CD0A4C" w:rsidRDefault="00CD0A4C" w:rsidP="00241BF5"/>
        </w:tc>
      </w:tr>
    </w:tbl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 w:rsidP="00767A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67AED" w:rsidRDefault="00767AED" w:rsidP="00767AED">
      <w:pPr>
        <w:spacing w:before="220" w:after="1" w:line="220" w:lineRule="atLeast"/>
        <w:ind w:firstLine="540"/>
        <w:jc w:val="both"/>
      </w:pPr>
      <w:bookmarkStart w:id="3" w:name="P6645"/>
      <w:bookmarkEnd w:id="3"/>
      <w:r>
        <w:rPr>
          <w:rFonts w:ascii="Calibri" w:hAnsi="Calibri" w:cs="Calibri"/>
        </w:rPr>
        <w:t>&lt;1&gt; Информация размещается в случае, если организация осуществляет услуги по подключению (технологическому присоединению) к централизованной системе теплоснабжения.</w:t>
      </w:r>
    </w:p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/>
    <w:sectPr w:rsidR="00767AED" w:rsidSect="0076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64C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67AED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A5E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53E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0A4C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064C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20A4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306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b5fb8f98-a990-4523-838d-d920677fbf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bb26152a-92d6-42b7-9390-f547e8c69a89" TargetMode="External"/><Relationship Id="rId5" Type="http://schemas.openxmlformats.org/officeDocument/2006/relationships/hyperlink" Target="https://portal.eias.ru/Portal/DownloadPage.aspx?type=12&amp;guid=2f886c3a-835f-4357-b4fa-0edca3b50ca0" TargetMode="External"/><Relationship Id="rId4" Type="http://schemas.openxmlformats.org/officeDocument/2006/relationships/hyperlink" Target="http://lgutviv.ru/%d0%bf%d0%be%d0%b4%d0%ba%d0%bb%d1%8e%d1%87%d0%b5%d0%bd%d0%b8%d0%b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pto05</cp:lastModifiedBy>
  <cp:revision>5</cp:revision>
  <dcterms:created xsi:type="dcterms:W3CDTF">2019-03-18T06:22:00Z</dcterms:created>
  <dcterms:modified xsi:type="dcterms:W3CDTF">2019-03-22T11:10:00Z</dcterms:modified>
</cp:coreProperties>
</file>