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AFA" w14:textId="77777777" w:rsidR="0077733E" w:rsidRPr="004150F9" w:rsidRDefault="0077733E" w:rsidP="0077733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150F9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356ED540" w14:textId="77777777" w:rsidR="0077733E" w:rsidRPr="004150F9" w:rsidRDefault="0077733E" w:rsidP="007773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143"/>
        <w:gridCol w:w="1701"/>
        <w:gridCol w:w="6663"/>
      </w:tblGrid>
      <w:tr w:rsidR="0077733E" w:rsidRPr="004150F9" w14:paraId="715A9CC1" w14:textId="77777777" w:rsidTr="004150F9">
        <w:tc>
          <w:tcPr>
            <w:tcW w:w="7933" w:type="dxa"/>
            <w:gridSpan w:val="4"/>
          </w:tcPr>
          <w:p w14:paraId="77F7B63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663" w:type="dxa"/>
            <w:vMerge w:val="restart"/>
          </w:tcPr>
          <w:p w14:paraId="75163E2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7733E" w:rsidRPr="004150F9" w14:paraId="07E7CE77" w14:textId="77777777" w:rsidTr="004150F9">
        <w:tc>
          <w:tcPr>
            <w:tcW w:w="610" w:type="dxa"/>
          </w:tcPr>
          <w:p w14:paraId="3C3C82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7864D2E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43" w:type="dxa"/>
          </w:tcPr>
          <w:p w14:paraId="4EFD094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14:paraId="5C596C03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663" w:type="dxa"/>
            <w:vMerge/>
          </w:tcPr>
          <w:p w14:paraId="6D91A806" w14:textId="77777777" w:rsidR="0077733E" w:rsidRPr="004150F9" w:rsidRDefault="0077733E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4BF170EC" w14:textId="77777777" w:rsidTr="004150F9">
        <w:tc>
          <w:tcPr>
            <w:tcW w:w="610" w:type="dxa"/>
            <w:vAlign w:val="center"/>
          </w:tcPr>
          <w:p w14:paraId="62E86E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09E1BC45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143" w:type="dxa"/>
            <w:vAlign w:val="center"/>
          </w:tcPr>
          <w:p w14:paraId="3400670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vAlign w:val="center"/>
          </w:tcPr>
          <w:p w14:paraId="0E7D47B8" w14:textId="1B5F1D64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77351EF4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77733E" w:rsidRPr="004150F9" w14:paraId="29C7D724" w14:textId="77777777" w:rsidTr="004150F9">
        <w:tc>
          <w:tcPr>
            <w:tcW w:w="610" w:type="dxa"/>
            <w:vAlign w:val="center"/>
          </w:tcPr>
          <w:p w14:paraId="0885F85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1695A71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143" w:type="dxa"/>
            <w:vAlign w:val="center"/>
          </w:tcPr>
          <w:p w14:paraId="06388DC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42A4C6E4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466EF55D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77733E" w:rsidRPr="004150F9" w14:paraId="24A12BAB" w14:textId="77777777" w:rsidTr="004150F9">
        <w:tc>
          <w:tcPr>
            <w:tcW w:w="610" w:type="dxa"/>
            <w:vAlign w:val="center"/>
          </w:tcPr>
          <w:p w14:paraId="7295383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199D83D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09829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15E399F3" w14:textId="01A4EE76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663" w:type="dxa"/>
            <w:vAlign w:val="center"/>
          </w:tcPr>
          <w:p w14:paraId="5795B08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27518C70" w14:textId="77777777" w:rsidTr="004150F9">
        <w:tc>
          <w:tcPr>
            <w:tcW w:w="610" w:type="dxa"/>
            <w:vAlign w:val="center"/>
          </w:tcPr>
          <w:p w14:paraId="5614FAB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7DE21B49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3DA83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666A568F" w14:textId="78AC6B2A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1104,1</w:t>
            </w:r>
          </w:p>
        </w:tc>
        <w:tc>
          <w:tcPr>
            <w:tcW w:w="6663" w:type="dxa"/>
            <w:vAlign w:val="center"/>
          </w:tcPr>
          <w:p w14:paraId="1887A855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1CDE32BB" w14:textId="77777777" w:rsidTr="004150F9">
        <w:tc>
          <w:tcPr>
            <w:tcW w:w="610" w:type="dxa"/>
            <w:vAlign w:val="center"/>
          </w:tcPr>
          <w:p w14:paraId="7E856A1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5F431605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2BB0A3C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328884C1" w14:textId="2F22F149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3A59AA1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8B94677" w14:textId="77777777" w:rsidTr="004150F9">
        <w:tc>
          <w:tcPr>
            <w:tcW w:w="610" w:type="dxa"/>
            <w:vAlign w:val="center"/>
          </w:tcPr>
          <w:p w14:paraId="134D00A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0C1E1262" w14:textId="309069CA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срок действия ограничений подачи </w:t>
            </w:r>
            <w:r w:rsidR="004150F9" w:rsidRPr="004150F9">
              <w:rPr>
                <w:rFonts w:ascii="Times New Roman" w:hAnsi="Times New Roman" w:cs="Times New Roman"/>
              </w:rPr>
              <w:t>горячей</w:t>
            </w:r>
            <w:r w:rsidRPr="004150F9">
              <w:rPr>
                <w:rFonts w:ascii="Times New Roman" w:hAnsi="Times New Roman" w:cs="Times New Roman"/>
              </w:rPr>
              <w:t xml:space="preserve">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78B3F0A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2A24E3BB" w14:textId="76E20922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6441507A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4EEA81C" w14:textId="77777777" w:rsidTr="004150F9">
        <w:tc>
          <w:tcPr>
            <w:tcW w:w="610" w:type="dxa"/>
            <w:vAlign w:val="center"/>
          </w:tcPr>
          <w:p w14:paraId="36D11D8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0F664C70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143" w:type="dxa"/>
            <w:vAlign w:val="center"/>
          </w:tcPr>
          <w:p w14:paraId="628F2559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898BE2C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06C4549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6EC0A4DB" w14:textId="77777777" w:rsidTr="004150F9">
        <w:tc>
          <w:tcPr>
            <w:tcW w:w="610" w:type="dxa"/>
            <w:vAlign w:val="center"/>
          </w:tcPr>
          <w:p w14:paraId="42B3FFE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0E6E2B6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33849F8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01E90152" w14:textId="752CDA59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663" w:type="dxa"/>
            <w:vAlign w:val="center"/>
          </w:tcPr>
          <w:p w14:paraId="62E4634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79CE2C3C" w14:textId="77777777" w:rsidTr="004150F9">
        <w:tc>
          <w:tcPr>
            <w:tcW w:w="610" w:type="dxa"/>
            <w:vAlign w:val="center"/>
          </w:tcPr>
          <w:p w14:paraId="6F815A2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506C2F8E" w14:textId="7850A41D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доля потребителей, затронутых ограничениями подачи горячей воды для </w:t>
            </w:r>
            <w:r w:rsidRPr="004150F9">
              <w:rPr>
                <w:rFonts w:ascii="Times New Roman" w:hAnsi="Times New Roman" w:cs="Times New Roman"/>
              </w:rPr>
              <w:lastRenderedPageBreak/>
              <w:t>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61694D0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14:paraId="1FBBE0DA" w14:textId="60FED3FD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5ADDB9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горячей воды по графику </w:t>
            </w:r>
            <w:r w:rsidRPr="004150F9">
              <w:rPr>
                <w:rFonts w:ascii="Times New Roman" w:hAnsi="Times New Roman" w:cs="Times New Roman"/>
              </w:rPr>
              <w:lastRenderedPageBreak/>
              <w:t>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089D8926" w14:textId="77777777" w:rsidTr="004150F9">
        <w:tc>
          <w:tcPr>
            <w:tcW w:w="610" w:type="dxa"/>
            <w:vAlign w:val="center"/>
          </w:tcPr>
          <w:p w14:paraId="7583E7B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605D434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143" w:type="dxa"/>
            <w:vAlign w:val="center"/>
          </w:tcPr>
          <w:p w14:paraId="74EBC97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149DF5E4" w14:textId="415500A6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AEEDCE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77733E" w:rsidRPr="004150F9" w14:paraId="27C25D4F" w14:textId="77777777" w:rsidTr="004150F9">
        <w:tc>
          <w:tcPr>
            <w:tcW w:w="610" w:type="dxa"/>
            <w:vAlign w:val="center"/>
          </w:tcPr>
          <w:p w14:paraId="1EA33A9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770C81A2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143" w:type="dxa"/>
            <w:vAlign w:val="center"/>
          </w:tcPr>
          <w:p w14:paraId="35D6139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5E3C251F" w14:textId="77777777" w:rsidR="00442834" w:rsidRPr="00442834" w:rsidRDefault="00442834" w:rsidP="004428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34">
              <w:rPr>
                <w:rFonts w:ascii="Times New Roman" w:hAnsi="Times New Roman" w:cs="Times New Roman"/>
              </w:rPr>
              <w:t>https://portal.eias.ru/Portal/DownloadPage.aspx?</w:t>
            </w:r>
          </w:p>
          <w:p w14:paraId="70B99B48" w14:textId="4468F20D" w:rsidR="0077733E" w:rsidRPr="00442834" w:rsidRDefault="00442834" w:rsidP="0044283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42834">
              <w:rPr>
                <w:rFonts w:ascii="Times New Roman" w:hAnsi="Times New Roman" w:cs="Times New Roman"/>
                <w:lang w:val="en-US"/>
              </w:rPr>
              <w:t>type=12&amp;guid=287c35e7-dd6c-4fc4-bab1-66a92803c008</w:t>
            </w:r>
          </w:p>
        </w:tc>
        <w:tc>
          <w:tcPr>
            <w:tcW w:w="6663" w:type="dxa"/>
            <w:vAlign w:val="center"/>
          </w:tcPr>
          <w:p w14:paraId="1B8711CB" w14:textId="757D3A4F" w:rsidR="0077733E" w:rsidRPr="004150F9" w:rsidRDefault="004150F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7733E" w:rsidRPr="004150F9" w14:paraId="0FD2ED08" w14:textId="77777777" w:rsidTr="004150F9">
        <w:tc>
          <w:tcPr>
            <w:tcW w:w="610" w:type="dxa"/>
            <w:vAlign w:val="center"/>
          </w:tcPr>
          <w:p w14:paraId="66825AE4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  <w:vAlign w:val="center"/>
          </w:tcPr>
          <w:p w14:paraId="31E5C9B3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143" w:type="dxa"/>
            <w:vAlign w:val="center"/>
          </w:tcPr>
          <w:p w14:paraId="5777AEF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57F485E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663" w:type="dxa"/>
            <w:vAlign w:val="center"/>
          </w:tcPr>
          <w:p w14:paraId="1F07F872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77733E" w:rsidRPr="004150F9" w14:paraId="5446AB50" w14:textId="77777777" w:rsidTr="004150F9">
        <w:tc>
          <w:tcPr>
            <w:tcW w:w="610" w:type="dxa"/>
            <w:vAlign w:val="center"/>
          </w:tcPr>
          <w:p w14:paraId="29DC078D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791A762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43" w:type="dxa"/>
            <w:vAlign w:val="center"/>
          </w:tcPr>
          <w:p w14:paraId="073480E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0F9">
              <w:rPr>
                <w:rFonts w:ascii="Times New Roman" w:hAnsi="Times New Roman" w:cs="Times New Roman"/>
              </w:rPr>
              <w:t>дн</w:t>
            </w:r>
            <w:proofErr w:type="spellEnd"/>
            <w:r w:rsidRPr="00415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0441EEC5" w14:textId="1C75F0E3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vAlign w:val="center"/>
          </w:tcPr>
          <w:p w14:paraId="7071AEAA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41DFD099" w14:textId="77777777" w:rsidTr="004150F9">
        <w:tc>
          <w:tcPr>
            <w:tcW w:w="610" w:type="dxa"/>
            <w:vAlign w:val="center"/>
          </w:tcPr>
          <w:p w14:paraId="36270A2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2BC8DAD" w14:textId="77777777" w:rsidR="004150F9" w:rsidRPr="004150F9" w:rsidRDefault="004150F9" w:rsidP="004150F9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143" w:type="dxa"/>
            <w:vAlign w:val="center"/>
          </w:tcPr>
          <w:p w14:paraId="6693D8B9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50EE17DC" w14:textId="1AE1D59B" w:rsidR="004150F9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591626EA" w14:textId="6032F09E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2C91C04B" w14:textId="77777777" w:rsidTr="004150F9">
        <w:tc>
          <w:tcPr>
            <w:tcW w:w="610" w:type="dxa"/>
            <w:vAlign w:val="center"/>
          </w:tcPr>
          <w:p w14:paraId="4252658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6E0D0397" w14:textId="77777777" w:rsidR="004150F9" w:rsidRPr="004150F9" w:rsidRDefault="004150F9" w:rsidP="004150F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143" w:type="dxa"/>
            <w:vAlign w:val="center"/>
          </w:tcPr>
          <w:p w14:paraId="044FB01F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002436E9" w14:textId="64CC5A3F" w:rsidR="004150F9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085B2B1E" w14:textId="1D45CA6C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F70D5F" w14:textId="77777777" w:rsidR="00CF366A" w:rsidRPr="004150F9" w:rsidRDefault="00442834">
      <w:pPr>
        <w:rPr>
          <w:rFonts w:ascii="Times New Roman" w:hAnsi="Times New Roman" w:cs="Times New Roman"/>
        </w:rPr>
      </w:pPr>
    </w:p>
    <w:sectPr w:rsidR="00CF366A" w:rsidRPr="004150F9" w:rsidSect="004150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B8"/>
    <w:rsid w:val="001E28B8"/>
    <w:rsid w:val="004150F9"/>
    <w:rsid w:val="00442834"/>
    <w:rsid w:val="00703B5D"/>
    <w:rsid w:val="0077733E"/>
    <w:rsid w:val="008E18D7"/>
    <w:rsid w:val="00A56DE5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E805"/>
  <w15:chartTrackingRefBased/>
  <w15:docId w15:val="{62B4353F-EE0E-46A3-A471-85B8D44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6</cp:revision>
  <dcterms:created xsi:type="dcterms:W3CDTF">2019-10-17T09:48:00Z</dcterms:created>
  <dcterms:modified xsi:type="dcterms:W3CDTF">2021-04-12T03:10:00Z</dcterms:modified>
</cp:coreProperties>
</file>